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616" w:tblpY="519"/>
        <w:tblW w:w="19845" w:type="dxa"/>
        <w:tblLayout w:type="fixed"/>
        <w:tblCellMar>
          <w:left w:w="10" w:type="dxa"/>
          <w:right w:w="10" w:type="dxa"/>
        </w:tblCellMar>
        <w:tblLook w:val="04A0"/>
      </w:tblPr>
      <w:tblGrid>
        <w:gridCol w:w="9922"/>
        <w:gridCol w:w="9923"/>
      </w:tblGrid>
      <w:tr w:rsidR="006C477D" w:rsidRPr="003A529B" w:rsidTr="00FD3B68">
        <w:tc>
          <w:tcPr>
            <w:tcW w:w="9922" w:type="dxa"/>
            <w:tcMar>
              <w:top w:w="55" w:type="dxa"/>
              <w:left w:w="55" w:type="dxa"/>
              <w:bottom w:w="55" w:type="dxa"/>
              <w:right w:w="55" w:type="dxa"/>
            </w:tcMar>
          </w:tcPr>
          <w:p w:rsidR="006C477D" w:rsidRPr="003A529B" w:rsidRDefault="006C477D" w:rsidP="006C477D">
            <w:pPr>
              <w:suppressAutoHyphens/>
              <w:autoSpaceDN w:val="0"/>
              <w:spacing w:after="0" w:line="240" w:lineRule="auto"/>
              <w:jc w:val="center"/>
              <w:rPr>
                <w:rFonts w:ascii="Times New Roman" w:eastAsia="Times New Roman" w:hAnsi="Times New Roman" w:cs="Times New Roman"/>
                <w:b/>
                <w:color w:val="000000"/>
                <w:kern w:val="3"/>
                <w:sz w:val="28"/>
                <w:szCs w:val="28"/>
                <w:lang w:eastAsia="zh-CN" w:bidi="hi-IN"/>
              </w:rPr>
            </w:pPr>
            <w:r w:rsidRPr="003A529B">
              <w:rPr>
                <w:rFonts w:ascii="Times New Roman" w:eastAsia="Times New Roman" w:hAnsi="Times New Roman" w:cs="Times New Roman"/>
                <w:b/>
                <w:color w:val="000000"/>
                <w:kern w:val="3"/>
                <w:sz w:val="28"/>
                <w:szCs w:val="28"/>
                <w:lang w:eastAsia="zh-CN" w:bidi="hi-IN"/>
              </w:rPr>
              <w:t>РОССИЙСКАЯ ФЕДЕРАЦИЯ</w:t>
            </w:r>
          </w:p>
          <w:p w:rsidR="006C477D" w:rsidRPr="003A529B" w:rsidRDefault="006C477D" w:rsidP="006C477D">
            <w:pPr>
              <w:suppressAutoHyphens/>
              <w:autoSpaceDN w:val="0"/>
              <w:spacing w:after="0" w:line="240" w:lineRule="auto"/>
              <w:jc w:val="center"/>
              <w:rPr>
                <w:rFonts w:ascii="Times New Roman" w:eastAsia="Times New Roman" w:hAnsi="Times New Roman" w:cs="Times New Roman"/>
                <w:b/>
                <w:color w:val="000000"/>
                <w:kern w:val="3"/>
                <w:sz w:val="28"/>
                <w:szCs w:val="28"/>
                <w:lang w:eastAsia="zh-CN" w:bidi="hi-IN"/>
              </w:rPr>
            </w:pPr>
            <w:r w:rsidRPr="003A529B">
              <w:rPr>
                <w:rFonts w:ascii="Times New Roman" w:eastAsia="Times New Roman" w:hAnsi="Times New Roman" w:cs="Times New Roman"/>
                <w:b/>
                <w:color w:val="000000"/>
                <w:kern w:val="3"/>
                <w:sz w:val="28"/>
                <w:szCs w:val="28"/>
                <w:lang w:eastAsia="zh-CN" w:bidi="hi-IN"/>
              </w:rPr>
              <w:t>КУРГАНСКАЯ ОБЛАСТЬ</w:t>
            </w:r>
          </w:p>
          <w:p w:rsidR="006C477D" w:rsidRPr="003A529B" w:rsidRDefault="006C477D" w:rsidP="006C477D">
            <w:pPr>
              <w:suppressAutoHyphens/>
              <w:autoSpaceDN w:val="0"/>
              <w:spacing w:after="0" w:line="240" w:lineRule="auto"/>
              <w:jc w:val="center"/>
              <w:rPr>
                <w:rFonts w:ascii="Times New Roman" w:eastAsia="Times New Roman" w:hAnsi="Times New Roman" w:cs="Times New Roman"/>
                <w:b/>
                <w:color w:val="000000"/>
                <w:kern w:val="3"/>
                <w:sz w:val="28"/>
                <w:szCs w:val="28"/>
                <w:lang w:eastAsia="zh-CN" w:bidi="hi-IN"/>
              </w:rPr>
            </w:pPr>
            <w:r w:rsidRPr="003A529B">
              <w:rPr>
                <w:rFonts w:ascii="Times New Roman" w:eastAsia="Times New Roman" w:hAnsi="Times New Roman" w:cs="Times New Roman"/>
                <w:b/>
                <w:color w:val="000000"/>
                <w:kern w:val="3"/>
                <w:sz w:val="28"/>
                <w:szCs w:val="28"/>
                <w:lang w:eastAsia="zh-CN" w:bidi="hi-IN"/>
              </w:rPr>
              <w:t>АДМИНИСТРАЦИЯ КЕТОВСКОГО МУНИЦИПАЛЬНОГО ОКРУГА</w:t>
            </w:r>
          </w:p>
          <w:p w:rsidR="006C477D" w:rsidRPr="003A529B" w:rsidRDefault="006C477D" w:rsidP="006C477D">
            <w:pPr>
              <w:suppressAutoHyphens/>
              <w:autoSpaceDN w:val="0"/>
              <w:spacing w:after="0" w:line="240" w:lineRule="auto"/>
              <w:jc w:val="center"/>
              <w:rPr>
                <w:rFonts w:ascii="Times New Roman" w:eastAsia="Times New Roman" w:hAnsi="Times New Roman" w:cs="Times New Roman"/>
                <w:b/>
                <w:color w:val="000000"/>
                <w:kern w:val="3"/>
                <w:sz w:val="28"/>
                <w:szCs w:val="28"/>
                <w:lang w:eastAsia="zh-CN" w:bidi="hi-IN"/>
              </w:rPr>
            </w:pPr>
          </w:p>
          <w:p w:rsidR="006C477D" w:rsidRDefault="006C477D" w:rsidP="006C477D">
            <w:pPr>
              <w:suppressAutoHyphens/>
              <w:autoSpaceDN w:val="0"/>
              <w:spacing w:after="0" w:line="240" w:lineRule="auto"/>
              <w:jc w:val="center"/>
              <w:rPr>
                <w:rFonts w:ascii="Times New Roman" w:eastAsia="Times New Roman" w:hAnsi="Times New Roman" w:cs="Times New Roman"/>
                <w:b/>
                <w:color w:val="000000"/>
                <w:kern w:val="3"/>
                <w:sz w:val="32"/>
                <w:szCs w:val="32"/>
                <w:lang w:eastAsia="zh-CN" w:bidi="hi-IN"/>
              </w:rPr>
            </w:pPr>
            <w:r w:rsidRPr="003A529B">
              <w:rPr>
                <w:rFonts w:ascii="Times New Roman" w:eastAsia="Times New Roman" w:hAnsi="Times New Roman" w:cs="Times New Roman"/>
                <w:b/>
                <w:color w:val="000000"/>
                <w:kern w:val="3"/>
                <w:sz w:val="32"/>
                <w:szCs w:val="32"/>
                <w:lang w:eastAsia="zh-CN" w:bidi="hi-IN"/>
              </w:rPr>
              <w:t>ПОСТАНОВЛЕНИЕ</w:t>
            </w:r>
          </w:p>
          <w:p w:rsidR="00C27A8A" w:rsidRPr="003A529B" w:rsidRDefault="00C27A8A" w:rsidP="006C477D">
            <w:pPr>
              <w:suppressAutoHyphens/>
              <w:autoSpaceDN w:val="0"/>
              <w:spacing w:after="0" w:line="240" w:lineRule="auto"/>
              <w:jc w:val="center"/>
              <w:rPr>
                <w:rFonts w:ascii="Arial" w:eastAsia="Times New Roman" w:hAnsi="Arial" w:cs="Arial"/>
                <w:b/>
                <w:color w:val="000000"/>
                <w:kern w:val="3"/>
                <w:sz w:val="36"/>
                <w:szCs w:val="20"/>
                <w:lang w:val="en-US" w:eastAsia="zh-CN" w:bidi="hi-IN"/>
              </w:rPr>
            </w:pPr>
          </w:p>
        </w:tc>
        <w:tc>
          <w:tcPr>
            <w:tcW w:w="9923" w:type="dxa"/>
            <w:tcMar>
              <w:top w:w="55" w:type="dxa"/>
              <w:left w:w="55" w:type="dxa"/>
              <w:bottom w:w="55" w:type="dxa"/>
              <w:right w:w="55" w:type="dxa"/>
            </w:tcMar>
          </w:tcPr>
          <w:p w:rsidR="006C477D" w:rsidRPr="003A529B" w:rsidRDefault="006C477D" w:rsidP="006C477D">
            <w:pPr>
              <w:keepNext/>
              <w:tabs>
                <w:tab w:val="left" w:pos="0"/>
              </w:tabs>
              <w:suppressAutoHyphens/>
              <w:autoSpaceDN w:val="0"/>
              <w:snapToGrid w:val="0"/>
              <w:spacing w:after="0" w:line="100" w:lineRule="atLeast"/>
              <w:ind w:firstLine="851"/>
              <w:jc w:val="center"/>
              <w:outlineLvl w:val="2"/>
              <w:rPr>
                <w:rFonts w:ascii="Arial" w:eastAsia="Times New Roman" w:hAnsi="Arial" w:cs="Arial"/>
                <w:b/>
                <w:kern w:val="3"/>
                <w:sz w:val="36"/>
                <w:szCs w:val="20"/>
                <w:lang w:val="en-US" w:eastAsia="zh-CN" w:bidi="hi-IN"/>
              </w:rPr>
            </w:pPr>
          </w:p>
        </w:tc>
      </w:tr>
      <w:tr w:rsidR="006C477D" w:rsidRPr="003A529B" w:rsidTr="00FD3B68">
        <w:tc>
          <w:tcPr>
            <w:tcW w:w="9922" w:type="dxa"/>
            <w:tcMar>
              <w:top w:w="55" w:type="dxa"/>
              <w:left w:w="55" w:type="dxa"/>
              <w:bottom w:w="55" w:type="dxa"/>
              <w:right w:w="55" w:type="dxa"/>
            </w:tcMar>
          </w:tcPr>
          <w:p w:rsidR="002F260A" w:rsidRDefault="002F260A" w:rsidP="002F260A">
            <w:pPr>
              <w:pStyle w:val="ad"/>
              <w:spacing w:after="0"/>
              <w:ind w:left="-142" w:firstLine="142"/>
            </w:pPr>
            <w:r>
              <w:t xml:space="preserve">от </w:t>
            </w:r>
            <w:r w:rsidRPr="002F260A">
              <w:rPr>
                <w:u w:val="single"/>
              </w:rPr>
              <w:t>12.01.2024г. № 2</w:t>
            </w:r>
            <w:r>
              <w:rPr>
                <w:u w:val="single"/>
              </w:rPr>
              <w:t>8</w:t>
            </w:r>
          </w:p>
          <w:p w:rsidR="006C477D" w:rsidRPr="003A529B" w:rsidRDefault="006C477D" w:rsidP="006C477D">
            <w:pPr>
              <w:suppressLineNumbers/>
              <w:suppressAutoHyphens/>
              <w:autoSpaceDN w:val="0"/>
              <w:spacing w:after="0" w:line="240" w:lineRule="auto"/>
              <w:rPr>
                <w:rFonts w:ascii="Times New Roman" w:eastAsia="Times New Roman" w:hAnsi="Times New Roman" w:cs="Times New Roman"/>
                <w:color w:val="000000"/>
                <w:kern w:val="3"/>
                <w:lang w:eastAsia="zh-CN" w:bidi="hi-IN"/>
              </w:rPr>
            </w:pPr>
            <w:r w:rsidRPr="003A529B">
              <w:rPr>
                <w:rFonts w:ascii="Times New Roman" w:eastAsia="Times New Roman" w:hAnsi="Times New Roman" w:cs="Times New Roman"/>
                <w:color w:val="000000"/>
                <w:kern w:val="3"/>
                <w:lang w:eastAsia="zh-CN" w:bidi="hi-IN"/>
              </w:rPr>
              <w:t xml:space="preserve">               с. Кетово</w:t>
            </w:r>
          </w:p>
        </w:tc>
        <w:tc>
          <w:tcPr>
            <w:tcW w:w="9923" w:type="dxa"/>
            <w:tcMar>
              <w:top w:w="55" w:type="dxa"/>
              <w:left w:w="55" w:type="dxa"/>
              <w:bottom w:w="55" w:type="dxa"/>
              <w:right w:w="55" w:type="dxa"/>
            </w:tcMar>
          </w:tcPr>
          <w:p w:rsidR="006C477D" w:rsidRPr="003A529B" w:rsidRDefault="006C477D" w:rsidP="006C477D">
            <w:pPr>
              <w:suppressLineNumbers/>
              <w:suppressAutoHyphens/>
              <w:autoSpaceDN w:val="0"/>
              <w:snapToGrid w:val="0"/>
              <w:spacing w:after="0" w:line="240" w:lineRule="auto"/>
              <w:ind w:firstLine="851"/>
              <w:rPr>
                <w:rFonts w:ascii="Arial" w:eastAsia="Times New Roman" w:hAnsi="Arial" w:cs="Arial"/>
                <w:kern w:val="3"/>
                <w:sz w:val="24"/>
                <w:szCs w:val="29"/>
                <w:lang w:eastAsia="zh-CN" w:bidi="hi-IN"/>
              </w:rPr>
            </w:pPr>
          </w:p>
        </w:tc>
      </w:tr>
    </w:tbl>
    <w:p w:rsidR="00ED3295" w:rsidRPr="00ED3295" w:rsidRDefault="00ED3295" w:rsidP="00E7211C">
      <w:pPr>
        <w:pStyle w:val="ConsPlusTitle"/>
        <w:jc w:val="center"/>
        <w:rPr>
          <w:color w:val="000000" w:themeColor="text1"/>
          <w:lang w:eastAsia="ru-RU"/>
        </w:rPr>
      </w:pPr>
    </w:p>
    <w:p w:rsidR="003A529B" w:rsidRPr="00ED3295" w:rsidRDefault="006C477D" w:rsidP="00E7211C">
      <w:pPr>
        <w:pStyle w:val="ConsPlusTitle"/>
        <w:jc w:val="center"/>
        <w:rPr>
          <w:color w:val="000000" w:themeColor="text1"/>
        </w:rPr>
      </w:pPr>
      <w:r w:rsidRPr="00ED3295">
        <w:rPr>
          <w:color w:val="000000" w:themeColor="text1"/>
          <w:lang w:eastAsia="ru-RU"/>
        </w:rPr>
        <w:t>О</w:t>
      </w:r>
      <w:r w:rsidR="001C2169" w:rsidRPr="00ED3295">
        <w:rPr>
          <w:color w:val="000000" w:themeColor="text1"/>
          <w:lang w:eastAsia="ru-RU"/>
        </w:rPr>
        <w:t>б утверждении положения об организации и осуществлению первичного воинского учета граждан МКУ "</w:t>
      </w:r>
      <w:r w:rsidR="004E2FB3" w:rsidRPr="00ED3295">
        <w:rPr>
          <w:color w:val="000000" w:themeColor="text1"/>
          <w:lang w:eastAsia="ru-RU"/>
        </w:rPr>
        <w:t>Митинский</w:t>
      </w:r>
      <w:r w:rsidR="001C2169" w:rsidRPr="00ED3295">
        <w:rPr>
          <w:color w:val="000000" w:themeColor="text1"/>
          <w:lang w:eastAsia="ru-RU"/>
        </w:rPr>
        <w:t xml:space="preserve"> территориальный отдел" Администрации </w:t>
      </w:r>
      <w:r w:rsidR="00E7211C" w:rsidRPr="00ED3295">
        <w:rPr>
          <w:color w:val="000000" w:themeColor="text1"/>
        </w:rPr>
        <w:t>Кетовского муниципального округа Курганской области</w:t>
      </w:r>
    </w:p>
    <w:p w:rsidR="00EA307C" w:rsidRPr="00ED3295" w:rsidRDefault="00EA307C" w:rsidP="003A529B">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p>
    <w:p w:rsidR="003A529B" w:rsidRPr="00ED3295" w:rsidRDefault="001C2169" w:rsidP="00DB710A">
      <w:pPr>
        <w:pStyle w:val="ConsTitle"/>
        <w:widowControl/>
        <w:tabs>
          <w:tab w:val="left" w:pos="426"/>
        </w:tabs>
        <w:ind w:right="0"/>
        <w:jc w:val="both"/>
        <w:rPr>
          <w:rFonts w:ascii="Times New Roman" w:hAnsi="Times New Roman" w:cs="Times New Roman"/>
          <w:b w:val="0"/>
          <w:color w:val="000000" w:themeColor="text1"/>
          <w:sz w:val="24"/>
          <w:szCs w:val="24"/>
          <w:lang w:eastAsia="ru-RU"/>
        </w:rPr>
      </w:pPr>
      <w:r w:rsidRPr="00ED3295">
        <w:rPr>
          <w:rFonts w:ascii="Times New Roman" w:hAnsi="Times New Roman"/>
          <w:color w:val="000000" w:themeColor="text1"/>
          <w:sz w:val="24"/>
          <w:szCs w:val="24"/>
        </w:rPr>
        <w:tab/>
      </w:r>
      <w:r w:rsidRPr="00ED3295">
        <w:rPr>
          <w:rFonts w:ascii="Times New Roman" w:hAnsi="Times New Roman" w:cs="Times New Roman"/>
          <w:b w:val="0"/>
          <w:color w:val="000000" w:themeColor="text1"/>
          <w:sz w:val="24"/>
          <w:szCs w:val="24"/>
        </w:rPr>
        <w:t xml:space="preserve">Руководствуясь Федеральным законом </w:t>
      </w:r>
      <w:hyperlink r:id="rId8" w:history="1">
        <w:r w:rsidRPr="00ED3295">
          <w:rPr>
            <w:rStyle w:val="a7"/>
            <w:rFonts w:ascii="Times New Roman" w:hAnsi="Times New Roman" w:cs="Times New Roman"/>
            <w:b w:val="0"/>
            <w:bCs w:val="0"/>
            <w:color w:val="000000" w:themeColor="text1"/>
            <w:sz w:val="24"/>
            <w:szCs w:val="24"/>
            <w:u w:val="none"/>
            <w:shd w:val="clear" w:color="auto" w:fill="FFFFFF"/>
          </w:rPr>
          <w:t> от 28.03.1998г. №53-ФЗ "О воинской обязанности и военной службе"</w:t>
        </w:r>
      </w:hyperlink>
      <w:r w:rsidRPr="00ED3295">
        <w:rPr>
          <w:rFonts w:ascii="Times New Roman" w:hAnsi="Times New Roman" w:cs="Times New Roman"/>
          <w:b w:val="0"/>
          <w:color w:val="000000" w:themeColor="text1"/>
          <w:sz w:val="24"/>
          <w:szCs w:val="24"/>
        </w:rPr>
        <w:t>,</w:t>
      </w:r>
      <w:r w:rsidR="00BC540B" w:rsidRPr="00ED3295">
        <w:rPr>
          <w:rFonts w:ascii="Times New Roman" w:hAnsi="Times New Roman" w:cs="Times New Roman"/>
          <w:b w:val="0"/>
          <w:color w:val="000000" w:themeColor="text1"/>
          <w:sz w:val="24"/>
          <w:szCs w:val="24"/>
        </w:rPr>
        <w:t xml:space="preserve"> разделом </w:t>
      </w:r>
      <w:r w:rsidR="00BC540B" w:rsidRPr="00ED3295">
        <w:rPr>
          <w:rFonts w:ascii="Times New Roman" w:hAnsi="Times New Roman" w:cs="Times New Roman"/>
          <w:b w:val="0"/>
          <w:color w:val="000000" w:themeColor="text1"/>
          <w:sz w:val="24"/>
          <w:szCs w:val="24"/>
          <w:lang w:val="en-US"/>
        </w:rPr>
        <w:t>II</w:t>
      </w:r>
      <w:r w:rsidR="00BC540B" w:rsidRPr="00ED3295">
        <w:rPr>
          <w:rFonts w:ascii="Times New Roman" w:hAnsi="Times New Roman" w:cs="Times New Roman"/>
          <w:b w:val="0"/>
          <w:color w:val="000000" w:themeColor="text1"/>
          <w:sz w:val="24"/>
          <w:szCs w:val="24"/>
        </w:rPr>
        <w:t xml:space="preserve">положения о воинском учете, утвержденного </w:t>
      </w:r>
      <w:hyperlink r:id="rId9" w:history="1">
        <w:r w:rsidR="00BC540B" w:rsidRPr="00ED3295">
          <w:rPr>
            <w:rStyle w:val="a7"/>
            <w:rFonts w:ascii="Times New Roman" w:hAnsi="Times New Roman" w:cs="Times New Roman"/>
            <w:b w:val="0"/>
            <w:bCs w:val="0"/>
            <w:color w:val="000000" w:themeColor="text1"/>
            <w:sz w:val="24"/>
            <w:szCs w:val="24"/>
            <w:u w:val="none"/>
            <w:shd w:val="clear" w:color="auto" w:fill="FFFFFF"/>
          </w:rPr>
          <w:t>Постановлением Правительства Российской Федерации от 27.11.2006г. №719 "Об утверждении Положения о воинском учете"</w:t>
        </w:r>
      </w:hyperlink>
      <w:r w:rsidR="00050ABF">
        <w:t xml:space="preserve"> </w:t>
      </w:r>
      <w:r w:rsidRPr="00ED3295">
        <w:rPr>
          <w:rFonts w:ascii="Times New Roman" w:hAnsi="Times New Roman" w:cs="Times New Roman"/>
          <w:b w:val="0"/>
          <w:color w:val="000000" w:themeColor="text1"/>
          <w:sz w:val="24"/>
          <w:szCs w:val="24"/>
        </w:rPr>
        <w:t xml:space="preserve">решением Думы Кетовского муниципального округа Курганской области от </w:t>
      </w:r>
      <w:r w:rsidR="00050ABF">
        <w:rPr>
          <w:rFonts w:ascii="Times New Roman" w:hAnsi="Times New Roman" w:cs="Times New Roman"/>
          <w:b w:val="0"/>
          <w:color w:val="000000" w:themeColor="text1"/>
          <w:sz w:val="24"/>
          <w:szCs w:val="24"/>
        </w:rPr>
        <w:t>05.10.2022г. №</w:t>
      </w:r>
      <w:r w:rsidR="004E2FB3" w:rsidRPr="00ED3295">
        <w:rPr>
          <w:rFonts w:ascii="Times New Roman" w:hAnsi="Times New Roman" w:cs="Times New Roman"/>
          <w:b w:val="0"/>
          <w:color w:val="000000" w:themeColor="text1"/>
          <w:sz w:val="24"/>
          <w:szCs w:val="24"/>
        </w:rPr>
        <w:t>130</w:t>
      </w:r>
      <w:r w:rsidR="00050ABF">
        <w:rPr>
          <w:rFonts w:ascii="Times New Roman" w:hAnsi="Times New Roman" w:cs="Times New Roman"/>
          <w:b w:val="0"/>
          <w:color w:val="000000" w:themeColor="text1"/>
          <w:sz w:val="24"/>
          <w:szCs w:val="24"/>
        </w:rPr>
        <w:t xml:space="preserve"> </w:t>
      </w:r>
      <w:r w:rsidRPr="00ED3295">
        <w:rPr>
          <w:rFonts w:ascii="Times New Roman" w:hAnsi="Times New Roman" w:cs="Times New Roman"/>
          <w:b w:val="0"/>
          <w:color w:val="000000" w:themeColor="text1"/>
          <w:sz w:val="24"/>
          <w:szCs w:val="24"/>
          <w:lang w:eastAsia="ru-RU"/>
        </w:rPr>
        <w:t>"</w:t>
      </w:r>
      <w:r w:rsidRPr="00ED3295">
        <w:rPr>
          <w:rFonts w:ascii="Times New Roman" w:hAnsi="Times New Roman"/>
          <w:b w:val="0"/>
          <w:color w:val="000000" w:themeColor="text1"/>
          <w:sz w:val="24"/>
          <w:szCs w:val="24"/>
        </w:rPr>
        <w:t xml:space="preserve">О создании Муниципального казенного учреждения  </w:t>
      </w:r>
      <w:r w:rsidR="00050ABF">
        <w:rPr>
          <w:rFonts w:ascii="Times New Roman" w:hAnsi="Times New Roman"/>
          <w:b w:val="0"/>
          <w:color w:val="000000" w:themeColor="text1"/>
          <w:sz w:val="24"/>
          <w:szCs w:val="24"/>
        </w:rPr>
        <w:t>"</w:t>
      </w:r>
      <w:r w:rsidR="004E2FB3" w:rsidRPr="00ED3295">
        <w:rPr>
          <w:rFonts w:ascii="Times New Roman" w:hAnsi="Times New Roman"/>
          <w:b w:val="0"/>
          <w:color w:val="000000" w:themeColor="text1"/>
          <w:sz w:val="24"/>
          <w:szCs w:val="24"/>
        </w:rPr>
        <w:t xml:space="preserve">Митинский </w:t>
      </w:r>
      <w:r w:rsidRPr="00ED3295">
        <w:rPr>
          <w:rFonts w:ascii="Times New Roman" w:hAnsi="Times New Roman"/>
          <w:b w:val="0"/>
          <w:color w:val="000000" w:themeColor="text1"/>
          <w:sz w:val="24"/>
          <w:szCs w:val="24"/>
        </w:rPr>
        <w:t>территориальный отдел</w:t>
      </w:r>
      <w:r w:rsidR="00050ABF">
        <w:rPr>
          <w:rFonts w:ascii="Times New Roman" w:hAnsi="Times New Roman"/>
          <w:b w:val="0"/>
          <w:color w:val="000000" w:themeColor="text1"/>
          <w:sz w:val="24"/>
          <w:szCs w:val="24"/>
        </w:rPr>
        <w:t>"</w:t>
      </w:r>
      <w:r w:rsidRPr="00ED3295">
        <w:rPr>
          <w:rFonts w:ascii="Times New Roman" w:hAnsi="Times New Roman"/>
          <w:b w:val="0"/>
          <w:color w:val="000000" w:themeColor="text1"/>
          <w:sz w:val="24"/>
          <w:szCs w:val="24"/>
        </w:rPr>
        <w:t xml:space="preserve"> Администрации Кетовского муниципального округа Курганской области и утверждении Положения о Муниципальном казенном учреждении </w:t>
      </w:r>
      <w:r w:rsidR="00050ABF">
        <w:rPr>
          <w:rFonts w:ascii="Times New Roman" w:hAnsi="Times New Roman"/>
          <w:b w:val="0"/>
          <w:color w:val="000000" w:themeColor="text1"/>
          <w:sz w:val="24"/>
          <w:szCs w:val="24"/>
        </w:rPr>
        <w:t>"</w:t>
      </w:r>
      <w:r w:rsidR="004E2FB3" w:rsidRPr="00ED3295">
        <w:rPr>
          <w:rFonts w:ascii="Times New Roman" w:hAnsi="Times New Roman"/>
          <w:b w:val="0"/>
          <w:color w:val="000000" w:themeColor="text1"/>
          <w:sz w:val="24"/>
          <w:szCs w:val="24"/>
        </w:rPr>
        <w:t>Митинский</w:t>
      </w:r>
      <w:r w:rsidRPr="00ED3295">
        <w:rPr>
          <w:rFonts w:ascii="Times New Roman" w:hAnsi="Times New Roman"/>
          <w:b w:val="0"/>
          <w:color w:val="000000" w:themeColor="text1"/>
          <w:sz w:val="24"/>
          <w:szCs w:val="24"/>
        </w:rPr>
        <w:t xml:space="preserve"> территориальный отдел</w:t>
      </w:r>
      <w:r w:rsidR="00050ABF">
        <w:rPr>
          <w:rFonts w:ascii="Times New Roman" w:hAnsi="Times New Roman"/>
          <w:b w:val="0"/>
          <w:color w:val="000000" w:themeColor="text1"/>
          <w:sz w:val="24"/>
          <w:szCs w:val="24"/>
        </w:rPr>
        <w:t>"</w:t>
      </w:r>
      <w:r w:rsidRPr="00ED3295">
        <w:rPr>
          <w:rFonts w:ascii="Times New Roman" w:hAnsi="Times New Roman"/>
          <w:b w:val="0"/>
          <w:color w:val="000000" w:themeColor="text1"/>
          <w:sz w:val="24"/>
          <w:szCs w:val="24"/>
        </w:rPr>
        <w:t xml:space="preserve"> Администрации Кетовского муниципального округа Курганской области", решением Думы Кетовского муниципального округа Курганской области </w:t>
      </w:r>
      <w:r w:rsidRPr="00ED3295">
        <w:rPr>
          <w:rFonts w:ascii="Times New Roman" w:hAnsi="Times New Roman" w:cs="Times New Roman"/>
          <w:b w:val="0"/>
          <w:color w:val="000000" w:themeColor="text1"/>
          <w:sz w:val="24"/>
          <w:szCs w:val="24"/>
        </w:rPr>
        <w:t xml:space="preserve">от  30.08.2023 г. №292 "О внесении дополнений в некоторые решения Думы Кетовского муниципального округа Курганской области", </w:t>
      </w:r>
      <w:r w:rsidR="003A529B" w:rsidRPr="00ED3295">
        <w:rPr>
          <w:rFonts w:ascii="Times New Roman" w:hAnsi="Times New Roman" w:cs="Times New Roman"/>
          <w:b w:val="0"/>
          <w:color w:val="000000" w:themeColor="text1"/>
          <w:sz w:val="24"/>
          <w:szCs w:val="24"/>
          <w:lang w:eastAsia="ru-RU"/>
        </w:rPr>
        <w:t>Администрация Кетовского муниципального округа Курганской области ПОСТАНОВЛЯЕТ:</w:t>
      </w:r>
    </w:p>
    <w:p w:rsidR="001C2169" w:rsidRPr="00ED3295" w:rsidRDefault="001C2169" w:rsidP="00DB710A">
      <w:pPr>
        <w:pStyle w:val="ConsPlusTitle"/>
        <w:tabs>
          <w:tab w:val="left" w:pos="426"/>
        </w:tabs>
        <w:jc w:val="both"/>
        <w:rPr>
          <w:b w:val="0"/>
          <w:color w:val="000000" w:themeColor="text1"/>
        </w:rPr>
      </w:pPr>
      <w:r w:rsidRPr="00ED3295">
        <w:rPr>
          <w:b w:val="0"/>
          <w:color w:val="000000" w:themeColor="text1"/>
          <w:lang w:eastAsia="ru-RU"/>
        </w:rPr>
        <w:tab/>
      </w:r>
      <w:r w:rsidR="003A529B" w:rsidRPr="00ED3295">
        <w:rPr>
          <w:b w:val="0"/>
          <w:color w:val="000000" w:themeColor="text1"/>
          <w:lang w:eastAsia="ru-RU"/>
        </w:rPr>
        <w:t xml:space="preserve">1. </w:t>
      </w:r>
      <w:r w:rsidR="00AD1197">
        <w:rPr>
          <w:b w:val="0"/>
          <w:color w:val="000000" w:themeColor="text1"/>
          <w:lang w:eastAsia="ru-RU"/>
        </w:rPr>
        <w:t xml:space="preserve">Утвердить положение </w:t>
      </w:r>
      <w:r w:rsidRPr="00ED3295">
        <w:rPr>
          <w:b w:val="0"/>
          <w:color w:val="000000" w:themeColor="text1"/>
          <w:lang w:eastAsia="ru-RU"/>
        </w:rPr>
        <w:t>об организации и осуществлени</w:t>
      </w:r>
      <w:r w:rsidR="00AD1197">
        <w:rPr>
          <w:b w:val="0"/>
          <w:color w:val="000000" w:themeColor="text1"/>
          <w:lang w:eastAsia="ru-RU"/>
        </w:rPr>
        <w:t>и</w:t>
      </w:r>
      <w:r w:rsidRPr="00ED3295">
        <w:rPr>
          <w:b w:val="0"/>
          <w:color w:val="000000" w:themeColor="text1"/>
          <w:lang w:eastAsia="ru-RU"/>
        </w:rPr>
        <w:t xml:space="preserve"> первичного воинского учета граждан МКУ "</w:t>
      </w:r>
      <w:r w:rsidR="004E2FB3" w:rsidRPr="00ED3295">
        <w:rPr>
          <w:b w:val="0"/>
          <w:color w:val="000000" w:themeColor="text1"/>
          <w:lang w:eastAsia="ru-RU"/>
        </w:rPr>
        <w:t>Митинский</w:t>
      </w:r>
      <w:r w:rsidRPr="00ED3295">
        <w:rPr>
          <w:b w:val="0"/>
          <w:color w:val="000000" w:themeColor="text1"/>
          <w:lang w:eastAsia="ru-RU"/>
        </w:rPr>
        <w:t xml:space="preserve"> территориальный отдел" Администрации </w:t>
      </w:r>
      <w:r w:rsidRPr="00ED3295">
        <w:rPr>
          <w:b w:val="0"/>
          <w:color w:val="000000" w:themeColor="text1"/>
        </w:rPr>
        <w:t>Кетовского муниципального округа Курганской области</w:t>
      </w:r>
      <w:r w:rsidR="00AD1197">
        <w:rPr>
          <w:b w:val="0"/>
          <w:color w:val="000000" w:themeColor="text1"/>
        </w:rPr>
        <w:t>,</w:t>
      </w:r>
      <w:r w:rsidRPr="00ED3295">
        <w:rPr>
          <w:b w:val="0"/>
          <w:color w:val="000000" w:themeColor="text1"/>
        </w:rPr>
        <w:t xml:space="preserve"> согласно приложению </w:t>
      </w:r>
      <w:r w:rsidR="00DB710A" w:rsidRPr="00ED3295">
        <w:rPr>
          <w:b w:val="0"/>
          <w:color w:val="000000" w:themeColor="text1"/>
        </w:rPr>
        <w:t xml:space="preserve">1 </w:t>
      </w:r>
      <w:r w:rsidRPr="00ED3295">
        <w:rPr>
          <w:b w:val="0"/>
          <w:color w:val="000000" w:themeColor="text1"/>
        </w:rPr>
        <w:t>к настоящему постановлению.</w:t>
      </w:r>
    </w:p>
    <w:p w:rsidR="00DB710A" w:rsidRPr="00ED3295" w:rsidRDefault="00DB710A" w:rsidP="00DB710A">
      <w:pPr>
        <w:pStyle w:val="ConsPlusTitle"/>
        <w:tabs>
          <w:tab w:val="left" w:pos="426"/>
        </w:tabs>
        <w:jc w:val="both"/>
        <w:rPr>
          <w:b w:val="0"/>
          <w:color w:val="000000" w:themeColor="text1"/>
        </w:rPr>
      </w:pPr>
      <w:r w:rsidRPr="00ED3295">
        <w:rPr>
          <w:b w:val="0"/>
          <w:color w:val="000000" w:themeColor="text1"/>
        </w:rPr>
        <w:tab/>
        <w:t>2. Утвердить должностную инструкцию военно-учетного работника</w:t>
      </w:r>
      <w:r w:rsidR="00A60C73" w:rsidRPr="00ED3295">
        <w:rPr>
          <w:b w:val="0"/>
          <w:color w:val="000000" w:themeColor="text1"/>
        </w:rPr>
        <w:t>, специалиста военно-учетного стола</w:t>
      </w:r>
      <w:r w:rsidR="00ED3295" w:rsidRPr="00ED3295">
        <w:rPr>
          <w:b w:val="0"/>
          <w:color w:val="000000" w:themeColor="text1"/>
        </w:rPr>
        <w:t xml:space="preserve"> </w:t>
      </w:r>
      <w:r w:rsidRPr="00ED3295">
        <w:rPr>
          <w:b w:val="0"/>
          <w:color w:val="000000" w:themeColor="text1"/>
          <w:lang w:eastAsia="ru-RU"/>
        </w:rPr>
        <w:t>МКУ "</w:t>
      </w:r>
      <w:r w:rsidR="004E2FB3" w:rsidRPr="00ED3295">
        <w:rPr>
          <w:b w:val="0"/>
          <w:color w:val="000000" w:themeColor="text1"/>
          <w:lang w:eastAsia="ru-RU"/>
        </w:rPr>
        <w:t>Митинский</w:t>
      </w:r>
      <w:r w:rsidRPr="00ED3295">
        <w:rPr>
          <w:b w:val="0"/>
          <w:color w:val="000000" w:themeColor="text1"/>
          <w:lang w:eastAsia="ru-RU"/>
        </w:rPr>
        <w:t xml:space="preserve"> территориальный отдел" Администрации </w:t>
      </w:r>
      <w:r w:rsidRPr="00ED3295">
        <w:rPr>
          <w:b w:val="0"/>
          <w:color w:val="000000" w:themeColor="text1"/>
        </w:rPr>
        <w:t>Кетовского муниципального округа Курганской области</w:t>
      </w:r>
      <w:r w:rsidR="00AD1197">
        <w:rPr>
          <w:b w:val="0"/>
          <w:color w:val="000000" w:themeColor="text1"/>
        </w:rPr>
        <w:t>,</w:t>
      </w:r>
      <w:r w:rsidRPr="00ED3295">
        <w:rPr>
          <w:b w:val="0"/>
          <w:color w:val="000000" w:themeColor="text1"/>
        </w:rPr>
        <w:t xml:space="preserve"> согласно приложению 2 к настоящему постановлению.</w:t>
      </w:r>
    </w:p>
    <w:p w:rsidR="004E2FB3" w:rsidRPr="00ED3295" w:rsidRDefault="00DB710A" w:rsidP="004E2FB3">
      <w:pPr>
        <w:pStyle w:val="ConsPlusTitle"/>
        <w:tabs>
          <w:tab w:val="left" w:pos="426"/>
        </w:tabs>
        <w:jc w:val="both"/>
        <w:rPr>
          <w:color w:val="000000" w:themeColor="text1"/>
          <w:lang w:eastAsia="ru-RU"/>
        </w:rPr>
      </w:pPr>
      <w:r w:rsidRPr="00ED3295">
        <w:rPr>
          <w:b w:val="0"/>
          <w:color w:val="000000" w:themeColor="text1"/>
        </w:rPr>
        <w:tab/>
      </w:r>
      <w:r w:rsidRPr="00ED3295">
        <w:rPr>
          <w:b w:val="0"/>
          <w:color w:val="000000" w:themeColor="text1"/>
          <w:lang w:eastAsia="ru-RU"/>
        </w:rPr>
        <w:t>3</w:t>
      </w:r>
      <w:r w:rsidR="003A529B" w:rsidRPr="00ED3295">
        <w:rPr>
          <w:b w:val="0"/>
          <w:color w:val="000000" w:themeColor="text1"/>
          <w:lang w:eastAsia="ru-RU"/>
        </w:rPr>
        <w:t xml:space="preserve">. </w:t>
      </w:r>
      <w:r w:rsidR="001C2169" w:rsidRPr="00ED3295">
        <w:rPr>
          <w:b w:val="0"/>
          <w:color w:val="000000" w:themeColor="text1"/>
          <w:lang w:eastAsia="ru-RU"/>
        </w:rPr>
        <w:t>Признать утратившими силу</w:t>
      </w:r>
      <w:r w:rsidR="00ED3295" w:rsidRPr="00ED3295">
        <w:rPr>
          <w:b w:val="0"/>
          <w:color w:val="000000" w:themeColor="text1"/>
          <w:lang w:eastAsia="ru-RU"/>
        </w:rPr>
        <w:t xml:space="preserve"> постановления администраций сельсоветов Кетовского района Курганской области:</w:t>
      </w:r>
    </w:p>
    <w:p w:rsidR="004E2FB3" w:rsidRPr="00ED3295" w:rsidRDefault="004E2FB3" w:rsidP="00ED3295">
      <w:pPr>
        <w:pStyle w:val="ConsPlusTitle"/>
        <w:tabs>
          <w:tab w:val="left" w:pos="426"/>
        </w:tabs>
        <w:ind w:firstLine="426"/>
        <w:jc w:val="both"/>
        <w:rPr>
          <w:b w:val="0"/>
          <w:color w:val="000000" w:themeColor="text1"/>
          <w:lang w:eastAsia="ru-RU"/>
        </w:rPr>
      </w:pPr>
      <w:r w:rsidRPr="00ED3295">
        <w:rPr>
          <w:b w:val="0"/>
          <w:color w:val="000000" w:themeColor="text1"/>
          <w:lang w:eastAsia="ru-RU"/>
        </w:rPr>
        <w:t xml:space="preserve">- </w:t>
      </w:r>
      <w:r w:rsidR="00ED3295" w:rsidRPr="00ED3295">
        <w:rPr>
          <w:b w:val="0"/>
          <w:color w:val="000000" w:themeColor="text1"/>
          <w:lang w:eastAsia="ru-RU"/>
        </w:rPr>
        <w:t>п</w:t>
      </w:r>
      <w:r w:rsidRPr="00ED3295">
        <w:rPr>
          <w:b w:val="0"/>
          <w:color w:val="000000" w:themeColor="text1"/>
          <w:lang w:eastAsia="ru-RU"/>
        </w:rPr>
        <w:t>остановление Администрации Марковского сельсовета от 02.09.2021 г. №10</w:t>
      </w:r>
      <w:r w:rsidR="00ED3295" w:rsidRPr="00ED3295">
        <w:rPr>
          <w:b w:val="0"/>
          <w:color w:val="000000" w:themeColor="text1"/>
          <w:lang w:eastAsia="ru-RU"/>
        </w:rPr>
        <w:t>;</w:t>
      </w:r>
    </w:p>
    <w:p w:rsidR="004E2FB3" w:rsidRPr="00ED3295" w:rsidRDefault="004E2FB3" w:rsidP="00ED3295">
      <w:pPr>
        <w:pStyle w:val="ConsPlusTitle"/>
        <w:tabs>
          <w:tab w:val="left" w:pos="426"/>
        </w:tabs>
        <w:ind w:firstLine="426"/>
        <w:jc w:val="both"/>
        <w:rPr>
          <w:b w:val="0"/>
          <w:color w:val="000000" w:themeColor="text1"/>
          <w:lang w:eastAsia="ru-RU"/>
        </w:rPr>
      </w:pPr>
      <w:r w:rsidRPr="00ED3295">
        <w:rPr>
          <w:b w:val="0"/>
          <w:color w:val="000000" w:themeColor="text1"/>
          <w:lang w:eastAsia="ru-RU"/>
        </w:rPr>
        <w:t xml:space="preserve">- </w:t>
      </w:r>
      <w:r w:rsidR="00ED3295" w:rsidRPr="00ED3295">
        <w:rPr>
          <w:b w:val="0"/>
          <w:color w:val="000000" w:themeColor="text1"/>
          <w:lang w:eastAsia="ru-RU"/>
        </w:rPr>
        <w:t>п</w:t>
      </w:r>
      <w:r w:rsidRPr="00ED3295">
        <w:rPr>
          <w:b w:val="0"/>
          <w:color w:val="000000" w:themeColor="text1"/>
          <w:lang w:eastAsia="ru-RU"/>
        </w:rPr>
        <w:t>остановление Колесниковского сельсовета от 07.08.2020 г. № 33</w:t>
      </w:r>
      <w:r w:rsidR="00ED3295" w:rsidRPr="00ED3295">
        <w:rPr>
          <w:b w:val="0"/>
          <w:color w:val="000000" w:themeColor="text1"/>
          <w:lang w:eastAsia="ru-RU"/>
        </w:rPr>
        <w:t>;</w:t>
      </w:r>
    </w:p>
    <w:p w:rsidR="00ED3295" w:rsidRPr="00ED3295" w:rsidRDefault="00ED3295" w:rsidP="00ED3295">
      <w:pPr>
        <w:pStyle w:val="ConsPlusTitle"/>
        <w:tabs>
          <w:tab w:val="left" w:pos="426"/>
        </w:tabs>
        <w:ind w:firstLine="426"/>
        <w:jc w:val="both"/>
        <w:rPr>
          <w:b w:val="0"/>
          <w:color w:val="000000" w:themeColor="text1"/>
          <w:lang w:eastAsia="ru-RU"/>
        </w:rPr>
      </w:pPr>
      <w:r w:rsidRPr="00ED3295">
        <w:rPr>
          <w:b w:val="0"/>
          <w:color w:val="000000" w:themeColor="text1"/>
          <w:lang w:eastAsia="ru-RU"/>
        </w:rPr>
        <w:t>- п</w:t>
      </w:r>
      <w:r w:rsidR="004E2FB3" w:rsidRPr="00ED3295">
        <w:rPr>
          <w:b w:val="0"/>
          <w:color w:val="000000" w:themeColor="text1"/>
          <w:lang w:eastAsia="ru-RU"/>
        </w:rPr>
        <w:t>остановление Каширинского сельсовета от 30.05.2022 г. № 22</w:t>
      </w:r>
      <w:r w:rsidRPr="00ED3295">
        <w:rPr>
          <w:b w:val="0"/>
          <w:color w:val="000000" w:themeColor="text1"/>
          <w:lang w:eastAsia="ru-RU"/>
        </w:rPr>
        <w:t xml:space="preserve">; </w:t>
      </w:r>
    </w:p>
    <w:p w:rsidR="004E2FB3" w:rsidRPr="00ED3295" w:rsidRDefault="004E2FB3" w:rsidP="00ED3295">
      <w:pPr>
        <w:pStyle w:val="ConsPlusTitle"/>
        <w:tabs>
          <w:tab w:val="left" w:pos="426"/>
        </w:tabs>
        <w:ind w:firstLine="426"/>
        <w:jc w:val="both"/>
        <w:rPr>
          <w:b w:val="0"/>
          <w:color w:val="000000" w:themeColor="text1"/>
          <w:lang w:eastAsia="ru-RU"/>
        </w:rPr>
      </w:pPr>
      <w:r w:rsidRPr="00ED3295">
        <w:rPr>
          <w:b w:val="0"/>
          <w:color w:val="000000" w:themeColor="text1"/>
          <w:lang w:eastAsia="ru-RU"/>
        </w:rPr>
        <w:t xml:space="preserve">- </w:t>
      </w:r>
      <w:r w:rsidR="00ED3295" w:rsidRPr="00ED3295">
        <w:rPr>
          <w:b w:val="0"/>
          <w:color w:val="000000" w:themeColor="text1"/>
          <w:lang w:eastAsia="ru-RU"/>
        </w:rPr>
        <w:t>п</w:t>
      </w:r>
      <w:r w:rsidRPr="00ED3295">
        <w:rPr>
          <w:b w:val="0"/>
          <w:color w:val="000000" w:themeColor="text1"/>
          <w:lang w:eastAsia="ru-RU"/>
        </w:rPr>
        <w:t>остановление Светлополянского сельсовета от 11.12.2017 г. № 37</w:t>
      </w:r>
      <w:r w:rsidR="00ED3295" w:rsidRPr="00ED3295">
        <w:rPr>
          <w:b w:val="0"/>
          <w:color w:val="000000" w:themeColor="text1"/>
          <w:lang w:eastAsia="ru-RU"/>
        </w:rPr>
        <w:t>;</w:t>
      </w:r>
    </w:p>
    <w:p w:rsidR="00ED3295" w:rsidRPr="00ED3295" w:rsidRDefault="004E2FB3" w:rsidP="00ED3295">
      <w:pPr>
        <w:pStyle w:val="ConsPlusTitle"/>
        <w:tabs>
          <w:tab w:val="left" w:pos="426"/>
        </w:tabs>
        <w:ind w:firstLine="426"/>
        <w:jc w:val="both"/>
        <w:rPr>
          <w:b w:val="0"/>
          <w:color w:val="000000" w:themeColor="text1"/>
          <w:lang w:eastAsia="ru-RU"/>
        </w:rPr>
      </w:pPr>
      <w:r w:rsidRPr="00ED3295">
        <w:rPr>
          <w:b w:val="0"/>
          <w:color w:val="000000" w:themeColor="text1"/>
          <w:lang w:eastAsia="ru-RU"/>
        </w:rPr>
        <w:t xml:space="preserve">- </w:t>
      </w:r>
      <w:r w:rsidR="00ED3295" w:rsidRPr="00ED3295">
        <w:rPr>
          <w:b w:val="0"/>
          <w:color w:val="000000" w:themeColor="text1"/>
          <w:lang w:eastAsia="ru-RU"/>
        </w:rPr>
        <w:t>п</w:t>
      </w:r>
      <w:r w:rsidRPr="00ED3295">
        <w:rPr>
          <w:b w:val="0"/>
          <w:color w:val="000000" w:themeColor="text1"/>
          <w:lang w:eastAsia="ru-RU"/>
        </w:rPr>
        <w:t>остановление Митинского сельсовета от 24.05.2018 № 2</w:t>
      </w:r>
      <w:r w:rsidR="00ED3295" w:rsidRPr="00ED3295">
        <w:rPr>
          <w:b w:val="0"/>
          <w:color w:val="000000" w:themeColor="text1"/>
          <w:lang w:eastAsia="ru-RU"/>
        </w:rPr>
        <w:t>.</w:t>
      </w:r>
    </w:p>
    <w:p w:rsidR="003A529B" w:rsidRPr="00ED3295" w:rsidRDefault="00DB710A" w:rsidP="00ED3295">
      <w:pPr>
        <w:pStyle w:val="ConsPlusTitle"/>
        <w:tabs>
          <w:tab w:val="left" w:pos="426"/>
        </w:tabs>
        <w:ind w:firstLine="426"/>
        <w:jc w:val="both"/>
        <w:rPr>
          <w:b w:val="0"/>
          <w:color w:val="000000" w:themeColor="text1"/>
          <w:lang w:eastAsia="ru-RU"/>
        </w:rPr>
      </w:pPr>
      <w:r w:rsidRPr="00ED3295">
        <w:rPr>
          <w:b w:val="0"/>
          <w:color w:val="000000" w:themeColor="text1"/>
          <w:lang w:eastAsia="ru-RU"/>
        </w:rPr>
        <w:t>4</w:t>
      </w:r>
      <w:r w:rsidR="001C2169" w:rsidRPr="00ED3295">
        <w:rPr>
          <w:b w:val="0"/>
          <w:color w:val="000000" w:themeColor="text1"/>
          <w:lang w:eastAsia="ru-RU"/>
        </w:rPr>
        <w:t>.</w:t>
      </w:r>
      <w:r w:rsidR="00BC540B" w:rsidRPr="00ED3295">
        <w:rPr>
          <w:b w:val="0"/>
          <w:color w:val="000000" w:themeColor="text1"/>
          <w:lang w:eastAsia="ru-RU"/>
        </w:rPr>
        <w:t xml:space="preserve"> </w:t>
      </w:r>
      <w:r w:rsidR="003A529B" w:rsidRPr="00ED3295">
        <w:rPr>
          <w:b w:val="0"/>
          <w:color w:val="000000" w:themeColor="text1"/>
          <w:lang w:eastAsia="ru-RU"/>
        </w:rPr>
        <w:t>Опубликовать настоящее постановление в установленном порядке.</w:t>
      </w:r>
    </w:p>
    <w:p w:rsidR="003A529B" w:rsidRPr="00ED3295" w:rsidRDefault="00ED3295" w:rsidP="00DB710A">
      <w:pPr>
        <w:shd w:val="clear" w:color="auto" w:fill="FFFFFF"/>
        <w:tabs>
          <w:tab w:val="left" w:pos="426"/>
        </w:tabs>
        <w:spacing w:after="0"/>
        <w:ind w:firstLine="426"/>
        <w:jc w:val="both"/>
        <w:rPr>
          <w:rFonts w:ascii="Times New Roman" w:eastAsia="Times New Roman" w:hAnsi="Times New Roman" w:cs="Times New Roman"/>
          <w:color w:val="000000" w:themeColor="text1"/>
          <w:sz w:val="24"/>
          <w:szCs w:val="24"/>
          <w:lang w:eastAsia="ru-RU"/>
        </w:rPr>
      </w:pPr>
      <w:r w:rsidRPr="00ED3295">
        <w:rPr>
          <w:rFonts w:ascii="Times New Roman" w:eastAsia="Times New Roman" w:hAnsi="Times New Roman" w:cs="Times New Roman"/>
          <w:color w:val="000000" w:themeColor="text1"/>
          <w:sz w:val="24"/>
          <w:szCs w:val="24"/>
          <w:lang w:eastAsia="ru-RU"/>
        </w:rPr>
        <w:t>5</w:t>
      </w:r>
      <w:r w:rsidR="003A529B" w:rsidRPr="00ED3295">
        <w:rPr>
          <w:rFonts w:ascii="Times New Roman" w:eastAsia="Times New Roman" w:hAnsi="Times New Roman" w:cs="Times New Roman"/>
          <w:color w:val="000000" w:themeColor="text1"/>
          <w:sz w:val="24"/>
          <w:szCs w:val="24"/>
          <w:lang w:eastAsia="ru-RU"/>
        </w:rPr>
        <w:t xml:space="preserve">. Контроль за исполнением настоящего постановления </w:t>
      </w:r>
      <w:r w:rsidR="001C2169" w:rsidRPr="00ED3295">
        <w:rPr>
          <w:rFonts w:ascii="Times New Roman" w:eastAsia="Times New Roman" w:hAnsi="Times New Roman" w:cs="Times New Roman"/>
          <w:color w:val="000000" w:themeColor="text1"/>
          <w:sz w:val="24"/>
          <w:szCs w:val="24"/>
          <w:lang w:eastAsia="ru-RU"/>
        </w:rPr>
        <w:t>возложить на руководителя МКУ "</w:t>
      </w:r>
      <w:r w:rsidR="00EB55EF" w:rsidRPr="00ED3295">
        <w:rPr>
          <w:rFonts w:ascii="Times New Roman" w:eastAsia="Times New Roman" w:hAnsi="Times New Roman" w:cs="Times New Roman"/>
          <w:color w:val="000000" w:themeColor="text1"/>
          <w:sz w:val="24"/>
          <w:szCs w:val="24"/>
          <w:lang w:eastAsia="ru-RU"/>
        </w:rPr>
        <w:t>Митинский</w:t>
      </w:r>
      <w:r w:rsidR="001C2169" w:rsidRPr="00ED3295">
        <w:rPr>
          <w:rFonts w:ascii="Times New Roman" w:eastAsia="Times New Roman" w:hAnsi="Times New Roman" w:cs="Times New Roman"/>
          <w:color w:val="000000" w:themeColor="text1"/>
          <w:sz w:val="24"/>
          <w:szCs w:val="24"/>
          <w:lang w:eastAsia="ru-RU"/>
        </w:rPr>
        <w:t xml:space="preserve"> территориальный отдел"  Администрации Кетовского муниципального округа.</w:t>
      </w:r>
    </w:p>
    <w:tbl>
      <w:tblPr>
        <w:tblW w:w="9933" w:type="dxa"/>
        <w:tblInd w:w="-10" w:type="dxa"/>
        <w:tblLayout w:type="fixed"/>
        <w:tblCellMar>
          <w:left w:w="10" w:type="dxa"/>
          <w:right w:w="10" w:type="dxa"/>
        </w:tblCellMar>
        <w:tblLook w:val="04A0"/>
      </w:tblPr>
      <w:tblGrid>
        <w:gridCol w:w="6957"/>
        <w:gridCol w:w="2976"/>
      </w:tblGrid>
      <w:tr w:rsidR="003A529B" w:rsidRPr="00ED3295" w:rsidTr="00ED3295">
        <w:tc>
          <w:tcPr>
            <w:tcW w:w="6957" w:type="dxa"/>
            <w:tcMar>
              <w:top w:w="0" w:type="dxa"/>
              <w:left w:w="0" w:type="dxa"/>
              <w:bottom w:w="0" w:type="dxa"/>
              <w:right w:w="0" w:type="dxa"/>
            </w:tcMar>
            <w:hideMark/>
          </w:tcPr>
          <w:p w:rsidR="003A529B" w:rsidRPr="00ED3295" w:rsidRDefault="003A529B" w:rsidP="003A529B">
            <w:pPr>
              <w:suppressLineNumbers/>
              <w:suppressAutoHyphens/>
              <w:autoSpaceDN w:val="0"/>
              <w:spacing w:after="0" w:line="240" w:lineRule="auto"/>
              <w:rPr>
                <w:rFonts w:ascii="Times New Roman" w:eastAsia="Times New Roman" w:hAnsi="Times New Roman" w:cs="Times New Roman"/>
                <w:color w:val="000000" w:themeColor="text1"/>
                <w:kern w:val="3"/>
                <w:sz w:val="24"/>
                <w:szCs w:val="24"/>
                <w:lang w:eastAsia="zh-CN" w:bidi="hi-IN"/>
              </w:rPr>
            </w:pPr>
          </w:p>
          <w:p w:rsidR="00ED3295" w:rsidRPr="00ED3295" w:rsidRDefault="00ED3295" w:rsidP="003A529B">
            <w:pPr>
              <w:suppressLineNumbers/>
              <w:suppressAutoHyphens/>
              <w:autoSpaceDN w:val="0"/>
              <w:spacing w:after="0" w:line="240" w:lineRule="auto"/>
              <w:rPr>
                <w:rFonts w:ascii="Times New Roman" w:eastAsia="Times New Roman" w:hAnsi="Times New Roman" w:cs="Times New Roman"/>
                <w:color w:val="000000" w:themeColor="text1"/>
                <w:kern w:val="3"/>
                <w:sz w:val="24"/>
                <w:szCs w:val="24"/>
                <w:lang w:eastAsia="zh-CN" w:bidi="hi-IN"/>
              </w:rPr>
            </w:pPr>
          </w:p>
          <w:p w:rsidR="00ED3295" w:rsidRPr="00ED3295" w:rsidRDefault="00ED3295" w:rsidP="003A529B">
            <w:pPr>
              <w:suppressLineNumbers/>
              <w:suppressAutoHyphens/>
              <w:autoSpaceDN w:val="0"/>
              <w:spacing w:after="0" w:line="240" w:lineRule="auto"/>
              <w:rPr>
                <w:rFonts w:ascii="Times New Roman" w:eastAsia="Times New Roman" w:hAnsi="Times New Roman" w:cs="Times New Roman"/>
                <w:color w:val="000000" w:themeColor="text1"/>
                <w:kern w:val="3"/>
                <w:sz w:val="24"/>
                <w:szCs w:val="24"/>
                <w:lang w:eastAsia="zh-CN" w:bidi="hi-IN"/>
              </w:rPr>
            </w:pPr>
          </w:p>
          <w:p w:rsidR="00ED3295" w:rsidRPr="00ED3295" w:rsidRDefault="003A529B" w:rsidP="00ED3295">
            <w:pPr>
              <w:tabs>
                <w:tab w:val="left" w:pos="684"/>
              </w:tabs>
              <w:suppressAutoHyphens/>
              <w:autoSpaceDN w:val="0"/>
              <w:spacing w:after="0" w:line="240" w:lineRule="auto"/>
              <w:jc w:val="both"/>
              <w:rPr>
                <w:rFonts w:ascii="Times New Roman" w:eastAsia="Times New Roman" w:hAnsi="Times New Roman" w:cs="Times New Roman"/>
                <w:bCs/>
                <w:color w:val="000000" w:themeColor="text1"/>
                <w:kern w:val="3"/>
                <w:sz w:val="24"/>
                <w:szCs w:val="24"/>
                <w:lang w:eastAsia="zh-CN"/>
              </w:rPr>
            </w:pPr>
            <w:r w:rsidRPr="00ED3295">
              <w:rPr>
                <w:rFonts w:ascii="Times New Roman" w:eastAsia="Times New Roman" w:hAnsi="Times New Roman" w:cs="Times New Roman"/>
                <w:color w:val="000000" w:themeColor="text1"/>
                <w:kern w:val="3"/>
                <w:sz w:val="24"/>
                <w:szCs w:val="24"/>
                <w:lang w:eastAsia="zh-CN" w:bidi="hi-IN"/>
              </w:rPr>
              <w:t>Глава Кетовского муниципального округа</w:t>
            </w:r>
            <w:r w:rsidR="00ED3295" w:rsidRPr="00ED3295">
              <w:rPr>
                <w:rFonts w:ascii="Times New Roman" w:eastAsia="Times New Roman" w:hAnsi="Times New Roman" w:cs="Times New Roman"/>
                <w:bCs/>
                <w:color w:val="000000" w:themeColor="text1"/>
                <w:kern w:val="3"/>
                <w:sz w:val="24"/>
                <w:szCs w:val="24"/>
                <w:lang w:eastAsia="zh-CN"/>
              </w:rPr>
              <w:t xml:space="preserve"> </w:t>
            </w:r>
          </w:p>
          <w:p w:rsidR="00ED3295" w:rsidRPr="00ED3295" w:rsidRDefault="00ED3295" w:rsidP="00ED3295">
            <w:pPr>
              <w:tabs>
                <w:tab w:val="left" w:pos="684"/>
              </w:tabs>
              <w:suppressAutoHyphens/>
              <w:autoSpaceDN w:val="0"/>
              <w:spacing w:after="0" w:line="240" w:lineRule="auto"/>
              <w:jc w:val="both"/>
              <w:rPr>
                <w:rFonts w:ascii="Times New Roman" w:eastAsia="Times New Roman" w:hAnsi="Times New Roman" w:cs="Times New Roman"/>
                <w:bCs/>
                <w:color w:val="000000" w:themeColor="text1"/>
                <w:kern w:val="3"/>
                <w:sz w:val="24"/>
                <w:szCs w:val="24"/>
                <w:lang w:eastAsia="zh-CN"/>
              </w:rPr>
            </w:pPr>
            <w:r w:rsidRPr="00ED3295">
              <w:rPr>
                <w:rFonts w:ascii="Times New Roman" w:eastAsia="Times New Roman" w:hAnsi="Times New Roman" w:cs="Times New Roman"/>
                <w:bCs/>
                <w:color w:val="000000" w:themeColor="text1"/>
                <w:kern w:val="3"/>
                <w:sz w:val="24"/>
                <w:szCs w:val="24"/>
                <w:lang w:eastAsia="zh-CN"/>
              </w:rPr>
              <w:t>Курганской области</w:t>
            </w:r>
          </w:p>
          <w:p w:rsidR="003A529B" w:rsidRPr="00ED3295" w:rsidRDefault="003A529B" w:rsidP="003A529B">
            <w:pPr>
              <w:suppressLineNumbers/>
              <w:suppressAutoHyphens/>
              <w:autoSpaceDN w:val="0"/>
              <w:spacing w:after="0" w:line="240" w:lineRule="auto"/>
              <w:rPr>
                <w:rFonts w:ascii="Times New Roman" w:eastAsia="Times New Roman" w:hAnsi="Times New Roman" w:cs="Times New Roman"/>
                <w:color w:val="000000" w:themeColor="text1"/>
                <w:kern w:val="3"/>
                <w:sz w:val="24"/>
                <w:szCs w:val="24"/>
                <w:lang w:eastAsia="zh-CN" w:bidi="hi-IN"/>
              </w:rPr>
            </w:pPr>
          </w:p>
          <w:p w:rsidR="00ED3295" w:rsidRPr="00ED3295" w:rsidRDefault="00ED3295" w:rsidP="003A529B">
            <w:pPr>
              <w:suppressLineNumbers/>
              <w:suppressAutoHyphens/>
              <w:autoSpaceDN w:val="0"/>
              <w:spacing w:after="0" w:line="240" w:lineRule="auto"/>
              <w:rPr>
                <w:rFonts w:ascii="Times New Roman" w:eastAsia="Times New Roman" w:hAnsi="Times New Roman" w:cs="Times New Roman"/>
                <w:color w:val="000000" w:themeColor="text1"/>
                <w:kern w:val="3"/>
                <w:sz w:val="24"/>
                <w:szCs w:val="24"/>
                <w:lang w:eastAsia="zh-CN" w:bidi="hi-IN"/>
              </w:rPr>
            </w:pPr>
          </w:p>
          <w:p w:rsidR="00ED3295" w:rsidRPr="00ED3295" w:rsidRDefault="00ED3295" w:rsidP="003A529B">
            <w:pPr>
              <w:suppressLineNumbers/>
              <w:suppressAutoHyphens/>
              <w:autoSpaceDN w:val="0"/>
              <w:spacing w:after="0" w:line="240" w:lineRule="auto"/>
              <w:rPr>
                <w:rFonts w:ascii="Times New Roman" w:eastAsia="Times New Roman" w:hAnsi="Times New Roman" w:cs="Times New Roman"/>
                <w:color w:val="000000" w:themeColor="text1"/>
                <w:kern w:val="3"/>
                <w:sz w:val="24"/>
                <w:szCs w:val="24"/>
                <w:lang w:eastAsia="zh-CN" w:bidi="hi-IN"/>
              </w:rPr>
            </w:pPr>
          </w:p>
        </w:tc>
        <w:tc>
          <w:tcPr>
            <w:tcW w:w="2976" w:type="dxa"/>
            <w:tcMar>
              <w:top w:w="0" w:type="dxa"/>
              <w:left w:w="0" w:type="dxa"/>
              <w:bottom w:w="0" w:type="dxa"/>
              <w:right w:w="0" w:type="dxa"/>
            </w:tcMar>
            <w:hideMark/>
          </w:tcPr>
          <w:p w:rsidR="003A529B" w:rsidRPr="00ED3295" w:rsidRDefault="003A529B" w:rsidP="003A529B">
            <w:pPr>
              <w:suppressLineNumbers/>
              <w:tabs>
                <w:tab w:val="center" w:pos="1701"/>
                <w:tab w:val="right" w:pos="2552"/>
              </w:tabs>
              <w:suppressAutoHyphens/>
              <w:autoSpaceDN w:val="0"/>
              <w:spacing w:after="0" w:line="240" w:lineRule="auto"/>
              <w:ind w:firstLine="851"/>
              <w:rPr>
                <w:rFonts w:ascii="Times New Roman" w:eastAsia="Times New Roman" w:hAnsi="Times New Roman" w:cs="Times New Roman"/>
                <w:color w:val="000000" w:themeColor="text1"/>
                <w:kern w:val="3"/>
                <w:sz w:val="24"/>
                <w:szCs w:val="24"/>
                <w:lang w:eastAsia="zh-CN" w:bidi="hi-IN"/>
              </w:rPr>
            </w:pPr>
          </w:p>
          <w:p w:rsidR="003A529B" w:rsidRPr="00ED3295" w:rsidRDefault="003A529B" w:rsidP="003A529B">
            <w:pPr>
              <w:suppressLineNumbers/>
              <w:tabs>
                <w:tab w:val="center" w:pos="1701"/>
                <w:tab w:val="right" w:pos="2552"/>
              </w:tabs>
              <w:suppressAutoHyphens/>
              <w:autoSpaceDN w:val="0"/>
              <w:spacing w:after="0" w:line="240" w:lineRule="auto"/>
              <w:ind w:firstLine="851"/>
              <w:rPr>
                <w:rFonts w:ascii="Times New Roman" w:eastAsia="Times New Roman" w:hAnsi="Times New Roman" w:cs="Times New Roman"/>
                <w:color w:val="000000" w:themeColor="text1"/>
                <w:kern w:val="3"/>
                <w:sz w:val="24"/>
                <w:szCs w:val="24"/>
                <w:lang w:eastAsia="zh-CN" w:bidi="hi-IN"/>
              </w:rPr>
            </w:pPr>
          </w:p>
          <w:p w:rsidR="006C7CA3" w:rsidRDefault="00ED3295" w:rsidP="00EB55EF">
            <w:pPr>
              <w:suppressLineNumbers/>
              <w:tabs>
                <w:tab w:val="center" w:pos="1701"/>
                <w:tab w:val="right" w:pos="2552"/>
              </w:tabs>
              <w:suppressAutoHyphens/>
              <w:autoSpaceDN w:val="0"/>
              <w:spacing w:after="0" w:line="240" w:lineRule="auto"/>
              <w:rPr>
                <w:rFonts w:ascii="Times New Roman" w:eastAsia="Times New Roman" w:hAnsi="Times New Roman" w:cs="Times New Roman"/>
                <w:color w:val="000000" w:themeColor="text1"/>
                <w:kern w:val="3"/>
                <w:sz w:val="24"/>
                <w:szCs w:val="24"/>
                <w:lang w:eastAsia="zh-CN" w:bidi="hi-IN"/>
              </w:rPr>
            </w:pPr>
            <w:r w:rsidRPr="00ED3295">
              <w:rPr>
                <w:rFonts w:ascii="Times New Roman" w:eastAsia="Times New Roman" w:hAnsi="Times New Roman" w:cs="Times New Roman"/>
                <w:color w:val="000000" w:themeColor="text1"/>
                <w:kern w:val="3"/>
                <w:sz w:val="24"/>
                <w:szCs w:val="24"/>
                <w:lang w:eastAsia="zh-CN" w:bidi="hi-IN"/>
              </w:rPr>
              <w:t xml:space="preserve">                        </w:t>
            </w:r>
          </w:p>
          <w:p w:rsidR="003A529B" w:rsidRPr="00ED3295" w:rsidRDefault="006C7CA3" w:rsidP="00EB55EF">
            <w:pPr>
              <w:suppressLineNumbers/>
              <w:tabs>
                <w:tab w:val="center" w:pos="1701"/>
                <w:tab w:val="right" w:pos="2552"/>
              </w:tabs>
              <w:suppressAutoHyphens/>
              <w:autoSpaceDN w:val="0"/>
              <w:spacing w:after="0" w:line="240" w:lineRule="auto"/>
              <w:rPr>
                <w:rFonts w:ascii="Times New Roman" w:eastAsia="Times New Roman" w:hAnsi="Times New Roman" w:cs="Times New Roman"/>
                <w:color w:val="000000" w:themeColor="text1"/>
                <w:kern w:val="3"/>
                <w:sz w:val="24"/>
                <w:szCs w:val="24"/>
                <w:lang w:eastAsia="zh-CN" w:bidi="hi-IN"/>
              </w:rPr>
            </w:pPr>
            <w:r>
              <w:rPr>
                <w:rFonts w:ascii="Times New Roman" w:eastAsia="Times New Roman" w:hAnsi="Times New Roman" w:cs="Times New Roman"/>
                <w:color w:val="000000" w:themeColor="text1"/>
                <w:kern w:val="3"/>
                <w:sz w:val="24"/>
                <w:szCs w:val="24"/>
                <w:lang w:eastAsia="zh-CN" w:bidi="hi-IN"/>
              </w:rPr>
              <w:t xml:space="preserve">                       </w:t>
            </w:r>
            <w:r w:rsidR="003A529B" w:rsidRPr="00ED3295">
              <w:rPr>
                <w:rFonts w:ascii="Times New Roman" w:eastAsia="Times New Roman" w:hAnsi="Times New Roman" w:cs="Times New Roman"/>
                <w:color w:val="000000" w:themeColor="text1"/>
                <w:kern w:val="3"/>
                <w:sz w:val="24"/>
                <w:szCs w:val="24"/>
                <w:lang w:eastAsia="zh-CN" w:bidi="hi-IN"/>
              </w:rPr>
              <w:t>О.Н. Язовских</w:t>
            </w:r>
            <w:r w:rsidR="003A529B" w:rsidRPr="00ED3295">
              <w:rPr>
                <w:rFonts w:ascii="Times New Roman" w:eastAsia="Times New Roman" w:hAnsi="Times New Roman" w:cs="Times New Roman"/>
                <w:color w:val="000000" w:themeColor="text1"/>
                <w:kern w:val="3"/>
                <w:sz w:val="24"/>
                <w:szCs w:val="24"/>
                <w:lang w:eastAsia="zh-CN" w:bidi="hi-IN"/>
              </w:rPr>
              <w:tab/>
            </w:r>
          </w:p>
        </w:tc>
      </w:tr>
    </w:tbl>
    <w:p w:rsidR="00ED3295" w:rsidRPr="00ED3295" w:rsidRDefault="00ED3295" w:rsidP="003A529B">
      <w:pPr>
        <w:suppressAutoHyphens/>
        <w:autoSpaceDN w:val="0"/>
        <w:spacing w:after="0" w:line="240" w:lineRule="auto"/>
        <w:jc w:val="both"/>
        <w:rPr>
          <w:rFonts w:ascii="Times New Roman" w:eastAsia="Times New Roman" w:hAnsi="Times New Roman" w:cs="Times New Roman"/>
          <w:color w:val="000000" w:themeColor="text1"/>
          <w:kern w:val="3"/>
          <w:sz w:val="20"/>
          <w:szCs w:val="20"/>
          <w:lang w:eastAsia="zh-CN"/>
        </w:rPr>
      </w:pPr>
      <w:r w:rsidRPr="00ED3295">
        <w:rPr>
          <w:rFonts w:ascii="Times New Roman" w:eastAsia="Times New Roman" w:hAnsi="Times New Roman" w:cs="Times New Roman"/>
          <w:color w:val="000000" w:themeColor="text1"/>
          <w:kern w:val="3"/>
          <w:sz w:val="20"/>
          <w:szCs w:val="20"/>
          <w:lang w:eastAsia="zh-CN"/>
        </w:rPr>
        <w:t>Гусев Олег Юрьевич</w:t>
      </w:r>
    </w:p>
    <w:p w:rsidR="003A529B" w:rsidRPr="00ED3295" w:rsidRDefault="003A529B" w:rsidP="003A529B">
      <w:pPr>
        <w:suppressAutoHyphens/>
        <w:autoSpaceDN w:val="0"/>
        <w:spacing w:after="0" w:line="240" w:lineRule="auto"/>
        <w:jc w:val="both"/>
        <w:rPr>
          <w:rFonts w:ascii="Times New Roman" w:eastAsia="Times New Roman" w:hAnsi="Times New Roman" w:cs="Times New Roman"/>
          <w:color w:val="000000" w:themeColor="text1"/>
          <w:kern w:val="3"/>
          <w:sz w:val="20"/>
          <w:szCs w:val="20"/>
          <w:lang w:eastAsia="zh-CN"/>
        </w:rPr>
      </w:pPr>
      <w:r w:rsidRPr="00ED3295">
        <w:rPr>
          <w:rFonts w:ascii="Times New Roman" w:eastAsia="Times New Roman" w:hAnsi="Times New Roman" w:cs="Times New Roman"/>
          <w:color w:val="000000" w:themeColor="text1"/>
          <w:kern w:val="3"/>
          <w:sz w:val="20"/>
          <w:szCs w:val="20"/>
          <w:lang w:eastAsia="zh-CN"/>
        </w:rPr>
        <w:t xml:space="preserve">(35231) </w:t>
      </w:r>
      <w:r w:rsidR="00ED3295" w:rsidRPr="00ED3295">
        <w:rPr>
          <w:rFonts w:ascii="Times New Roman" w:eastAsia="Times New Roman" w:hAnsi="Times New Roman" w:cs="Times New Roman"/>
          <w:color w:val="000000" w:themeColor="text1"/>
          <w:kern w:val="3"/>
          <w:sz w:val="20"/>
          <w:szCs w:val="20"/>
          <w:lang w:eastAsia="zh-CN"/>
        </w:rPr>
        <w:t>3-61-33</w:t>
      </w:r>
    </w:p>
    <w:p w:rsidR="00ED3295" w:rsidRDefault="00ED3295" w:rsidP="00F65DCF">
      <w:pPr>
        <w:shd w:val="clear" w:color="auto" w:fill="FFFFFF"/>
        <w:spacing w:after="180" w:line="240" w:lineRule="auto"/>
        <w:jc w:val="center"/>
        <w:rPr>
          <w:rFonts w:ascii="Times New Roman" w:eastAsia="Times New Roman" w:hAnsi="Times New Roman" w:cs="Times New Roman"/>
          <w:bCs/>
          <w:color w:val="1E1D1E"/>
          <w:sz w:val="24"/>
          <w:szCs w:val="24"/>
          <w:lang w:eastAsia="ru-RU"/>
        </w:rPr>
      </w:pPr>
    </w:p>
    <w:p w:rsidR="00D46C37" w:rsidRPr="00D46C37" w:rsidRDefault="002F260A" w:rsidP="00D46C37">
      <w:pPr>
        <w:spacing w:after="0"/>
        <w:ind w:left="5245"/>
        <w:jc w:val="both"/>
        <w:rPr>
          <w:rFonts w:ascii="Times New Roman" w:hAnsi="Times New Roman" w:cs="Times New Roman"/>
          <w:sz w:val="24"/>
          <w:szCs w:val="24"/>
        </w:rPr>
      </w:pPr>
      <w:r>
        <w:rPr>
          <w:rFonts w:ascii="Times New Roman" w:hAnsi="Times New Roman" w:cs="Times New Roman"/>
          <w:sz w:val="24"/>
          <w:szCs w:val="24"/>
        </w:rPr>
        <w:lastRenderedPageBreak/>
        <w:t>Пр</w:t>
      </w:r>
      <w:r w:rsidR="00D46C37" w:rsidRPr="00D46C37">
        <w:rPr>
          <w:rFonts w:ascii="Times New Roman" w:hAnsi="Times New Roman" w:cs="Times New Roman"/>
          <w:sz w:val="24"/>
          <w:szCs w:val="24"/>
        </w:rPr>
        <w:t xml:space="preserve">иложение </w:t>
      </w:r>
      <w:r w:rsidR="00DB710A">
        <w:rPr>
          <w:rFonts w:ascii="Times New Roman" w:hAnsi="Times New Roman" w:cs="Times New Roman"/>
          <w:sz w:val="24"/>
          <w:szCs w:val="24"/>
        </w:rPr>
        <w:t>1</w:t>
      </w:r>
    </w:p>
    <w:p w:rsidR="002F260A" w:rsidRDefault="00D46C37" w:rsidP="002F260A">
      <w:pPr>
        <w:spacing w:after="0"/>
        <w:ind w:left="5245"/>
        <w:jc w:val="both"/>
        <w:rPr>
          <w:rFonts w:ascii="Times New Roman" w:hAnsi="Times New Roman" w:cs="Times New Roman"/>
          <w:sz w:val="24"/>
          <w:szCs w:val="24"/>
        </w:rPr>
      </w:pPr>
      <w:r w:rsidRPr="00D46C37">
        <w:rPr>
          <w:rFonts w:ascii="Times New Roman" w:hAnsi="Times New Roman" w:cs="Times New Roman"/>
          <w:sz w:val="24"/>
          <w:szCs w:val="24"/>
        </w:rPr>
        <w:t>к постановлению Администрации Кетовского муниципального округа</w:t>
      </w:r>
    </w:p>
    <w:p w:rsidR="002F260A" w:rsidRPr="002F260A" w:rsidRDefault="002F260A" w:rsidP="002F260A">
      <w:pPr>
        <w:spacing w:after="0"/>
        <w:ind w:left="5245"/>
        <w:jc w:val="both"/>
        <w:rPr>
          <w:rFonts w:ascii="Times New Roman" w:hAnsi="Times New Roman" w:cs="Times New Roman"/>
          <w:sz w:val="24"/>
          <w:szCs w:val="24"/>
        </w:rPr>
      </w:pPr>
      <w:r>
        <w:t>от 12.01.2024г. № 28</w:t>
      </w:r>
    </w:p>
    <w:p w:rsidR="00D46C37" w:rsidRPr="002F260A" w:rsidRDefault="002F260A" w:rsidP="002F260A">
      <w:pPr>
        <w:spacing w:after="0"/>
        <w:ind w:left="5245"/>
        <w:rPr>
          <w:rFonts w:ascii="Times New Roman" w:hAnsi="Times New Roman" w:cs="Times New Roman"/>
          <w:sz w:val="24"/>
          <w:szCs w:val="24"/>
        </w:rPr>
      </w:pPr>
      <w:r w:rsidRPr="00D46C37">
        <w:rPr>
          <w:rFonts w:ascii="Times New Roman" w:hAnsi="Times New Roman" w:cs="Times New Roman"/>
          <w:sz w:val="24"/>
          <w:szCs w:val="24"/>
        </w:rPr>
        <w:t xml:space="preserve"> </w:t>
      </w:r>
      <w:r w:rsidR="00D46C37" w:rsidRPr="00D46C37">
        <w:rPr>
          <w:rFonts w:ascii="Times New Roman" w:hAnsi="Times New Roman" w:cs="Times New Roman"/>
          <w:sz w:val="24"/>
          <w:szCs w:val="24"/>
        </w:rPr>
        <w:t>«</w:t>
      </w:r>
      <w:r w:rsidR="00D46C37" w:rsidRPr="00D46C37">
        <w:rPr>
          <w:rFonts w:ascii="Times New Roman" w:hAnsi="Times New Roman" w:cs="Times New Roman"/>
          <w:color w:val="1E1D1E"/>
          <w:sz w:val="24"/>
          <w:szCs w:val="24"/>
          <w:lang w:eastAsia="ru-RU"/>
        </w:rPr>
        <w:t xml:space="preserve">Об утверждении положения об организации и </w:t>
      </w:r>
      <w:r w:rsidR="00D46C37" w:rsidRPr="002F260A">
        <w:rPr>
          <w:rFonts w:ascii="Times New Roman" w:hAnsi="Times New Roman" w:cs="Times New Roman"/>
          <w:sz w:val="24"/>
          <w:szCs w:val="24"/>
          <w:lang w:eastAsia="ru-RU"/>
        </w:rPr>
        <w:t>осуществлению первичного воинского учета граждан "</w:t>
      </w:r>
      <w:r w:rsidR="00EB55EF" w:rsidRPr="002F260A">
        <w:rPr>
          <w:rFonts w:ascii="Times New Roman" w:hAnsi="Times New Roman" w:cs="Times New Roman"/>
          <w:sz w:val="24"/>
          <w:szCs w:val="24"/>
          <w:lang w:eastAsia="ru-RU"/>
        </w:rPr>
        <w:t xml:space="preserve">Митинский </w:t>
      </w:r>
      <w:r w:rsidR="00D46C37" w:rsidRPr="002F260A">
        <w:rPr>
          <w:rFonts w:ascii="Times New Roman" w:hAnsi="Times New Roman" w:cs="Times New Roman"/>
          <w:sz w:val="24"/>
          <w:szCs w:val="24"/>
          <w:lang w:eastAsia="ru-RU"/>
        </w:rPr>
        <w:t xml:space="preserve">территориальный отдел" Администрации </w:t>
      </w:r>
      <w:r w:rsidR="00D46C37" w:rsidRPr="002F260A">
        <w:rPr>
          <w:rFonts w:ascii="Times New Roman" w:hAnsi="Times New Roman" w:cs="Times New Roman"/>
          <w:sz w:val="24"/>
          <w:szCs w:val="24"/>
        </w:rPr>
        <w:t>Кетовского муниципального округа Курганской области»</w:t>
      </w:r>
    </w:p>
    <w:p w:rsidR="00D46C37" w:rsidRPr="002F260A" w:rsidRDefault="00D46C37" w:rsidP="006C7C45">
      <w:pPr>
        <w:shd w:val="clear" w:color="auto" w:fill="FFFFFF"/>
        <w:spacing w:after="180" w:line="240" w:lineRule="auto"/>
        <w:jc w:val="center"/>
        <w:rPr>
          <w:rFonts w:ascii="Arial" w:eastAsia="Times New Roman" w:hAnsi="Arial" w:cs="Arial"/>
          <w:b/>
          <w:bCs/>
          <w:sz w:val="18"/>
          <w:szCs w:val="18"/>
          <w:lang w:eastAsia="ru-RU"/>
        </w:rPr>
      </w:pPr>
    </w:p>
    <w:p w:rsidR="00D46C37" w:rsidRPr="002F260A" w:rsidRDefault="00D46C37" w:rsidP="00D46C37">
      <w:pPr>
        <w:shd w:val="clear" w:color="auto" w:fill="FFFFFF"/>
        <w:tabs>
          <w:tab w:val="left" w:pos="0"/>
          <w:tab w:val="left" w:pos="3810"/>
          <w:tab w:val="left" w:pos="5387"/>
        </w:tabs>
        <w:spacing w:after="0" w:line="240" w:lineRule="auto"/>
        <w:jc w:val="center"/>
        <w:rPr>
          <w:rFonts w:ascii="Times New Roman" w:eastAsia="Times New Roman" w:hAnsi="Times New Roman" w:cs="Times New Roman"/>
          <w:b/>
          <w:bCs/>
          <w:sz w:val="24"/>
          <w:szCs w:val="24"/>
          <w:lang w:eastAsia="ru-RU"/>
        </w:rPr>
      </w:pPr>
      <w:r w:rsidRPr="002F260A">
        <w:rPr>
          <w:rFonts w:ascii="Times New Roman" w:eastAsia="Times New Roman" w:hAnsi="Times New Roman" w:cs="Times New Roman"/>
          <w:b/>
          <w:bCs/>
          <w:sz w:val="24"/>
          <w:szCs w:val="24"/>
          <w:lang w:eastAsia="ru-RU"/>
        </w:rPr>
        <w:t>Положение</w:t>
      </w:r>
    </w:p>
    <w:p w:rsidR="00D46C37" w:rsidRPr="002F260A" w:rsidRDefault="00D46C37" w:rsidP="00D46C37">
      <w:pPr>
        <w:tabs>
          <w:tab w:val="left" w:pos="0"/>
          <w:tab w:val="left" w:pos="5387"/>
        </w:tabs>
        <w:spacing w:after="0"/>
        <w:jc w:val="center"/>
        <w:rPr>
          <w:rFonts w:ascii="Times New Roman" w:hAnsi="Times New Roman" w:cs="Times New Roman"/>
          <w:b/>
          <w:sz w:val="24"/>
          <w:szCs w:val="24"/>
        </w:rPr>
      </w:pPr>
      <w:r w:rsidRPr="002F260A">
        <w:rPr>
          <w:rFonts w:ascii="Times New Roman" w:hAnsi="Times New Roman" w:cs="Times New Roman"/>
          <w:b/>
          <w:sz w:val="24"/>
          <w:szCs w:val="24"/>
          <w:lang w:eastAsia="ru-RU"/>
        </w:rPr>
        <w:t>об организации и осуществлению первичного воинского учета граждан МКУ "</w:t>
      </w:r>
      <w:r w:rsidR="00EB55EF" w:rsidRPr="002F260A">
        <w:rPr>
          <w:rFonts w:ascii="Times New Roman" w:hAnsi="Times New Roman" w:cs="Times New Roman"/>
          <w:b/>
          <w:sz w:val="24"/>
          <w:szCs w:val="24"/>
          <w:lang w:eastAsia="ru-RU"/>
        </w:rPr>
        <w:t>Митинский</w:t>
      </w:r>
      <w:r w:rsidRPr="002F260A">
        <w:rPr>
          <w:rFonts w:ascii="Times New Roman" w:hAnsi="Times New Roman" w:cs="Times New Roman"/>
          <w:b/>
          <w:sz w:val="24"/>
          <w:szCs w:val="24"/>
          <w:lang w:eastAsia="ru-RU"/>
        </w:rPr>
        <w:t xml:space="preserve"> территориальный отдел" Администрации </w:t>
      </w:r>
      <w:r w:rsidRPr="002F260A">
        <w:rPr>
          <w:rFonts w:ascii="Times New Roman" w:hAnsi="Times New Roman" w:cs="Times New Roman"/>
          <w:b/>
          <w:sz w:val="24"/>
          <w:szCs w:val="24"/>
        </w:rPr>
        <w:t>Кетовского муниципального округа Курганской области</w:t>
      </w:r>
    </w:p>
    <w:p w:rsidR="00AA61D4" w:rsidRPr="002F260A" w:rsidRDefault="00AA61D4" w:rsidP="00AA61D4">
      <w:pPr>
        <w:spacing w:after="0"/>
        <w:ind w:firstLine="709"/>
        <w:jc w:val="center"/>
        <w:rPr>
          <w:rFonts w:ascii="Times New Roman" w:hAnsi="Times New Roman" w:cs="Times New Roman"/>
          <w:sz w:val="24"/>
          <w:szCs w:val="24"/>
        </w:rPr>
      </w:pPr>
    </w:p>
    <w:p w:rsidR="00AA61D4" w:rsidRPr="00AA61D4" w:rsidRDefault="00AA61D4" w:rsidP="00E95B93">
      <w:pPr>
        <w:spacing w:after="0"/>
        <w:jc w:val="center"/>
        <w:rPr>
          <w:rFonts w:ascii="Times New Roman" w:hAnsi="Times New Roman" w:cs="Times New Roman"/>
          <w:sz w:val="24"/>
          <w:szCs w:val="24"/>
        </w:rPr>
      </w:pPr>
      <w:r w:rsidRPr="00AA61D4">
        <w:rPr>
          <w:rFonts w:ascii="Times New Roman" w:hAnsi="Times New Roman" w:cs="Times New Roman"/>
          <w:sz w:val="24"/>
          <w:szCs w:val="24"/>
        </w:rPr>
        <w:t>I.ОБЩИЕ ПОЛОЖЕНИЯ</w:t>
      </w:r>
    </w:p>
    <w:p w:rsidR="00AA61D4" w:rsidRPr="00AA61D4" w:rsidRDefault="00AA61D4" w:rsidP="00AA61D4">
      <w:pPr>
        <w:spacing w:after="0"/>
        <w:ind w:firstLine="709"/>
        <w:jc w:val="both"/>
        <w:rPr>
          <w:rFonts w:ascii="Times New Roman" w:hAnsi="Times New Roman" w:cs="Times New Roman"/>
          <w:sz w:val="24"/>
          <w:szCs w:val="24"/>
        </w:rPr>
      </w:pPr>
    </w:p>
    <w:p w:rsidR="00AA61D4" w:rsidRPr="00AA61D4" w:rsidRDefault="00AA61D4" w:rsidP="00AA61D4">
      <w:pPr>
        <w:spacing w:after="0"/>
        <w:ind w:firstLine="709"/>
        <w:jc w:val="both"/>
        <w:rPr>
          <w:rFonts w:ascii="Times New Roman" w:hAnsi="Times New Roman" w:cs="Times New Roman"/>
          <w:color w:val="000000" w:themeColor="text1"/>
          <w:sz w:val="24"/>
          <w:szCs w:val="24"/>
        </w:rPr>
      </w:pPr>
      <w:r w:rsidRPr="00AA61D4">
        <w:rPr>
          <w:rFonts w:ascii="Times New Roman" w:hAnsi="Times New Roman" w:cs="Times New Roman"/>
          <w:color w:val="000000" w:themeColor="text1"/>
          <w:sz w:val="24"/>
          <w:szCs w:val="24"/>
        </w:rPr>
        <w:t xml:space="preserve">1.1. Настоящее положение разработано в соответствии с Конституцией Российской Федерации, федеральными законами от 31.05.1996г. </w:t>
      </w:r>
      <w:hyperlink r:id="rId10" w:tgtFrame="_blank" w:history="1">
        <w:r w:rsidRPr="00AA61D4">
          <w:rPr>
            <w:rStyle w:val="a7"/>
            <w:rFonts w:ascii="Times New Roman" w:hAnsi="Times New Roman" w:cs="Times New Roman"/>
            <w:color w:val="000000" w:themeColor="text1"/>
            <w:sz w:val="24"/>
            <w:szCs w:val="24"/>
            <w:u w:val="none"/>
          </w:rPr>
          <w:t xml:space="preserve"> № 61-ФЗ</w:t>
        </w:r>
      </w:hyperlink>
      <w:r w:rsidRPr="00AA61D4">
        <w:rPr>
          <w:rFonts w:ascii="Times New Roman" w:hAnsi="Times New Roman" w:cs="Times New Roman"/>
          <w:color w:val="000000" w:themeColor="text1"/>
          <w:sz w:val="24"/>
          <w:szCs w:val="24"/>
        </w:rPr>
        <w:t xml:space="preserve"> «Об обороне», от 26.02.1997г.  </w:t>
      </w:r>
      <w:hyperlink r:id="rId11" w:tgtFrame="_blank" w:history="1">
        <w:r w:rsidRPr="00AA61D4">
          <w:rPr>
            <w:rStyle w:val="a7"/>
            <w:rFonts w:ascii="Times New Roman" w:hAnsi="Times New Roman" w:cs="Times New Roman"/>
            <w:color w:val="000000" w:themeColor="text1"/>
            <w:sz w:val="24"/>
            <w:szCs w:val="24"/>
            <w:u w:val="none"/>
          </w:rPr>
          <w:t>№ 31-ФЗ</w:t>
        </w:r>
      </w:hyperlink>
      <w:r w:rsidRPr="00AA61D4">
        <w:rPr>
          <w:rFonts w:ascii="Times New Roman" w:hAnsi="Times New Roman" w:cs="Times New Roman"/>
          <w:color w:val="000000" w:themeColor="text1"/>
          <w:sz w:val="24"/>
          <w:szCs w:val="24"/>
        </w:rPr>
        <w:t xml:space="preserve"> «О мобилизационной подготовке и мобилизации в Российской Федерации», от 28.03.1998г. </w:t>
      </w:r>
      <w:hyperlink r:id="rId12" w:history="1">
        <w:r w:rsidRPr="00AA61D4">
          <w:rPr>
            <w:rStyle w:val="a7"/>
            <w:rFonts w:ascii="Times New Roman" w:hAnsi="Times New Roman" w:cs="Times New Roman"/>
            <w:color w:val="000000" w:themeColor="text1"/>
            <w:sz w:val="24"/>
            <w:szCs w:val="24"/>
            <w:u w:val="none"/>
          </w:rPr>
          <w:t xml:space="preserve"> №53-ФЗ</w:t>
        </w:r>
      </w:hyperlink>
      <w:r w:rsidRPr="00AA61D4">
        <w:rPr>
          <w:rFonts w:ascii="Times New Roman" w:hAnsi="Times New Roman" w:cs="Times New Roman"/>
          <w:color w:val="000000" w:themeColor="text1"/>
          <w:sz w:val="24"/>
          <w:szCs w:val="24"/>
        </w:rPr>
        <w:t xml:space="preserve"> «О воинской обязанности и военной службе», от 06.10.2003г. №131-ФЗ «Об общих принципах организации местного самоуправления в Российской Федерации», </w:t>
      </w:r>
      <w:hyperlink r:id="rId13" w:history="1">
        <w:r w:rsidRPr="00AA61D4">
          <w:rPr>
            <w:rStyle w:val="a7"/>
            <w:rFonts w:ascii="Times New Roman" w:hAnsi="Times New Roman" w:cs="Times New Roman"/>
            <w:color w:val="000000" w:themeColor="text1"/>
            <w:sz w:val="24"/>
            <w:szCs w:val="24"/>
            <w:u w:val="none"/>
          </w:rPr>
          <w:t>постановлением</w:t>
        </w:r>
      </w:hyperlink>
      <w:r w:rsidRPr="00AA61D4">
        <w:rPr>
          <w:rFonts w:ascii="Times New Roman" w:hAnsi="Times New Roman" w:cs="Times New Roman"/>
          <w:color w:val="000000" w:themeColor="text1"/>
          <w:sz w:val="24"/>
          <w:szCs w:val="24"/>
        </w:rPr>
        <w:t xml:space="preserve"> Правительства Российской Федерации от 27.11.2006г. №719 «Об утверждении Положения о воинском учете», </w:t>
      </w:r>
      <w:r w:rsidR="004D10B7">
        <w:rPr>
          <w:rFonts w:ascii="Times New Roman" w:hAnsi="Times New Roman" w:cs="Times New Roman"/>
          <w:color w:val="000000" w:themeColor="text1"/>
          <w:sz w:val="24"/>
          <w:szCs w:val="24"/>
        </w:rPr>
        <w:t>приказом Министерства обороны РФ от 22.11.2021г. №700 «Об утверждении Инструкции об организации работы по обеспечению функционирования системы воинского учета»</w:t>
      </w:r>
      <w:r w:rsidRPr="00AA61D4">
        <w:rPr>
          <w:rFonts w:ascii="Times New Roman" w:hAnsi="Times New Roman" w:cs="Times New Roman"/>
          <w:color w:val="000000" w:themeColor="text1"/>
          <w:sz w:val="24"/>
          <w:szCs w:val="24"/>
        </w:rPr>
        <w:t xml:space="preserve">, Уставом </w:t>
      </w:r>
      <w:r w:rsidR="00386763">
        <w:rPr>
          <w:rFonts w:ascii="Times New Roman" w:hAnsi="Times New Roman" w:cs="Times New Roman"/>
          <w:color w:val="000000" w:themeColor="text1"/>
          <w:sz w:val="24"/>
          <w:szCs w:val="24"/>
        </w:rPr>
        <w:t>Кетовского муниципального округа</w:t>
      </w:r>
      <w:r w:rsidRPr="00AA61D4">
        <w:rPr>
          <w:rFonts w:ascii="Times New Roman" w:hAnsi="Times New Roman" w:cs="Times New Roman"/>
          <w:color w:val="000000" w:themeColor="text1"/>
          <w:sz w:val="24"/>
          <w:szCs w:val="24"/>
        </w:rPr>
        <w:t>, иными нормативно-правовыми актами органов местного самоуправления, а также настоящим Положением.</w:t>
      </w:r>
    </w:p>
    <w:p w:rsidR="00AA61D4" w:rsidRPr="002F260A"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 xml:space="preserve">1.2. Положение </w:t>
      </w:r>
      <w:r w:rsidRPr="002F260A">
        <w:rPr>
          <w:rFonts w:ascii="Times New Roman" w:hAnsi="Times New Roman" w:cs="Times New Roman"/>
          <w:sz w:val="24"/>
          <w:szCs w:val="24"/>
        </w:rPr>
        <w:t>об организации и осуществлении первичного воинск</w:t>
      </w:r>
      <w:r w:rsidR="00386763" w:rsidRPr="002F260A">
        <w:rPr>
          <w:rFonts w:ascii="Times New Roman" w:hAnsi="Times New Roman" w:cs="Times New Roman"/>
          <w:sz w:val="24"/>
          <w:szCs w:val="24"/>
        </w:rPr>
        <w:t xml:space="preserve">ого учета граждан на территории </w:t>
      </w:r>
      <w:r w:rsidR="00386763" w:rsidRPr="002F260A">
        <w:rPr>
          <w:rFonts w:ascii="Times New Roman" w:eastAsia="Times New Roman" w:hAnsi="Times New Roman" w:cs="Times New Roman"/>
          <w:sz w:val="24"/>
          <w:szCs w:val="24"/>
          <w:lang w:eastAsia="ru-RU"/>
        </w:rPr>
        <w:t>населенных пунктов</w:t>
      </w:r>
      <w:r w:rsidR="00386763" w:rsidRPr="002F260A">
        <w:rPr>
          <w:rFonts w:ascii="Times New Roman" w:eastAsia="Times New Roman" w:hAnsi="Times New Roman"/>
          <w:sz w:val="24"/>
          <w:szCs w:val="24"/>
          <w:lang w:eastAsia="ru-RU"/>
        </w:rPr>
        <w:t>:</w:t>
      </w:r>
      <w:r w:rsidR="006C7CA3" w:rsidRPr="002F260A">
        <w:rPr>
          <w:rFonts w:ascii="Times New Roman" w:eastAsia="Times New Roman" w:hAnsi="Times New Roman"/>
          <w:sz w:val="24"/>
          <w:szCs w:val="24"/>
          <w:lang w:eastAsia="ru-RU"/>
        </w:rPr>
        <w:t xml:space="preserve"> </w:t>
      </w:r>
      <w:r w:rsidR="00EB55EF" w:rsidRPr="002F260A">
        <w:rPr>
          <w:rFonts w:ascii="Times New Roman" w:eastAsia="Times New Roman" w:hAnsi="Times New Roman"/>
          <w:sz w:val="24"/>
          <w:szCs w:val="24"/>
          <w:lang w:eastAsia="ru-RU"/>
        </w:rPr>
        <w:t>село Каширино, деревня Северное, село Колесниково, поселок Нефтяников, деревня Лукино, деревня Патронная, поселок Светлые Поляны, деревня Снежная, станция Марково, село Марково, поселок Лесной, деревня Становая, деревня Козлово, село Митино, село Ровная, деревня Лиственная</w:t>
      </w:r>
      <w:r w:rsidR="006C7CA3" w:rsidRPr="002F260A">
        <w:rPr>
          <w:rFonts w:ascii="Times New Roman" w:eastAsia="Times New Roman" w:hAnsi="Times New Roman"/>
          <w:sz w:val="24"/>
          <w:szCs w:val="24"/>
          <w:lang w:eastAsia="ru-RU"/>
        </w:rPr>
        <w:t xml:space="preserve"> </w:t>
      </w:r>
      <w:r w:rsidR="00A75D85" w:rsidRPr="002F260A">
        <w:rPr>
          <w:rFonts w:ascii="Times New Roman" w:eastAsia="Times New Roman" w:hAnsi="Times New Roman"/>
          <w:sz w:val="24"/>
          <w:szCs w:val="24"/>
          <w:lang w:eastAsia="ru-RU"/>
        </w:rPr>
        <w:t xml:space="preserve">Кетовского муниципального округа </w:t>
      </w:r>
      <w:r w:rsidR="00386763" w:rsidRPr="002F260A">
        <w:rPr>
          <w:rFonts w:ascii="Times New Roman" w:hAnsi="Times New Roman" w:cs="Times New Roman"/>
          <w:sz w:val="24"/>
          <w:szCs w:val="24"/>
        </w:rPr>
        <w:t>утверждается постановлением Администрации Кетовского муниципального округа</w:t>
      </w:r>
      <w:r w:rsidRPr="002F260A">
        <w:rPr>
          <w:rFonts w:ascii="Times New Roman" w:hAnsi="Times New Roman" w:cs="Times New Roman"/>
          <w:sz w:val="24"/>
          <w:szCs w:val="24"/>
        </w:rPr>
        <w:t>.</w:t>
      </w:r>
    </w:p>
    <w:p w:rsidR="00AA61D4" w:rsidRPr="002F260A" w:rsidRDefault="00AA61D4" w:rsidP="00AA61D4">
      <w:pPr>
        <w:spacing w:after="0"/>
        <w:ind w:firstLine="709"/>
        <w:jc w:val="both"/>
        <w:rPr>
          <w:rFonts w:ascii="Times New Roman" w:hAnsi="Times New Roman" w:cs="Times New Roman"/>
          <w:sz w:val="24"/>
          <w:szCs w:val="24"/>
        </w:rPr>
      </w:pPr>
      <w:r w:rsidRPr="002F260A">
        <w:rPr>
          <w:rFonts w:ascii="Times New Roman" w:hAnsi="Times New Roman" w:cs="Times New Roman"/>
          <w:sz w:val="24"/>
          <w:szCs w:val="24"/>
        </w:rPr>
        <w:t xml:space="preserve">1.3. </w:t>
      </w:r>
      <w:r w:rsidR="00386763" w:rsidRPr="002F260A">
        <w:rPr>
          <w:rFonts w:ascii="Times New Roman" w:hAnsi="Times New Roman" w:cs="Times New Roman"/>
          <w:sz w:val="24"/>
          <w:szCs w:val="24"/>
        </w:rPr>
        <w:t>П</w:t>
      </w:r>
      <w:r w:rsidRPr="002F260A">
        <w:rPr>
          <w:rFonts w:ascii="Times New Roman" w:hAnsi="Times New Roman" w:cs="Times New Roman"/>
          <w:sz w:val="24"/>
          <w:szCs w:val="24"/>
        </w:rPr>
        <w:t xml:space="preserve">ервичный воинский учет граждан </w:t>
      </w:r>
      <w:r w:rsidR="00386763" w:rsidRPr="002F260A">
        <w:rPr>
          <w:rFonts w:ascii="Times New Roman" w:hAnsi="Times New Roman" w:cs="Times New Roman"/>
          <w:sz w:val="24"/>
          <w:szCs w:val="24"/>
        </w:rPr>
        <w:t>в указанных  в п.1.</w:t>
      </w:r>
      <w:r w:rsidR="00B312F2" w:rsidRPr="002F260A">
        <w:rPr>
          <w:rFonts w:ascii="Times New Roman" w:hAnsi="Times New Roman" w:cs="Times New Roman"/>
          <w:sz w:val="24"/>
          <w:szCs w:val="24"/>
        </w:rPr>
        <w:t>2</w:t>
      </w:r>
      <w:r w:rsidR="00386763" w:rsidRPr="002F260A">
        <w:rPr>
          <w:rFonts w:ascii="Times New Roman" w:hAnsi="Times New Roman" w:cs="Times New Roman"/>
          <w:sz w:val="24"/>
          <w:szCs w:val="24"/>
        </w:rPr>
        <w:t xml:space="preserve">. населенных пунктах </w:t>
      </w:r>
      <w:r w:rsidRPr="002F260A">
        <w:rPr>
          <w:rFonts w:ascii="Times New Roman" w:hAnsi="Times New Roman" w:cs="Times New Roman"/>
          <w:sz w:val="24"/>
          <w:szCs w:val="24"/>
        </w:rPr>
        <w:t>в связи с отсутствием на обслуживаемой территории структурного подразделения военного комиссариата</w:t>
      </w:r>
      <w:r w:rsidR="00386763" w:rsidRPr="002F260A">
        <w:rPr>
          <w:rFonts w:ascii="Times New Roman" w:hAnsi="Times New Roman" w:cs="Times New Roman"/>
          <w:sz w:val="24"/>
          <w:szCs w:val="24"/>
        </w:rPr>
        <w:t xml:space="preserve"> осуществляет МКУ "</w:t>
      </w:r>
      <w:r w:rsidR="00EB55EF" w:rsidRPr="002F260A">
        <w:rPr>
          <w:rFonts w:ascii="Times New Roman" w:hAnsi="Times New Roman" w:cs="Times New Roman"/>
          <w:sz w:val="24"/>
          <w:szCs w:val="24"/>
        </w:rPr>
        <w:t>Митинский</w:t>
      </w:r>
      <w:r w:rsidR="00386763" w:rsidRPr="002F260A">
        <w:rPr>
          <w:rFonts w:ascii="Times New Roman" w:hAnsi="Times New Roman" w:cs="Times New Roman"/>
          <w:sz w:val="24"/>
          <w:szCs w:val="24"/>
        </w:rPr>
        <w:t xml:space="preserve"> территориальный отдел" Администрации Кетовского муниципального округа</w:t>
      </w:r>
      <w:r w:rsidR="00B312F2" w:rsidRPr="002F260A">
        <w:rPr>
          <w:rFonts w:ascii="Times New Roman" w:hAnsi="Times New Roman" w:cs="Times New Roman"/>
          <w:sz w:val="24"/>
          <w:szCs w:val="24"/>
        </w:rPr>
        <w:t xml:space="preserve"> (далее - МКУ)</w:t>
      </w:r>
      <w:r w:rsidRPr="002F260A">
        <w:rPr>
          <w:rFonts w:ascii="Times New Roman" w:hAnsi="Times New Roman" w:cs="Times New Roman"/>
          <w:sz w:val="24"/>
          <w:szCs w:val="24"/>
        </w:rPr>
        <w:t>.</w:t>
      </w:r>
    </w:p>
    <w:p w:rsidR="00AA61D4" w:rsidRPr="002F260A" w:rsidRDefault="00AA61D4" w:rsidP="00AA61D4">
      <w:pPr>
        <w:spacing w:after="0"/>
        <w:ind w:firstLine="709"/>
        <w:jc w:val="both"/>
        <w:rPr>
          <w:rFonts w:ascii="Times New Roman" w:hAnsi="Times New Roman" w:cs="Times New Roman"/>
          <w:sz w:val="24"/>
          <w:szCs w:val="24"/>
        </w:rPr>
      </w:pPr>
      <w:r w:rsidRPr="002F260A">
        <w:rPr>
          <w:rFonts w:ascii="Times New Roman" w:hAnsi="Times New Roman" w:cs="Times New Roman"/>
          <w:sz w:val="24"/>
          <w:szCs w:val="24"/>
        </w:rPr>
        <w:t>1.4. Средства на осуществление первичного воинского учета выделяются в виде субвенций из федерального бюджета Российской Федерации.</w:t>
      </w:r>
    </w:p>
    <w:p w:rsidR="00AA61D4" w:rsidRPr="002F260A" w:rsidRDefault="00AA61D4" w:rsidP="00AA61D4">
      <w:pPr>
        <w:spacing w:after="0"/>
        <w:ind w:firstLine="709"/>
        <w:jc w:val="both"/>
        <w:rPr>
          <w:rFonts w:ascii="Times New Roman" w:hAnsi="Times New Roman" w:cs="Times New Roman"/>
          <w:sz w:val="24"/>
          <w:szCs w:val="24"/>
        </w:rPr>
      </w:pPr>
      <w:r w:rsidRPr="002F260A">
        <w:rPr>
          <w:rFonts w:ascii="Times New Roman" w:hAnsi="Times New Roman" w:cs="Times New Roman"/>
          <w:sz w:val="24"/>
          <w:szCs w:val="24"/>
        </w:rPr>
        <w:t>1.5. Оплата труда военно-учетного работника</w:t>
      </w:r>
      <w:r w:rsidR="00D71603" w:rsidRPr="002F260A">
        <w:rPr>
          <w:rFonts w:ascii="Times New Roman" w:hAnsi="Times New Roman" w:cs="Times New Roman"/>
          <w:sz w:val="24"/>
          <w:szCs w:val="24"/>
        </w:rPr>
        <w:t>, специалиста военно-учетного стола</w:t>
      </w:r>
      <w:r w:rsidRPr="002F260A">
        <w:rPr>
          <w:rFonts w:ascii="Times New Roman" w:hAnsi="Times New Roman" w:cs="Times New Roman"/>
          <w:sz w:val="24"/>
          <w:szCs w:val="24"/>
        </w:rPr>
        <w:t xml:space="preserve"> (далее – ВУР) осуществляется в соответствии с Положением об оплате труда военно-учетного работника, осуществляющего первичный воинский учет в </w:t>
      </w:r>
      <w:r w:rsidR="00521BDD" w:rsidRPr="002F260A">
        <w:rPr>
          <w:rFonts w:ascii="Times New Roman" w:hAnsi="Times New Roman" w:cs="Times New Roman"/>
          <w:sz w:val="24"/>
          <w:szCs w:val="24"/>
        </w:rPr>
        <w:t>МКУ "</w:t>
      </w:r>
      <w:r w:rsidR="00EB55EF" w:rsidRPr="002F260A">
        <w:rPr>
          <w:rFonts w:ascii="Times New Roman" w:hAnsi="Times New Roman" w:cs="Times New Roman"/>
          <w:sz w:val="24"/>
          <w:szCs w:val="24"/>
        </w:rPr>
        <w:t xml:space="preserve">Митинский </w:t>
      </w:r>
      <w:r w:rsidR="00521BDD" w:rsidRPr="002F260A">
        <w:rPr>
          <w:rFonts w:ascii="Times New Roman" w:hAnsi="Times New Roman" w:cs="Times New Roman"/>
          <w:sz w:val="24"/>
          <w:szCs w:val="24"/>
        </w:rPr>
        <w:t>территориальный отдел" Администрации Кетовского муниципального округа</w:t>
      </w:r>
      <w:r w:rsidRPr="002F260A">
        <w:rPr>
          <w:rFonts w:ascii="Times New Roman" w:hAnsi="Times New Roman" w:cs="Times New Roman"/>
          <w:sz w:val="24"/>
          <w:szCs w:val="24"/>
        </w:rPr>
        <w:t xml:space="preserve">, утвержденным </w:t>
      </w:r>
      <w:r w:rsidR="00521BDD" w:rsidRPr="002F260A">
        <w:rPr>
          <w:rFonts w:ascii="Times New Roman" w:hAnsi="Times New Roman" w:cs="Times New Roman"/>
          <w:sz w:val="24"/>
          <w:szCs w:val="24"/>
        </w:rPr>
        <w:t>приказом руководителя указанного МКУ.</w:t>
      </w:r>
    </w:p>
    <w:p w:rsidR="00AA61D4" w:rsidRPr="002F260A" w:rsidRDefault="00AA61D4" w:rsidP="00AA61D4">
      <w:pPr>
        <w:spacing w:after="0"/>
        <w:ind w:firstLine="709"/>
        <w:jc w:val="both"/>
        <w:rPr>
          <w:rFonts w:ascii="Times New Roman" w:hAnsi="Times New Roman" w:cs="Times New Roman"/>
          <w:sz w:val="24"/>
          <w:szCs w:val="24"/>
        </w:rPr>
      </w:pPr>
    </w:p>
    <w:p w:rsidR="00AA61D4" w:rsidRPr="002F260A" w:rsidRDefault="00AA61D4" w:rsidP="003775E5">
      <w:pPr>
        <w:widowControl w:val="0"/>
        <w:spacing w:after="0"/>
        <w:jc w:val="center"/>
        <w:rPr>
          <w:rFonts w:ascii="Times New Roman" w:hAnsi="Times New Roman" w:cs="Times New Roman"/>
          <w:sz w:val="24"/>
          <w:szCs w:val="24"/>
        </w:rPr>
      </w:pPr>
      <w:r w:rsidRPr="002F260A">
        <w:rPr>
          <w:rFonts w:ascii="Times New Roman" w:hAnsi="Times New Roman" w:cs="Times New Roman"/>
          <w:sz w:val="24"/>
          <w:szCs w:val="24"/>
        </w:rPr>
        <w:t>II. ОСНОВНЫЕ ЗАДАЧИ</w:t>
      </w:r>
    </w:p>
    <w:p w:rsidR="00AA61D4" w:rsidRPr="00AA61D4" w:rsidRDefault="00AA61D4" w:rsidP="003775E5">
      <w:pPr>
        <w:widowControl w:val="0"/>
        <w:spacing w:after="0"/>
        <w:ind w:firstLine="709"/>
        <w:jc w:val="both"/>
        <w:rPr>
          <w:rFonts w:ascii="Times New Roman" w:hAnsi="Times New Roman" w:cs="Times New Roman"/>
          <w:sz w:val="24"/>
          <w:szCs w:val="24"/>
        </w:rPr>
      </w:pPr>
    </w:p>
    <w:p w:rsidR="00AA61D4" w:rsidRPr="00AA61D4" w:rsidRDefault="00AA61D4" w:rsidP="003775E5">
      <w:pPr>
        <w:widowControl w:val="0"/>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2.1.Основными задачами первичного воинского учета являются:</w:t>
      </w:r>
    </w:p>
    <w:p w:rsidR="00AA61D4" w:rsidRPr="00AA61D4" w:rsidRDefault="00AA61D4" w:rsidP="003775E5">
      <w:pPr>
        <w:widowControl w:val="0"/>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lastRenderedPageBreak/>
        <w:t>а)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AA61D4" w:rsidRPr="00AA61D4" w:rsidRDefault="00AA61D4" w:rsidP="003775E5">
      <w:pPr>
        <w:widowControl w:val="0"/>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б) документальное оформление сведений воинского учета о гражданах, состоящих на воинском учете;</w:t>
      </w:r>
    </w:p>
    <w:p w:rsidR="00AA61D4" w:rsidRPr="00AA61D4" w:rsidRDefault="00AA61D4" w:rsidP="003775E5">
      <w:pPr>
        <w:widowControl w:val="0"/>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в)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AA61D4" w:rsidRPr="00AA61D4" w:rsidRDefault="00AA61D4" w:rsidP="00E95B93">
      <w:pPr>
        <w:spacing w:after="0"/>
        <w:jc w:val="center"/>
        <w:rPr>
          <w:rFonts w:ascii="Times New Roman" w:hAnsi="Times New Roman" w:cs="Times New Roman"/>
          <w:sz w:val="24"/>
          <w:szCs w:val="24"/>
        </w:rPr>
      </w:pPr>
      <w:r w:rsidRPr="00AA61D4">
        <w:rPr>
          <w:rFonts w:ascii="Times New Roman" w:hAnsi="Times New Roman" w:cs="Times New Roman"/>
          <w:sz w:val="24"/>
          <w:szCs w:val="24"/>
        </w:rPr>
        <w:t>III.ФУНКЦИИ</w:t>
      </w:r>
    </w:p>
    <w:p w:rsidR="00AA61D4" w:rsidRPr="00AA61D4" w:rsidRDefault="00AA61D4" w:rsidP="00AA61D4">
      <w:pPr>
        <w:spacing w:after="0"/>
        <w:ind w:firstLine="709"/>
        <w:jc w:val="both"/>
        <w:rPr>
          <w:rFonts w:ascii="Times New Roman" w:hAnsi="Times New Roman" w:cs="Times New Roman"/>
          <w:sz w:val="24"/>
          <w:szCs w:val="24"/>
        </w:rPr>
      </w:pP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3.1.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в том числе не имеющих регистрации по месту жительства и (или) месту пребывания на территории, на которой осуществляет свою деятельность орган местного самоуправления.</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3.</w:t>
      </w:r>
      <w:r w:rsidR="004D10B7">
        <w:rPr>
          <w:rFonts w:ascii="Times New Roman" w:hAnsi="Times New Roman" w:cs="Times New Roman"/>
          <w:sz w:val="24"/>
          <w:szCs w:val="24"/>
        </w:rPr>
        <w:t>2</w:t>
      </w:r>
      <w:r w:rsidRPr="00AA61D4">
        <w:rPr>
          <w:rFonts w:ascii="Times New Roman" w:hAnsi="Times New Roman" w:cs="Times New Roman"/>
          <w:sz w:val="24"/>
          <w:szCs w:val="24"/>
        </w:rPr>
        <w:t>. Выявлять совместно с органами внутренних дел граждан, постоянно или временно проживающих или пребывающих (на срок более трех месяцев), в том числе не имеющих регистрации по месту жительства и (или) месту пребывания на территории, на которой осуществляет свою деятельность орган местного самоуправления.</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3.</w:t>
      </w:r>
      <w:r w:rsidR="004D10B7">
        <w:rPr>
          <w:rFonts w:ascii="Times New Roman" w:hAnsi="Times New Roman" w:cs="Times New Roman"/>
          <w:sz w:val="24"/>
          <w:szCs w:val="24"/>
        </w:rPr>
        <w:t>3</w:t>
      </w:r>
      <w:r w:rsidRPr="00AA61D4">
        <w:rPr>
          <w:rFonts w:ascii="Times New Roman" w:hAnsi="Times New Roman" w:cs="Times New Roman"/>
          <w:sz w:val="24"/>
          <w:szCs w:val="24"/>
        </w:rPr>
        <w:t>. Вести учет организаций, находящихся на территории, на которой осуществляет свою деятельность орган местного самоуправления, и контролировать ведение в них воинского учета.</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3.</w:t>
      </w:r>
      <w:r w:rsidR="004D10B7">
        <w:rPr>
          <w:rFonts w:ascii="Times New Roman" w:hAnsi="Times New Roman" w:cs="Times New Roman"/>
          <w:sz w:val="24"/>
          <w:szCs w:val="24"/>
        </w:rPr>
        <w:t>4</w:t>
      </w:r>
      <w:r w:rsidRPr="00AA61D4">
        <w:rPr>
          <w:rFonts w:ascii="Times New Roman" w:hAnsi="Times New Roman" w:cs="Times New Roman"/>
          <w:sz w:val="24"/>
          <w:szCs w:val="24"/>
        </w:rPr>
        <w:t xml:space="preserve">. Вести и хранить документы первичного воинского учета в машинописном и электронном видах </w:t>
      </w:r>
      <w:r w:rsidRPr="00521BDD">
        <w:rPr>
          <w:rFonts w:ascii="Times New Roman" w:hAnsi="Times New Roman" w:cs="Times New Roman"/>
          <w:sz w:val="24"/>
          <w:szCs w:val="24"/>
        </w:rPr>
        <w:t xml:space="preserve">в </w:t>
      </w:r>
      <w:hyperlink r:id="rId14" w:history="1">
        <w:r w:rsidRPr="00521BDD">
          <w:rPr>
            <w:rStyle w:val="a7"/>
            <w:rFonts w:ascii="Times New Roman" w:hAnsi="Times New Roman" w:cs="Times New Roman"/>
            <w:color w:val="auto"/>
            <w:sz w:val="24"/>
            <w:szCs w:val="24"/>
            <w:u w:val="none"/>
          </w:rPr>
          <w:t>порядке</w:t>
        </w:r>
      </w:hyperlink>
      <w:r w:rsidRPr="00AA61D4">
        <w:rPr>
          <w:rFonts w:ascii="Times New Roman" w:hAnsi="Times New Roman" w:cs="Times New Roman"/>
          <w:sz w:val="24"/>
          <w:szCs w:val="24"/>
        </w:rPr>
        <w:t xml:space="preserve"> и по формам, которые определяются Министерством обороны Российской Федерации.</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3.</w:t>
      </w:r>
      <w:r w:rsidR="004D10B7">
        <w:rPr>
          <w:rFonts w:ascii="Times New Roman" w:hAnsi="Times New Roman" w:cs="Times New Roman"/>
          <w:sz w:val="24"/>
          <w:szCs w:val="24"/>
        </w:rPr>
        <w:t>5</w:t>
      </w:r>
      <w:r w:rsidRPr="00AA61D4">
        <w:rPr>
          <w:rFonts w:ascii="Times New Roman" w:hAnsi="Times New Roman" w:cs="Times New Roman"/>
          <w:sz w:val="24"/>
          <w:szCs w:val="24"/>
        </w:rPr>
        <w:t>. Сверять не реже 1 раза в год документы первичного воинского учета с документами военного комиссариата и организациями.</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3.</w:t>
      </w:r>
      <w:r w:rsidR="004D10B7">
        <w:rPr>
          <w:rFonts w:ascii="Times New Roman" w:hAnsi="Times New Roman" w:cs="Times New Roman"/>
          <w:sz w:val="24"/>
          <w:szCs w:val="24"/>
        </w:rPr>
        <w:t>6</w:t>
      </w:r>
      <w:r w:rsidRPr="00AA61D4">
        <w:rPr>
          <w:rFonts w:ascii="Times New Roman" w:hAnsi="Times New Roman" w:cs="Times New Roman"/>
          <w:sz w:val="24"/>
          <w:szCs w:val="24"/>
        </w:rPr>
        <w:t>. По указанию военного комиссариата муниципального образования оповещать граждан о вызовах в военный комиссариат.</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3.</w:t>
      </w:r>
      <w:r w:rsidR="004D10B7">
        <w:rPr>
          <w:rFonts w:ascii="Times New Roman" w:hAnsi="Times New Roman" w:cs="Times New Roman"/>
          <w:sz w:val="24"/>
          <w:szCs w:val="24"/>
        </w:rPr>
        <w:t>7</w:t>
      </w:r>
      <w:r w:rsidRPr="00AA61D4">
        <w:rPr>
          <w:rFonts w:ascii="Times New Roman" w:hAnsi="Times New Roman" w:cs="Times New Roman"/>
          <w:sz w:val="24"/>
          <w:szCs w:val="24"/>
        </w:rPr>
        <w:t xml:space="preserve">. Своевременно вносить изменения в сведения, содержащиеся в документах первичного воинского учета, и в </w:t>
      </w:r>
      <w:r w:rsidR="00D61215">
        <w:rPr>
          <w:rFonts w:ascii="Times New Roman" w:hAnsi="Times New Roman" w:cs="Times New Roman"/>
          <w:sz w:val="24"/>
          <w:szCs w:val="24"/>
        </w:rPr>
        <w:t>течение 10 рабочих дней</w:t>
      </w:r>
      <w:r w:rsidRPr="00AA61D4">
        <w:rPr>
          <w:rFonts w:ascii="Times New Roman" w:hAnsi="Times New Roman" w:cs="Times New Roman"/>
          <w:sz w:val="24"/>
          <w:szCs w:val="24"/>
        </w:rPr>
        <w:t xml:space="preserve"> сообщать о внесенных изменениях в военный комиссариат по форме, определяемой Министерством обороны Российской Федерации</w:t>
      </w:r>
      <w:r w:rsidR="00D61215">
        <w:rPr>
          <w:rFonts w:ascii="Times New Roman" w:hAnsi="Times New Roman" w:cs="Times New Roman"/>
          <w:sz w:val="24"/>
          <w:szCs w:val="24"/>
        </w:rPr>
        <w:t>.</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3.</w:t>
      </w:r>
      <w:r w:rsidR="004D10B7">
        <w:rPr>
          <w:rFonts w:ascii="Times New Roman" w:hAnsi="Times New Roman" w:cs="Times New Roman"/>
          <w:sz w:val="24"/>
          <w:szCs w:val="24"/>
        </w:rPr>
        <w:t>8</w:t>
      </w:r>
      <w:r w:rsidRPr="00AA61D4">
        <w:rPr>
          <w:rFonts w:ascii="Times New Roman" w:hAnsi="Times New Roman" w:cs="Times New Roman"/>
          <w:sz w:val="24"/>
          <w:szCs w:val="24"/>
        </w:rPr>
        <w:t>.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осуществлять контроль за их исполнением, а также информировать об ответственности за неисполнение указанных обязанностей.</w:t>
      </w:r>
    </w:p>
    <w:p w:rsidR="00D61215"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3.</w:t>
      </w:r>
      <w:r w:rsidR="004D10B7">
        <w:rPr>
          <w:rFonts w:ascii="Times New Roman" w:hAnsi="Times New Roman" w:cs="Times New Roman"/>
          <w:sz w:val="24"/>
          <w:szCs w:val="24"/>
        </w:rPr>
        <w:t>9</w:t>
      </w:r>
      <w:r w:rsidRPr="00AA61D4">
        <w:rPr>
          <w:rFonts w:ascii="Times New Roman" w:hAnsi="Times New Roman" w:cs="Times New Roman"/>
          <w:sz w:val="24"/>
          <w:szCs w:val="24"/>
        </w:rPr>
        <w:t>. Представлять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r w:rsidR="00D61215">
        <w:rPr>
          <w:rFonts w:ascii="Times New Roman" w:hAnsi="Times New Roman" w:cs="Times New Roman"/>
          <w:sz w:val="24"/>
          <w:szCs w:val="24"/>
        </w:rPr>
        <w:t xml:space="preserve"> в течение 10 рабочих дней со дня их выявления в электронной форме, в том числе на съемном машинном носителе информации.</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3.1</w:t>
      </w:r>
      <w:r w:rsidR="004D10B7">
        <w:rPr>
          <w:rFonts w:ascii="Times New Roman" w:hAnsi="Times New Roman" w:cs="Times New Roman"/>
          <w:sz w:val="24"/>
          <w:szCs w:val="24"/>
        </w:rPr>
        <w:t>0</w:t>
      </w:r>
      <w:r w:rsidRPr="00AA61D4">
        <w:rPr>
          <w:rFonts w:ascii="Times New Roman" w:hAnsi="Times New Roman" w:cs="Times New Roman"/>
          <w:sz w:val="24"/>
          <w:szCs w:val="24"/>
        </w:rPr>
        <w:t>. В целях организации и обеспечения постановки граждан на воинский учет:</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 xml:space="preserve">а) проверять наличие и подлинность военных билетов (временных удостоверений, выданных взамен военных билетов), справок взамен военных билетов или удостоверений </w:t>
      </w:r>
      <w:r w:rsidRPr="00AA61D4">
        <w:rPr>
          <w:rFonts w:ascii="Times New Roman" w:hAnsi="Times New Roman" w:cs="Times New Roman"/>
          <w:sz w:val="24"/>
          <w:szCs w:val="24"/>
        </w:rPr>
        <w:lastRenderedPageBreak/>
        <w:t xml:space="preserve">граждан, подлежащих призыву на военную службу, </w:t>
      </w:r>
      <w:r w:rsidR="00D61215">
        <w:rPr>
          <w:rFonts w:ascii="Times New Roman" w:hAnsi="Times New Roman" w:cs="Times New Roman"/>
          <w:sz w:val="24"/>
          <w:szCs w:val="24"/>
        </w:rPr>
        <w:t xml:space="preserve">в том числе в форме электронного документа, </w:t>
      </w:r>
      <w:r w:rsidRPr="00AA61D4">
        <w:rPr>
          <w:rFonts w:ascii="Times New Roman" w:hAnsi="Times New Roman" w:cs="Times New Roman"/>
          <w:sz w:val="24"/>
          <w:szCs w:val="24"/>
        </w:rPr>
        <w:t>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б) заполнять карточки первичного учета на офицеров запаса. Заполнять (в 2 экземплярах) алфавитные карточки и учетные карточки на прапорщиков, мичманов, старшин, сержантов, солдат и матросов запаса. Заполня</w:t>
      </w:r>
      <w:r w:rsidR="00D61215">
        <w:rPr>
          <w:rFonts w:ascii="Times New Roman" w:hAnsi="Times New Roman" w:cs="Times New Roman"/>
          <w:sz w:val="24"/>
          <w:szCs w:val="24"/>
        </w:rPr>
        <w:t>ть</w:t>
      </w:r>
      <w:r w:rsidRPr="00AA61D4">
        <w:rPr>
          <w:rFonts w:ascii="Times New Roman" w:hAnsi="Times New Roman" w:cs="Times New Roman"/>
          <w:sz w:val="24"/>
          <w:szCs w:val="24"/>
        </w:rPr>
        <w:t xml:space="preserve">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 xml:space="preserve">в) представлять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w:t>
      </w:r>
      <w:r w:rsidR="003775E5">
        <w:rPr>
          <w:rFonts w:ascii="Times New Roman" w:hAnsi="Times New Roman" w:cs="Times New Roman"/>
          <w:sz w:val="24"/>
          <w:szCs w:val="24"/>
        </w:rPr>
        <w:t xml:space="preserve">в том числе в форме электронного документа, </w:t>
      </w:r>
      <w:r w:rsidRPr="00AA61D4">
        <w:rPr>
          <w:rFonts w:ascii="Times New Roman" w:hAnsi="Times New Roman" w:cs="Times New Roman"/>
          <w:sz w:val="24"/>
          <w:szCs w:val="24"/>
        </w:rPr>
        <w:t>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Оповещать призывников о необходимости личной явки в соответствующий военный комиссариат для постановки на воинский учет. Кроме того, информировать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w:t>
      </w:r>
      <w:r w:rsidR="003775E5">
        <w:rPr>
          <w:rFonts w:ascii="Times New Roman" w:hAnsi="Times New Roman" w:cs="Times New Roman"/>
          <w:sz w:val="24"/>
          <w:szCs w:val="24"/>
        </w:rPr>
        <w:t xml:space="preserve"> или направлении необходимых сведений в военный комиссариат в электронной форме</w:t>
      </w:r>
      <w:r w:rsidRPr="00AA61D4">
        <w:rPr>
          <w:rFonts w:ascii="Times New Roman" w:hAnsi="Times New Roman" w:cs="Times New Roman"/>
          <w:sz w:val="24"/>
          <w:szCs w:val="24"/>
        </w:rPr>
        <w:t xml:space="preserve">. </w:t>
      </w:r>
      <w:r w:rsidR="003775E5">
        <w:rPr>
          <w:rFonts w:ascii="Times New Roman" w:hAnsi="Times New Roman" w:cs="Times New Roman"/>
          <w:sz w:val="24"/>
          <w:szCs w:val="24"/>
        </w:rPr>
        <w:t xml:space="preserve">Направление гражданами сведений, необходимых для постановки на воинский учет в электронной форме осуществляется с использованием портала государственных и муниципальных услуг (функций). </w:t>
      </w:r>
      <w:r w:rsidRPr="00AA61D4">
        <w:rPr>
          <w:rFonts w:ascii="Times New Roman" w:hAnsi="Times New Roman" w:cs="Times New Roman"/>
          <w:sz w:val="24"/>
          <w:szCs w:val="24"/>
        </w:rPr>
        <w:t>При приеме от граждан документов воинского учета выдавать расписки;</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3.1</w:t>
      </w:r>
      <w:r w:rsidR="004D10B7">
        <w:rPr>
          <w:rFonts w:ascii="Times New Roman" w:hAnsi="Times New Roman" w:cs="Times New Roman"/>
          <w:sz w:val="24"/>
          <w:szCs w:val="24"/>
        </w:rPr>
        <w:t>1</w:t>
      </w:r>
      <w:r w:rsidRPr="00AA61D4">
        <w:rPr>
          <w:rFonts w:ascii="Times New Roman" w:hAnsi="Times New Roman" w:cs="Times New Roman"/>
          <w:sz w:val="24"/>
          <w:szCs w:val="24"/>
        </w:rPr>
        <w:t>. В целях организации и обеспечения снятия граждан с воинского учета:</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а)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Оповещать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lastRenderedPageBreak/>
        <w:t>б) производить в документах первичного воинского учета соответствующие отметки о снятии с воинского учета;</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в) составлять и представлять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г) хранить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уничтожать их в установленном порядке.</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3.1</w:t>
      </w:r>
      <w:r w:rsidR="004D10B7">
        <w:rPr>
          <w:rFonts w:ascii="Times New Roman" w:hAnsi="Times New Roman" w:cs="Times New Roman"/>
          <w:sz w:val="24"/>
          <w:szCs w:val="24"/>
        </w:rPr>
        <w:t>2</w:t>
      </w:r>
      <w:r w:rsidRPr="00AA61D4">
        <w:rPr>
          <w:rFonts w:ascii="Times New Roman" w:hAnsi="Times New Roman" w:cs="Times New Roman"/>
          <w:sz w:val="24"/>
          <w:szCs w:val="24"/>
        </w:rPr>
        <w:t>. Ежегодно, до 1 февраля, представлять в военный комиссариат отчет о результатах осуществления первичного воинского учета в предшествующем году.</w:t>
      </w:r>
    </w:p>
    <w:p w:rsidR="00AA61D4" w:rsidRPr="00AA61D4" w:rsidRDefault="00AA61D4" w:rsidP="00AA61D4">
      <w:pPr>
        <w:spacing w:after="0"/>
        <w:ind w:firstLine="709"/>
        <w:jc w:val="both"/>
        <w:rPr>
          <w:rFonts w:ascii="Times New Roman" w:hAnsi="Times New Roman" w:cs="Times New Roman"/>
          <w:sz w:val="24"/>
          <w:szCs w:val="24"/>
        </w:rPr>
      </w:pPr>
    </w:p>
    <w:p w:rsidR="00AA61D4" w:rsidRPr="00AA61D4" w:rsidRDefault="00AA61D4" w:rsidP="00E95B93">
      <w:pPr>
        <w:spacing w:after="0"/>
        <w:ind w:firstLine="142"/>
        <w:jc w:val="center"/>
        <w:rPr>
          <w:rFonts w:ascii="Times New Roman" w:hAnsi="Times New Roman" w:cs="Times New Roman"/>
          <w:sz w:val="24"/>
          <w:szCs w:val="24"/>
        </w:rPr>
      </w:pPr>
      <w:r w:rsidRPr="00AA61D4">
        <w:rPr>
          <w:rFonts w:ascii="Times New Roman" w:hAnsi="Times New Roman" w:cs="Times New Roman"/>
          <w:sz w:val="24"/>
          <w:szCs w:val="24"/>
        </w:rPr>
        <w:t>IV. ПРАВА</w:t>
      </w:r>
    </w:p>
    <w:p w:rsidR="00AA61D4" w:rsidRPr="00AA61D4" w:rsidRDefault="00AA61D4" w:rsidP="00AA61D4">
      <w:pPr>
        <w:spacing w:after="0"/>
        <w:ind w:firstLine="709"/>
        <w:jc w:val="both"/>
        <w:rPr>
          <w:rFonts w:ascii="Times New Roman" w:hAnsi="Times New Roman" w:cs="Times New Roman"/>
          <w:sz w:val="24"/>
          <w:szCs w:val="24"/>
        </w:rPr>
      </w:pP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4.1. Для плановой и целенаправленной работы ВУР по осуществлению воинского учета имеет право:</w:t>
      </w:r>
    </w:p>
    <w:p w:rsidR="00AA61D4" w:rsidRPr="00AA61D4"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 xml:space="preserve">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AA61D4" w:rsidRPr="002F260A" w:rsidRDefault="00AA61D4" w:rsidP="00AA61D4">
      <w:pPr>
        <w:spacing w:after="0"/>
        <w:ind w:firstLine="709"/>
        <w:jc w:val="both"/>
        <w:rPr>
          <w:rFonts w:ascii="Times New Roman" w:hAnsi="Times New Roman" w:cs="Times New Roman"/>
          <w:sz w:val="24"/>
          <w:szCs w:val="24"/>
        </w:rPr>
      </w:pPr>
      <w:r w:rsidRPr="00AA61D4">
        <w:rPr>
          <w:rFonts w:ascii="Times New Roman" w:hAnsi="Times New Roman" w:cs="Times New Roman"/>
          <w:sz w:val="24"/>
          <w:szCs w:val="24"/>
        </w:rPr>
        <w:t xml:space="preserve"> - </w:t>
      </w:r>
      <w:r w:rsidRPr="002F260A">
        <w:rPr>
          <w:rFonts w:ascii="Times New Roman" w:hAnsi="Times New Roman" w:cs="Times New Roman"/>
          <w:sz w:val="24"/>
          <w:szCs w:val="24"/>
        </w:rPr>
        <w:t xml:space="preserve">запрашивать и получать от специалистов Администрации </w:t>
      </w:r>
      <w:r w:rsidR="00521BDD" w:rsidRPr="002F260A">
        <w:rPr>
          <w:rFonts w:ascii="Times New Roman" w:hAnsi="Times New Roman" w:cs="Times New Roman"/>
          <w:sz w:val="24"/>
          <w:szCs w:val="24"/>
        </w:rPr>
        <w:t>Кетовского муниципального округа, МКУ "</w:t>
      </w:r>
      <w:r w:rsidR="00EB55EF" w:rsidRPr="002F260A">
        <w:rPr>
          <w:rFonts w:ascii="Times New Roman" w:hAnsi="Times New Roman" w:cs="Times New Roman"/>
          <w:sz w:val="24"/>
          <w:szCs w:val="24"/>
        </w:rPr>
        <w:t>Митинский</w:t>
      </w:r>
      <w:r w:rsidR="00521BDD" w:rsidRPr="002F260A">
        <w:rPr>
          <w:rFonts w:ascii="Times New Roman" w:hAnsi="Times New Roman" w:cs="Times New Roman"/>
          <w:sz w:val="24"/>
          <w:szCs w:val="24"/>
        </w:rPr>
        <w:t xml:space="preserve"> территориальный отдел" Администрации Кетовского муниципального округа </w:t>
      </w:r>
      <w:r w:rsidRPr="002F260A">
        <w:rPr>
          <w:rFonts w:ascii="Times New Roman" w:hAnsi="Times New Roman" w:cs="Times New Roman"/>
          <w:sz w:val="24"/>
          <w:szCs w:val="24"/>
        </w:rPr>
        <w:t xml:space="preserve">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задач по военному учету;</w:t>
      </w:r>
    </w:p>
    <w:p w:rsidR="00AA61D4" w:rsidRPr="002F260A" w:rsidRDefault="00AA61D4" w:rsidP="00AA61D4">
      <w:pPr>
        <w:spacing w:after="0"/>
        <w:ind w:firstLine="709"/>
        <w:jc w:val="both"/>
        <w:rPr>
          <w:rFonts w:ascii="Times New Roman" w:hAnsi="Times New Roman" w:cs="Times New Roman"/>
          <w:sz w:val="24"/>
          <w:szCs w:val="24"/>
        </w:rPr>
      </w:pPr>
      <w:r w:rsidRPr="002F260A">
        <w:rPr>
          <w:rFonts w:ascii="Times New Roman" w:hAnsi="Times New Roman" w:cs="Times New Roman"/>
          <w:sz w:val="24"/>
          <w:szCs w:val="24"/>
        </w:rPr>
        <w:t xml:space="preserve"> - создавать информационные базы данных по вопросам, отнесенным к военному учету;</w:t>
      </w:r>
    </w:p>
    <w:p w:rsidR="00AA61D4" w:rsidRPr="002F260A" w:rsidRDefault="00AA61D4" w:rsidP="00AA61D4">
      <w:pPr>
        <w:spacing w:after="0"/>
        <w:ind w:firstLine="709"/>
        <w:jc w:val="both"/>
        <w:rPr>
          <w:rFonts w:ascii="Times New Roman" w:hAnsi="Times New Roman" w:cs="Times New Roman"/>
          <w:sz w:val="24"/>
          <w:szCs w:val="24"/>
        </w:rPr>
      </w:pPr>
      <w:r w:rsidRPr="002F260A">
        <w:rPr>
          <w:rFonts w:ascii="Times New Roman" w:hAnsi="Times New Roman" w:cs="Times New Roman"/>
          <w:sz w:val="24"/>
          <w:szCs w:val="24"/>
        </w:rPr>
        <w:t xml:space="preserve">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AA61D4" w:rsidRPr="002F260A" w:rsidRDefault="00AA61D4" w:rsidP="00AA61D4">
      <w:pPr>
        <w:spacing w:after="0"/>
        <w:ind w:firstLine="709"/>
        <w:jc w:val="both"/>
        <w:rPr>
          <w:rFonts w:ascii="Times New Roman" w:hAnsi="Times New Roman" w:cs="Times New Roman"/>
          <w:sz w:val="24"/>
          <w:szCs w:val="24"/>
        </w:rPr>
      </w:pPr>
      <w:r w:rsidRPr="002F260A">
        <w:rPr>
          <w:rFonts w:ascii="Times New Roman" w:hAnsi="Times New Roman" w:cs="Times New Roman"/>
          <w:sz w:val="24"/>
          <w:szCs w:val="24"/>
        </w:rPr>
        <w:t xml:space="preserve"> -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отнесенным к военному учету;</w:t>
      </w:r>
    </w:p>
    <w:p w:rsidR="00AA61D4" w:rsidRPr="002F260A" w:rsidRDefault="00AA61D4" w:rsidP="00AA61D4">
      <w:pPr>
        <w:spacing w:after="0"/>
        <w:ind w:firstLine="709"/>
        <w:jc w:val="both"/>
        <w:rPr>
          <w:rFonts w:ascii="Times New Roman" w:hAnsi="Times New Roman" w:cs="Times New Roman"/>
          <w:sz w:val="24"/>
          <w:szCs w:val="24"/>
        </w:rPr>
      </w:pPr>
      <w:r w:rsidRPr="002F260A">
        <w:rPr>
          <w:rFonts w:ascii="Times New Roman" w:hAnsi="Times New Roman" w:cs="Times New Roman"/>
          <w:sz w:val="24"/>
          <w:szCs w:val="24"/>
        </w:rPr>
        <w:t xml:space="preserve"> - проводить внутренние совещания по вопросам, отнесенным к военному учету.</w:t>
      </w:r>
    </w:p>
    <w:p w:rsidR="00AA61D4" w:rsidRPr="002F260A" w:rsidRDefault="00AA61D4" w:rsidP="00AA61D4">
      <w:pPr>
        <w:spacing w:after="0"/>
        <w:ind w:firstLine="709"/>
        <w:jc w:val="both"/>
        <w:rPr>
          <w:rFonts w:ascii="Times New Roman" w:hAnsi="Times New Roman" w:cs="Times New Roman"/>
          <w:sz w:val="24"/>
          <w:szCs w:val="24"/>
        </w:rPr>
      </w:pPr>
    </w:p>
    <w:p w:rsidR="00AA61D4" w:rsidRPr="002F260A" w:rsidRDefault="00AA61D4" w:rsidP="00E95B93">
      <w:pPr>
        <w:spacing w:after="0"/>
        <w:jc w:val="center"/>
        <w:rPr>
          <w:rFonts w:ascii="Times New Roman" w:hAnsi="Times New Roman" w:cs="Times New Roman"/>
          <w:sz w:val="24"/>
          <w:szCs w:val="24"/>
        </w:rPr>
      </w:pPr>
      <w:r w:rsidRPr="002F260A">
        <w:rPr>
          <w:rFonts w:ascii="Times New Roman" w:hAnsi="Times New Roman" w:cs="Times New Roman"/>
          <w:sz w:val="24"/>
          <w:szCs w:val="24"/>
        </w:rPr>
        <w:t>V. РУКОВОДСТВО</w:t>
      </w:r>
    </w:p>
    <w:p w:rsidR="00AA61D4" w:rsidRPr="002F260A" w:rsidRDefault="00AA61D4" w:rsidP="00AA61D4">
      <w:pPr>
        <w:spacing w:after="0"/>
        <w:ind w:firstLine="709"/>
        <w:jc w:val="both"/>
        <w:rPr>
          <w:rFonts w:ascii="Times New Roman" w:hAnsi="Times New Roman" w:cs="Times New Roman"/>
          <w:sz w:val="24"/>
          <w:szCs w:val="24"/>
        </w:rPr>
      </w:pPr>
    </w:p>
    <w:p w:rsidR="00AA61D4" w:rsidRPr="002F260A" w:rsidRDefault="00AA61D4" w:rsidP="00AA61D4">
      <w:pPr>
        <w:spacing w:after="0"/>
        <w:ind w:firstLine="709"/>
        <w:jc w:val="both"/>
        <w:rPr>
          <w:rFonts w:ascii="Times New Roman" w:hAnsi="Times New Roman" w:cs="Times New Roman"/>
          <w:sz w:val="24"/>
          <w:szCs w:val="24"/>
        </w:rPr>
      </w:pPr>
      <w:r w:rsidRPr="002F260A">
        <w:rPr>
          <w:rFonts w:ascii="Times New Roman" w:hAnsi="Times New Roman" w:cs="Times New Roman"/>
          <w:sz w:val="24"/>
          <w:szCs w:val="24"/>
        </w:rPr>
        <w:t xml:space="preserve">5.1. Обязанности по осуществлению воинского учета граждан возложены на ВУР, который назначается и освобождается от должности </w:t>
      </w:r>
      <w:r w:rsidR="00521BDD" w:rsidRPr="002F260A">
        <w:rPr>
          <w:rFonts w:ascii="Times New Roman" w:hAnsi="Times New Roman" w:cs="Times New Roman"/>
          <w:sz w:val="24"/>
          <w:szCs w:val="24"/>
        </w:rPr>
        <w:t>руководителем МКУ "</w:t>
      </w:r>
      <w:r w:rsidR="00EB55EF" w:rsidRPr="002F260A">
        <w:rPr>
          <w:rFonts w:ascii="Times New Roman" w:hAnsi="Times New Roman" w:cs="Times New Roman"/>
          <w:sz w:val="24"/>
          <w:szCs w:val="24"/>
        </w:rPr>
        <w:t>Митинский</w:t>
      </w:r>
      <w:r w:rsidR="00521BDD" w:rsidRPr="002F260A">
        <w:rPr>
          <w:rFonts w:ascii="Times New Roman" w:hAnsi="Times New Roman" w:cs="Times New Roman"/>
          <w:sz w:val="24"/>
          <w:szCs w:val="24"/>
        </w:rPr>
        <w:t xml:space="preserve"> территориальный отдел" Администрации Кетовского муниципального округа.</w:t>
      </w:r>
    </w:p>
    <w:p w:rsidR="00521BDD" w:rsidRPr="002F260A" w:rsidRDefault="00AA61D4" w:rsidP="00AA61D4">
      <w:pPr>
        <w:spacing w:after="0"/>
        <w:ind w:firstLine="709"/>
        <w:jc w:val="both"/>
        <w:rPr>
          <w:rFonts w:ascii="Times New Roman" w:hAnsi="Times New Roman" w:cs="Times New Roman"/>
          <w:sz w:val="24"/>
          <w:szCs w:val="24"/>
        </w:rPr>
      </w:pPr>
      <w:r w:rsidRPr="002F260A">
        <w:rPr>
          <w:rFonts w:ascii="Times New Roman" w:hAnsi="Times New Roman" w:cs="Times New Roman"/>
          <w:sz w:val="24"/>
          <w:szCs w:val="24"/>
        </w:rPr>
        <w:t xml:space="preserve">5.2. ВУР находится в непосредственном подчинении </w:t>
      </w:r>
      <w:r w:rsidR="00521BDD" w:rsidRPr="002F260A">
        <w:rPr>
          <w:rFonts w:ascii="Times New Roman" w:hAnsi="Times New Roman" w:cs="Times New Roman"/>
          <w:sz w:val="24"/>
          <w:szCs w:val="24"/>
        </w:rPr>
        <w:t>руководителем МКУ "</w:t>
      </w:r>
      <w:r w:rsidR="00EB55EF" w:rsidRPr="002F260A">
        <w:rPr>
          <w:rFonts w:ascii="Times New Roman" w:hAnsi="Times New Roman" w:cs="Times New Roman"/>
          <w:sz w:val="24"/>
          <w:szCs w:val="24"/>
        </w:rPr>
        <w:t>Митинский</w:t>
      </w:r>
      <w:r w:rsidR="00521BDD" w:rsidRPr="002F260A">
        <w:rPr>
          <w:rFonts w:ascii="Times New Roman" w:hAnsi="Times New Roman" w:cs="Times New Roman"/>
          <w:sz w:val="24"/>
          <w:szCs w:val="24"/>
        </w:rPr>
        <w:t xml:space="preserve"> территориальный отдел" Администрации Кетовского муниципального округа.</w:t>
      </w:r>
    </w:p>
    <w:p w:rsidR="00AA61D4" w:rsidRPr="002F260A" w:rsidRDefault="00AA61D4" w:rsidP="00AA61D4">
      <w:pPr>
        <w:spacing w:after="0"/>
        <w:ind w:firstLine="709"/>
        <w:jc w:val="both"/>
        <w:rPr>
          <w:rFonts w:ascii="Times New Roman" w:hAnsi="Times New Roman" w:cs="Times New Roman"/>
          <w:sz w:val="24"/>
          <w:szCs w:val="24"/>
        </w:rPr>
      </w:pPr>
      <w:r w:rsidRPr="002F260A">
        <w:rPr>
          <w:rFonts w:ascii="Times New Roman" w:hAnsi="Times New Roman" w:cs="Times New Roman"/>
          <w:sz w:val="24"/>
          <w:szCs w:val="24"/>
        </w:rPr>
        <w:t xml:space="preserve">5.3. В случае отсутствия ВУР на рабочем месте по уважительным причинам (отпуск, временная нетрудоспособность, командировка) его замещает служащий </w:t>
      </w:r>
      <w:r w:rsidR="00521BDD" w:rsidRPr="002F260A">
        <w:rPr>
          <w:rFonts w:ascii="Times New Roman" w:hAnsi="Times New Roman" w:cs="Times New Roman"/>
          <w:sz w:val="24"/>
          <w:szCs w:val="24"/>
        </w:rPr>
        <w:t>МКУ  "</w:t>
      </w:r>
      <w:r w:rsidR="00EB55EF" w:rsidRPr="002F260A">
        <w:rPr>
          <w:rFonts w:ascii="Times New Roman" w:hAnsi="Times New Roman" w:cs="Times New Roman"/>
          <w:sz w:val="24"/>
          <w:szCs w:val="24"/>
        </w:rPr>
        <w:t xml:space="preserve">Митинский </w:t>
      </w:r>
      <w:r w:rsidR="00521BDD" w:rsidRPr="002F260A">
        <w:rPr>
          <w:rFonts w:ascii="Times New Roman" w:hAnsi="Times New Roman" w:cs="Times New Roman"/>
          <w:sz w:val="24"/>
          <w:szCs w:val="24"/>
        </w:rPr>
        <w:t>территориальный отдел" Администрации Кетовского муниципального округа</w:t>
      </w:r>
      <w:r w:rsidR="00ED3295" w:rsidRPr="002F260A">
        <w:rPr>
          <w:rFonts w:ascii="Times New Roman" w:hAnsi="Times New Roman" w:cs="Times New Roman"/>
          <w:sz w:val="24"/>
          <w:szCs w:val="24"/>
        </w:rPr>
        <w:t xml:space="preserve"> </w:t>
      </w:r>
      <w:r w:rsidRPr="002F260A">
        <w:rPr>
          <w:rFonts w:ascii="Times New Roman" w:hAnsi="Times New Roman" w:cs="Times New Roman"/>
          <w:sz w:val="24"/>
          <w:szCs w:val="24"/>
        </w:rPr>
        <w:t xml:space="preserve">на основании </w:t>
      </w:r>
      <w:r w:rsidR="00521BDD" w:rsidRPr="002F260A">
        <w:rPr>
          <w:rFonts w:ascii="Times New Roman" w:hAnsi="Times New Roman" w:cs="Times New Roman"/>
          <w:sz w:val="24"/>
          <w:szCs w:val="24"/>
        </w:rPr>
        <w:t>приказа руководителя указанного МКУ.</w:t>
      </w:r>
    </w:p>
    <w:p w:rsidR="00E95B93" w:rsidRPr="002F260A" w:rsidRDefault="00E95B93" w:rsidP="00DB710A">
      <w:pPr>
        <w:spacing w:after="0"/>
        <w:ind w:left="5245"/>
        <w:jc w:val="both"/>
        <w:rPr>
          <w:rFonts w:ascii="Times New Roman" w:hAnsi="Times New Roman" w:cs="Times New Roman"/>
          <w:sz w:val="24"/>
          <w:szCs w:val="24"/>
        </w:rPr>
      </w:pPr>
    </w:p>
    <w:p w:rsidR="004D10B7" w:rsidRPr="002F260A" w:rsidRDefault="004D10B7" w:rsidP="00DB710A">
      <w:pPr>
        <w:spacing w:after="0"/>
        <w:ind w:left="5245"/>
        <w:jc w:val="both"/>
        <w:rPr>
          <w:rFonts w:ascii="Times New Roman" w:hAnsi="Times New Roman" w:cs="Times New Roman"/>
          <w:sz w:val="24"/>
          <w:szCs w:val="24"/>
        </w:rPr>
      </w:pPr>
    </w:p>
    <w:p w:rsidR="004D10B7" w:rsidRPr="002F260A" w:rsidRDefault="004D10B7" w:rsidP="00DB710A">
      <w:pPr>
        <w:spacing w:after="0"/>
        <w:ind w:left="5245"/>
        <w:jc w:val="both"/>
        <w:rPr>
          <w:rFonts w:ascii="Times New Roman" w:hAnsi="Times New Roman" w:cs="Times New Roman"/>
          <w:sz w:val="24"/>
          <w:szCs w:val="24"/>
        </w:rPr>
      </w:pPr>
    </w:p>
    <w:p w:rsidR="004D10B7" w:rsidRDefault="004D10B7" w:rsidP="00DB710A">
      <w:pPr>
        <w:spacing w:after="0"/>
        <w:ind w:left="5245"/>
        <w:jc w:val="both"/>
        <w:rPr>
          <w:rFonts w:ascii="Times New Roman" w:hAnsi="Times New Roman" w:cs="Times New Roman"/>
          <w:sz w:val="24"/>
          <w:szCs w:val="24"/>
        </w:rPr>
      </w:pPr>
    </w:p>
    <w:p w:rsidR="00DB710A" w:rsidRPr="00D46C37" w:rsidRDefault="00DB710A" w:rsidP="00DB710A">
      <w:pPr>
        <w:spacing w:after="0"/>
        <w:ind w:left="5245"/>
        <w:jc w:val="both"/>
        <w:rPr>
          <w:rFonts w:ascii="Times New Roman" w:hAnsi="Times New Roman" w:cs="Times New Roman"/>
          <w:sz w:val="24"/>
          <w:szCs w:val="24"/>
        </w:rPr>
      </w:pPr>
      <w:r w:rsidRPr="00D46C3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2F260A" w:rsidRDefault="00DB710A" w:rsidP="002F260A">
      <w:pPr>
        <w:spacing w:after="0"/>
        <w:ind w:left="5245"/>
        <w:jc w:val="both"/>
        <w:rPr>
          <w:rFonts w:ascii="Times New Roman" w:hAnsi="Times New Roman" w:cs="Times New Roman"/>
          <w:sz w:val="24"/>
          <w:szCs w:val="24"/>
        </w:rPr>
      </w:pPr>
      <w:r w:rsidRPr="00D46C37">
        <w:rPr>
          <w:rFonts w:ascii="Times New Roman" w:hAnsi="Times New Roman" w:cs="Times New Roman"/>
          <w:sz w:val="24"/>
          <w:szCs w:val="24"/>
        </w:rPr>
        <w:t>к постановлению Администрации Кетовского муниципального округа</w:t>
      </w:r>
      <w:r w:rsidR="002F260A">
        <w:rPr>
          <w:rFonts w:ascii="Times New Roman" w:hAnsi="Times New Roman" w:cs="Times New Roman"/>
          <w:sz w:val="24"/>
          <w:szCs w:val="24"/>
        </w:rPr>
        <w:t xml:space="preserve">      </w:t>
      </w:r>
    </w:p>
    <w:p w:rsidR="002F260A" w:rsidRPr="002F260A" w:rsidRDefault="002F260A" w:rsidP="002F260A">
      <w:pPr>
        <w:spacing w:after="0"/>
        <w:ind w:left="5245"/>
        <w:jc w:val="both"/>
        <w:rPr>
          <w:rFonts w:ascii="Times New Roman" w:hAnsi="Times New Roman" w:cs="Times New Roman"/>
          <w:sz w:val="24"/>
          <w:szCs w:val="24"/>
        </w:rPr>
      </w:pPr>
      <w:r>
        <w:t>от 12.01.2024г. № 28</w:t>
      </w:r>
    </w:p>
    <w:p w:rsidR="00DB710A" w:rsidRPr="00D46C37" w:rsidRDefault="002F260A" w:rsidP="002F260A">
      <w:pPr>
        <w:spacing w:after="0"/>
        <w:ind w:left="5245"/>
        <w:rPr>
          <w:rFonts w:ascii="Times New Roman" w:hAnsi="Times New Roman" w:cs="Times New Roman"/>
          <w:sz w:val="24"/>
          <w:szCs w:val="24"/>
        </w:rPr>
      </w:pPr>
      <w:r w:rsidRPr="00D46C37">
        <w:rPr>
          <w:rFonts w:ascii="Times New Roman" w:hAnsi="Times New Roman" w:cs="Times New Roman"/>
          <w:sz w:val="24"/>
          <w:szCs w:val="24"/>
        </w:rPr>
        <w:t xml:space="preserve"> </w:t>
      </w:r>
      <w:r w:rsidR="00DB710A" w:rsidRPr="00D46C37">
        <w:rPr>
          <w:rFonts w:ascii="Times New Roman" w:hAnsi="Times New Roman" w:cs="Times New Roman"/>
          <w:sz w:val="24"/>
          <w:szCs w:val="24"/>
        </w:rPr>
        <w:t>«</w:t>
      </w:r>
      <w:r w:rsidR="00DB710A" w:rsidRPr="00D46C37">
        <w:rPr>
          <w:rFonts w:ascii="Times New Roman" w:hAnsi="Times New Roman" w:cs="Times New Roman"/>
          <w:color w:val="1E1D1E"/>
          <w:sz w:val="24"/>
          <w:szCs w:val="24"/>
          <w:lang w:eastAsia="ru-RU"/>
        </w:rPr>
        <w:t xml:space="preserve">Об утверждении положения об организации и </w:t>
      </w:r>
      <w:r w:rsidR="00DB710A" w:rsidRPr="002F260A">
        <w:rPr>
          <w:rFonts w:ascii="Times New Roman" w:hAnsi="Times New Roman" w:cs="Times New Roman"/>
          <w:sz w:val="24"/>
          <w:szCs w:val="24"/>
          <w:lang w:eastAsia="ru-RU"/>
        </w:rPr>
        <w:t>осуществлению первичного воинского учета граждан МКУ "</w:t>
      </w:r>
      <w:r w:rsidR="00EB55EF" w:rsidRPr="002F260A">
        <w:rPr>
          <w:rFonts w:ascii="Times New Roman" w:hAnsi="Times New Roman" w:cs="Times New Roman"/>
          <w:sz w:val="24"/>
          <w:szCs w:val="24"/>
          <w:lang w:eastAsia="ru-RU"/>
        </w:rPr>
        <w:t xml:space="preserve">Митинский </w:t>
      </w:r>
      <w:r w:rsidR="00DB710A" w:rsidRPr="002F260A">
        <w:rPr>
          <w:rFonts w:ascii="Times New Roman" w:hAnsi="Times New Roman" w:cs="Times New Roman"/>
          <w:sz w:val="24"/>
          <w:szCs w:val="24"/>
          <w:lang w:eastAsia="ru-RU"/>
        </w:rPr>
        <w:t>территориальный отдел" Администрации</w:t>
      </w:r>
      <w:r w:rsidR="00DB710A" w:rsidRPr="00D46C37">
        <w:rPr>
          <w:rFonts w:ascii="Times New Roman" w:hAnsi="Times New Roman" w:cs="Times New Roman"/>
          <w:color w:val="1E1D1E"/>
          <w:sz w:val="24"/>
          <w:szCs w:val="24"/>
          <w:lang w:eastAsia="ru-RU"/>
        </w:rPr>
        <w:t xml:space="preserve"> </w:t>
      </w:r>
      <w:r w:rsidR="00DB710A" w:rsidRPr="00D46C37">
        <w:rPr>
          <w:rFonts w:ascii="Times New Roman" w:hAnsi="Times New Roman" w:cs="Times New Roman"/>
          <w:color w:val="000000"/>
          <w:sz w:val="24"/>
          <w:szCs w:val="24"/>
        </w:rPr>
        <w:t>Кетовского муниципального округа Курганской области</w:t>
      </w:r>
      <w:r w:rsidR="00DB710A" w:rsidRPr="00D46C37">
        <w:rPr>
          <w:rFonts w:ascii="Times New Roman" w:hAnsi="Times New Roman" w:cs="Times New Roman"/>
          <w:sz w:val="24"/>
          <w:szCs w:val="24"/>
        </w:rPr>
        <w:t>»</w:t>
      </w:r>
    </w:p>
    <w:p w:rsidR="00DB710A" w:rsidRDefault="00DB710A" w:rsidP="00DB710A">
      <w:pPr>
        <w:shd w:val="clear" w:color="auto" w:fill="FFFFFF"/>
        <w:spacing w:after="180" w:line="240" w:lineRule="auto"/>
        <w:jc w:val="center"/>
        <w:rPr>
          <w:rFonts w:ascii="Arial" w:eastAsia="Times New Roman" w:hAnsi="Arial" w:cs="Arial"/>
          <w:b/>
          <w:bCs/>
          <w:color w:val="1E1D1E"/>
          <w:sz w:val="18"/>
          <w:szCs w:val="18"/>
          <w:lang w:eastAsia="ru-RU"/>
        </w:rPr>
      </w:pPr>
    </w:p>
    <w:p w:rsidR="00AA61D4" w:rsidRDefault="00AA61D4" w:rsidP="00AA61D4">
      <w:pPr>
        <w:ind w:firstLine="567"/>
        <w:jc w:val="center"/>
        <w:rPr>
          <w:b/>
          <w:bCs/>
          <w:color w:val="000000"/>
          <w:sz w:val="26"/>
          <w:szCs w:val="26"/>
        </w:rPr>
      </w:pPr>
    </w:p>
    <w:p w:rsidR="003775E5" w:rsidRPr="003775E5" w:rsidRDefault="003775E5" w:rsidP="003775E5">
      <w:pPr>
        <w:widowControl w:val="0"/>
        <w:spacing w:after="0"/>
        <w:ind w:firstLine="567"/>
        <w:jc w:val="center"/>
        <w:rPr>
          <w:rFonts w:ascii="Times New Roman" w:hAnsi="Times New Roman" w:cs="Times New Roman"/>
          <w:b/>
          <w:bCs/>
          <w:color w:val="000000"/>
          <w:sz w:val="24"/>
          <w:szCs w:val="24"/>
        </w:rPr>
      </w:pPr>
      <w:r w:rsidRPr="003775E5">
        <w:rPr>
          <w:rFonts w:ascii="Times New Roman" w:hAnsi="Times New Roman" w:cs="Times New Roman"/>
          <w:b/>
          <w:bCs/>
          <w:color w:val="000000"/>
          <w:sz w:val="24"/>
          <w:szCs w:val="24"/>
        </w:rPr>
        <w:t>Должностная инструкция</w:t>
      </w:r>
    </w:p>
    <w:p w:rsidR="003775E5" w:rsidRPr="002F260A" w:rsidRDefault="003775E5" w:rsidP="003775E5">
      <w:pPr>
        <w:widowControl w:val="0"/>
        <w:spacing w:after="0"/>
        <w:ind w:firstLine="567"/>
        <w:jc w:val="center"/>
        <w:rPr>
          <w:rFonts w:ascii="Times New Roman" w:hAnsi="Times New Roman" w:cs="Times New Roman"/>
          <w:b/>
          <w:bCs/>
          <w:sz w:val="24"/>
          <w:szCs w:val="24"/>
        </w:rPr>
      </w:pPr>
      <w:r w:rsidRPr="002F260A">
        <w:rPr>
          <w:rFonts w:ascii="Times New Roman" w:hAnsi="Times New Roman" w:cs="Times New Roman"/>
          <w:b/>
          <w:bCs/>
          <w:sz w:val="24"/>
          <w:szCs w:val="24"/>
        </w:rPr>
        <w:t>военно-учетного работника</w:t>
      </w:r>
      <w:r w:rsidR="00844AC9" w:rsidRPr="002F260A">
        <w:rPr>
          <w:rFonts w:ascii="Times New Roman" w:hAnsi="Times New Roman" w:cs="Times New Roman"/>
          <w:b/>
          <w:bCs/>
          <w:sz w:val="24"/>
          <w:szCs w:val="24"/>
        </w:rPr>
        <w:t>, специалиста военно-учетного стола</w:t>
      </w:r>
    </w:p>
    <w:p w:rsidR="003775E5" w:rsidRPr="002F260A" w:rsidRDefault="003775E5" w:rsidP="003775E5">
      <w:pPr>
        <w:spacing w:after="0"/>
        <w:jc w:val="center"/>
        <w:rPr>
          <w:rFonts w:ascii="Times New Roman" w:hAnsi="Times New Roman" w:cs="Times New Roman"/>
          <w:b/>
          <w:sz w:val="24"/>
          <w:szCs w:val="24"/>
        </w:rPr>
      </w:pPr>
      <w:r w:rsidRPr="002F260A">
        <w:rPr>
          <w:rFonts w:ascii="Times New Roman" w:hAnsi="Times New Roman" w:cs="Times New Roman"/>
          <w:b/>
          <w:sz w:val="24"/>
          <w:szCs w:val="24"/>
          <w:lang w:eastAsia="ru-RU"/>
        </w:rPr>
        <w:t>МКУ "</w:t>
      </w:r>
      <w:r w:rsidR="00EB55EF" w:rsidRPr="002F260A">
        <w:rPr>
          <w:rFonts w:ascii="Times New Roman" w:hAnsi="Times New Roman" w:cs="Times New Roman"/>
          <w:b/>
          <w:sz w:val="24"/>
          <w:szCs w:val="24"/>
          <w:lang w:eastAsia="ru-RU"/>
        </w:rPr>
        <w:t>Митинский</w:t>
      </w:r>
      <w:r w:rsidRPr="002F260A">
        <w:rPr>
          <w:rFonts w:ascii="Times New Roman" w:hAnsi="Times New Roman" w:cs="Times New Roman"/>
          <w:b/>
          <w:sz w:val="24"/>
          <w:szCs w:val="24"/>
          <w:lang w:eastAsia="ru-RU"/>
        </w:rPr>
        <w:t xml:space="preserve"> территориальный отдел" Администрации </w:t>
      </w:r>
      <w:r w:rsidRPr="002F260A">
        <w:rPr>
          <w:rFonts w:ascii="Times New Roman" w:hAnsi="Times New Roman" w:cs="Times New Roman"/>
          <w:b/>
          <w:sz w:val="24"/>
          <w:szCs w:val="24"/>
        </w:rPr>
        <w:t>Кетовского муниципального округа Курганской области</w:t>
      </w:r>
    </w:p>
    <w:p w:rsidR="003775E5" w:rsidRPr="002F260A" w:rsidRDefault="003775E5" w:rsidP="003775E5">
      <w:pPr>
        <w:widowControl w:val="0"/>
        <w:spacing w:after="0"/>
        <w:ind w:firstLine="567"/>
        <w:jc w:val="center"/>
        <w:rPr>
          <w:rFonts w:ascii="Times New Roman" w:hAnsi="Times New Roman" w:cs="Times New Roman"/>
          <w:b/>
          <w:bCs/>
          <w:sz w:val="24"/>
          <w:szCs w:val="24"/>
        </w:rPr>
      </w:pPr>
    </w:p>
    <w:p w:rsidR="003775E5" w:rsidRPr="002F260A" w:rsidRDefault="003775E5" w:rsidP="003775E5">
      <w:pPr>
        <w:widowControl w:val="0"/>
        <w:spacing w:after="0"/>
        <w:ind w:firstLine="567"/>
        <w:jc w:val="center"/>
        <w:rPr>
          <w:rFonts w:ascii="Times New Roman" w:hAnsi="Times New Roman" w:cs="Times New Roman"/>
          <w:b/>
          <w:bCs/>
          <w:sz w:val="24"/>
          <w:szCs w:val="24"/>
        </w:rPr>
      </w:pPr>
      <w:r w:rsidRPr="002F260A">
        <w:rPr>
          <w:rFonts w:ascii="Times New Roman" w:hAnsi="Times New Roman" w:cs="Times New Roman"/>
          <w:b/>
          <w:bCs/>
          <w:sz w:val="24"/>
          <w:szCs w:val="24"/>
        </w:rPr>
        <w:t>1. Общие положения</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1.1. Настоящая должностная инструкция (далее – Д</w:t>
      </w:r>
      <w:r w:rsidR="00844AC9" w:rsidRPr="002F260A">
        <w:rPr>
          <w:rFonts w:ascii="Times New Roman" w:hAnsi="Times New Roman" w:cs="Times New Roman"/>
          <w:sz w:val="24"/>
          <w:szCs w:val="24"/>
        </w:rPr>
        <w:t>И</w:t>
      </w:r>
      <w:r w:rsidRPr="002F260A">
        <w:rPr>
          <w:rFonts w:ascii="Times New Roman" w:hAnsi="Times New Roman" w:cs="Times New Roman"/>
          <w:sz w:val="24"/>
          <w:szCs w:val="24"/>
        </w:rPr>
        <w:t>) определяет функциональные обязанности, права и ответственность военно-учетного работника</w:t>
      </w:r>
      <w:r w:rsidR="00844AC9" w:rsidRPr="002F260A">
        <w:rPr>
          <w:rFonts w:ascii="Times New Roman" w:hAnsi="Times New Roman" w:cs="Times New Roman"/>
          <w:sz w:val="24"/>
          <w:szCs w:val="24"/>
        </w:rPr>
        <w:t>, специалиста военно-учетного стола</w:t>
      </w:r>
      <w:r w:rsidR="00844AC9" w:rsidRPr="002F260A">
        <w:rPr>
          <w:rFonts w:ascii="Times New Roman" w:hAnsi="Times New Roman" w:cs="Times New Roman"/>
          <w:sz w:val="24"/>
          <w:szCs w:val="24"/>
          <w:lang w:eastAsia="ru-RU"/>
        </w:rPr>
        <w:t>МКУ "</w:t>
      </w:r>
      <w:r w:rsidR="00EB55EF" w:rsidRPr="002F260A">
        <w:rPr>
          <w:rFonts w:ascii="Times New Roman" w:hAnsi="Times New Roman" w:cs="Times New Roman"/>
          <w:sz w:val="24"/>
          <w:szCs w:val="24"/>
          <w:lang w:eastAsia="ru-RU"/>
        </w:rPr>
        <w:t>Митинский</w:t>
      </w:r>
      <w:r w:rsidR="00844AC9" w:rsidRPr="002F260A">
        <w:rPr>
          <w:rFonts w:ascii="Times New Roman" w:hAnsi="Times New Roman" w:cs="Times New Roman"/>
          <w:sz w:val="24"/>
          <w:szCs w:val="24"/>
          <w:lang w:eastAsia="ru-RU"/>
        </w:rPr>
        <w:t xml:space="preserve"> территориальный отдел" Администрации </w:t>
      </w:r>
      <w:r w:rsidR="00844AC9" w:rsidRPr="002F260A">
        <w:rPr>
          <w:rFonts w:ascii="Times New Roman" w:hAnsi="Times New Roman" w:cs="Times New Roman"/>
          <w:sz w:val="24"/>
          <w:szCs w:val="24"/>
        </w:rPr>
        <w:t>Кетовского муниципального округа</w:t>
      </w:r>
      <w:r w:rsidRPr="002F260A">
        <w:rPr>
          <w:rFonts w:ascii="Times New Roman" w:hAnsi="Times New Roman" w:cs="Times New Roman"/>
          <w:sz w:val="24"/>
          <w:szCs w:val="24"/>
        </w:rPr>
        <w:t>(далее – ВУР).</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1.2. ВУР назначается на должность и освобождается от должности </w:t>
      </w:r>
      <w:r w:rsidR="00844AC9" w:rsidRPr="002F260A">
        <w:rPr>
          <w:rFonts w:ascii="Times New Roman" w:hAnsi="Times New Roman" w:cs="Times New Roman"/>
          <w:sz w:val="24"/>
          <w:szCs w:val="24"/>
        </w:rPr>
        <w:t xml:space="preserve">приказом руководителя </w:t>
      </w:r>
      <w:r w:rsidR="00844AC9" w:rsidRPr="002F260A">
        <w:rPr>
          <w:rFonts w:ascii="Times New Roman" w:hAnsi="Times New Roman" w:cs="Times New Roman"/>
          <w:sz w:val="24"/>
          <w:szCs w:val="24"/>
          <w:lang w:eastAsia="ru-RU"/>
        </w:rPr>
        <w:t>МКУ "</w:t>
      </w:r>
      <w:r w:rsidR="00EB55EF" w:rsidRPr="002F260A">
        <w:rPr>
          <w:rFonts w:ascii="Times New Roman" w:hAnsi="Times New Roman" w:cs="Times New Roman"/>
          <w:sz w:val="24"/>
          <w:szCs w:val="24"/>
          <w:lang w:eastAsia="ru-RU"/>
        </w:rPr>
        <w:t>Митинский</w:t>
      </w:r>
      <w:r w:rsidR="00844AC9" w:rsidRPr="002F260A">
        <w:rPr>
          <w:rFonts w:ascii="Times New Roman" w:hAnsi="Times New Roman" w:cs="Times New Roman"/>
          <w:sz w:val="24"/>
          <w:szCs w:val="24"/>
          <w:lang w:eastAsia="ru-RU"/>
        </w:rPr>
        <w:t xml:space="preserve"> территориальный отдел" Администрации </w:t>
      </w:r>
      <w:r w:rsidR="00844AC9" w:rsidRPr="002F260A">
        <w:rPr>
          <w:rFonts w:ascii="Times New Roman" w:hAnsi="Times New Roman" w:cs="Times New Roman"/>
          <w:sz w:val="24"/>
          <w:szCs w:val="24"/>
        </w:rPr>
        <w:t>Кетовского муниципального округа</w:t>
      </w:r>
      <w:r w:rsidRPr="002F260A">
        <w:rPr>
          <w:rFonts w:ascii="Times New Roman" w:hAnsi="Times New Roman" w:cs="Times New Roman"/>
          <w:sz w:val="24"/>
          <w:szCs w:val="24"/>
        </w:rPr>
        <w:t>в порядке, установленном действующим законодательством.</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1.3. ВУР назначается из числа лиц, имеющих навыки работы с ПЭВМ.</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1.4.ВУР подчиняется непосредственно </w:t>
      </w:r>
      <w:r w:rsidR="00844AC9" w:rsidRPr="002F260A">
        <w:rPr>
          <w:rFonts w:ascii="Times New Roman" w:hAnsi="Times New Roman" w:cs="Times New Roman"/>
          <w:sz w:val="24"/>
          <w:szCs w:val="24"/>
        </w:rPr>
        <w:t xml:space="preserve">руководителю </w:t>
      </w:r>
      <w:r w:rsidR="00844AC9" w:rsidRPr="002F260A">
        <w:rPr>
          <w:rFonts w:ascii="Times New Roman" w:hAnsi="Times New Roman" w:cs="Times New Roman"/>
          <w:sz w:val="24"/>
          <w:szCs w:val="24"/>
          <w:lang w:eastAsia="ru-RU"/>
        </w:rPr>
        <w:t>МКУ "</w:t>
      </w:r>
      <w:r w:rsidR="00EB55EF" w:rsidRPr="002F260A">
        <w:rPr>
          <w:rFonts w:ascii="Times New Roman" w:hAnsi="Times New Roman" w:cs="Times New Roman"/>
          <w:sz w:val="24"/>
          <w:szCs w:val="24"/>
          <w:lang w:eastAsia="ru-RU"/>
        </w:rPr>
        <w:t xml:space="preserve">Митинский </w:t>
      </w:r>
      <w:r w:rsidR="00844AC9" w:rsidRPr="002F260A">
        <w:rPr>
          <w:rFonts w:ascii="Times New Roman" w:hAnsi="Times New Roman" w:cs="Times New Roman"/>
          <w:sz w:val="24"/>
          <w:szCs w:val="24"/>
          <w:lang w:eastAsia="ru-RU"/>
        </w:rPr>
        <w:t xml:space="preserve">территориальный отдел" Администрации </w:t>
      </w:r>
      <w:r w:rsidR="00844AC9" w:rsidRPr="002F260A">
        <w:rPr>
          <w:rFonts w:ascii="Times New Roman" w:hAnsi="Times New Roman" w:cs="Times New Roman"/>
          <w:sz w:val="24"/>
          <w:szCs w:val="24"/>
        </w:rPr>
        <w:t>Кетовского муниципального округа.</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1.5. ВУР при выполнении обязанностей руководствуется следующими документами:</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Конституцией Российской Федерации;</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Федеральным законом «О воинской обязанности и военной службе» от 28.03.1998 № 53-ФЗ;</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Федеральным законом «Об обороне» от 31.05.1996 </w:t>
      </w:r>
      <w:hyperlink r:id="rId15" w:tgtFrame="_blank" w:history="1">
        <w:r w:rsidRPr="002F260A">
          <w:rPr>
            <w:rFonts w:ascii="Times New Roman" w:hAnsi="Times New Roman" w:cs="Times New Roman"/>
            <w:sz w:val="24"/>
            <w:szCs w:val="24"/>
          </w:rPr>
          <w:t>№ 61-ФЗ</w:t>
        </w:r>
      </w:hyperlink>
      <w:r w:rsidRPr="002F260A">
        <w:rPr>
          <w:rFonts w:ascii="Times New Roman" w:hAnsi="Times New Roman" w:cs="Times New Roman"/>
          <w:sz w:val="24"/>
          <w:szCs w:val="24"/>
        </w:rPr>
        <w:t>;</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Федеральным законом «О мобилизационной подготовке и мобилизации» от 26.02.1997 </w:t>
      </w:r>
      <w:hyperlink r:id="rId16" w:tgtFrame="_blank" w:history="1">
        <w:r w:rsidRPr="002F260A">
          <w:rPr>
            <w:rFonts w:ascii="Times New Roman" w:hAnsi="Times New Roman" w:cs="Times New Roman"/>
            <w:sz w:val="24"/>
            <w:szCs w:val="24"/>
          </w:rPr>
          <w:t>№ 31-ФЗ</w:t>
        </w:r>
      </w:hyperlink>
      <w:r w:rsidRPr="002F260A">
        <w:rPr>
          <w:rFonts w:ascii="Times New Roman" w:hAnsi="Times New Roman" w:cs="Times New Roman"/>
          <w:sz w:val="24"/>
          <w:szCs w:val="24"/>
        </w:rPr>
        <w:t>;</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постановлением Правительства РФ от 29.11.2006 № 719 «Об утверждении положения о воинском учете»;</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w:t>
      </w:r>
      <w:r w:rsidR="004D10B7" w:rsidRPr="002F260A">
        <w:rPr>
          <w:rFonts w:ascii="Times New Roman" w:hAnsi="Times New Roman" w:cs="Times New Roman"/>
          <w:sz w:val="24"/>
          <w:szCs w:val="24"/>
        </w:rPr>
        <w:t>приказом Министерства обороны РФ от 22.11.2021г. №700 «Об утверждении Инструкции об организации работы по обеспечению функционирования системы воинского учета»</w:t>
      </w:r>
      <w:r w:rsidRPr="002F260A">
        <w:rPr>
          <w:rFonts w:ascii="Times New Roman" w:hAnsi="Times New Roman" w:cs="Times New Roman"/>
          <w:sz w:val="24"/>
          <w:szCs w:val="24"/>
        </w:rPr>
        <w:t>;</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Уставом </w:t>
      </w:r>
      <w:r w:rsidR="00844AC9" w:rsidRPr="002F260A">
        <w:rPr>
          <w:rFonts w:ascii="Times New Roman" w:hAnsi="Times New Roman" w:cs="Times New Roman"/>
          <w:sz w:val="24"/>
          <w:szCs w:val="24"/>
        </w:rPr>
        <w:t>Кетовского муниципального округа Курганской области</w:t>
      </w:r>
      <w:r w:rsidRPr="002F260A">
        <w:rPr>
          <w:rFonts w:ascii="Times New Roman" w:hAnsi="Times New Roman" w:cs="Times New Roman"/>
          <w:sz w:val="24"/>
          <w:szCs w:val="24"/>
        </w:rPr>
        <w:t>;</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Положением об организации и осуществлении первичного воинского учета граждан на территории </w:t>
      </w:r>
      <w:r w:rsidR="00844AC9" w:rsidRPr="002F260A">
        <w:rPr>
          <w:rFonts w:ascii="Times New Roman" w:hAnsi="Times New Roman" w:cs="Times New Roman"/>
          <w:sz w:val="24"/>
          <w:szCs w:val="24"/>
        </w:rPr>
        <w:t xml:space="preserve">населенных пунктов </w:t>
      </w:r>
      <w:r w:rsidR="00EB55EF" w:rsidRPr="002F260A">
        <w:rPr>
          <w:rFonts w:ascii="Times New Roman" w:eastAsia="Times New Roman" w:hAnsi="Times New Roman"/>
          <w:sz w:val="24"/>
          <w:szCs w:val="24"/>
          <w:lang w:eastAsia="ru-RU"/>
        </w:rPr>
        <w:t>село Каширино, деревня Северное, село Колесниково, поселок Нефтяников, деревня Лукино, деревня Патронная, поселок Светлые Поляны, деревня Снежная, станция Марково, село Марково, поселок Лесной, деревня Становая, деревня Козлово, село Митино, село Ровная, деревня Лиственная</w:t>
      </w:r>
      <w:r w:rsidR="00844AC9" w:rsidRPr="002F260A">
        <w:rPr>
          <w:rFonts w:ascii="Times New Roman" w:hAnsi="Times New Roman" w:cs="Times New Roman"/>
          <w:sz w:val="24"/>
          <w:szCs w:val="24"/>
        </w:rPr>
        <w:t xml:space="preserve"> Кетовского муниципального округа</w:t>
      </w:r>
      <w:r w:rsidRPr="002F260A">
        <w:rPr>
          <w:rFonts w:ascii="Times New Roman" w:hAnsi="Times New Roman" w:cs="Times New Roman"/>
          <w:sz w:val="24"/>
          <w:szCs w:val="24"/>
        </w:rPr>
        <w:t>.</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1.6. ВУР отвечает за:</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организацию первичного воинского учета граждан, пребывающих в запасе, и граждан, </w:t>
      </w:r>
      <w:r w:rsidRPr="002F260A">
        <w:rPr>
          <w:rFonts w:ascii="Times New Roman" w:hAnsi="Times New Roman" w:cs="Times New Roman"/>
          <w:sz w:val="24"/>
          <w:szCs w:val="24"/>
        </w:rPr>
        <w:lastRenderedPageBreak/>
        <w:t>подлежащих призыву на военную службу, проживающих или пребывающих (на срок более трех месяцев), в том числе не имеющих регистрации по месту жительства и (или) месту пребывания на территории</w:t>
      </w:r>
      <w:r w:rsidR="00A75D85" w:rsidRPr="002F260A">
        <w:rPr>
          <w:rFonts w:ascii="Times New Roman" w:hAnsi="Times New Roman" w:cs="Times New Roman"/>
          <w:sz w:val="24"/>
          <w:szCs w:val="24"/>
        </w:rPr>
        <w:t xml:space="preserve"> населенных пунктов:</w:t>
      </w:r>
      <w:r w:rsidR="00EB55EF" w:rsidRPr="002F260A">
        <w:rPr>
          <w:rFonts w:ascii="Times New Roman" w:eastAsia="Times New Roman" w:hAnsi="Times New Roman"/>
          <w:sz w:val="24"/>
          <w:szCs w:val="24"/>
          <w:lang w:eastAsia="ru-RU"/>
        </w:rPr>
        <w:t>село Каширино, деревня Северное, село Колесниково, поселок Нефтяников, деревня Лукино, деревня Патронная, поселок Светлые Поляны, деревня Снежная, станция Марково, село Марково, поселок Лесной, деревня Становая, деревня Козлово, село Митино, село Ровная, деревня Лиственная</w:t>
      </w:r>
      <w:r w:rsidR="00A75D85" w:rsidRPr="002F260A">
        <w:rPr>
          <w:rFonts w:ascii="Times New Roman" w:eastAsia="Times New Roman" w:hAnsi="Times New Roman" w:cs="Times New Roman"/>
          <w:sz w:val="24"/>
          <w:szCs w:val="24"/>
          <w:lang w:eastAsia="ru-RU"/>
        </w:rPr>
        <w:t xml:space="preserve"> Кетовского муниципального округа</w:t>
      </w:r>
      <w:r w:rsidRPr="002F260A">
        <w:rPr>
          <w:rFonts w:ascii="Times New Roman" w:hAnsi="Times New Roman" w:cs="Times New Roman"/>
          <w:sz w:val="24"/>
          <w:szCs w:val="24"/>
        </w:rPr>
        <w:t>;</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полноту и достоверность сведений, содержащихся в документах первичного воинского учета граждан и электронных базах данных;</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обеспечение и контроль выполнения гражданами и руководителями организаций обязанностей по воинскому учету.</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1.7. Специалист ВУР обязан:</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выявлять совместно с органами внутренних дел граждан, постоянно или временно проживающих или пребывающих (на срок более трех месяцев), в том числе не имеющих регистрации по месту жительства и (или) месту пребывания на территории </w:t>
      </w:r>
      <w:r w:rsidR="00A75D85" w:rsidRPr="002F260A">
        <w:rPr>
          <w:rFonts w:ascii="Times New Roman" w:hAnsi="Times New Roman" w:cs="Times New Roman"/>
          <w:sz w:val="24"/>
          <w:szCs w:val="24"/>
        </w:rPr>
        <w:t>населенных пунктов:</w:t>
      </w:r>
      <w:r w:rsidR="00EB55EF" w:rsidRPr="002F260A">
        <w:rPr>
          <w:rFonts w:ascii="Times New Roman" w:eastAsia="Times New Roman" w:hAnsi="Times New Roman"/>
          <w:sz w:val="24"/>
          <w:szCs w:val="24"/>
          <w:lang w:eastAsia="ru-RU"/>
        </w:rPr>
        <w:t>село Каширино, деревня Северное, село Колесниково, поселок Нефтяников, деревня Лукино, деревня Патронная, поселок Светлые Поляны, деревня Снежная, станция Марково, село Марково, поселок Лесной, деревня Становая, деревня Козлово, село Митино, село Ровная, деревня Лиственная</w:t>
      </w:r>
      <w:r w:rsidR="00A75D85" w:rsidRPr="002F260A">
        <w:rPr>
          <w:rFonts w:ascii="Times New Roman" w:eastAsia="Times New Roman" w:hAnsi="Times New Roman" w:cs="Times New Roman"/>
          <w:sz w:val="24"/>
          <w:szCs w:val="24"/>
          <w:lang w:eastAsia="ru-RU"/>
        </w:rPr>
        <w:t>Кетовского муниципального округа</w:t>
      </w:r>
      <w:r w:rsidRPr="002F260A">
        <w:rPr>
          <w:rFonts w:ascii="Times New Roman" w:hAnsi="Times New Roman" w:cs="Times New Roman"/>
          <w:sz w:val="24"/>
          <w:szCs w:val="24"/>
        </w:rPr>
        <w:t>;</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вести учет организаций, находящихся на территории </w:t>
      </w:r>
      <w:r w:rsidR="00A60C73" w:rsidRPr="002F260A">
        <w:rPr>
          <w:rFonts w:ascii="Times New Roman" w:hAnsi="Times New Roman" w:cs="Times New Roman"/>
          <w:sz w:val="24"/>
          <w:szCs w:val="24"/>
        </w:rPr>
        <w:t>населенных пунктов:</w:t>
      </w:r>
      <w:r w:rsidR="00EB55EF" w:rsidRPr="002F260A">
        <w:rPr>
          <w:rFonts w:ascii="Times New Roman" w:eastAsia="Times New Roman" w:hAnsi="Times New Roman"/>
          <w:sz w:val="24"/>
          <w:szCs w:val="24"/>
          <w:lang w:eastAsia="ru-RU"/>
        </w:rPr>
        <w:t>село Каширино, деревня Северное, село Колесниково, поселок Нефтяников, деревня Лукино, деревня Патронная, поселок Светлые Поляны, деревня Снежная, станция Марково, село Марково, поселок Лесной, деревня Становая, деревня Козлово, село Митино, село Ровная, деревня Лиственная</w:t>
      </w:r>
      <w:r w:rsidR="00A60C73" w:rsidRPr="002F260A">
        <w:rPr>
          <w:rFonts w:ascii="Times New Roman" w:eastAsia="Times New Roman" w:hAnsi="Times New Roman" w:cs="Times New Roman"/>
          <w:sz w:val="24"/>
          <w:szCs w:val="24"/>
          <w:lang w:eastAsia="ru-RU"/>
        </w:rPr>
        <w:t xml:space="preserve"> Кетовского муниципального округа</w:t>
      </w:r>
      <w:r w:rsidRPr="002F260A">
        <w:rPr>
          <w:rFonts w:ascii="Times New Roman" w:hAnsi="Times New Roman" w:cs="Times New Roman"/>
          <w:sz w:val="24"/>
          <w:szCs w:val="24"/>
        </w:rPr>
        <w:t xml:space="preserve"> и контролировать ведение в них воинского учета;</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вести и хранить документы первичного воинского учета в машинописном и электронном видах в </w:t>
      </w:r>
      <w:hyperlink r:id="rId17" w:history="1">
        <w:r w:rsidRPr="002F260A">
          <w:rPr>
            <w:rFonts w:ascii="Times New Roman" w:hAnsi="Times New Roman" w:cs="Times New Roman"/>
            <w:sz w:val="24"/>
            <w:szCs w:val="24"/>
          </w:rPr>
          <w:t>порядке</w:t>
        </w:r>
      </w:hyperlink>
      <w:r w:rsidRPr="002F260A">
        <w:rPr>
          <w:rFonts w:ascii="Times New Roman" w:hAnsi="Times New Roman" w:cs="Times New Roman"/>
          <w:sz w:val="24"/>
          <w:szCs w:val="24"/>
        </w:rPr>
        <w:t xml:space="preserve"> и по формам, которые определяются Министерством обороны Российской Федерации;</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сверять не реже 1 раза в год документы первичного воинского учета с документами военного комиссариата и организациями;</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по указанию военного комиссариата оповещать граждан о вызовах в военный комиссариат;</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своевременно вносить изменения в сведения, содержащиеся в документах первичного воинского учета, и в </w:t>
      </w:r>
      <w:r w:rsidR="00A60C73" w:rsidRPr="002F260A">
        <w:rPr>
          <w:rFonts w:ascii="Times New Roman" w:hAnsi="Times New Roman" w:cs="Times New Roman"/>
          <w:sz w:val="24"/>
          <w:szCs w:val="24"/>
        </w:rPr>
        <w:t>течение 10 рабочих дней</w:t>
      </w:r>
      <w:r w:rsidRPr="002F260A">
        <w:rPr>
          <w:rFonts w:ascii="Times New Roman" w:hAnsi="Times New Roman" w:cs="Times New Roman"/>
          <w:sz w:val="24"/>
          <w:szCs w:val="24"/>
        </w:rPr>
        <w:t xml:space="preserve"> сообщать о внесенных изменениях в военный комиссариат </w:t>
      </w:r>
      <w:r w:rsidRPr="002F260A">
        <w:rPr>
          <w:rFonts w:ascii="Times New Roman" w:hAnsi="Times New Roman" w:cs="Times New Roman"/>
          <w:sz w:val="24"/>
          <w:szCs w:val="24"/>
          <w:shd w:val="clear" w:color="auto" w:fill="FFFFFF"/>
        </w:rPr>
        <w:t>по форме, определяемой Министерством обороны Российской Федерации</w:t>
      </w:r>
      <w:r w:rsidRPr="002F260A">
        <w:rPr>
          <w:rFonts w:ascii="Times New Roman" w:hAnsi="Times New Roman" w:cs="Times New Roman"/>
          <w:sz w:val="24"/>
          <w:szCs w:val="24"/>
        </w:rPr>
        <w:t>;</w:t>
      </w:r>
    </w:p>
    <w:p w:rsidR="003775E5" w:rsidRPr="002F260A" w:rsidRDefault="003775E5" w:rsidP="003775E5">
      <w:pPr>
        <w:widowControl w:val="0"/>
        <w:spacing w:after="0"/>
        <w:ind w:firstLine="567"/>
        <w:jc w:val="both"/>
        <w:rPr>
          <w:rFonts w:ascii="Times New Roman" w:hAnsi="Times New Roman" w:cs="Times New Roman"/>
          <w:sz w:val="24"/>
          <w:szCs w:val="24"/>
          <w:shd w:val="clear" w:color="auto" w:fill="FFFFFF"/>
        </w:rPr>
      </w:pPr>
      <w:r w:rsidRPr="002F260A">
        <w:rPr>
          <w:rFonts w:ascii="Times New Roman" w:hAnsi="Times New Roman" w:cs="Times New Roman"/>
          <w:sz w:val="24"/>
          <w:szCs w:val="24"/>
        </w:rPr>
        <w:t xml:space="preserve"> -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осуществлять контроль за их исполнением, </w:t>
      </w:r>
      <w:r w:rsidRPr="002F260A">
        <w:rPr>
          <w:rFonts w:ascii="Times New Roman" w:hAnsi="Times New Roman" w:cs="Times New Roman"/>
          <w:sz w:val="24"/>
          <w:szCs w:val="24"/>
          <w:shd w:val="clear" w:color="auto" w:fill="FFFFFF"/>
        </w:rPr>
        <w:t>а также информировать об ответственности за неисполнение указанных обязанностей;</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shd w:val="clear" w:color="auto" w:fill="FFFFFF"/>
        </w:rPr>
        <w:t xml:space="preserve"> - п</w:t>
      </w:r>
      <w:r w:rsidRPr="002F260A">
        <w:rPr>
          <w:rFonts w:ascii="Times New Roman" w:hAnsi="Times New Roman" w:cs="Times New Roman"/>
          <w:sz w:val="24"/>
          <w:szCs w:val="24"/>
        </w:rPr>
        <w:t>редставлять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1.8. В целях организации и обеспечения постановки граждан на воинский учет ВУР обязан:</w:t>
      </w:r>
    </w:p>
    <w:p w:rsidR="00A60C73" w:rsidRPr="002F260A" w:rsidRDefault="00A60C73" w:rsidP="00A60C73">
      <w:pPr>
        <w:spacing w:after="0"/>
        <w:ind w:firstLine="709"/>
        <w:jc w:val="both"/>
        <w:rPr>
          <w:rFonts w:ascii="Times New Roman" w:hAnsi="Times New Roman" w:cs="Times New Roman"/>
          <w:sz w:val="24"/>
          <w:szCs w:val="24"/>
        </w:rPr>
      </w:pPr>
      <w:r w:rsidRPr="002F260A">
        <w:rPr>
          <w:rFonts w:ascii="Times New Roman" w:hAnsi="Times New Roman" w:cs="Times New Roman"/>
          <w:sz w:val="24"/>
          <w:szCs w:val="24"/>
        </w:rPr>
        <w:t xml:space="preserve">а) проверять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в том числе в форме электронного документа,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w:t>
      </w:r>
      <w:r w:rsidRPr="002F260A">
        <w:rPr>
          <w:rFonts w:ascii="Times New Roman" w:hAnsi="Times New Roman" w:cs="Times New Roman"/>
          <w:sz w:val="24"/>
          <w:szCs w:val="24"/>
        </w:rPr>
        <w:lastRenderedPageBreak/>
        <w:t>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A60C73" w:rsidRPr="002F260A" w:rsidRDefault="00A60C73" w:rsidP="00A60C73">
      <w:pPr>
        <w:spacing w:after="0"/>
        <w:ind w:firstLine="709"/>
        <w:jc w:val="both"/>
        <w:rPr>
          <w:rFonts w:ascii="Times New Roman" w:hAnsi="Times New Roman" w:cs="Times New Roman"/>
          <w:sz w:val="24"/>
          <w:szCs w:val="24"/>
        </w:rPr>
      </w:pPr>
      <w:r w:rsidRPr="002F260A">
        <w:rPr>
          <w:rFonts w:ascii="Times New Roman" w:hAnsi="Times New Roman" w:cs="Times New Roman"/>
          <w:sz w:val="24"/>
          <w:szCs w:val="24"/>
        </w:rPr>
        <w:t>б) заполнять карточки первичного учета на офицеров запаса. Заполнять (в 2 экземплярах) алфавитные карточки и учетные карточки на прапорщиков, мичманов, старшин, сержантов, солдат и матросов запаса. Заполнять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A60C73" w:rsidRPr="002F260A" w:rsidRDefault="00A60C73" w:rsidP="00A60C73">
      <w:pPr>
        <w:spacing w:after="0"/>
        <w:ind w:firstLine="709"/>
        <w:jc w:val="both"/>
        <w:rPr>
          <w:rFonts w:ascii="Times New Roman" w:hAnsi="Times New Roman" w:cs="Times New Roman"/>
          <w:sz w:val="24"/>
          <w:szCs w:val="24"/>
        </w:rPr>
      </w:pPr>
      <w:r w:rsidRPr="002F260A">
        <w:rPr>
          <w:rFonts w:ascii="Times New Roman" w:hAnsi="Times New Roman" w:cs="Times New Roman"/>
          <w:sz w:val="24"/>
          <w:szCs w:val="24"/>
        </w:rPr>
        <w:t>в) представлять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в том числе в форме электронного документа,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Оповещать призывников о необходимости личной явки в соответствующий военный комиссариат для постановки на воинский учет. Кроме того, информировать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 или направлении необходимых сведений в военный комиссариат в электронной форме. Направление гражданами сведений, необходимых для постановки на воинский учет в электронной форме осуществляется с использованием портала государственных и муниципальных услуг (функций). При приеме от граждан документов воинского учета выдавать расписки;</w:t>
      </w:r>
    </w:p>
    <w:p w:rsidR="003775E5" w:rsidRPr="002F260A" w:rsidRDefault="003775E5" w:rsidP="003775E5">
      <w:pPr>
        <w:widowControl w:val="0"/>
        <w:shd w:val="clear" w:color="auto" w:fill="FFFFFF"/>
        <w:spacing w:after="0"/>
        <w:ind w:firstLine="540"/>
        <w:jc w:val="both"/>
        <w:rPr>
          <w:rFonts w:ascii="Times New Roman" w:hAnsi="Times New Roman" w:cs="Times New Roman"/>
          <w:sz w:val="24"/>
          <w:szCs w:val="24"/>
        </w:rPr>
      </w:pPr>
      <w:r w:rsidRPr="002F260A">
        <w:rPr>
          <w:rFonts w:ascii="Times New Roman" w:hAnsi="Times New Roman" w:cs="Times New Roman"/>
          <w:sz w:val="24"/>
          <w:szCs w:val="24"/>
        </w:rPr>
        <w:t>1.9. В целях организации и обеспечения снятия граждан с воинского учета ВУР обязан:</w:t>
      </w:r>
    </w:p>
    <w:p w:rsidR="00A60C73" w:rsidRPr="002F260A" w:rsidRDefault="00A60C73" w:rsidP="00A60C73">
      <w:pPr>
        <w:spacing w:after="0"/>
        <w:ind w:firstLine="709"/>
        <w:jc w:val="both"/>
        <w:rPr>
          <w:rFonts w:ascii="Times New Roman" w:hAnsi="Times New Roman" w:cs="Times New Roman"/>
          <w:sz w:val="24"/>
          <w:szCs w:val="24"/>
        </w:rPr>
      </w:pPr>
      <w:r w:rsidRPr="002F260A">
        <w:rPr>
          <w:rFonts w:ascii="Times New Roman" w:hAnsi="Times New Roman" w:cs="Times New Roman"/>
          <w:sz w:val="24"/>
          <w:szCs w:val="24"/>
        </w:rPr>
        <w:t>а)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Оповещать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A60C73" w:rsidRPr="002F260A" w:rsidRDefault="00A60C73" w:rsidP="00A60C73">
      <w:pPr>
        <w:spacing w:after="0"/>
        <w:ind w:firstLine="709"/>
        <w:jc w:val="both"/>
        <w:rPr>
          <w:rFonts w:ascii="Times New Roman" w:hAnsi="Times New Roman" w:cs="Times New Roman"/>
          <w:sz w:val="24"/>
          <w:szCs w:val="24"/>
        </w:rPr>
      </w:pPr>
      <w:r w:rsidRPr="002F260A">
        <w:rPr>
          <w:rFonts w:ascii="Times New Roman" w:hAnsi="Times New Roman" w:cs="Times New Roman"/>
          <w:sz w:val="24"/>
          <w:szCs w:val="24"/>
        </w:rPr>
        <w:t>б) производить в документах первичного воинского учета соответствующие отметки о снятии с воинского учета;</w:t>
      </w:r>
    </w:p>
    <w:p w:rsidR="00A60C73" w:rsidRPr="002F260A" w:rsidRDefault="00A60C73" w:rsidP="00A60C73">
      <w:pPr>
        <w:spacing w:after="0"/>
        <w:ind w:firstLine="709"/>
        <w:jc w:val="both"/>
        <w:rPr>
          <w:rFonts w:ascii="Times New Roman" w:hAnsi="Times New Roman" w:cs="Times New Roman"/>
          <w:sz w:val="24"/>
          <w:szCs w:val="24"/>
        </w:rPr>
      </w:pPr>
      <w:r w:rsidRPr="002F260A">
        <w:rPr>
          <w:rFonts w:ascii="Times New Roman" w:hAnsi="Times New Roman" w:cs="Times New Roman"/>
          <w:sz w:val="24"/>
          <w:szCs w:val="24"/>
        </w:rPr>
        <w:lastRenderedPageBreak/>
        <w:t>в) составлять и представлять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A60C73" w:rsidRPr="002F260A" w:rsidRDefault="00A60C73" w:rsidP="00A60C73">
      <w:pPr>
        <w:spacing w:after="0"/>
        <w:ind w:firstLine="709"/>
        <w:jc w:val="both"/>
        <w:rPr>
          <w:rFonts w:ascii="Times New Roman" w:hAnsi="Times New Roman" w:cs="Times New Roman"/>
          <w:sz w:val="24"/>
          <w:szCs w:val="24"/>
        </w:rPr>
      </w:pPr>
      <w:r w:rsidRPr="002F260A">
        <w:rPr>
          <w:rFonts w:ascii="Times New Roman" w:hAnsi="Times New Roman" w:cs="Times New Roman"/>
          <w:sz w:val="24"/>
          <w:szCs w:val="24"/>
        </w:rPr>
        <w:t>г) хранить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уничтожать их в установленном порядке.</w:t>
      </w:r>
    </w:p>
    <w:p w:rsidR="003775E5" w:rsidRPr="002F260A" w:rsidRDefault="003775E5" w:rsidP="003775E5">
      <w:pPr>
        <w:widowControl w:val="0"/>
        <w:shd w:val="clear" w:color="auto" w:fill="FFFFFF"/>
        <w:spacing w:after="0"/>
        <w:ind w:firstLine="540"/>
        <w:jc w:val="both"/>
        <w:rPr>
          <w:rFonts w:ascii="Times New Roman" w:hAnsi="Times New Roman" w:cs="Times New Roman"/>
          <w:sz w:val="24"/>
          <w:szCs w:val="24"/>
        </w:rPr>
      </w:pPr>
      <w:r w:rsidRPr="002F260A">
        <w:rPr>
          <w:rFonts w:ascii="Times New Roman" w:hAnsi="Times New Roman" w:cs="Times New Roman"/>
          <w:sz w:val="24"/>
          <w:szCs w:val="24"/>
        </w:rPr>
        <w:t>1.10. ВУР обязан ежегодно, до 1 февраля, представлять в военный комиссариат отчет о результатах осуществления первичного воинского учета в предшествующем году.</w:t>
      </w:r>
    </w:p>
    <w:p w:rsidR="003775E5" w:rsidRPr="002F260A" w:rsidRDefault="003775E5" w:rsidP="003775E5">
      <w:pPr>
        <w:widowControl w:val="0"/>
        <w:spacing w:after="0"/>
        <w:ind w:firstLine="567"/>
        <w:jc w:val="both"/>
        <w:rPr>
          <w:rFonts w:ascii="Times New Roman" w:hAnsi="Times New Roman" w:cs="Times New Roman"/>
          <w:sz w:val="24"/>
          <w:szCs w:val="24"/>
        </w:rPr>
      </w:pPr>
    </w:p>
    <w:p w:rsidR="003775E5" w:rsidRPr="002F260A" w:rsidRDefault="003775E5" w:rsidP="003775E5">
      <w:pPr>
        <w:widowControl w:val="0"/>
        <w:spacing w:after="0"/>
        <w:ind w:firstLine="567"/>
        <w:jc w:val="center"/>
        <w:rPr>
          <w:rFonts w:ascii="Times New Roman" w:hAnsi="Times New Roman" w:cs="Times New Roman"/>
          <w:b/>
          <w:bCs/>
          <w:sz w:val="24"/>
          <w:szCs w:val="24"/>
        </w:rPr>
      </w:pPr>
      <w:r w:rsidRPr="002F260A">
        <w:rPr>
          <w:rFonts w:ascii="Times New Roman" w:hAnsi="Times New Roman" w:cs="Times New Roman"/>
          <w:b/>
          <w:bCs/>
          <w:sz w:val="24"/>
          <w:szCs w:val="24"/>
        </w:rPr>
        <w:t>2. Права</w:t>
      </w:r>
    </w:p>
    <w:p w:rsidR="004D10B7" w:rsidRPr="002F260A" w:rsidRDefault="004D10B7" w:rsidP="003775E5">
      <w:pPr>
        <w:widowControl w:val="0"/>
        <w:spacing w:after="0"/>
        <w:ind w:firstLine="567"/>
        <w:jc w:val="center"/>
        <w:rPr>
          <w:rFonts w:ascii="Times New Roman" w:hAnsi="Times New Roman" w:cs="Times New Roman"/>
          <w:b/>
          <w:bCs/>
          <w:sz w:val="24"/>
          <w:szCs w:val="24"/>
        </w:rPr>
      </w:pP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ВУР предоставляются права, определенные Положением об организации и осуществлении первичного воинского учета граждан на территории </w:t>
      </w:r>
      <w:r w:rsidR="00A60C73" w:rsidRPr="002F260A">
        <w:rPr>
          <w:rFonts w:ascii="Times New Roman" w:hAnsi="Times New Roman" w:cs="Times New Roman"/>
          <w:sz w:val="24"/>
          <w:szCs w:val="24"/>
        </w:rPr>
        <w:t>населенных пунктов:</w:t>
      </w:r>
      <w:r w:rsidR="002F260A">
        <w:rPr>
          <w:rFonts w:ascii="Times New Roman" w:hAnsi="Times New Roman" w:cs="Times New Roman"/>
          <w:sz w:val="24"/>
          <w:szCs w:val="24"/>
        </w:rPr>
        <w:t xml:space="preserve"> </w:t>
      </w:r>
      <w:r w:rsidR="00EB55EF" w:rsidRPr="002F260A">
        <w:rPr>
          <w:rFonts w:ascii="Times New Roman" w:eastAsia="Times New Roman" w:hAnsi="Times New Roman"/>
          <w:sz w:val="24"/>
          <w:szCs w:val="24"/>
          <w:lang w:eastAsia="ru-RU"/>
        </w:rPr>
        <w:t>село Каширино, деревня Северное, село Колесниково, поселок Нефтяников, деревня Лукино, деревня Патронная, поселок Светлые Поляны, деревня Снежная, станция Марково, село Марково, поселок Лесной, деревня Становая, деревня Козлово, село Митино, село Ровная, деревня Лиственная</w:t>
      </w:r>
      <w:r w:rsidR="00A60C73" w:rsidRPr="002F260A">
        <w:rPr>
          <w:rFonts w:ascii="Times New Roman" w:eastAsia="Times New Roman" w:hAnsi="Times New Roman" w:cs="Times New Roman"/>
          <w:sz w:val="24"/>
          <w:szCs w:val="24"/>
          <w:lang w:eastAsia="ru-RU"/>
        </w:rPr>
        <w:t xml:space="preserve"> Кетовского муниципального округа</w:t>
      </w:r>
      <w:r w:rsidR="002F260A">
        <w:rPr>
          <w:rFonts w:ascii="Times New Roman" w:eastAsia="Times New Roman" w:hAnsi="Times New Roman" w:cs="Times New Roman"/>
          <w:sz w:val="24"/>
          <w:szCs w:val="24"/>
          <w:lang w:eastAsia="ru-RU"/>
        </w:rPr>
        <w:t xml:space="preserve"> </w:t>
      </w:r>
      <w:r w:rsidRPr="002F260A">
        <w:rPr>
          <w:rFonts w:ascii="Times New Roman" w:hAnsi="Times New Roman" w:cs="Times New Roman"/>
          <w:sz w:val="24"/>
          <w:szCs w:val="24"/>
        </w:rPr>
        <w:t>(далее- Положение).</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Кроме этого, специалист имеет право на:</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предоставление ему работы, обусловленной трудовым договором;</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рабочее место, соответствующее государственным нормативным требованиям и условиям охраны труда;</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своевременную и в полном объеме выплату заработной платы в соответствии со своей квалификацией, сложностью труда, количеством и качеством выполнения работы;</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получение полной и достоверной информации об условиях труда и требованиях охраны труда на рабочем месте;</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профессиональную подготовку, переподготовку, повышение своей квалификации в порядке, установленном </w:t>
      </w:r>
      <w:hyperlink r:id="rId18" w:tgtFrame="_blank" w:history="1">
        <w:r w:rsidRPr="002F260A">
          <w:rPr>
            <w:rFonts w:ascii="Times New Roman" w:hAnsi="Times New Roman" w:cs="Times New Roman"/>
            <w:sz w:val="24"/>
            <w:szCs w:val="24"/>
          </w:rPr>
          <w:t>Трудовым кодексом</w:t>
        </w:r>
      </w:hyperlink>
      <w:r w:rsidRPr="002F260A">
        <w:rPr>
          <w:rFonts w:ascii="Times New Roman" w:hAnsi="Times New Roman" w:cs="Times New Roman"/>
          <w:sz w:val="24"/>
          <w:szCs w:val="24"/>
        </w:rPr>
        <w:t xml:space="preserve"> РФ, иными федеральными законами.</w:t>
      </w:r>
    </w:p>
    <w:p w:rsidR="003775E5" w:rsidRPr="002F260A" w:rsidRDefault="003775E5" w:rsidP="003775E5">
      <w:pPr>
        <w:widowControl w:val="0"/>
        <w:spacing w:after="0"/>
        <w:ind w:firstLine="567"/>
        <w:jc w:val="both"/>
        <w:rPr>
          <w:rFonts w:ascii="Times New Roman" w:hAnsi="Times New Roman" w:cs="Times New Roman"/>
          <w:sz w:val="24"/>
          <w:szCs w:val="24"/>
        </w:rPr>
      </w:pPr>
    </w:p>
    <w:p w:rsidR="003775E5" w:rsidRPr="002F260A" w:rsidRDefault="003775E5" w:rsidP="003775E5">
      <w:pPr>
        <w:widowControl w:val="0"/>
        <w:spacing w:after="0"/>
        <w:ind w:firstLine="567"/>
        <w:jc w:val="center"/>
        <w:rPr>
          <w:rFonts w:ascii="Times New Roman" w:hAnsi="Times New Roman" w:cs="Times New Roman"/>
          <w:b/>
          <w:bCs/>
          <w:sz w:val="24"/>
          <w:szCs w:val="24"/>
        </w:rPr>
      </w:pPr>
      <w:r w:rsidRPr="002F260A">
        <w:rPr>
          <w:rFonts w:ascii="Times New Roman" w:hAnsi="Times New Roman" w:cs="Times New Roman"/>
          <w:b/>
          <w:bCs/>
          <w:sz w:val="24"/>
          <w:szCs w:val="24"/>
        </w:rPr>
        <w:t>3. Функциональные обязанности</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3.1. ВУР обязан:</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1) твердо знать и строго выполнять требования по воинскому учету граждан, изложенные в руководящих документах согласно перечню пункта 1.5 </w:t>
      </w:r>
      <w:r w:rsidR="00CB09DB" w:rsidRPr="002F260A">
        <w:rPr>
          <w:rFonts w:ascii="Times New Roman" w:hAnsi="Times New Roman" w:cs="Times New Roman"/>
          <w:sz w:val="24"/>
          <w:szCs w:val="24"/>
        </w:rPr>
        <w:t>ДИ</w:t>
      </w:r>
      <w:r w:rsidRPr="002F260A">
        <w:rPr>
          <w:rFonts w:ascii="Times New Roman" w:hAnsi="Times New Roman" w:cs="Times New Roman"/>
          <w:sz w:val="24"/>
          <w:szCs w:val="24"/>
        </w:rPr>
        <w:t>;</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2) выполнять функции, возложенные на </w:t>
      </w:r>
      <w:r w:rsidR="00CB09DB" w:rsidRPr="002F260A">
        <w:rPr>
          <w:rFonts w:ascii="Times New Roman" w:hAnsi="Times New Roman" w:cs="Times New Roman"/>
          <w:sz w:val="24"/>
          <w:szCs w:val="24"/>
        </w:rPr>
        <w:t>МКУ "</w:t>
      </w:r>
      <w:r w:rsidR="00EB55EF" w:rsidRPr="002F260A">
        <w:rPr>
          <w:rFonts w:ascii="Times New Roman" w:hAnsi="Times New Roman" w:cs="Times New Roman"/>
          <w:sz w:val="24"/>
          <w:szCs w:val="24"/>
        </w:rPr>
        <w:t>Митинский</w:t>
      </w:r>
      <w:r w:rsidR="00CB09DB" w:rsidRPr="002F260A">
        <w:rPr>
          <w:rFonts w:ascii="Times New Roman" w:hAnsi="Times New Roman" w:cs="Times New Roman"/>
          <w:sz w:val="24"/>
          <w:szCs w:val="24"/>
        </w:rPr>
        <w:t xml:space="preserve"> территориальный отдел"</w:t>
      </w:r>
      <w:r w:rsidR="002F260A">
        <w:rPr>
          <w:rFonts w:ascii="Times New Roman" w:hAnsi="Times New Roman" w:cs="Times New Roman"/>
          <w:sz w:val="24"/>
          <w:szCs w:val="24"/>
        </w:rPr>
        <w:t xml:space="preserve"> </w:t>
      </w:r>
      <w:r w:rsidR="00CB09DB" w:rsidRPr="002F260A">
        <w:rPr>
          <w:rFonts w:ascii="Times New Roman" w:hAnsi="Times New Roman" w:cs="Times New Roman"/>
          <w:sz w:val="24"/>
          <w:szCs w:val="24"/>
        </w:rPr>
        <w:t xml:space="preserve">Администрации Кетовского муниципального округа </w:t>
      </w:r>
      <w:r w:rsidRPr="002F260A">
        <w:rPr>
          <w:rFonts w:ascii="Times New Roman" w:hAnsi="Times New Roman" w:cs="Times New Roman"/>
          <w:sz w:val="24"/>
          <w:szCs w:val="24"/>
        </w:rPr>
        <w:t>и ВУР в повседневной деятельности по первичному воинскому учету в соответствии с Положением;</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3) знать и строго соблюдать требования по обеспечению сохранности документов и информации о персональных данных;</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4) вести прием граждан по вопросам воинского учета, консультировать по вопросам выполнения обязанностей по воинскому учету граждан, состоящих на воинском учете, подлежащих постановке на воинский учет и проходящих военную службу;</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5) участвовать в занятиях, совещани</w:t>
      </w:r>
      <w:r w:rsidR="00CB09DB" w:rsidRPr="002F260A">
        <w:rPr>
          <w:rFonts w:ascii="Times New Roman" w:hAnsi="Times New Roman" w:cs="Times New Roman"/>
          <w:sz w:val="24"/>
          <w:szCs w:val="24"/>
        </w:rPr>
        <w:t>ях с ВУР</w:t>
      </w:r>
      <w:r w:rsidRPr="002F260A">
        <w:rPr>
          <w:rFonts w:ascii="Times New Roman" w:hAnsi="Times New Roman" w:cs="Times New Roman"/>
          <w:sz w:val="24"/>
          <w:szCs w:val="24"/>
        </w:rPr>
        <w:t xml:space="preserve">, проводимыми военным комиссариатом и </w:t>
      </w:r>
      <w:r w:rsidR="00CB09DB" w:rsidRPr="002F260A">
        <w:rPr>
          <w:rFonts w:ascii="Times New Roman" w:hAnsi="Times New Roman" w:cs="Times New Roman"/>
          <w:sz w:val="24"/>
          <w:szCs w:val="24"/>
        </w:rPr>
        <w:t>Администрацией Кетовского муниципального округа</w:t>
      </w:r>
      <w:r w:rsidRPr="002F260A">
        <w:rPr>
          <w:rFonts w:ascii="Times New Roman" w:hAnsi="Times New Roman" w:cs="Times New Roman"/>
          <w:sz w:val="24"/>
          <w:szCs w:val="24"/>
        </w:rPr>
        <w:t>;</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6) знать и строго соблюдать правила охраны труда и меры безопасности;</w:t>
      </w:r>
    </w:p>
    <w:p w:rsidR="003775E5" w:rsidRPr="002F260A" w:rsidRDefault="00CB09DB"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7)</w:t>
      </w:r>
      <w:r w:rsidR="003775E5" w:rsidRPr="002F260A">
        <w:rPr>
          <w:rFonts w:ascii="Times New Roman" w:hAnsi="Times New Roman" w:cs="Times New Roman"/>
          <w:sz w:val="24"/>
          <w:szCs w:val="24"/>
        </w:rPr>
        <w:t xml:space="preserve"> постоянно повышать уровень своей профессиональной подготовки;</w:t>
      </w:r>
    </w:p>
    <w:p w:rsidR="003775E5" w:rsidRPr="002F260A" w:rsidRDefault="00CB09DB"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8</w:t>
      </w:r>
      <w:r w:rsidR="003775E5" w:rsidRPr="002F260A">
        <w:rPr>
          <w:rFonts w:ascii="Times New Roman" w:hAnsi="Times New Roman" w:cs="Times New Roman"/>
          <w:sz w:val="24"/>
          <w:szCs w:val="24"/>
        </w:rPr>
        <w:t>) при приеме-сдаче должности, при убытии в отпуск или на период длительного отсутствия, документы по воинскому учету и имущество, закрепленное за специалистом, передавать по соответствующим описям с составлением акта;</w:t>
      </w:r>
    </w:p>
    <w:p w:rsidR="003775E5" w:rsidRPr="002F260A" w:rsidRDefault="00CB09DB"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9</w:t>
      </w:r>
      <w:r w:rsidR="003775E5" w:rsidRPr="002F260A">
        <w:rPr>
          <w:rFonts w:ascii="Times New Roman" w:hAnsi="Times New Roman" w:cs="Times New Roman"/>
          <w:sz w:val="24"/>
          <w:szCs w:val="24"/>
        </w:rPr>
        <w:t xml:space="preserve">) выполнять иные отдельные поручения </w:t>
      </w:r>
      <w:r w:rsidRPr="002F260A">
        <w:rPr>
          <w:rFonts w:ascii="Times New Roman" w:hAnsi="Times New Roman" w:cs="Times New Roman"/>
          <w:sz w:val="24"/>
          <w:szCs w:val="24"/>
        </w:rPr>
        <w:t>руководителя</w:t>
      </w:r>
      <w:r w:rsidR="002F260A">
        <w:rPr>
          <w:rFonts w:ascii="Times New Roman" w:hAnsi="Times New Roman" w:cs="Times New Roman"/>
          <w:sz w:val="24"/>
          <w:szCs w:val="24"/>
        </w:rPr>
        <w:t xml:space="preserve"> </w:t>
      </w:r>
      <w:r w:rsidRPr="002F260A">
        <w:rPr>
          <w:rFonts w:ascii="Times New Roman" w:hAnsi="Times New Roman" w:cs="Times New Roman"/>
          <w:sz w:val="24"/>
          <w:szCs w:val="24"/>
        </w:rPr>
        <w:t>МКУ "</w:t>
      </w:r>
      <w:r w:rsidR="00EB55EF" w:rsidRPr="002F260A">
        <w:rPr>
          <w:rFonts w:ascii="Times New Roman" w:hAnsi="Times New Roman" w:cs="Times New Roman"/>
          <w:sz w:val="24"/>
          <w:szCs w:val="24"/>
        </w:rPr>
        <w:t>Митинский</w:t>
      </w:r>
      <w:bookmarkStart w:id="0" w:name="_GoBack"/>
      <w:bookmarkEnd w:id="0"/>
      <w:r w:rsidRPr="002F260A">
        <w:rPr>
          <w:rFonts w:ascii="Times New Roman" w:hAnsi="Times New Roman" w:cs="Times New Roman"/>
          <w:sz w:val="24"/>
          <w:szCs w:val="24"/>
        </w:rPr>
        <w:t xml:space="preserve"> территориальный отдел"Администрации Кетовского муниципального округа</w:t>
      </w:r>
      <w:r w:rsidR="003775E5" w:rsidRPr="002F260A">
        <w:rPr>
          <w:rFonts w:ascii="Times New Roman" w:hAnsi="Times New Roman" w:cs="Times New Roman"/>
          <w:sz w:val="24"/>
          <w:szCs w:val="24"/>
        </w:rPr>
        <w:t>.</w:t>
      </w:r>
    </w:p>
    <w:p w:rsidR="003775E5" w:rsidRPr="002F260A" w:rsidRDefault="003775E5" w:rsidP="003775E5">
      <w:pPr>
        <w:widowControl w:val="0"/>
        <w:spacing w:after="0"/>
        <w:ind w:firstLine="567"/>
        <w:jc w:val="both"/>
        <w:rPr>
          <w:rFonts w:ascii="Times New Roman" w:hAnsi="Times New Roman" w:cs="Times New Roman"/>
          <w:sz w:val="24"/>
          <w:szCs w:val="24"/>
        </w:rPr>
      </w:pPr>
    </w:p>
    <w:p w:rsidR="003775E5" w:rsidRPr="002F260A" w:rsidRDefault="003775E5" w:rsidP="003775E5">
      <w:pPr>
        <w:widowControl w:val="0"/>
        <w:spacing w:after="0"/>
        <w:ind w:firstLine="567"/>
        <w:jc w:val="center"/>
        <w:rPr>
          <w:rFonts w:ascii="Times New Roman" w:hAnsi="Times New Roman" w:cs="Times New Roman"/>
          <w:b/>
          <w:bCs/>
          <w:sz w:val="24"/>
          <w:szCs w:val="24"/>
        </w:rPr>
      </w:pPr>
      <w:r w:rsidRPr="002F260A">
        <w:rPr>
          <w:rFonts w:ascii="Times New Roman" w:hAnsi="Times New Roman" w:cs="Times New Roman"/>
          <w:b/>
          <w:bCs/>
          <w:sz w:val="24"/>
          <w:szCs w:val="24"/>
        </w:rPr>
        <w:t>4. Ответственность</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4.1. ВУР несет ответственность за:</w:t>
      </w:r>
    </w:p>
    <w:p w:rsidR="003775E5" w:rsidRPr="002F260A" w:rsidRDefault="003775E5" w:rsidP="003775E5">
      <w:pPr>
        <w:widowControl w:val="0"/>
        <w:spacing w:after="0"/>
        <w:ind w:firstLine="567"/>
        <w:jc w:val="both"/>
        <w:rPr>
          <w:rFonts w:ascii="Times New Roman" w:hAnsi="Times New Roman" w:cs="Times New Roman"/>
          <w:sz w:val="24"/>
          <w:szCs w:val="24"/>
        </w:rPr>
      </w:pPr>
      <w:r w:rsidRPr="002F260A">
        <w:rPr>
          <w:rFonts w:ascii="Times New Roman" w:hAnsi="Times New Roman" w:cs="Times New Roman"/>
          <w:sz w:val="24"/>
          <w:szCs w:val="24"/>
        </w:rPr>
        <w:t xml:space="preserve"> - неисполнение или ненадлежащее исполнение обязанностей по осуществлению первичного воинского учета, предусмотренных настоящей должностной инструкцией в соответствии с действующим трудовым законодательством Российской Федерации.</w:t>
      </w:r>
    </w:p>
    <w:sectPr w:rsidR="003775E5" w:rsidRPr="002F260A" w:rsidSect="00DB710A">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BE9" w:rsidRDefault="00186BE9" w:rsidP="00DB710A">
      <w:pPr>
        <w:spacing w:after="0" w:line="240" w:lineRule="auto"/>
      </w:pPr>
      <w:r>
        <w:separator/>
      </w:r>
    </w:p>
  </w:endnote>
  <w:endnote w:type="continuationSeparator" w:id="1">
    <w:p w:rsidR="00186BE9" w:rsidRDefault="00186BE9" w:rsidP="00DB7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BE9" w:rsidRDefault="00186BE9" w:rsidP="00DB710A">
      <w:pPr>
        <w:spacing w:after="0" w:line="240" w:lineRule="auto"/>
      </w:pPr>
      <w:r>
        <w:separator/>
      </w:r>
    </w:p>
  </w:footnote>
  <w:footnote w:type="continuationSeparator" w:id="1">
    <w:p w:rsidR="00186BE9" w:rsidRDefault="00186BE9" w:rsidP="00DB71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4095D"/>
    <w:multiLevelType w:val="hybridMultilevel"/>
    <w:tmpl w:val="8150587C"/>
    <w:lvl w:ilvl="0" w:tplc="546AF2AE">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6736525D"/>
    <w:multiLevelType w:val="hybridMultilevel"/>
    <w:tmpl w:val="56E05C82"/>
    <w:lvl w:ilvl="0" w:tplc="1DF80BA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7C45"/>
    <w:rsid w:val="00050ABF"/>
    <w:rsid w:val="000E2FDE"/>
    <w:rsid w:val="000F4341"/>
    <w:rsid w:val="0012613F"/>
    <w:rsid w:val="00131D62"/>
    <w:rsid w:val="001747E7"/>
    <w:rsid w:val="00186BE9"/>
    <w:rsid w:val="001B1E23"/>
    <w:rsid w:val="001C2169"/>
    <w:rsid w:val="002853DD"/>
    <w:rsid w:val="002F260A"/>
    <w:rsid w:val="002F78BF"/>
    <w:rsid w:val="0032408F"/>
    <w:rsid w:val="003775E5"/>
    <w:rsid w:val="00386763"/>
    <w:rsid w:val="003A2E32"/>
    <w:rsid w:val="003A529B"/>
    <w:rsid w:val="003B09EB"/>
    <w:rsid w:val="003B6B61"/>
    <w:rsid w:val="003D7022"/>
    <w:rsid w:val="004860F0"/>
    <w:rsid w:val="004C627E"/>
    <w:rsid w:val="004D10B7"/>
    <w:rsid w:val="004E2FB3"/>
    <w:rsid w:val="004F27A8"/>
    <w:rsid w:val="00521BDD"/>
    <w:rsid w:val="00523CF6"/>
    <w:rsid w:val="0053523F"/>
    <w:rsid w:val="00611D3B"/>
    <w:rsid w:val="006C477D"/>
    <w:rsid w:val="006C7C45"/>
    <w:rsid w:val="006C7CA3"/>
    <w:rsid w:val="00731382"/>
    <w:rsid w:val="007A1311"/>
    <w:rsid w:val="007D5A0A"/>
    <w:rsid w:val="008058BF"/>
    <w:rsid w:val="00844AC9"/>
    <w:rsid w:val="00856FFB"/>
    <w:rsid w:val="00864CA9"/>
    <w:rsid w:val="008E7B34"/>
    <w:rsid w:val="009541BE"/>
    <w:rsid w:val="009E79B7"/>
    <w:rsid w:val="00A60C73"/>
    <w:rsid w:val="00A75D85"/>
    <w:rsid w:val="00A914CA"/>
    <w:rsid w:val="00AA61D4"/>
    <w:rsid w:val="00AB39CD"/>
    <w:rsid w:val="00AC224D"/>
    <w:rsid w:val="00AD1197"/>
    <w:rsid w:val="00B312F2"/>
    <w:rsid w:val="00B31B6A"/>
    <w:rsid w:val="00BA669F"/>
    <w:rsid w:val="00BC540B"/>
    <w:rsid w:val="00C27A8A"/>
    <w:rsid w:val="00C47590"/>
    <w:rsid w:val="00C93DFB"/>
    <w:rsid w:val="00CB09DB"/>
    <w:rsid w:val="00CB2844"/>
    <w:rsid w:val="00CC1ADE"/>
    <w:rsid w:val="00D40146"/>
    <w:rsid w:val="00D46C37"/>
    <w:rsid w:val="00D54813"/>
    <w:rsid w:val="00D61215"/>
    <w:rsid w:val="00D71603"/>
    <w:rsid w:val="00DB710A"/>
    <w:rsid w:val="00E65144"/>
    <w:rsid w:val="00E7211C"/>
    <w:rsid w:val="00E92283"/>
    <w:rsid w:val="00E95B93"/>
    <w:rsid w:val="00EA307C"/>
    <w:rsid w:val="00EB55EF"/>
    <w:rsid w:val="00EC2878"/>
    <w:rsid w:val="00ED3295"/>
    <w:rsid w:val="00EF5E39"/>
    <w:rsid w:val="00F043D7"/>
    <w:rsid w:val="00F65DCF"/>
    <w:rsid w:val="00FD3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2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2FDE"/>
    <w:pPr>
      <w:ind w:left="720"/>
      <w:contextualSpacing/>
    </w:pPr>
  </w:style>
  <w:style w:type="paragraph" w:styleId="a5">
    <w:name w:val="Balloon Text"/>
    <w:basedOn w:val="a"/>
    <w:link w:val="a6"/>
    <w:uiPriority w:val="99"/>
    <w:semiHidden/>
    <w:unhideWhenUsed/>
    <w:rsid w:val="00BA66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669F"/>
    <w:rPr>
      <w:rFonts w:ascii="Tahoma" w:hAnsi="Tahoma" w:cs="Tahoma"/>
      <w:sz w:val="16"/>
      <w:szCs w:val="16"/>
    </w:rPr>
  </w:style>
  <w:style w:type="paragraph" w:customStyle="1" w:styleId="ConsPlusTitle">
    <w:name w:val="ConsPlusTitle"/>
    <w:rsid w:val="00E7211C"/>
    <w:pPr>
      <w:suppressAutoHyphens/>
      <w:autoSpaceDE w:val="0"/>
      <w:spacing w:after="0" w:line="240" w:lineRule="auto"/>
    </w:pPr>
    <w:rPr>
      <w:rFonts w:ascii="Times New Roman" w:eastAsia="Times New Roman" w:hAnsi="Times New Roman" w:cs="Times New Roman"/>
      <w:b/>
      <w:bCs/>
      <w:sz w:val="24"/>
      <w:szCs w:val="24"/>
      <w:lang w:eastAsia="zh-CN"/>
    </w:rPr>
  </w:style>
  <w:style w:type="character" w:styleId="a7">
    <w:name w:val="Hyperlink"/>
    <w:uiPriority w:val="99"/>
    <w:unhideWhenUsed/>
    <w:rsid w:val="001C2169"/>
    <w:rPr>
      <w:color w:val="0000FF"/>
      <w:u w:val="single"/>
    </w:rPr>
  </w:style>
  <w:style w:type="paragraph" w:styleId="a8">
    <w:name w:val="No Spacing"/>
    <w:uiPriority w:val="99"/>
    <w:qFormat/>
    <w:rsid w:val="001C2169"/>
    <w:pPr>
      <w:spacing w:after="0" w:line="240" w:lineRule="auto"/>
    </w:pPr>
    <w:rPr>
      <w:rFonts w:ascii="Calibri" w:eastAsia="Calibri" w:hAnsi="Calibri" w:cs="Times New Roman"/>
    </w:rPr>
  </w:style>
  <w:style w:type="paragraph" w:customStyle="1" w:styleId="ConsTitle">
    <w:name w:val="ConsTitle"/>
    <w:rsid w:val="001C2169"/>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styleId="a9">
    <w:name w:val="header"/>
    <w:basedOn w:val="a"/>
    <w:link w:val="aa"/>
    <w:uiPriority w:val="99"/>
    <w:semiHidden/>
    <w:unhideWhenUsed/>
    <w:rsid w:val="00DB71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B710A"/>
  </w:style>
  <w:style w:type="paragraph" w:styleId="ab">
    <w:name w:val="footer"/>
    <w:basedOn w:val="a"/>
    <w:link w:val="ac"/>
    <w:uiPriority w:val="99"/>
    <w:semiHidden/>
    <w:unhideWhenUsed/>
    <w:rsid w:val="00DB71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B710A"/>
  </w:style>
  <w:style w:type="paragraph" w:styleId="ad">
    <w:name w:val="Normal (Web)"/>
    <w:basedOn w:val="a"/>
    <w:uiPriority w:val="99"/>
    <w:semiHidden/>
    <w:unhideWhenUsed/>
    <w:rsid w:val="002F260A"/>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012976">
      <w:bodyDiv w:val="1"/>
      <w:marLeft w:val="0"/>
      <w:marRight w:val="0"/>
      <w:marTop w:val="0"/>
      <w:marBottom w:val="0"/>
      <w:divBdr>
        <w:top w:val="none" w:sz="0" w:space="0" w:color="auto"/>
        <w:left w:val="none" w:sz="0" w:space="0" w:color="auto"/>
        <w:bottom w:val="none" w:sz="0" w:space="0" w:color="auto"/>
        <w:right w:val="none" w:sz="0" w:space="0" w:color="auto"/>
      </w:divBdr>
      <w:divsChild>
        <w:div w:id="2048529032">
          <w:marLeft w:val="0"/>
          <w:marRight w:val="0"/>
          <w:marTop w:val="0"/>
          <w:marBottom w:val="240"/>
          <w:divBdr>
            <w:top w:val="none" w:sz="0" w:space="0" w:color="auto"/>
            <w:left w:val="none" w:sz="0" w:space="0" w:color="auto"/>
            <w:bottom w:val="none" w:sz="0" w:space="0" w:color="auto"/>
            <w:right w:val="none" w:sz="0" w:space="0" w:color="auto"/>
          </w:divBdr>
        </w:div>
        <w:div w:id="2101099724">
          <w:marLeft w:val="0"/>
          <w:marRight w:val="0"/>
          <w:marTop w:val="0"/>
          <w:marBottom w:val="240"/>
          <w:divBdr>
            <w:top w:val="none" w:sz="0" w:space="0" w:color="auto"/>
            <w:left w:val="none" w:sz="0" w:space="0" w:color="auto"/>
            <w:bottom w:val="none" w:sz="0" w:space="0" w:color="auto"/>
            <w:right w:val="none" w:sz="0" w:space="0" w:color="auto"/>
          </w:divBdr>
        </w:div>
      </w:divsChild>
    </w:div>
    <w:div w:id="76482957">
      <w:bodyDiv w:val="1"/>
      <w:marLeft w:val="0"/>
      <w:marRight w:val="0"/>
      <w:marTop w:val="0"/>
      <w:marBottom w:val="0"/>
      <w:divBdr>
        <w:top w:val="none" w:sz="0" w:space="0" w:color="auto"/>
        <w:left w:val="none" w:sz="0" w:space="0" w:color="auto"/>
        <w:bottom w:val="none" w:sz="0" w:space="0" w:color="auto"/>
        <w:right w:val="none" w:sz="0" w:space="0" w:color="auto"/>
      </w:divBdr>
    </w:div>
    <w:div w:id="365328202">
      <w:bodyDiv w:val="1"/>
      <w:marLeft w:val="0"/>
      <w:marRight w:val="0"/>
      <w:marTop w:val="0"/>
      <w:marBottom w:val="0"/>
      <w:divBdr>
        <w:top w:val="none" w:sz="0" w:space="0" w:color="auto"/>
        <w:left w:val="none" w:sz="0" w:space="0" w:color="auto"/>
        <w:bottom w:val="none" w:sz="0" w:space="0" w:color="auto"/>
        <w:right w:val="none" w:sz="0" w:space="0" w:color="auto"/>
      </w:divBdr>
    </w:div>
    <w:div w:id="675810503">
      <w:bodyDiv w:val="1"/>
      <w:marLeft w:val="0"/>
      <w:marRight w:val="0"/>
      <w:marTop w:val="0"/>
      <w:marBottom w:val="0"/>
      <w:divBdr>
        <w:top w:val="none" w:sz="0" w:space="0" w:color="auto"/>
        <w:left w:val="none" w:sz="0" w:space="0" w:color="auto"/>
        <w:bottom w:val="none" w:sz="0" w:space="0" w:color="auto"/>
        <w:right w:val="none" w:sz="0" w:space="0" w:color="auto"/>
      </w:divBdr>
    </w:div>
    <w:div w:id="873008077">
      <w:bodyDiv w:val="1"/>
      <w:marLeft w:val="0"/>
      <w:marRight w:val="0"/>
      <w:marTop w:val="0"/>
      <w:marBottom w:val="0"/>
      <w:divBdr>
        <w:top w:val="none" w:sz="0" w:space="0" w:color="auto"/>
        <w:left w:val="none" w:sz="0" w:space="0" w:color="auto"/>
        <w:bottom w:val="none" w:sz="0" w:space="0" w:color="auto"/>
        <w:right w:val="none" w:sz="0" w:space="0" w:color="auto"/>
      </w:divBdr>
    </w:div>
    <w:div w:id="119060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8260/" TargetMode="External"/><Relationship Id="rId13" Type="http://schemas.openxmlformats.org/officeDocument/2006/relationships/hyperlink" Target="http://pravo.minjust.ru/" TargetMode="External"/><Relationship Id="rId18" Type="http://schemas.openxmlformats.org/officeDocument/2006/relationships/hyperlink" Target="https://pravo-search.minjust.ru/bigs/showDocument.html?id=B11798FF-43B9-49DB-B06C-4223F9D555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https://pravo-search.minjust.ru/bigs/showDocument.html?id=A560A6B9-F31E-451D-9EB5-D5A277FC09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A560A6B9-F31E-451D-9EB5-D5A277FC0977"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6B572073-1BF9-4DB3-8391-82406212C494" TargetMode="External"/><Relationship Id="rId10" Type="http://schemas.openxmlformats.org/officeDocument/2006/relationships/hyperlink" Target="https://pravo-search.minjust.ru/bigs/showDocument.html?id=6B572073-1BF9-4DB3-8391-82406212C49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64215/"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A0D5-857C-4CEA-9811-04E50EDB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4352</Words>
  <Characters>24813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Ладошко</dc:creator>
  <cp:lastModifiedBy>user</cp:lastModifiedBy>
  <cp:revision>7</cp:revision>
  <cp:lastPrinted>2024-01-11T07:56:00Z</cp:lastPrinted>
  <dcterms:created xsi:type="dcterms:W3CDTF">2023-12-18T06:51:00Z</dcterms:created>
  <dcterms:modified xsi:type="dcterms:W3CDTF">2024-01-26T11:38:00Z</dcterms:modified>
</cp:coreProperties>
</file>