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</w:t>
      </w:r>
      <w:r w:rsidR="00724D10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724D10">
        <w:rPr>
          <w:b w:val="0"/>
          <w:u w:val="single"/>
        </w:rPr>
        <w:t>1287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052F2B" w:rsidRDefault="00052F2B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в </w:t>
      </w:r>
    </w:p>
    <w:p w:rsidR="00052F2B" w:rsidRDefault="00052F2B" w:rsidP="00C47FB4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r w:rsidR="000C2185">
        <w:rPr>
          <w:rFonts w:eastAsia="Arial Unicode MS"/>
          <w:b/>
        </w:rPr>
        <w:t>Садовое</w:t>
      </w:r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0C2185">
        <w:rPr>
          <w:rFonts w:eastAsia="Arial Unicode MS"/>
          <w:b/>
        </w:rPr>
        <w:t>022002</w:t>
      </w:r>
      <w:r>
        <w:rPr>
          <w:rFonts w:eastAsia="Arial Unicode MS"/>
          <w:b/>
        </w:rPr>
        <w:t>:</w:t>
      </w:r>
      <w:r w:rsidR="000C2185">
        <w:rPr>
          <w:rFonts w:eastAsia="Arial Unicode MS"/>
          <w:b/>
        </w:rPr>
        <w:t>634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</w:t>
      </w:r>
      <w:r w:rsidR="00F75846">
        <w:t>в действующей редакции</w:t>
      </w:r>
      <w:r w:rsidR="00BF79DD" w:rsidRPr="003164EA">
        <w:t>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</w:t>
      </w:r>
      <w:r w:rsidR="00BC19A6" w:rsidRPr="00BC19A6">
        <w:rPr>
          <w:bCs/>
        </w:rPr>
        <w:t xml:space="preserve">расположенной в с. Садовое </w:t>
      </w:r>
      <w:proofErr w:type="spellStart"/>
      <w:r w:rsidR="00BC19A6" w:rsidRPr="00BC19A6">
        <w:rPr>
          <w:bCs/>
        </w:rPr>
        <w:t>Кетовского</w:t>
      </w:r>
      <w:proofErr w:type="spellEnd"/>
      <w:r w:rsidR="00BC19A6" w:rsidRPr="00BC19A6">
        <w:rPr>
          <w:bCs/>
        </w:rPr>
        <w:t xml:space="preserve"> района Курганской области </w:t>
      </w:r>
      <w:r w:rsidR="00BC19A6">
        <w:rPr>
          <w:bCs/>
        </w:rPr>
        <w:t xml:space="preserve">              </w:t>
      </w:r>
      <w:r w:rsidR="00BC19A6" w:rsidRPr="00BC19A6">
        <w:rPr>
          <w:bCs/>
        </w:rPr>
        <w:t>(в границах земельного участка с кадастровым номером 45:08:022002:634)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BC19A6" w:rsidRPr="00BC19A6">
        <w:rPr>
          <w:bCs/>
        </w:rPr>
        <w:t xml:space="preserve">расположенной в с. Садовое </w:t>
      </w:r>
      <w:proofErr w:type="spellStart"/>
      <w:r w:rsidR="00BC19A6" w:rsidRPr="00BC19A6">
        <w:rPr>
          <w:bCs/>
        </w:rPr>
        <w:t>Кетовского</w:t>
      </w:r>
      <w:proofErr w:type="spellEnd"/>
      <w:r w:rsidR="00BC19A6" w:rsidRPr="00BC19A6">
        <w:rPr>
          <w:bCs/>
        </w:rPr>
        <w:t xml:space="preserve"> района Курганской области (в границах земельного участка с кадастровым номером 45:08:022002:634)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BC19A6" w:rsidRPr="00BC19A6">
        <w:rPr>
          <w:bCs/>
        </w:rPr>
        <w:t xml:space="preserve">расположенной в с. Садовое </w:t>
      </w:r>
      <w:proofErr w:type="spellStart"/>
      <w:r w:rsidR="00BC19A6" w:rsidRPr="00BC19A6">
        <w:rPr>
          <w:bCs/>
        </w:rPr>
        <w:t>Кетовского</w:t>
      </w:r>
      <w:proofErr w:type="spellEnd"/>
      <w:r w:rsidR="00BC19A6" w:rsidRPr="00BC19A6">
        <w:rPr>
          <w:bCs/>
        </w:rPr>
        <w:t xml:space="preserve"> района Курганской области (в границах земельного участка с кадастровым номером 45:08:022002:634)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3F3120">
        <w:t xml:space="preserve">редседателя </w:t>
      </w:r>
      <w:proofErr w:type="spellStart"/>
      <w:r w:rsidR="003F3120">
        <w:t>Кетовского</w:t>
      </w:r>
      <w:proofErr w:type="spellEnd"/>
      <w:r w:rsidR="003F3120">
        <w:t xml:space="preserve"> районн</w:t>
      </w:r>
      <w:r w:rsidR="00B63CF9" w:rsidRPr="007833B1">
        <w:t>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263AE2" w:rsidRDefault="000B5B0A" w:rsidP="0036354F">
      <w:r>
        <w:t xml:space="preserve">Верно: Начальник отдела </w:t>
      </w:r>
    </w:p>
    <w:p w:rsidR="000B5B0A" w:rsidRDefault="000B5B0A" w:rsidP="0036354F">
      <w:r>
        <w:t>организационной и кадровой работы                                                                    А.А. Юрченко</w:t>
      </w:r>
    </w:p>
    <w:p w:rsidR="00263AE2" w:rsidRDefault="00263AE2" w:rsidP="0036354F"/>
    <w:p w:rsidR="006C7042" w:rsidRPr="00E80D10" w:rsidRDefault="0036354F" w:rsidP="006C7042">
      <w:pPr>
        <w:rPr>
          <w:color w:val="FFFFFF" w:themeColor="background1"/>
          <w:sz w:val="20"/>
        </w:rPr>
      </w:pP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</w:t>
      </w: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B5B0A"/>
    <w:rsid w:val="000C2185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AE2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28EE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2C9F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3347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4D10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846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2022-07-27T05:18:00Z</cp:lastPrinted>
  <dcterms:created xsi:type="dcterms:W3CDTF">2022-08-11T08:51:00Z</dcterms:created>
  <dcterms:modified xsi:type="dcterms:W3CDTF">2022-08-11T08:51:00Z</dcterms:modified>
</cp:coreProperties>
</file>