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80" w:rsidRDefault="00024C21">
      <w:pPr>
        <w:pStyle w:val="a5"/>
        <w:spacing w:line="240" w:lineRule="atLeast"/>
        <w:rPr>
          <w:caps/>
          <w:szCs w:val="28"/>
        </w:rPr>
      </w:pPr>
      <w:bookmarkStart w:id="0" w:name="_GoBack"/>
      <w:bookmarkEnd w:id="0"/>
      <w:r>
        <w:rPr>
          <w:caps/>
          <w:szCs w:val="28"/>
        </w:rPr>
        <w:t>РОССИЙСКАЯ ФЕДЕРАЦИЯ</w:t>
      </w:r>
    </w:p>
    <w:p w:rsidR="00BE2780" w:rsidRDefault="00024C21">
      <w:pPr>
        <w:pStyle w:val="Standard"/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BE2780" w:rsidRDefault="00024C21">
      <w:pPr>
        <w:pStyle w:val="Standard"/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BE2780" w:rsidRDefault="00BE2780">
      <w:pPr>
        <w:pStyle w:val="4"/>
        <w:rPr>
          <w:b w:val="0"/>
          <w:caps/>
          <w:sz w:val="20"/>
        </w:rPr>
      </w:pPr>
    </w:p>
    <w:p w:rsidR="00BE2780" w:rsidRDefault="00024C21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РАСПОРЯЖЕНИЕ</w:t>
      </w:r>
    </w:p>
    <w:p w:rsidR="00BE2780" w:rsidRDefault="00BE2780">
      <w:pPr>
        <w:pStyle w:val="Textbody"/>
        <w:jc w:val="center"/>
        <w:rPr>
          <w:caps/>
          <w:sz w:val="32"/>
          <w:szCs w:val="32"/>
        </w:rPr>
      </w:pPr>
    </w:p>
    <w:p w:rsidR="00BE2780" w:rsidRDefault="00BE2780">
      <w:pPr>
        <w:pStyle w:val="Standard"/>
        <w:jc w:val="center"/>
        <w:rPr>
          <w:b/>
          <w:caps/>
          <w:sz w:val="32"/>
          <w:szCs w:val="32"/>
        </w:rPr>
      </w:pPr>
    </w:p>
    <w:p w:rsidR="00BE2780" w:rsidRDefault="00024C21">
      <w:pPr>
        <w:pStyle w:val="7"/>
        <w:rPr>
          <w:b w:val="0"/>
        </w:rPr>
      </w:pPr>
      <w:r>
        <w:rPr>
          <w:b w:val="0"/>
        </w:rPr>
        <w:t>От 03.04.2023 г.   № 135-р</w:t>
      </w:r>
    </w:p>
    <w:p w:rsidR="00BE2780" w:rsidRDefault="00024C21">
      <w:pPr>
        <w:pStyle w:val="Standard"/>
      </w:pPr>
      <w:r>
        <w:t xml:space="preserve">             с. </w:t>
      </w:r>
      <w:proofErr w:type="spellStart"/>
      <w:r>
        <w:t>Кетово</w:t>
      </w:r>
      <w:proofErr w:type="spellEnd"/>
    </w:p>
    <w:p w:rsidR="00BE2780" w:rsidRDefault="00BE2780">
      <w:pPr>
        <w:pStyle w:val="Standard"/>
        <w:rPr>
          <w:color w:val="FF0000"/>
        </w:rPr>
      </w:pPr>
    </w:p>
    <w:p w:rsidR="00BE2780" w:rsidRDefault="00BE2780">
      <w:pPr>
        <w:pStyle w:val="Standard"/>
        <w:rPr>
          <w:color w:val="FF0000"/>
        </w:rPr>
      </w:pPr>
    </w:p>
    <w:p w:rsidR="00BE2780" w:rsidRDefault="00BE2780">
      <w:pPr>
        <w:pStyle w:val="Standard"/>
        <w:rPr>
          <w:color w:val="FF0000"/>
        </w:rPr>
      </w:pPr>
    </w:p>
    <w:p w:rsidR="00BE2780" w:rsidRDefault="00024C2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проведении субботников </w:t>
      </w:r>
      <w:r>
        <w:rPr>
          <w:sz w:val="24"/>
          <w:szCs w:val="24"/>
        </w:rPr>
        <w:t>на территории Кетовского муниципального округа Курганской области</w:t>
      </w:r>
    </w:p>
    <w:p w:rsidR="00BE2780" w:rsidRDefault="00BE2780">
      <w:pPr>
        <w:pStyle w:val="Standard"/>
        <w:tabs>
          <w:tab w:val="left" w:pos="2660"/>
        </w:tabs>
        <w:ind w:right="4494"/>
        <w:jc w:val="both"/>
      </w:pPr>
    </w:p>
    <w:p w:rsidR="00BE2780" w:rsidRDefault="00024C21">
      <w:pPr>
        <w:pStyle w:val="Standard"/>
        <w:ind w:firstLine="706"/>
        <w:jc w:val="both"/>
      </w:pPr>
      <w:r>
        <w:rPr>
          <w:color w:val="000000"/>
        </w:rPr>
        <w:t>Руководствуясь</w:t>
      </w:r>
      <w:r>
        <w:rPr>
          <w:color w:val="000000"/>
        </w:rPr>
        <w:t xml:space="preserve"> Федеральным законом от 6 октября 2003 года №131-ФЗ «</w:t>
      </w:r>
      <w:r>
        <w:rPr>
          <w:color w:val="000000"/>
        </w:rPr>
        <w:t>Об общих        принципах организации местного самоуправления в Российской Федерации</w:t>
      </w:r>
      <w:r>
        <w:rPr>
          <w:color w:val="000000"/>
        </w:rPr>
        <w:t>»</w:t>
      </w:r>
    </w:p>
    <w:p w:rsidR="00BE2780" w:rsidRDefault="00024C21">
      <w:pPr>
        <w:pStyle w:val="Standard"/>
        <w:tabs>
          <w:tab w:val="left" w:pos="15"/>
        </w:tabs>
        <w:ind w:left="15" w:firstLine="485"/>
        <w:jc w:val="both"/>
      </w:pPr>
      <w:r>
        <w:t>1.  Утвердить даты проведения субботников по санитарной очистке и благоустройству территорий в Кетовском муниципально</w:t>
      </w:r>
      <w:r>
        <w:t>м округе Курганской области: 7, 14, 15, 21, 22, 28 апреля 2023 года, 5, 6 мая 2023года.</w:t>
      </w:r>
    </w:p>
    <w:p w:rsidR="00BE2780" w:rsidRDefault="00024C21">
      <w:pPr>
        <w:pStyle w:val="Standard"/>
        <w:tabs>
          <w:tab w:val="left" w:pos="29"/>
        </w:tabs>
        <w:ind w:left="29" w:firstLine="485"/>
        <w:jc w:val="both"/>
      </w:pPr>
      <w:r>
        <w:t>2. Рекомендовать руководителям отраслевых (функциональных) органов Кетовского муниципального округа: МКУ «Центральный территориальный отдел», МКУ «Академический террито</w:t>
      </w:r>
      <w:r>
        <w:t>риальный отдел», МКУ «Введенский территориальный отдел», МКУ «Железнодорожный территориальный отдел», МКУ «</w:t>
      </w:r>
      <w:proofErr w:type="spellStart"/>
      <w:r>
        <w:t>Иковский</w:t>
      </w:r>
      <w:proofErr w:type="spellEnd"/>
      <w:r>
        <w:t xml:space="preserve"> территориальный отдел», МКУ «</w:t>
      </w:r>
      <w:proofErr w:type="spellStart"/>
      <w:r>
        <w:t>Колташевский</w:t>
      </w:r>
      <w:proofErr w:type="spellEnd"/>
      <w:r>
        <w:t xml:space="preserve"> территориальный отдел», МКУ «</w:t>
      </w:r>
      <w:proofErr w:type="spellStart"/>
      <w:r>
        <w:t>Митинский</w:t>
      </w:r>
      <w:proofErr w:type="spellEnd"/>
      <w:r>
        <w:t>, территориальный отдел», МКУ «Садовский территориальный отд</w:t>
      </w:r>
      <w:r>
        <w:t>ел», МКУ «</w:t>
      </w:r>
      <w:proofErr w:type="spellStart"/>
      <w:r>
        <w:t>Шмаковский</w:t>
      </w:r>
      <w:proofErr w:type="spellEnd"/>
      <w:r>
        <w:t xml:space="preserve"> территориальный отдел» организовать проведение субботников по санитарной очистке и благоустройству территорий на подведомственной им территории.</w:t>
      </w:r>
    </w:p>
    <w:p w:rsidR="00BE2780" w:rsidRDefault="00024C21">
      <w:pPr>
        <w:pStyle w:val="Standard"/>
        <w:tabs>
          <w:tab w:val="left" w:pos="15"/>
        </w:tabs>
        <w:ind w:left="15" w:firstLine="691"/>
        <w:jc w:val="both"/>
      </w:pPr>
      <w:r>
        <w:t>3.  Рекомендовать руководителям предприятий всех форм собственности организовать проведени</w:t>
      </w:r>
      <w:r>
        <w:t>е работ по наведению порядка и благоустройству прилегающих территорий.</w:t>
      </w:r>
    </w:p>
    <w:p w:rsidR="00BE2780" w:rsidRDefault="00024C21">
      <w:pPr>
        <w:pStyle w:val="Standard"/>
        <w:tabs>
          <w:tab w:val="left" w:pos="15"/>
        </w:tabs>
        <w:ind w:left="15" w:firstLine="691"/>
        <w:jc w:val="both"/>
      </w:pPr>
      <w:r>
        <w:t>4.  Рекомендовать владельцам частных жилых домов обеспечить уборку придомовой территории.</w:t>
      </w:r>
    </w:p>
    <w:p w:rsidR="00BE2780" w:rsidRDefault="00024C21">
      <w:pPr>
        <w:pStyle w:val="Standard"/>
        <w:tabs>
          <w:tab w:val="left" w:pos="15"/>
        </w:tabs>
        <w:ind w:left="15" w:firstLine="691"/>
        <w:jc w:val="both"/>
      </w:pPr>
      <w:r>
        <w:t>5. Рекомендовать жителям многоквартирных домов провести уборку дворовых и придомовых территорий</w:t>
      </w:r>
      <w:r>
        <w:t>.</w:t>
      </w:r>
    </w:p>
    <w:p w:rsidR="00BE2780" w:rsidRDefault="00024C21">
      <w:pPr>
        <w:pStyle w:val="Standard"/>
        <w:tabs>
          <w:tab w:val="left" w:pos="0"/>
        </w:tabs>
        <w:jc w:val="both"/>
      </w:pPr>
      <w:r>
        <w:t>6. Настоящее распоряжение разместить на официальном сайте Администрации Кетовского муниципального округа Курганской области в информационно-телекоммуникационной сети «Интернет».</w:t>
      </w:r>
    </w:p>
    <w:p w:rsidR="00BE2780" w:rsidRDefault="00024C21">
      <w:pPr>
        <w:pStyle w:val="Standard"/>
        <w:tabs>
          <w:tab w:val="left" w:pos="0"/>
        </w:tabs>
        <w:ind w:hanging="15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руководителя</w:t>
      </w:r>
      <w:r>
        <w:t xml:space="preserve"> Комитета по организации ЖКХ и капитального строительства Администрации Кетовского муниципального округа.</w:t>
      </w:r>
    </w:p>
    <w:p w:rsidR="00BE2780" w:rsidRDefault="00BE2780">
      <w:pPr>
        <w:pStyle w:val="Standard"/>
        <w:ind w:firstLine="708"/>
        <w:jc w:val="both"/>
        <w:rPr>
          <w:color w:val="FF0000"/>
          <w:sz w:val="22"/>
          <w:szCs w:val="22"/>
        </w:rPr>
      </w:pPr>
    </w:p>
    <w:p w:rsidR="00BE2780" w:rsidRDefault="00BE2780">
      <w:pPr>
        <w:pStyle w:val="Standard"/>
        <w:rPr>
          <w:color w:val="FF0000"/>
          <w:sz w:val="22"/>
          <w:szCs w:val="22"/>
        </w:rPr>
      </w:pPr>
    </w:p>
    <w:p w:rsidR="00BE2780" w:rsidRDefault="00BE2780">
      <w:pPr>
        <w:pStyle w:val="Standard"/>
        <w:rPr>
          <w:color w:val="FF0000"/>
          <w:sz w:val="22"/>
          <w:szCs w:val="22"/>
        </w:rPr>
      </w:pPr>
    </w:p>
    <w:p w:rsidR="00BE2780" w:rsidRDefault="00024C21">
      <w:pPr>
        <w:pStyle w:val="Standard"/>
      </w:pPr>
      <w:r>
        <w:t xml:space="preserve"> Глава Кетовского муниципального округа                                              </w:t>
      </w:r>
    </w:p>
    <w:p w:rsidR="00BE2780" w:rsidRDefault="00024C21">
      <w:pPr>
        <w:pStyle w:val="Standard"/>
      </w:pPr>
      <w:r>
        <w:t xml:space="preserve"> Курганской области </w:t>
      </w:r>
      <w:r>
        <w:t xml:space="preserve">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BE2780" w:rsidRDefault="00BE2780">
      <w:pPr>
        <w:pStyle w:val="Standard"/>
      </w:pPr>
    </w:p>
    <w:p w:rsidR="00BE2780" w:rsidRDefault="00BE2780">
      <w:pPr>
        <w:pStyle w:val="Standard"/>
      </w:pPr>
    </w:p>
    <w:p w:rsidR="00BE2780" w:rsidRDefault="00BE2780">
      <w:pPr>
        <w:pStyle w:val="Standard"/>
      </w:pPr>
    </w:p>
    <w:p w:rsidR="00BE2780" w:rsidRDefault="00BE2780">
      <w:pPr>
        <w:pStyle w:val="Standard"/>
        <w:rPr>
          <w:color w:val="FF0000"/>
          <w:sz w:val="20"/>
          <w:szCs w:val="20"/>
        </w:rPr>
      </w:pPr>
    </w:p>
    <w:p w:rsidR="00BE2780" w:rsidRDefault="00024C21">
      <w:pPr>
        <w:pStyle w:val="Standard"/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Кадочникова Оксана Владимировна</w:t>
      </w:r>
    </w:p>
    <w:p w:rsidR="00BE2780" w:rsidRDefault="00024C21">
      <w:pPr>
        <w:pStyle w:val="Standard"/>
      </w:pPr>
      <w:r>
        <w:rPr>
          <w:sz w:val="20"/>
          <w:szCs w:val="20"/>
        </w:rPr>
        <w:lastRenderedPageBreak/>
        <w:t>(35231)23-9-41</w:t>
      </w:r>
    </w:p>
    <w:sectPr w:rsidR="00BE278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21" w:rsidRDefault="00024C21">
      <w:r>
        <w:separator/>
      </w:r>
    </w:p>
  </w:endnote>
  <w:endnote w:type="continuationSeparator" w:id="0">
    <w:p w:rsidR="00024C21" w:rsidRDefault="0002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21" w:rsidRDefault="00024C21">
      <w:r>
        <w:rPr>
          <w:color w:val="000000"/>
        </w:rPr>
        <w:separator/>
      </w:r>
    </w:p>
  </w:footnote>
  <w:footnote w:type="continuationSeparator" w:id="0">
    <w:p w:rsidR="00024C21" w:rsidRDefault="0002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819"/>
    <w:multiLevelType w:val="multilevel"/>
    <w:tmpl w:val="8834DD16"/>
    <w:styleLink w:val="WWNum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7530FBD"/>
    <w:multiLevelType w:val="multilevel"/>
    <w:tmpl w:val="0F0237C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59208A8"/>
    <w:multiLevelType w:val="multilevel"/>
    <w:tmpl w:val="8C0ACD54"/>
    <w:styleLink w:val="WWNum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12075AF"/>
    <w:multiLevelType w:val="multilevel"/>
    <w:tmpl w:val="37BCA54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2780"/>
    <w:rsid w:val="00024C21"/>
    <w:rsid w:val="0056735B"/>
    <w:rsid w:val="00B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Standard"/>
    <w:next w:val="Textbody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Standard"/>
    <w:next w:val="Textbody"/>
    <w:pPr>
      <w:keepNext/>
      <w:outlineLvl w:val="5"/>
    </w:pPr>
    <w:rPr>
      <w:szCs w:val="20"/>
    </w:rPr>
  </w:style>
  <w:style w:type="paragraph" w:styleId="7">
    <w:name w:val="heading 7"/>
    <w:basedOn w:val="Standard"/>
    <w:next w:val="Textbody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Title"/>
    <w:basedOn w:val="Standard"/>
    <w:next w:val="a6"/>
    <w:pPr>
      <w:jc w:val="center"/>
    </w:pPr>
    <w:rPr>
      <w:b/>
      <w:bCs/>
      <w:sz w:val="28"/>
      <w:szCs w:val="20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styleId="a9">
    <w:name w:val="Normal (Web)"/>
    <w:basedOn w:val="Standard"/>
    <w:pPr>
      <w:spacing w:before="100" w:after="100"/>
    </w:pPr>
  </w:style>
  <w:style w:type="character" w:customStyle="1" w:styleId="60">
    <w:name w:val="Заголовок 6 Знак"/>
    <w:basedOn w:val="a0"/>
    <w:rPr>
      <w:sz w:val="24"/>
    </w:rPr>
  </w:style>
  <w:style w:type="character" w:customStyle="1" w:styleId="10">
    <w:name w:val="Заголовок 1 Знак"/>
    <w:basedOn w:val="a0"/>
    <w:rPr>
      <w:rFonts w:eastAsia="Arial Unicode MS"/>
      <w:b/>
      <w:sz w:val="3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Standard"/>
    <w:next w:val="Textbody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Standard"/>
    <w:next w:val="Textbody"/>
    <w:pPr>
      <w:keepNext/>
      <w:outlineLvl w:val="5"/>
    </w:pPr>
    <w:rPr>
      <w:szCs w:val="20"/>
    </w:rPr>
  </w:style>
  <w:style w:type="paragraph" w:styleId="7">
    <w:name w:val="heading 7"/>
    <w:basedOn w:val="Standard"/>
    <w:next w:val="Textbody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Title"/>
    <w:basedOn w:val="Standard"/>
    <w:next w:val="a6"/>
    <w:pPr>
      <w:jc w:val="center"/>
    </w:pPr>
    <w:rPr>
      <w:b/>
      <w:bCs/>
      <w:sz w:val="28"/>
      <w:szCs w:val="20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styleId="a9">
    <w:name w:val="Normal (Web)"/>
    <w:basedOn w:val="Standard"/>
    <w:pPr>
      <w:spacing w:before="100" w:after="100"/>
    </w:pPr>
  </w:style>
  <w:style w:type="character" w:customStyle="1" w:styleId="60">
    <w:name w:val="Заголовок 6 Знак"/>
    <w:basedOn w:val="a0"/>
    <w:rPr>
      <w:sz w:val="24"/>
    </w:rPr>
  </w:style>
  <w:style w:type="character" w:customStyle="1" w:styleId="10">
    <w:name w:val="Заголовок 1 Знак"/>
    <w:basedOn w:val="a0"/>
    <w:rPr>
      <w:rFonts w:eastAsia="Arial Unicode MS"/>
      <w:b/>
      <w:sz w:val="3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1</cp:revision>
  <cp:lastPrinted>2023-03-31T11:33:00Z</cp:lastPrinted>
  <dcterms:created xsi:type="dcterms:W3CDTF">2009-12-25T04:48:00Z</dcterms:created>
  <dcterms:modified xsi:type="dcterms:W3CDTF">2023-04-05T03:12:00Z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