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8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3B0232">
        <w:tblPrEx>
          <w:tblCellMar>
            <w:top w:w="0" w:type="dxa"/>
            <w:bottom w:w="0" w:type="dxa"/>
          </w:tblCellMar>
        </w:tblPrEx>
        <w:tc>
          <w:tcPr>
            <w:tcW w:w="950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0232" w:rsidRDefault="00A7593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3B0232" w:rsidRDefault="00A7593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3B0232" w:rsidRDefault="00A7593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3B0232" w:rsidRDefault="003B0232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B0232" w:rsidRDefault="00A7593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РАСПОРЯЖЕНИЕ</w:t>
            </w:r>
          </w:p>
          <w:p w:rsidR="003B0232" w:rsidRDefault="003B0232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3B0232">
        <w:tblPrEx>
          <w:tblCellMar>
            <w:top w:w="0" w:type="dxa"/>
            <w:bottom w:w="0" w:type="dxa"/>
          </w:tblCellMar>
        </w:tblPrEx>
        <w:tc>
          <w:tcPr>
            <w:tcW w:w="950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0232" w:rsidRDefault="003B023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3B0232" w:rsidRDefault="00A75938">
            <w:pPr>
              <w:pStyle w:val="TableContents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09.04.2024г.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178-р</w:t>
            </w:r>
          </w:p>
          <w:p w:rsidR="003B0232" w:rsidRDefault="00A75938">
            <w:pPr>
              <w:pStyle w:val="TableContents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3B0232" w:rsidRDefault="003B0232">
      <w:pPr>
        <w:pStyle w:val="af4"/>
        <w:spacing w:before="0" w:after="0"/>
        <w:rPr>
          <w:rFonts w:ascii="Arial" w:hAnsi="Arial" w:cs="Arial"/>
          <w:color w:val="000000"/>
        </w:rPr>
      </w:pPr>
    </w:p>
    <w:p w:rsidR="003B0232" w:rsidRDefault="003B0232">
      <w:pPr>
        <w:pStyle w:val="af4"/>
        <w:spacing w:before="0" w:after="0"/>
        <w:rPr>
          <w:rFonts w:ascii="Arial" w:hAnsi="Arial" w:cs="Arial"/>
          <w:color w:val="000000"/>
        </w:rPr>
      </w:pPr>
    </w:p>
    <w:p w:rsidR="003B0232" w:rsidRDefault="003B0232">
      <w:pPr>
        <w:pStyle w:val="af4"/>
        <w:spacing w:before="0" w:after="0"/>
        <w:rPr>
          <w:rFonts w:ascii="Arial" w:hAnsi="Arial" w:cs="Arial"/>
          <w:color w:val="000000"/>
        </w:rPr>
      </w:pPr>
    </w:p>
    <w:p w:rsidR="003B0232" w:rsidRDefault="00A7593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субботников на территории Кетовского муниципального округа Курганской области</w:t>
      </w:r>
    </w:p>
    <w:p w:rsidR="003B0232" w:rsidRDefault="003B0232">
      <w:pPr>
        <w:pStyle w:val="Standard"/>
        <w:tabs>
          <w:tab w:val="left" w:pos="2660"/>
        </w:tabs>
        <w:ind w:right="4494"/>
        <w:jc w:val="both"/>
      </w:pPr>
    </w:p>
    <w:p w:rsidR="003B0232" w:rsidRDefault="00A75938">
      <w:pPr>
        <w:pStyle w:val="TableContents"/>
        <w:ind w:firstLine="726"/>
      </w:pPr>
      <w:r>
        <w:rPr>
          <w:rFonts w:ascii="Times New Roman" w:hAnsi="Times New Roman" w:cs="Times New Roman"/>
          <w:color w:val="000000"/>
          <w:szCs w:val="24"/>
        </w:rPr>
        <w:t xml:space="preserve">Руководствуясь Федеральным законом от 6 октября 2003 года №131-ФЗ «Об общих        принципах организации местного </w:t>
      </w:r>
      <w:r>
        <w:rPr>
          <w:rFonts w:ascii="Times New Roman" w:hAnsi="Times New Roman" w:cs="Times New Roman"/>
          <w:color w:val="000000"/>
          <w:szCs w:val="24"/>
        </w:rPr>
        <w:t>самоуправления в Российской Федерации»</w:t>
      </w:r>
    </w:p>
    <w:p w:rsidR="003B0232" w:rsidRDefault="00A75938">
      <w:pPr>
        <w:pStyle w:val="TableContents"/>
        <w:ind w:firstLine="711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1.  Утвердить даты проведения субботников по санитарной очистке и благоустройству территорий в Кетовском муниципальном округе Курганской области: 7, 14, 15, 21, 22, 28 апреля 2023 года, 5, 6 мая 2023года.</w:t>
      </w:r>
    </w:p>
    <w:p w:rsidR="003B0232" w:rsidRDefault="00A75938">
      <w:pPr>
        <w:pStyle w:val="TableContents"/>
        <w:ind w:firstLine="711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2. Рекомендо</w:t>
      </w:r>
      <w:r>
        <w:rPr>
          <w:rFonts w:ascii="Times New Roman" w:hAnsi="Times New Roman" w:cs="Times New Roman"/>
          <w:color w:val="000000"/>
          <w:szCs w:val="24"/>
        </w:rPr>
        <w:t>вать руководителям отраслевых (функциональных) органов Кетовского муниципального округа: МКУ «Центральный территориальный отдел», МКУ «Академический территориальный отдел», МКУ «Введенский территориальный отдел», МКУ «Железнодорожный территориальный отдел»</w:t>
      </w:r>
      <w:r>
        <w:rPr>
          <w:rFonts w:ascii="Times New Roman" w:hAnsi="Times New Roman" w:cs="Times New Roman"/>
          <w:color w:val="000000"/>
          <w:szCs w:val="24"/>
        </w:rPr>
        <w:t>, МКУ «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Иковский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территориальный отдел», МКУ «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Колташевский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территориальный отдел», МКУ «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Митинский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, территориальный отдел», МКУ «Садовский территориальный отдел», МКУ «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Шмаковский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территориальный отдел» организовать проведение субботников по санитарной очистк</w:t>
      </w:r>
      <w:r>
        <w:rPr>
          <w:rFonts w:ascii="Times New Roman" w:hAnsi="Times New Roman" w:cs="Times New Roman"/>
          <w:color w:val="000000"/>
          <w:szCs w:val="24"/>
        </w:rPr>
        <w:t>е и благоустройству территорий на подведомственной им территории.</w:t>
      </w:r>
    </w:p>
    <w:p w:rsidR="003B0232" w:rsidRDefault="00A75938">
      <w:pPr>
        <w:pStyle w:val="TableContents"/>
        <w:ind w:firstLine="726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3.  Рекомендовать руководителям предприятий всех форм собственности организовать проведение работ по наведению порядка и благоустройству прилегающих территорий.</w:t>
      </w:r>
    </w:p>
    <w:p w:rsidR="003B0232" w:rsidRDefault="00A75938">
      <w:pPr>
        <w:pStyle w:val="TableContents"/>
        <w:ind w:firstLine="726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4.  Рекомендовать владельцам </w:t>
      </w:r>
      <w:r>
        <w:rPr>
          <w:rFonts w:ascii="Times New Roman" w:hAnsi="Times New Roman" w:cs="Times New Roman"/>
          <w:color w:val="000000"/>
          <w:szCs w:val="24"/>
        </w:rPr>
        <w:t xml:space="preserve">частных жилых домов обеспечить уборку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придомовой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территории.</w:t>
      </w:r>
    </w:p>
    <w:p w:rsidR="003B0232" w:rsidRDefault="00A75938">
      <w:pPr>
        <w:pStyle w:val="TableContents"/>
        <w:ind w:firstLine="69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 Рекомендовать жителям многоквартирных домов провести уборку дворовых и придомовых территорий.</w:t>
      </w:r>
    </w:p>
    <w:p w:rsidR="003B0232" w:rsidRDefault="00A75938">
      <w:pPr>
        <w:pStyle w:val="TableContents"/>
        <w:ind w:firstLine="69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6. Настоящее распоряжение разместить на официальном сайте Администрации Кетовского муниципального </w:t>
      </w:r>
      <w:r>
        <w:rPr>
          <w:rFonts w:ascii="Times New Roman" w:hAnsi="Times New Roman" w:cs="Times New Roman"/>
          <w:color w:val="000000"/>
          <w:szCs w:val="24"/>
        </w:rPr>
        <w:t>округа Курганской области в информационно-телекоммуникационной сети «Интернет».</w:t>
      </w:r>
    </w:p>
    <w:p w:rsidR="003B0232" w:rsidRDefault="00A75938">
      <w:pPr>
        <w:pStyle w:val="TableContents"/>
        <w:ind w:firstLine="726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выполнением настоящего распоряжения оставляю за собой.</w:t>
      </w:r>
    </w:p>
    <w:p w:rsidR="003B0232" w:rsidRDefault="003B0232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3B0232" w:rsidRDefault="003B0232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3B0232" w:rsidRDefault="003B0232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3B0232" w:rsidRDefault="00A75938">
      <w:pPr>
        <w:pStyle w:val="30"/>
        <w:tabs>
          <w:tab w:val="left" w:pos="684"/>
          <w:tab w:val="left" w:pos="1083"/>
        </w:tabs>
        <w:spacing w:before="0"/>
        <w:ind w:right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Кетовского муниципального округа                    </w:t>
      </w:r>
      <w: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</w:p>
    <w:p w:rsidR="003B0232" w:rsidRDefault="00A7593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3B0232" w:rsidRDefault="00A7593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3B0232" w:rsidRDefault="00A7593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Власова Ирина Васильевна</w:t>
      </w:r>
    </w:p>
    <w:p w:rsidR="003B0232" w:rsidRDefault="00A75938">
      <w:pPr>
        <w:pStyle w:val="Standard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(35231) 2-39-41</w:t>
      </w:r>
    </w:p>
    <w:p w:rsidR="003B0232" w:rsidRDefault="00A759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РАССЫЛКИ</w:t>
      </w:r>
    </w:p>
    <w:p w:rsidR="003B0232" w:rsidRDefault="003B0232">
      <w:pPr>
        <w:pStyle w:val="Standard"/>
        <w:jc w:val="center"/>
        <w:rPr>
          <w:rFonts w:ascii="Times New Roman" w:hAnsi="Times New Roman" w:cs="Times New Roman"/>
          <w:szCs w:val="29"/>
        </w:rPr>
      </w:pPr>
    </w:p>
    <w:p w:rsidR="003B0232" w:rsidRDefault="00A75938">
      <w:pPr>
        <w:pStyle w:val="Standard"/>
        <w:jc w:val="center"/>
      </w:pPr>
      <w:r>
        <w:rPr>
          <w:rFonts w:ascii="Times New Roman" w:hAnsi="Times New Roman" w:cs="Times New Roman"/>
          <w:szCs w:val="29"/>
        </w:rPr>
        <w:t xml:space="preserve"> распоряжения  Администрации Кетовского </w:t>
      </w:r>
      <w:r>
        <w:rPr>
          <w:rFonts w:ascii="Times New Roman" w:hAnsi="Times New Roman" w:cs="Times New Roman"/>
          <w:color w:val="000000"/>
          <w:szCs w:val="24"/>
        </w:rPr>
        <w:t>муниципального округа</w:t>
      </w:r>
    </w:p>
    <w:p w:rsidR="003B0232" w:rsidRDefault="00A75938">
      <w:pPr>
        <w:pStyle w:val="af4"/>
        <w:spacing w:before="0" w:after="0"/>
        <w:rPr>
          <w:rFonts w:ascii="Times New Roman" w:eastAsia="ArialMT, Arial" w:hAnsi="Times New Roman" w:cs="Times New Roman"/>
          <w:b w:val="0"/>
          <w:color w:val="000000"/>
          <w:szCs w:val="29"/>
        </w:rPr>
      </w:pPr>
      <w:r>
        <w:rPr>
          <w:rFonts w:ascii="Times New Roman" w:eastAsia="ArialMT, Arial" w:hAnsi="Times New Roman" w:cs="Times New Roman"/>
          <w:b w:val="0"/>
          <w:color w:val="000000"/>
          <w:szCs w:val="29"/>
        </w:rPr>
        <w:t>«</w:t>
      </w:r>
      <w:r>
        <w:rPr>
          <w:rFonts w:ascii="Times New Roman" w:eastAsia="ArialMT, Arial" w:hAnsi="Times New Roman" w:cs="Times New Roman"/>
          <w:b w:val="0"/>
          <w:color w:val="000000"/>
          <w:szCs w:val="24"/>
        </w:rPr>
        <w:t>О проведении субботников на территории Кетовского</w:t>
      </w:r>
      <w:r>
        <w:rPr>
          <w:rFonts w:ascii="Times New Roman" w:eastAsia="ArialMT, Arial" w:hAnsi="Times New Roman" w:cs="Times New Roman"/>
          <w:b w:val="0"/>
          <w:color w:val="000000"/>
          <w:szCs w:val="24"/>
        </w:rPr>
        <w:t xml:space="preserve"> муниципального округа Курганской области</w:t>
      </w:r>
      <w:r>
        <w:rPr>
          <w:rFonts w:ascii="Times New Roman" w:eastAsia="ArialMT, Arial" w:hAnsi="Times New Roman" w:cs="Times New Roman"/>
          <w:b w:val="0"/>
          <w:color w:val="000000"/>
          <w:szCs w:val="29"/>
        </w:rPr>
        <w:t>»</w:t>
      </w:r>
    </w:p>
    <w:p w:rsidR="003B0232" w:rsidRDefault="003B0232">
      <w:pPr>
        <w:pStyle w:val="Standard"/>
        <w:tabs>
          <w:tab w:val="left" w:pos="684"/>
          <w:tab w:val="left" w:pos="1083"/>
        </w:tabs>
        <w:jc w:val="center"/>
        <w:rPr>
          <w:rFonts w:ascii="Times New Roman" w:eastAsia="ArialMT, Arial" w:hAnsi="Times New Roman" w:cs="Times New Roman"/>
          <w:szCs w:val="29"/>
        </w:rPr>
      </w:pPr>
    </w:p>
    <w:p w:rsidR="003B0232" w:rsidRDefault="003B0232">
      <w:pPr>
        <w:pStyle w:val="Standard"/>
        <w:tabs>
          <w:tab w:val="left" w:pos="684"/>
          <w:tab w:val="left" w:pos="1083"/>
        </w:tabs>
        <w:jc w:val="center"/>
        <w:rPr>
          <w:rFonts w:ascii="Times New Roman" w:eastAsia="ArialMT, Arial" w:hAnsi="Times New Roman" w:cs="Times New Roman"/>
          <w:szCs w:val="29"/>
        </w:rPr>
      </w:pPr>
    </w:p>
    <w:p w:rsidR="003B0232" w:rsidRDefault="00A75938">
      <w:pPr>
        <w:pStyle w:val="Standard"/>
        <w:numPr>
          <w:ilvl w:val="0"/>
          <w:numId w:val="33"/>
        </w:numPr>
        <w:tabs>
          <w:tab w:val="left" w:pos="684"/>
          <w:tab w:val="left" w:pos="1083"/>
        </w:tabs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Комитет по организации </w:t>
      </w:r>
      <w:proofErr w:type="gramStart"/>
      <w:r>
        <w:rPr>
          <w:rFonts w:ascii="Times New Roman" w:eastAsia="ArialMT, Arial" w:hAnsi="Times New Roman" w:cs="Times New Roman"/>
          <w:szCs w:val="29"/>
        </w:rPr>
        <w:t>жилищно-коммунального</w:t>
      </w:r>
      <w:proofErr w:type="gramEnd"/>
      <w:r>
        <w:rPr>
          <w:rFonts w:ascii="Times New Roman" w:eastAsia="ArialMT, Arial" w:hAnsi="Times New Roman" w:cs="Times New Roman"/>
          <w:szCs w:val="29"/>
        </w:rPr>
        <w:t xml:space="preserve">                                          - 1 экз.</w:t>
      </w:r>
    </w:p>
    <w:p w:rsidR="003B0232" w:rsidRDefault="00A75938">
      <w:pPr>
        <w:pStyle w:val="Standard"/>
        <w:tabs>
          <w:tab w:val="left" w:pos="684"/>
          <w:tab w:val="left" w:pos="1083"/>
        </w:tabs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хозяйства и капитального строительства  </w:t>
      </w:r>
      <w:r>
        <w:rPr>
          <w:rFonts w:ascii="Times New Roman" w:eastAsia="ArialMT, Arial" w:hAnsi="Times New Roman" w:cs="Times New Roman"/>
          <w:szCs w:val="29"/>
        </w:rPr>
        <w:tab/>
      </w:r>
      <w:r>
        <w:rPr>
          <w:rFonts w:ascii="Times New Roman" w:eastAsia="ArialMT, Arial" w:hAnsi="Times New Roman" w:cs="Times New Roman"/>
          <w:szCs w:val="29"/>
        </w:rPr>
        <w:tab/>
      </w:r>
      <w:r>
        <w:rPr>
          <w:rFonts w:ascii="Times New Roman" w:eastAsia="ArialMT, Arial" w:hAnsi="Times New Roman" w:cs="Times New Roman"/>
          <w:szCs w:val="29"/>
        </w:rPr>
        <w:tab/>
      </w:r>
      <w:r>
        <w:rPr>
          <w:rFonts w:ascii="Times New Roman" w:eastAsia="ArialMT, Arial" w:hAnsi="Times New Roman" w:cs="Times New Roman"/>
          <w:szCs w:val="29"/>
        </w:rPr>
        <w:tab/>
      </w:r>
      <w:r>
        <w:rPr>
          <w:rFonts w:ascii="Times New Roman" w:eastAsia="ArialMT, Arial" w:hAnsi="Times New Roman" w:cs="Times New Roman"/>
          <w:szCs w:val="29"/>
        </w:rPr>
        <w:t xml:space="preserve">                                           </w:t>
      </w:r>
    </w:p>
    <w:p w:rsidR="003B0232" w:rsidRDefault="003B0232">
      <w:pPr>
        <w:pStyle w:val="Standard"/>
        <w:tabs>
          <w:tab w:val="left" w:pos="684"/>
          <w:tab w:val="left" w:pos="1083"/>
        </w:tabs>
        <w:jc w:val="both"/>
        <w:rPr>
          <w:rFonts w:ascii="Times New Roman" w:eastAsia="ArialMT, Arial" w:hAnsi="Times New Roman" w:cs="Times New Roman"/>
          <w:szCs w:val="29"/>
        </w:rPr>
      </w:pPr>
    </w:p>
    <w:p w:rsidR="003B0232" w:rsidRDefault="00A75938">
      <w:pPr>
        <w:pStyle w:val="Standard"/>
        <w:numPr>
          <w:ilvl w:val="0"/>
          <w:numId w:val="34"/>
        </w:numPr>
        <w:tabs>
          <w:tab w:val="left" w:pos="684"/>
          <w:tab w:val="left" w:pos="1083"/>
        </w:tabs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>Отраслевые (функциональные) органы Администрации                                 - 9 экз.</w:t>
      </w:r>
    </w:p>
    <w:p w:rsidR="003B0232" w:rsidRDefault="00A75938">
      <w:pPr>
        <w:pStyle w:val="Standard"/>
        <w:tabs>
          <w:tab w:val="left" w:pos="684"/>
          <w:tab w:val="left" w:pos="1083"/>
        </w:tabs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Кетовского муниципального округа </w:t>
      </w:r>
      <w:r>
        <w:rPr>
          <w:rFonts w:ascii="Times New Roman" w:eastAsia="ArialMT, Arial" w:hAnsi="Times New Roman" w:cs="Times New Roman"/>
          <w:szCs w:val="29"/>
        </w:rPr>
        <w:tab/>
      </w:r>
      <w:r>
        <w:rPr>
          <w:rFonts w:ascii="Times New Roman" w:eastAsia="ArialMT, Arial" w:hAnsi="Times New Roman" w:cs="Times New Roman"/>
          <w:szCs w:val="29"/>
        </w:rPr>
        <w:tab/>
      </w:r>
      <w:r>
        <w:rPr>
          <w:rFonts w:ascii="Times New Roman" w:eastAsia="ArialMT, Arial" w:hAnsi="Times New Roman" w:cs="Times New Roman"/>
          <w:szCs w:val="29"/>
        </w:rPr>
        <w:tab/>
      </w:r>
      <w:r>
        <w:rPr>
          <w:rFonts w:ascii="Times New Roman" w:eastAsia="ArialMT, Arial" w:hAnsi="Times New Roman" w:cs="Times New Roman"/>
          <w:szCs w:val="29"/>
        </w:rPr>
        <w:tab/>
        <w:t xml:space="preserve">                                           </w:t>
      </w:r>
    </w:p>
    <w:p w:rsidR="003B0232" w:rsidRDefault="003B0232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3B0232" w:rsidRDefault="003B0232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3B0232" w:rsidRDefault="003B0232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3B0232" w:rsidRDefault="003B0232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3B0232" w:rsidRDefault="003B0232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3B0232" w:rsidRDefault="003B0232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3B0232" w:rsidRDefault="003B0232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3B0232" w:rsidRDefault="003B0232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3B0232" w:rsidRDefault="003B0232">
      <w:pPr>
        <w:pStyle w:val="af1"/>
        <w:spacing w:after="0"/>
        <w:ind w:left="0" w:firstLine="851"/>
        <w:rPr>
          <w:rFonts w:ascii="Times New Roman" w:hAnsi="Times New Roman" w:cs="Times New Roman"/>
          <w:color w:val="000000"/>
          <w:szCs w:val="24"/>
        </w:rPr>
      </w:pPr>
    </w:p>
    <w:p w:rsidR="003B0232" w:rsidRDefault="003B0232">
      <w:pPr>
        <w:pStyle w:val="af1"/>
        <w:spacing w:after="0"/>
        <w:ind w:left="0" w:firstLine="851"/>
        <w:rPr>
          <w:rFonts w:ascii="Times New Roman" w:hAnsi="Times New Roman" w:cs="Times New Roman"/>
          <w:color w:val="000000"/>
          <w:szCs w:val="24"/>
        </w:rPr>
      </w:pPr>
    </w:p>
    <w:p w:rsidR="003B0232" w:rsidRDefault="003B0232">
      <w:pPr>
        <w:pStyle w:val="af1"/>
        <w:spacing w:after="0"/>
        <w:ind w:left="0" w:firstLine="851"/>
        <w:rPr>
          <w:rFonts w:ascii="Times New Roman" w:hAnsi="Times New Roman" w:cs="Times New Roman"/>
          <w:color w:val="000000"/>
          <w:szCs w:val="24"/>
        </w:rPr>
      </w:pPr>
    </w:p>
    <w:p w:rsidR="003B0232" w:rsidRDefault="003B0232">
      <w:pPr>
        <w:pStyle w:val="Standard"/>
        <w:ind w:firstLine="851"/>
        <w:jc w:val="both"/>
        <w:rPr>
          <w:color w:val="000000"/>
          <w:szCs w:val="24"/>
        </w:rPr>
      </w:pPr>
    </w:p>
    <w:p w:rsidR="003B0232" w:rsidRDefault="003B0232">
      <w:pPr>
        <w:pStyle w:val="Standard"/>
        <w:ind w:firstLine="851"/>
        <w:jc w:val="both"/>
        <w:rPr>
          <w:rFonts w:ascii="Times New Roman" w:eastAsia="ArialMT, Arial" w:hAnsi="Times New Roman" w:cs="Times New Roman"/>
          <w:color w:val="000000"/>
          <w:szCs w:val="29"/>
        </w:rPr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/>
      </w:pPr>
    </w:p>
    <w:p w:rsidR="003B0232" w:rsidRDefault="00A75938">
      <w:pPr>
        <w:pStyle w:val="2"/>
        <w:ind w:firstLine="851"/>
        <w:jc w:val="center"/>
        <w:rPr>
          <w:rFonts w:ascii="Times New Roman" w:hAnsi="Times New Roman" w:cs="Times New Roman"/>
          <w:b w:val="0"/>
          <w:sz w:val="28"/>
          <w:lang w:val="ru-RU"/>
        </w:rPr>
      </w:pPr>
      <w:r>
        <w:rPr>
          <w:rFonts w:ascii="Times New Roman" w:hAnsi="Times New Roman" w:cs="Times New Roman"/>
          <w:b w:val="0"/>
          <w:sz w:val="28"/>
          <w:lang w:val="ru-RU"/>
        </w:rPr>
        <w:lastRenderedPageBreak/>
        <w:t>ЛИСТ СОГЛАСОВАНИЯ</w:t>
      </w:r>
    </w:p>
    <w:p w:rsidR="003B0232" w:rsidRDefault="003B0232">
      <w:pPr>
        <w:pStyle w:val="affb"/>
        <w:ind w:firstLine="851"/>
      </w:pPr>
    </w:p>
    <w:p w:rsidR="003B0232" w:rsidRDefault="00A75938">
      <w:pPr>
        <w:pStyle w:val="Standard"/>
        <w:ind w:firstLine="851"/>
        <w:jc w:val="center"/>
      </w:pPr>
      <w:r>
        <w:rPr>
          <w:rFonts w:ascii="Times New Roman" w:hAnsi="Times New Roman" w:cs="Times New Roman"/>
        </w:rPr>
        <w:t xml:space="preserve">к распоряжению  Администрации Кетовского </w:t>
      </w:r>
      <w:r>
        <w:rPr>
          <w:rFonts w:ascii="Times New Roman" w:hAnsi="Times New Roman" w:cs="Times New Roman"/>
          <w:color w:val="000000"/>
          <w:szCs w:val="24"/>
        </w:rPr>
        <w:t xml:space="preserve">муниципального округа </w:t>
      </w:r>
      <w:r>
        <w:rPr>
          <w:rFonts w:ascii="Times New Roman" w:eastAsia="ArialMT, Arial" w:hAnsi="Times New Roman" w:cs="Times New Roman"/>
          <w:color w:val="000000"/>
          <w:szCs w:val="29"/>
        </w:rPr>
        <w:t>«</w:t>
      </w:r>
      <w:r>
        <w:rPr>
          <w:rFonts w:ascii="Times New Roman" w:eastAsia="ArialMT, Arial" w:hAnsi="Times New Roman" w:cs="Times New Roman"/>
          <w:color w:val="000000"/>
          <w:szCs w:val="24"/>
        </w:rPr>
        <w:t>О проведении субботников на территории Кетовского муниципального округа Курганской области</w:t>
      </w:r>
      <w:r>
        <w:rPr>
          <w:rFonts w:ascii="Times New Roman" w:eastAsia="ArialMT, Arial" w:hAnsi="Times New Roman" w:cs="Times New Roman"/>
          <w:color w:val="000000"/>
          <w:szCs w:val="29"/>
        </w:rPr>
        <w:t>»</w:t>
      </w:r>
    </w:p>
    <w:p w:rsidR="003B0232" w:rsidRDefault="003B0232">
      <w:pPr>
        <w:pStyle w:val="Standard"/>
        <w:ind w:firstLine="851"/>
        <w:jc w:val="center"/>
        <w:rPr>
          <w:rFonts w:ascii="Times New Roman" w:hAnsi="Times New Roman" w:cs="Times New Roman"/>
        </w:rPr>
      </w:pPr>
    </w:p>
    <w:p w:rsidR="003B0232" w:rsidRDefault="003B0232">
      <w:pPr>
        <w:pStyle w:val="Standard"/>
        <w:ind w:firstLine="851"/>
        <w:jc w:val="center"/>
        <w:rPr>
          <w:rFonts w:ascii="Times New Roman" w:hAnsi="Times New Roman" w:cs="Times New Roman"/>
          <w:b/>
        </w:rPr>
      </w:pPr>
    </w:p>
    <w:p w:rsidR="003B0232" w:rsidRDefault="00A7593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ПОДГОТОВЛЕН  И ВНЕСЕН:</w:t>
      </w:r>
    </w:p>
    <w:p w:rsidR="003B0232" w:rsidRDefault="003B0232">
      <w:pPr>
        <w:pStyle w:val="Standard"/>
        <w:rPr>
          <w:rFonts w:ascii="Times New Roman" w:hAnsi="Times New Roman" w:cs="Times New Roman"/>
        </w:rPr>
      </w:pPr>
    </w:p>
    <w:p w:rsidR="003B0232" w:rsidRDefault="00A7593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отдела ЖКХ </w:t>
      </w:r>
      <w:r>
        <w:rPr>
          <w:rFonts w:ascii="Times New Roman" w:hAnsi="Times New Roman" w:cs="Times New Roman"/>
        </w:rPr>
        <w:t xml:space="preserve">                                                                           И.В. Власова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</w:p>
    <w:p w:rsidR="003B0232" w:rsidRDefault="003B0232">
      <w:pPr>
        <w:pStyle w:val="Standard"/>
        <w:rPr>
          <w:rFonts w:ascii="Times New Roman" w:hAnsi="Times New Roman" w:cs="Times New Roman"/>
        </w:rPr>
      </w:pPr>
    </w:p>
    <w:p w:rsidR="003B0232" w:rsidRDefault="003B0232">
      <w:pPr>
        <w:pStyle w:val="Standard"/>
        <w:rPr>
          <w:rFonts w:ascii="Times New Roman" w:hAnsi="Times New Roman" w:cs="Times New Roman"/>
        </w:rPr>
      </w:pPr>
    </w:p>
    <w:p w:rsidR="003B0232" w:rsidRDefault="00A7593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СОГЛАСОВАН:</w:t>
      </w:r>
    </w:p>
    <w:p w:rsidR="003B0232" w:rsidRDefault="003B0232">
      <w:pPr>
        <w:pStyle w:val="Standard"/>
        <w:rPr>
          <w:rFonts w:ascii="Times New Roman" w:hAnsi="Times New Roman" w:cs="Times New Roman"/>
        </w:rPr>
      </w:pPr>
    </w:p>
    <w:p w:rsidR="003B0232" w:rsidRDefault="00A75938">
      <w:pPr>
        <w:pStyle w:val="Standar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руководителя Комитета по организации         </w:t>
      </w:r>
      <w:r>
        <w:rPr>
          <w:rFonts w:ascii="Times New Roman" w:hAnsi="Times New Roman" w:cs="Times New Roman"/>
        </w:rPr>
        <w:t xml:space="preserve">                                              М.П. Яковлева                                        </w:t>
      </w:r>
    </w:p>
    <w:p w:rsidR="003B0232" w:rsidRDefault="00A7593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жилищно-коммунального хозяйства и  </w:t>
      </w:r>
    </w:p>
    <w:p w:rsidR="003B0232" w:rsidRDefault="00A7593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капитальному строительству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</w:p>
    <w:p w:rsidR="003B0232" w:rsidRDefault="003B0232">
      <w:pPr>
        <w:pStyle w:val="Standard"/>
        <w:rPr>
          <w:rFonts w:ascii="Times New Roman" w:hAnsi="Times New Roman" w:cs="Times New Roman"/>
        </w:rPr>
      </w:pPr>
    </w:p>
    <w:p w:rsidR="003B0232" w:rsidRDefault="00A7593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начальника отдела </w:t>
      </w:r>
      <w:proofErr w:type="gramStart"/>
      <w:r>
        <w:rPr>
          <w:rFonts w:ascii="Times New Roman" w:hAnsi="Times New Roman" w:cs="Times New Roman"/>
        </w:rPr>
        <w:t>организационной</w:t>
      </w:r>
      <w:proofErr w:type="gramEnd"/>
      <w:r>
        <w:rPr>
          <w:rFonts w:ascii="Times New Roman" w:hAnsi="Times New Roman" w:cs="Times New Roman"/>
        </w:rPr>
        <w:t xml:space="preserve">                                             К.Н. </w:t>
      </w:r>
      <w:proofErr w:type="spellStart"/>
      <w:r>
        <w:rPr>
          <w:rFonts w:ascii="Times New Roman" w:hAnsi="Times New Roman" w:cs="Times New Roman"/>
        </w:rPr>
        <w:t>Изместьева</w:t>
      </w:r>
      <w:proofErr w:type="spellEnd"/>
    </w:p>
    <w:p w:rsidR="003B0232" w:rsidRDefault="00A7593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кадровой работы Администрации Кетовского</w:t>
      </w:r>
    </w:p>
    <w:p w:rsidR="003B0232" w:rsidRDefault="00A7593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 Курганской области</w:t>
      </w:r>
    </w:p>
    <w:p w:rsidR="003B0232" w:rsidRDefault="003B0232">
      <w:pPr>
        <w:pStyle w:val="Standard"/>
        <w:tabs>
          <w:tab w:val="left" w:pos="684"/>
          <w:tab w:val="left" w:pos="1083"/>
        </w:tabs>
        <w:ind w:firstLine="851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B0232" w:rsidRDefault="003B0232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3B0232" w:rsidRDefault="003B0232">
      <w:pPr>
        <w:pStyle w:val="Textbody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3B0232" w:rsidRDefault="003B0232">
      <w:pPr>
        <w:pStyle w:val="Textbody"/>
        <w:jc w:val="center"/>
        <w:rPr>
          <w:rFonts w:ascii="Times New Roman" w:hAnsi="Times New Roman" w:cs="Times New Roman"/>
          <w:color w:val="000000"/>
          <w:szCs w:val="24"/>
        </w:rPr>
      </w:pPr>
    </w:p>
    <w:sectPr w:rsidR="003B0232">
      <w:headerReference w:type="default" r:id="rId8"/>
      <w:footerReference w:type="default" r:id="rId9"/>
      <w:pgSz w:w="11906" w:h="16838"/>
      <w:pgMar w:top="993" w:right="707" w:bottom="567" w:left="1701" w:header="573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38" w:rsidRDefault="00A75938">
      <w:r>
        <w:separator/>
      </w:r>
    </w:p>
  </w:endnote>
  <w:endnote w:type="continuationSeparator" w:id="0">
    <w:p w:rsidR="00A75938" w:rsidRDefault="00A7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, Arial">
    <w:charset w:val="00"/>
    <w:family w:val="auto"/>
    <w:pitch w:val="variable"/>
  </w:font>
  <w:font w:name="OpenSymbol, 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roman"/>
    <w:pitch w:val="variable"/>
  </w:font>
  <w:font w:name="PT Sans Caption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21" w:rsidRDefault="00A75938">
    <w:pPr>
      <w:pStyle w:val="af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38" w:rsidRDefault="00A75938">
      <w:r>
        <w:rPr>
          <w:color w:val="000000"/>
        </w:rPr>
        <w:separator/>
      </w:r>
    </w:p>
  </w:footnote>
  <w:footnote w:type="continuationSeparator" w:id="0">
    <w:p w:rsidR="00A75938" w:rsidRDefault="00A75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21" w:rsidRDefault="00A75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C3A"/>
    <w:multiLevelType w:val="multilevel"/>
    <w:tmpl w:val="8B02563C"/>
    <w:styleLink w:val="WWNum27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">
    <w:nsid w:val="01FC58C0"/>
    <w:multiLevelType w:val="multilevel"/>
    <w:tmpl w:val="13C86666"/>
    <w:styleLink w:val="WWNum14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">
    <w:nsid w:val="06AC16CC"/>
    <w:multiLevelType w:val="multilevel"/>
    <w:tmpl w:val="7E4CC65E"/>
    <w:lvl w:ilvl="0">
      <w:start w:val="1"/>
      <w:numFmt w:val="decimal"/>
      <w:lvlText w:val="%1."/>
      <w:lvlJc w:val="left"/>
      <w:rPr>
        <w:rFonts w:ascii="Times New Roman" w:eastAsia="ArialMT, Arial" w:hAnsi="Times New Roman" w:cs="ArialMT, Arial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98A1D0F"/>
    <w:multiLevelType w:val="multilevel"/>
    <w:tmpl w:val="1A58135C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8BD3B7E"/>
    <w:multiLevelType w:val="multilevel"/>
    <w:tmpl w:val="045C9696"/>
    <w:styleLink w:val="WWNum3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5">
    <w:nsid w:val="200B6DAB"/>
    <w:multiLevelType w:val="multilevel"/>
    <w:tmpl w:val="FB3840F0"/>
    <w:styleLink w:val="WWNum20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6">
    <w:nsid w:val="22D9071F"/>
    <w:multiLevelType w:val="multilevel"/>
    <w:tmpl w:val="C7A4739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90728D0"/>
    <w:multiLevelType w:val="multilevel"/>
    <w:tmpl w:val="D4DC938A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A6054FA"/>
    <w:multiLevelType w:val="multilevel"/>
    <w:tmpl w:val="7F60F308"/>
    <w:styleLink w:val="WWNum13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9">
    <w:nsid w:val="2BEE742E"/>
    <w:multiLevelType w:val="multilevel"/>
    <w:tmpl w:val="AB04342C"/>
    <w:styleLink w:val="WWNum10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0">
    <w:nsid w:val="2D1252A6"/>
    <w:multiLevelType w:val="multilevel"/>
    <w:tmpl w:val="F8E86948"/>
    <w:styleLink w:val="WWNum12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1">
    <w:nsid w:val="326D49B8"/>
    <w:multiLevelType w:val="multilevel"/>
    <w:tmpl w:val="C3F4F41E"/>
    <w:styleLink w:val="WWNum17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2">
    <w:nsid w:val="35665A36"/>
    <w:multiLevelType w:val="multilevel"/>
    <w:tmpl w:val="3508EFBA"/>
    <w:styleLink w:val="WWNum2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3">
    <w:nsid w:val="39094E45"/>
    <w:multiLevelType w:val="multilevel"/>
    <w:tmpl w:val="E698E9B4"/>
    <w:styleLink w:val="WWNum9"/>
    <w:lvl w:ilvl="0">
      <w:numFmt w:val="bullet"/>
      <w:lvlText w:val="–"/>
      <w:lvlJc w:val="left"/>
      <w:rPr>
        <w:rFonts w:ascii="OpenSymbol, " w:eastAsia="OpenSymbol, " w:hAnsi="OpenSymbol, " w:cs="OpenSymbol, "/>
      </w:rPr>
    </w:lvl>
    <w:lvl w:ilvl="1">
      <w:numFmt w:val="bullet"/>
      <w:lvlText w:val="–"/>
      <w:lvlJc w:val="left"/>
      <w:rPr>
        <w:rFonts w:ascii="OpenSymbol, " w:eastAsia="OpenSymbol, " w:hAnsi="OpenSymbol, " w:cs="OpenSymbol, "/>
      </w:rPr>
    </w:lvl>
    <w:lvl w:ilvl="2">
      <w:numFmt w:val="bullet"/>
      <w:lvlText w:val="–"/>
      <w:lvlJc w:val="left"/>
      <w:rPr>
        <w:rFonts w:ascii="OpenSymbol, " w:eastAsia="OpenSymbol, " w:hAnsi="OpenSymbol, " w:cs="OpenSymbol, "/>
      </w:rPr>
    </w:lvl>
    <w:lvl w:ilvl="3">
      <w:numFmt w:val="bullet"/>
      <w:lvlText w:val="–"/>
      <w:lvlJc w:val="left"/>
      <w:rPr>
        <w:rFonts w:ascii="OpenSymbol, " w:eastAsia="OpenSymbol, " w:hAnsi="OpenSymbol, " w:cs="OpenSymbol, "/>
      </w:rPr>
    </w:lvl>
    <w:lvl w:ilvl="4">
      <w:numFmt w:val="bullet"/>
      <w:lvlText w:val="–"/>
      <w:lvlJc w:val="left"/>
      <w:rPr>
        <w:rFonts w:ascii="OpenSymbol, " w:eastAsia="OpenSymbol, " w:hAnsi="OpenSymbol, " w:cs="OpenSymbol, "/>
      </w:rPr>
    </w:lvl>
    <w:lvl w:ilvl="5">
      <w:numFmt w:val="bullet"/>
      <w:lvlText w:val="–"/>
      <w:lvlJc w:val="left"/>
      <w:rPr>
        <w:rFonts w:ascii="OpenSymbol, " w:eastAsia="OpenSymbol, " w:hAnsi="OpenSymbol, " w:cs="OpenSymbol, "/>
      </w:rPr>
    </w:lvl>
    <w:lvl w:ilvl="6">
      <w:numFmt w:val="bullet"/>
      <w:lvlText w:val="–"/>
      <w:lvlJc w:val="left"/>
      <w:rPr>
        <w:rFonts w:ascii="OpenSymbol, " w:eastAsia="OpenSymbol, " w:hAnsi="OpenSymbol, " w:cs="OpenSymbol, "/>
      </w:rPr>
    </w:lvl>
    <w:lvl w:ilvl="7">
      <w:numFmt w:val="bullet"/>
      <w:lvlText w:val="–"/>
      <w:lvlJc w:val="left"/>
      <w:rPr>
        <w:rFonts w:ascii="OpenSymbol, " w:eastAsia="OpenSymbol, " w:hAnsi="OpenSymbol, " w:cs="OpenSymbol, "/>
      </w:rPr>
    </w:lvl>
    <w:lvl w:ilvl="8">
      <w:numFmt w:val="bullet"/>
      <w:lvlText w:val="–"/>
      <w:lvlJc w:val="left"/>
      <w:rPr>
        <w:rFonts w:ascii="OpenSymbol, " w:eastAsia="OpenSymbol, " w:hAnsi="OpenSymbol, " w:cs="OpenSymbol, "/>
      </w:rPr>
    </w:lvl>
  </w:abstractNum>
  <w:abstractNum w:abstractNumId="14">
    <w:nsid w:val="41AD40C7"/>
    <w:multiLevelType w:val="multilevel"/>
    <w:tmpl w:val="C6C8A33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6696A21"/>
    <w:multiLevelType w:val="multilevel"/>
    <w:tmpl w:val="76786336"/>
    <w:styleLink w:val="WWNum7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6">
    <w:nsid w:val="476A713A"/>
    <w:multiLevelType w:val="multilevel"/>
    <w:tmpl w:val="F63861A6"/>
    <w:styleLink w:val="WWNum5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7">
    <w:nsid w:val="4F7A4BD0"/>
    <w:multiLevelType w:val="multilevel"/>
    <w:tmpl w:val="404039B4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5050546E"/>
    <w:multiLevelType w:val="multilevel"/>
    <w:tmpl w:val="8D1879EA"/>
    <w:styleLink w:val="WWNum8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9">
    <w:nsid w:val="51306C23"/>
    <w:multiLevelType w:val="multilevel"/>
    <w:tmpl w:val="ADA08098"/>
    <w:styleLink w:val="WWNum21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0">
    <w:nsid w:val="53D148A4"/>
    <w:multiLevelType w:val="multilevel"/>
    <w:tmpl w:val="EF728862"/>
    <w:styleLink w:val="WWNum4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1">
    <w:nsid w:val="54545020"/>
    <w:multiLevelType w:val="multilevel"/>
    <w:tmpl w:val="4246FCF2"/>
    <w:styleLink w:val="WWNum6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2">
    <w:nsid w:val="58394154"/>
    <w:multiLevelType w:val="multilevel"/>
    <w:tmpl w:val="F8B86848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A5A6F3B"/>
    <w:multiLevelType w:val="multilevel"/>
    <w:tmpl w:val="1488F7AC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A8B49FE"/>
    <w:multiLevelType w:val="multilevel"/>
    <w:tmpl w:val="976ECA6E"/>
    <w:styleLink w:val="WWNum16"/>
    <w:lvl w:ilvl="0">
      <w:start w:val="1"/>
      <w:numFmt w:val="decimal"/>
      <w:lvlText w:val="%1)"/>
      <w:lvlJc w:val="left"/>
      <w:rPr>
        <w:rFonts w:cs="Times New Roman"/>
        <w:color w:val="000000"/>
      </w:rPr>
    </w:lvl>
    <w:lvl w:ilvl="1">
      <w:start w:val="1"/>
      <w:numFmt w:val="decimal"/>
      <w:lvlText w:val="%2)"/>
      <w:lvlJc w:val="left"/>
      <w:rPr>
        <w:rFonts w:eastAsia="ArialMT, Arial" w:cs="Times New Roman"/>
        <w:color w:val="00000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C6022AE"/>
    <w:multiLevelType w:val="multilevel"/>
    <w:tmpl w:val="5E16FEEE"/>
    <w:styleLink w:val="WWNum18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6">
    <w:nsid w:val="60AE2E79"/>
    <w:multiLevelType w:val="multilevel"/>
    <w:tmpl w:val="4ABC7764"/>
    <w:styleLink w:val="WWNum15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7">
    <w:nsid w:val="61542139"/>
    <w:multiLevelType w:val="multilevel"/>
    <w:tmpl w:val="6BE6B63E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49E4912"/>
    <w:multiLevelType w:val="multilevel"/>
    <w:tmpl w:val="F408A042"/>
    <w:styleLink w:val="WWNum32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9">
    <w:nsid w:val="70E67073"/>
    <w:multiLevelType w:val="multilevel"/>
    <w:tmpl w:val="826628D8"/>
    <w:styleLink w:val="WWNum11"/>
    <w:lvl w:ilvl="0">
      <w:start w:val="1"/>
      <w:numFmt w:val="decimal"/>
      <w:lvlText w:val="%1)"/>
      <w:lvlJc w:val="left"/>
      <w:rPr>
        <w:rFonts w:eastAsia="ArialMT, Arial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1.%2.%3.%4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1.%2.%3.%4.%5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1.%2.%3.%4.%5.%6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1.%2.%3.%4.%5.%6.%7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1.%2.%3.%4.%5.%6.%7.%8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1.%2.%3.%4.%5.%6.%7.%8.%9."/>
      <w:lvlJc w:val="left"/>
      <w:rPr>
        <w:rFonts w:eastAsia="ArialMT, 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30">
    <w:nsid w:val="752E416F"/>
    <w:multiLevelType w:val="multilevel"/>
    <w:tmpl w:val="F08CE290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7857313"/>
    <w:multiLevelType w:val="multilevel"/>
    <w:tmpl w:val="F684B1EA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C1326E9"/>
    <w:multiLevelType w:val="multilevel"/>
    <w:tmpl w:val="F328FCB8"/>
    <w:lvl w:ilvl="0">
      <w:start w:val="2"/>
      <w:numFmt w:val="decimal"/>
      <w:lvlText w:val="%1."/>
      <w:lvlJc w:val="left"/>
      <w:rPr>
        <w:rFonts w:ascii="Times New Roman" w:eastAsia="ArialMT, Arial" w:hAnsi="Times New Roman" w:cs="ArialMT, Arial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DB67461"/>
    <w:multiLevelType w:val="multilevel"/>
    <w:tmpl w:val="E8EC33BA"/>
    <w:styleLink w:val="WWNum31"/>
    <w:lvl w:ilvl="0">
      <w:start w:val="1"/>
      <w:numFmt w:val="decimal"/>
      <w:lvlText w:val="%1)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0"/>
  </w:num>
  <w:num w:numId="5">
    <w:abstractNumId w:val="16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9"/>
  </w:num>
  <w:num w:numId="11">
    <w:abstractNumId w:val="29"/>
  </w:num>
  <w:num w:numId="12">
    <w:abstractNumId w:val="10"/>
  </w:num>
  <w:num w:numId="13">
    <w:abstractNumId w:val="8"/>
  </w:num>
  <w:num w:numId="14">
    <w:abstractNumId w:val="1"/>
  </w:num>
  <w:num w:numId="15">
    <w:abstractNumId w:val="26"/>
  </w:num>
  <w:num w:numId="16">
    <w:abstractNumId w:val="24"/>
  </w:num>
  <w:num w:numId="17">
    <w:abstractNumId w:val="11"/>
  </w:num>
  <w:num w:numId="18">
    <w:abstractNumId w:val="25"/>
  </w:num>
  <w:num w:numId="19">
    <w:abstractNumId w:val="23"/>
  </w:num>
  <w:num w:numId="20">
    <w:abstractNumId w:val="5"/>
  </w:num>
  <w:num w:numId="21">
    <w:abstractNumId w:val="19"/>
  </w:num>
  <w:num w:numId="22">
    <w:abstractNumId w:val="27"/>
  </w:num>
  <w:num w:numId="23">
    <w:abstractNumId w:val="30"/>
  </w:num>
  <w:num w:numId="24">
    <w:abstractNumId w:val="7"/>
  </w:num>
  <w:num w:numId="25">
    <w:abstractNumId w:val="14"/>
  </w:num>
  <w:num w:numId="26">
    <w:abstractNumId w:val="17"/>
  </w:num>
  <w:num w:numId="27">
    <w:abstractNumId w:val="0"/>
  </w:num>
  <w:num w:numId="28">
    <w:abstractNumId w:val="22"/>
  </w:num>
  <w:num w:numId="29">
    <w:abstractNumId w:val="3"/>
  </w:num>
  <w:num w:numId="30">
    <w:abstractNumId w:val="31"/>
  </w:num>
  <w:num w:numId="31">
    <w:abstractNumId w:val="33"/>
  </w:num>
  <w:num w:numId="32">
    <w:abstractNumId w:val="28"/>
  </w:num>
  <w:num w:numId="33">
    <w:abstractNumId w:val="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0232"/>
    <w:rsid w:val="003B0232"/>
    <w:rsid w:val="00A75938"/>
    <w:rsid w:val="00E0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Textbody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Textbody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Heading"/>
    <w:next w:val="a6"/>
    <w:rPr>
      <w:b/>
      <w:bCs/>
      <w:sz w:val="36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header"/>
    <w:basedOn w:val="Standard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styleId="a8">
    <w:name w:val="Normal (Web)"/>
    <w:basedOn w:val="Standard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pPr>
      <w:spacing w:before="0" w:after="0"/>
      <w:jc w:val="center"/>
    </w:pPr>
  </w:style>
  <w:style w:type="paragraph" w:customStyle="1" w:styleId="ContentsHeading">
    <w:name w:val="Contents Heading"/>
    <w:basedOn w:val="Heading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22">
    <w:name w:val="Заголовок оглавления 2"/>
    <w:basedOn w:val="Sender"/>
    <w:pPr>
      <w:spacing w:after="0"/>
      <w:jc w:val="center"/>
    </w:pPr>
    <w:rPr>
      <w:b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pPr>
      <w:spacing w:before="2650"/>
    </w:pPr>
  </w:style>
  <w:style w:type="paragraph" w:customStyle="1" w:styleId="30">
    <w:name w:val="Исполнитель3"/>
    <w:basedOn w:val="23"/>
    <w:pPr>
      <w:spacing w:before="1230"/>
      <w:ind w:right="7570"/>
    </w:pPr>
  </w:style>
  <w:style w:type="paragraph" w:customStyle="1" w:styleId="ac">
    <w:name w:val="Заголовок к тексту"/>
    <w:basedOn w:val="Textbody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pPr>
      <w:spacing w:after="0"/>
      <w:ind w:left="283"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pPr>
      <w:jc w:val="right"/>
    </w:pPr>
    <w:rPr>
      <w:rFonts w:ascii="PT Sans" w:hAnsi="PT Sans" w:cs="PT Sans"/>
    </w:rPr>
  </w:style>
  <w:style w:type="paragraph" w:customStyle="1" w:styleId="af1">
    <w:name w:val="Приложение"/>
    <w:basedOn w:val="Textbody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</w:style>
  <w:style w:type="paragraph" w:customStyle="1" w:styleId="af3">
    <w:name w:val="Заголовок к приложению"/>
    <w:basedOn w:val="ad"/>
    <w:pPr>
      <w:spacing w:before="1400"/>
    </w:pPr>
  </w:style>
  <w:style w:type="paragraph" w:customStyle="1" w:styleId="af4">
    <w:name w:val="Заголовок к указу по центру"/>
    <w:basedOn w:val="ad"/>
  </w:style>
  <w:style w:type="paragraph" w:customStyle="1" w:styleId="af5">
    <w:name w:val="Дата Закон"/>
    <w:pPr>
      <w:widowControl/>
    </w:pPr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pPr>
      <w:spacing w:after="480"/>
      <w:ind w:left="6728"/>
    </w:pPr>
  </w:style>
  <w:style w:type="paragraph" w:customStyle="1" w:styleId="af7">
    <w:name w:val="Проект"/>
    <w:basedOn w:val="af6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pPr>
      <w:spacing w:before="160"/>
    </w:pPr>
  </w:style>
  <w:style w:type="paragraph" w:customStyle="1" w:styleId="afa">
    <w:name w:val="Закон"/>
    <w:basedOn w:val="24"/>
    <w:pPr>
      <w:spacing w:before="0" w:after="240"/>
    </w:pPr>
  </w:style>
  <w:style w:type="paragraph" w:customStyle="1" w:styleId="afb">
    <w:name w:val="Заголовок к Закону"/>
    <w:pPr>
      <w:widowControl/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pPr>
      <w:widowControl/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pPr>
      <w:widowControl/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pPr>
      <w:widowControl/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pPr>
      <w:spacing w:after="0"/>
    </w:pPr>
    <w:rPr>
      <w:sz w:val="32"/>
    </w:rPr>
  </w:style>
  <w:style w:type="paragraph" w:customStyle="1" w:styleId="aff2">
    <w:name w:val="Номер"/>
    <w:basedOn w:val="af9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Pr>
      <w:sz w:val="24"/>
    </w:rPr>
  </w:style>
  <w:style w:type="paragraph" w:customStyle="1" w:styleId="25">
    <w:name w:val="Наименование Правительство2"/>
    <w:basedOn w:val="af8"/>
    <w:pPr>
      <w:spacing w:before="28"/>
    </w:pPr>
    <w:rPr>
      <w:sz w:val="28"/>
    </w:rPr>
  </w:style>
  <w:style w:type="paragraph" w:customStyle="1" w:styleId="26">
    <w:name w:val="Наименование 2"/>
    <w:basedOn w:val="af8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pPr>
      <w:spacing w:before="28"/>
    </w:pPr>
    <w:rPr>
      <w:sz w:val="34"/>
    </w:rPr>
  </w:style>
  <w:style w:type="paragraph" w:customStyle="1" w:styleId="aff7">
    <w:name w:val="Название заседания"/>
    <w:pPr>
      <w:widowControl/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pPr>
      <w:widowControl/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pPr>
      <w:ind w:left="300" w:firstLine="710"/>
      <w:jc w:val="both"/>
    </w:pPr>
  </w:style>
  <w:style w:type="paragraph" w:customStyle="1" w:styleId="H3">
    <w:name w:val="H3"/>
    <w:basedOn w:val="Standard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</w:style>
  <w:style w:type="paragraph" w:customStyle="1" w:styleId="210">
    <w:name w:val="Основной текст 21"/>
    <w:basedOn w:val="Standard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pPr>
      <w:spacing w:before="400"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pPr>
      <w:widowControl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ffb">
    <w:name w:val="annotation text"/>
    <w:basedOn w:val="Standard"/>
    <w:pPr>
      <w:suppressAutoHyphens w:val="0"/>
    </w:pPr>
    <w:rPr>
      <w:rFonts w:ascii="Times New Roman" w:hAnsi="Times New Roman" w:cs="Times New Roman"/>
      <w:sz w:val="20"/>
    </w:rPr>
  </w:style>
  <w:style w:type="paragraph" w:styleId="affc">
    <w:name w:val="List Paragraph"/>
    <w:basedOn w:val="Standard"/>
    <w:pPr>
      <w:ind w:left="720"/>
    </w:pPr>
    <w:rPr>
      <w:szCs w:val="21"/>
    </w:rPr>
  </w:style>
  <w:style w:type="paragraph" w:styleId="affd">
    <w:name w:val="Balloon Text"/>
    <w:basedOn w:val="Standard"/>
    <w:rPr>
      <w:rFonts w:ascii="Tahoma" w:hAnsi="Tahoma"/>
      <w:sz w:val="16"/>
      <w:szCs w:val="1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Pr>
      <w:rFonts w:ascii="Times New Roman" w:eastAsia="ArialMT, Arial" w:hAnsi="Times New Roman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</w:style>
  <w:style w:type="character" w:customStyle="1" w:styleId="13">
    <w:name w:val="Основной шрифт абзаца1"/>
  </w:style>
  <w:style w:type="character" w:styleId="affe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  <w:lang w:val="en-US" w:bidi="en-US"/>
    </w:rPr>
  </w:style>
  <w:style w:type="character" w:customStyle="1" w:styleId="StrongEmphasis">
    <w:name w:val="Strong Emphasis"/>
    <w:rPr>
      <w:b/>
      <w:bCs/>
    </w:rPr>
  </w:style>
  <w:style w:type="character" w:customStyle="1" w:styleId="FontStyle21">
    <w:name w:val="Font Style21"/>
    <w:basedOn w:val="27"/>
    <w:rPr>
      <w:rFonts w:ascii="Arial" w:hAnsi="Arial" w:cs="Arial"/>
      <w:sz w:val="22"/>
      <w:szCs w:val="22"/>
    </w:rPr>
  </w:style>
  <w:style w:type="character" w:customStyle="1" w:styleId="BulletSymbols">
    <w:name w:val="Bullet Symbols"/>
    <w:rPr>
      <w:rFonts w:ascii="OpenSymbol, " w:eastAsia="OpenSymbol, " w:hAnsi="OpenSymbol, " w:cs="OpenSymbol, 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">
    <w:name w:val="WW-Символы концевой сноски"/>
  </w:style>
  <w:style w:type="character" w:styleId="afff">
    <w:name w:val="page number"/>
    <w:basedOn w:val="a0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apple-converted-space">
    <w:name w:val="apple-converted-space"/>
  </w:style>
  <w:style w:type="character" w:customStyle="1" w:styleId="afff0">
    <w:name w:val="Текст выноски Знак"/>
    <w:basedOn w:val="a0"/>
    <w:rPr>
      <w:rFonts w:ascii="Tahoma" w:hAnsi="Tahoma"/>
      <w:sz w:val="16"/>
      <w:szCs w:val="14"/>
    </w:rPr>
  </w:style>
  <w:style w:type="character" w:styleId="afff1">
    <w:name w:val="Subtle Emphasis"/>
    <w:basedOn w:val="a0"/>
    <w:rPr>
      <w:i/>
      <w:iCs/>
      <w:color w:val="808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ArialMT, Arial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ListLabel3">
    <w:name w:val="ListLabel 3"/>
    <w:rPr>
      <w:rFonts w:eastAsia="ArialMT, 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ListLabel4">
    <w:name w:val="ListLabel 4"/>
    <w:rPr>
      <w:rFonts w:eastAsia="OpenSymbol, " w:cs="OpenSymbol, "/>
    </w:rPr>
  </w:style>
  <w:style w:type="character" w:customStyle="1" w:styleId="ListLabel5">
    <w:name w:val="ListLabel 5"/>
    <w:rPr>
      <w:rFonts w:cs="Times New Roman"/>
      <w:color w:val="000000"/>
    </w:rPr>
  </w:style>
  <w:style w:type="character" w:customStyle="1" w:styleId="ListLabel6">
    <w:name w:val="ListLabel 6"/>
    <w:rPr>
      <w:rFonts w:eastAsia="ArialMT, Arial" w:cs="Times New Roman"/>
      <w:color w:val="00000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Textbody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Textbody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Heading"/>
    <w:next w:val="a6"/>
    <w:rPr>
      <w:b/>
      <w:bCs/>
      <w:sz w:val="36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header"/>
    <w:basedOn w:val="Standard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styleId="a8">
    <w:name w:val="Normal (Web)"/>
    <w:basedOn w:val="Standard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pPr>
      <w:spacing w:before="0" w:after="0"/>
      <w:jc w:val="center"/>
    </w:pPr>
  </w:style>
  <w:style w:type="paragraph" w:customStyle="1" w:styleId="ContentsHeading">
    <w:name w:val="Contents Heading"/>
    <w:basedOn w:val="Heading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22">
    <w:name w:val="Заголовок оглавления 2"/>
    <w:basedOn w:val="Sender"/>
    <w:pPr>
      <w:spacing w:after="0"/>
      <w:jc w:val="center"/>
    </w:pPr>
    <w:rPr>
      <w:b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pPr>
      <w:spacing w:before="2650"/>
    </w:pPr>
  </w:style>
  <w:style w:type="paragraph" w:customStyle="1" w:styleId="30">
    <w:name w:val="Исполнитель3"/>
    <w:basedOn w:val="23"/>
    <w:pPr>
      <w:spacing w:before="1230"/>
      <w:ind w:right="7570"/>
    </w:pPr>
  </w:style>
  <w:style w:type="paragraph" w:customStyle="1" w:styleId="ac">
    <w:name w:val="Заголовок к тексту"/>
    <w:basedOn w:val="Textbody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pPr>
      <w:spacing w:after="0"/>
      <w:ind w:left="283"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pPr>
      <w:jc w:val="right"/>
    </w:pPr>
    <w:rPr>
      <w:rFonts w:ascii="PT Sans" w:hAnsi="PT Sans" w:cs="PT Sans"/>
    </w:rPr>
  </w:style>
  <w:style w:type="paragraph" w:customStyle="1" w:styleId="af1">
    <w:name w:val="Приложение"/>
    <w:basedOn w:val="Textbody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</w:style>
  <w:style w:type="paragraph" w:customStyle="1" w:styleId="af3">
    <w:name w:val="Заголовок к приложению"/>
    <w:basedOn w:val="ad"/>
    <w:pPr>
      <w:spacing w:before="1400"/>
    </w:pPr>
  </w:style>
  <w:style w:type="paragraph" w:customStyle="1" w:styleId="af4">
    <w:name w:val="Заголовок к указу по центру"/>
    <w:basedOn w:val="ad"/>
  </w:style>
  <w:style w:type="paragraph" w:customStyle="1" w:styleId="af5">
    <w:name w:val="Дата Закон"/>
    <w:pPr>
      <w:widowControl/>
    </w:pPr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pPr>
      <w:spacing w:after="480"/>
      <w:ind w:left="6728"/>
    </w:pPr>
  </w:style>
  <w:style w:type="paragraph" w:customStyle="1" w:styleId="af7">
    <w:name w:val="Проект"/>
    <w:basedOn w:val="af6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pPr>
      <w:spacing w:before="160"/>
    </w:pPr>
  </w:style>
  <w:style w:type="paragraph" w:customStyle="1" w:styleId="afa">
    <w:name w:val="Закон"/>
    <w:basedOn w:val="24"/>
    <w:pPr>
      <w:spacing w:before="0" w:after="240"/>
    </w:pPr>
  </w:style>
  <w:style w:type="paragraph" w:customStyle="1" w:styleId="afb">
    <w:name w:val="Заголовок к Закону"/>
    <w:pPr>
      <w:widowControl/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pPr>
      <w:widowControl/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pPr>
      <w:widowControl/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pPr>
      <w:widowControl/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pPr>
      <w:spacing w:after="0"/>
    </w:pPr>
    <w:rPr>
      <w:sz w:val="32"/>
    </w:rPr>
  </w:style>
  <w:style w:type="paragraph" w:customStyle="1" w:styleId="aff2">
    <w:name w:val="Номер"/>
    <w:basedOn w:val="af9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Pr>
      <w:sz w:val="24"/>
    </w:rPr>
  </w:style>
  <w:style w:type="paragraph" w:customStyle="1" w:styleId="25">
    <w:name w:val="Наименование Правительство2"/>
    <w:basedOn w:val="af8"/>
    <w:pPr>
      <w:spacing w:before="28"/>
    </w:pPr>
    <w:rPr>
      <w:sz w:val="28"/>
    </w:rPr>
  </w:style>
  <w:style w:type="paragraph" w:customStyle="1" w:styleId="26">
    <w:name w:val="Наименование 2"/>
    <w:basedOn w:val="af8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pPr>
      <w:spacing w:before="28"/>
    </w:pPr>
    <w:rPr>
      <w:sz w:val="34"/>
    </w:rPr>
  </w:style>
  <w:style w:type="paragraph" w:customStyle="1" w:styleId="aff7">
    <w:name w:val="Название заседания"/>
    <w:pPr>
      <w:widowControl/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pPr>
      <w:widowControl/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pPr>
      <w:ind w:left="300" w:firstLine="710"/>
      <w:jc w:val="both"/>
    </w:pPr>
  </w:style>
  <w:style w:type="paragraph" w:customStyle="1" w:styleId="H3">
    <w:name w:val="H3"/>
    <w:basedOn w:val="Standard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</w:style>
  <w:style w:type="paragraph" w:customStyle="1" w:styleId="210">
    <w:name w:val="Основной текст 21"/>
    <w:basedOn w:val="Standard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pPr>
      <w:spacing w:before="400"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pPr>
      <w:widowControl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ffb">
    <w:name w:val="annotation text"/>
    <w:basedOn w:val="Standard"/>
    <w:pPr>
      <w:suppressAutoHyphens w:val="0"/>
    </w:pPr>
    <w:rPr>
      <w:rFonts w:ascii="Times New Roman" w:hAnsi="Times New Roman" w:cs="Times New Roman"/>
      <w:sz w:val="20"/>
    </w:rPr>
  </w:style>
  <w:style w:type="paragraph" w:styleId="affc">
    <w:name w:val="List Paragraph"/>
    <w:basedOn w:val="Standard"/>
    <w:pPr>
      <w:ind w:left="720"/>
    </w:pPr>
    <w:rPr>
      <w:szCs w:val="21"/>
    </w:rPr>
  </w:style>
  <w:style w:type="paragraph" w:styleId="affd">
    <w:name w:val="Balloon Text"/>
    <w:basedOn w:val="Standard"/>
    <w:rPr>
      <w:rFonts w:ascii="Tahoma" w:hAnsi="Tahoma"/>
      <w:sz w:val="16"/>
      <w:szCs w:val="1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Pr>
      <w:rFonts w:ascii="Times New Roman" w:eastAsia="ArialMT, Arial" w:hAnsi="Times New Roman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</w:style>
  <w:style w:type="character" w:customStyle="1" w:styleId="13">
    <w:name w:val="Основной шрифт абзаца1"/>
  </w:style>
  <w:style w:type="character" w:styleId="affe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  <w:lang w:val="en-US" w:bidi="en-US"/>
    </w:rPr>
  </w:style>
  <w:style w:type="character" w:customStyle="1" w:styleId="StrongEmphasis">
    <w:name w:val="Strong Emphasis"/>
    <w:rPr>
      <w:b/>
      <w:bCs/>
    </w:rPr>
  </w:style>
  <w:style w:type="character" w:customStyle="1" w:styleId="FontStyle21">
    <w:name w:val="Font Style21"/>
    <w:basedOn w:val="27"/>
    <w:rPr>
      <w:rFonts w:ascii="Arial" w:hAnsi="Arial" w:cs="Arial"/>
      <w:sz w:val="22"/>
      <w:szCs w:val="22"/>
    </w:rPr>
  </w:style>
  <w:style w:type="character" w:customStyle="1" w:styleId="BulletSymbols">
    <w:name w:val="Bullet Symbols"/>
    <w:rPr>
      <w:rFonts w:ascii="OpenSymbol, " w:eastAsia="OpenSymbol, " w:hAnsi="OpenSymbol, " w:cs="OpenSymbol, 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">
    <w:name w:val="WW-Символы концевой сноски"/>
  </w:style>
  <w:style w:type="character" w:styleId="afff">
    <w:name w:val="page number"/>
    <w:basedOn w:val="a0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apple-converted-space">
    <w:name w:val="apple-converted-space"/>
  </w:style>
  <w:style w:type="character" w:customStyle="1" w:styleId="afff0">
    <w:name w:val="Текст выноски Знак"/>
    <w:basedOn w:val="a0"/>
    <w:rPr>
      <w:rFonts w:ascii="Tahoma" w:hAnsi="Tahoma"/>
      <w:sz w:val="16"/>
      <w:szCs w:val="14"/>
    </w:rPr>
  </w:style>
  <w:style w:type="character" w:styleId="afff1">
    <w:name w:val="Subtle Emphasis"/>
    <w:basedOn w:val="a0"/>
    <w:rPr>
      <w:i/>
      <w:iCs/>
      <w:color w:val="808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ArialMT, Arial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ListLabel3">
    <w:name w:val="ListLabel 3"/>
    <w:rPr>
      <w:rFonts w:eastAsia="ArialMT, 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ListLabel4">
    <w:name w:val="ListLabel 4"/>
    <w:rPr>
      <w:rFonts w:eastAsia="OpenSymbol, " w:cs="OpenSymbol, "/>
    </w:rPr>
  </w:style>
  <w:style w:type="character" w:customStyle="1" w:styleId="ListLabel5">
    <w:name w:val="ListLabel 5"/>
    <w:rPr>
      <w:rFonts w:cs="Times New Roman"/>
      <w:color w:val="000000"/>
    </w:rPr>
  </w:style>
  <w:style w:type="character" w:customStyle="1" w:styleId="ListLabel6">
    <w:name w:val="ListLabel 6"/>
    <w:rPr>
      <w:rFonts w:eastAsia="ArialMT, Arial" w:cs="Times New Roman"/>
      <w:color w:val="00000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</dc:creator>
  <cp:lastModifiedBy>555</cp:lastModifiedBy>
  <cp:revision>1</cp:revision>
  <cp:lastPrinted>2022-09-12T09:43:00Z</cp:lastPrinted>
  <dcterms:created xsi:type="dcterms:W3CDTF">2012-04-13T10:20:00Z</dcterms:created>
  <dcterms:modified xsi:type="dcterms:W3CDTF">2024-04-16T05:13:00Z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