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4707AE" w:rsidTr="004707AE">
        <w:trPr>
          <w:trHeight w:val="1"/>
        </w:trPr>
        <w:tc>
          <w:tcPr>
            <w:tcW w:w="9508" w:type="dxa"/>
            <w:shd w:val="clear" w:color="000000" w:fill="FFFFFF"/>
          </w:tcPr>
          <w:p w:rsidR="004707AE" w:rsidRPr="004707AE" w:rsidRDefault="0047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7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:rsidR="004707AE" w:rsidRPr="004707AE" w:rsidRDefault="0047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7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КУРГАНСКАЯ ОБЛАСТЬ</w:t>
            </w:r>
          </w:p>
          <w:p w:rsidR="004707AE" w:rsidRPr="004707AE" w:rsidRDefault="0047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7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4707AE" w:rsidRPr="004707AE" w:rsidRDefault="0047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7AE" w:rsidRPr="004707AE" w:rsidRDefault="0047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07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  <w:p w:rsidR="004707AE" w:rsidRPr="004707AE" w:rsidRDefault="0047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7AE" w:rsidTr="004707AE">
        <w:trPr>
          <w:trHeight w:val="1"/>
        </w:trPr>
        <w:tc>
          <w:tcPr>
            <w:tcW w:w="9508" w:type="dxa"/>
            <w:shd w:val="clear" w:color="000000" w:fill="FFFFFF"/>
          </w:tcPr>
          <w:p w:rsidR="004707AE" w:rsidRPr="004707AE" w:rsidRDefault="0047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07AE" w:rsidRPr="00424E29" w:rsidRDefault="0047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24E29" w:rsidRPr="00424E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 ноября</w:t>
            </w:r>
            <w:r w:rsidR="004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24E29" w:rsidRPr="00424E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2709</w:t>
            </w:r>
          </w:p>
          <w:p w:rsidR="004707AE" w:rsidRPr="004707AE" w:rsidRDefault="0047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707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 w:rsidRPr="0047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7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Кетово</w:t>
            </w:r>
            <w:proofErr w:type="spellEnd"/>
          </w:p>
        </w:tc>
      </w:tr>
    </w:tbl>
    <w:p w:rsidR="004707AE" w:rsidRDefault="004707AE" w:rsidP="004707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707AE" w:rsidRDefault="004707AE" w:rsidP="004707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О проведении открытого аукциона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муниципального округа </w:t>
      </w:r>
    </w:p>
    <w:p w:rsidR="004707AE" w:rsidRDefault="004707AE" w:rsidP="004707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4707AE" w:rsidRDefault="004707AE" w:rsidP="0047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C493C">
        <w:rPr>
          <w:rFonts w:ascii="Times New Roman" w:hAnsi="Times New Roman" w:cs="Times New Roman"/>
          <w:sz w:val="24"/>
          <w:szCs w:val="24"/>
          <w:highlight w:val="white"/>
        </w:rPr>
        <w:t>В соответствии с Гражданским Кодексом РФ, Федеральными законами от 06.10.2003 г.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</w:t>
      </w:r>
      <w:r w:rsidR="0003305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C493C">
        <w:rPr>
          <w:rFonts w:ascii="Times New Roman" w:hAnsi="Times New Roman" w:cs="Times New Roman"/>
          <w:sz w:val="24"/>
          <w:szCs w:val="24"/>
          <w:highlight w:val="white"/>
        </w:rPr>
        <w:t>Решением</w:t>
      </w:r>
      <w:r w:rsidR="0003305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C493C">
        <w:rPr>
          <w:rFonts w:ascii="Times New Roman" w:hAnsi="Times New Roman" w:cs="Times New Roman"/>
          <w:sz w:val="24"/>
          <w:szCs w:val="24"/>
          <w:highlight w:val="white"/>
        </w:rPr>
        <w:t>Думы</w:t>
      </w:r>
      <w:r w:rsidR="006F704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F7047"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 w:rsidR="006F7047"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муниципального округа</w:t>
      </w:r>
      <w:r w:rsidR="0038278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8278A" w:rsidRPr="000C493C">
        <w:rPr>
          <w:rFonts w:ascii="Times New Roman" w:hAnsi="Times New Roman" w:cs="Times New Roman"/>
          <w:sz w:val="24"/>
          <w:szCs w:val="24"/>
          <w:highlight w:val="white"/>
        </w:rPr>
        <w:t xml:space="preserve">от </w:t>
      </w:r>
      <w:r w:rsidR="0038278A">
        <w:rPr>
          <w:rFonts w:ascii="Times New Roman" w:hAnsi="Times New Roman" w:cs="Times New Roman"/>
          <w:sz w:val="24"/>
          <w:szCs w:val="24"/>
          <w:highlight w:val="white"/>
        </w:rPr>
        <w:t>31</w:t>
      </w:r>
      <w:r w:rsidR="0038278A" w:rsidRPr="000C493C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8278A">
        <w:rPr>
          <w:rFonts w:ascii="Times New Roman" w:hAnsi="Times New Roman" w:cs="Times New Roman"/>
          <w:sz w:val="24"/>
          <w:szCs w:val="24"/>
          <w:highlight w:val="white"/>
        </w:rPr>
        <w:t>05</w:t>
      </w:r>
      <w:r w:rsidR="0038278A" w:rsidRPr="000C493C">
        <w:rPr>
          <w:rFonts w:ascii="Times New Roman" w:hAnsi="Times New Roman" w:cs="Times New Roman"/>
          <w:sz w:val="24"/>
          <w:szCs w:val="24"/>
          <w:highlight w:val="white"/>
        </w:rPr>
        <w:t>.202</w:t>
      </w:r>
      <w:r w:rsidR="0038278A">
        <w:rPr>
          <w:rFonts w:ascii="Times New Roman" w:hAnsi="Times New Roman" w:cs="Times New Roman"/>
          <w:sz w:val="24"/>
          <w:szCs w:val="24"/>
          <w:highlight w:val="white"/>
        </w:rPr>
        <w:t>3 года</w:t>
      </w:r>
      <w:r w:rsidRPr="000C493C">
        <w:rPr>
          <w:rFonts w:ascii="Times New Roman" w:hAnsi="Times New Roman" w:cs="Times New Roman"/>
          <w:sz w:val="24"/>
          <w:szCs w:val="24"/>
          <w:highlight w:val="white"/>
        </w:rPr>
        <w:t xml:space="preserve"> № </w:t>
      </w:r>
      <w:r w:rsidR="006F7047">
        <w:rPr>
          <w:rFonts w:ascii="Times New Roman" w:hAnsi="Times New Roman" w:cs="Times New Roman"/>
          <w:sz w:val="24"/>
          <w:szCs w:val="24"/>
          <w:highlight w:val="white"/>
        </w:rPr>
        <w:t xml:space="preserve">267 </w:t>
      </w:r>
      <w:r w:rsidR="0038278A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0C493C">
        <w:rPr>
          <w:rFonts w:ascii="Times New Roman" w:hAnsi="Times New Roman" w:cs="Times New Roman"/>
          <w:sz w:val="24"/>
          <w:szCs w:val="24"/>
          <w:highlight w:val="white"/>
        </w:rPr>
        <w:t xml:space="preserve">Об утверждении Положения о порядке </w:t>
      </w:r>
      <w:proofErr w:type="gramStart"/>
      <w:r w:rsidRPr="000C493C">
        <w:rPr>
          <w:rFonts w:ascii="Times New Roman" w:hAnsi="Times New Roman" w:cs="Times New Roman"/>
          <w:sz w:val="24"/>
          <w:szCs w:val="24"/>
          <w:highlight w:val="white"/>
        </w:rPr>
        <w:t>размещения нестационарных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F7047"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 w:rsidR="006F7047"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муниципального округа Курганской области</w:t>
      </w:r>
      <w:r w:rsidRPr="004707AE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F7047">
        <w:rPr>
          <w:rFonts w:ascii="Times New Roman" w:hAnsi="Times New Roman" w:cs="Times New Roman"/>
          <w:sz w:val="24"/>
          <w:szCs w:val="24"/>
          <w:highlight w:val="white"/>
        </w:rPr>
        <w:t>муниципального округа</w:t>
      </w:r>
      <w:r w:rsidR="0053780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3780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 16.10.2023 года</w:t>
      </w:r>
      <w:r w:rsidR="0053780B" w:rsidRPr="000C493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№ </w:t>
      </w:r>
      <w:r w:rsidR="0053780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2578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707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 утверждении Порядка проведения аукционов на право заключения договоров на размещение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 w:rsidR="006F704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муниципального округа</w:t>
      </w:r>
      <w:r w:rsidR="00C208B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color w:val="FF3333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постановлением Администрации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F704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C493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</w:t>
      </w:r>
      <w:r w:rsidR="00C208B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19.05.</w:t>
      </w:r>
      <w:r w:rsidRPr="000C493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</w:t>
      </w:r>
      <w:r w:rsidR="006F704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23</w:t>
      </w:r>
      <w:r w:rsidRPr="000C493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г. № </w:t>
      </w:r>
      <w:r w:rsidR="006F704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="0053780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052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707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 утверждении схемы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F704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Курганской области на 20</w:t>
      </w:r>
      <w:r w:rsidR="006F704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-20</w:t>
      </w:r>
      <w:r w:rsidR="006F704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годы</w:t>
      </w:r>
      <w:r w:rsidRPr="004707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муниципального округа ПОС</w:t>
      </w:r>
      <w:r>
        <w:rPr>
          <w:rFonts w:ascii="Times New Roman" w:hAnsi="Times New Roman" w:cs="Times New Roman"/>
          <w:sz w:val="24"/>
          <w:szCs w:val="24"/>
          <w:highlight w:val="white"/>
        </w:rPr>
        <w:t>ТАНОВЛЯЕТ:</w:t>
      </w:r>
      <w:proofErr w:type="gramEnd"/>
    </w:p>
    <w:p w:rsidR="002B6725" w:rsidRDefault="004707AE" w:rsidP="002B6725">
      <w:pPr>
        <w:autoSpaceDE w:val="0"/>
        <w:autoSpaceDN w:val="0"/>
        <w:adjustRightInd w:val="0"/>
        <w:spacing w:after="0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4707AE">
        <w:rPr>
          <w:rFonts w:ascii="Times New Roman" w:hAnsi="Times New Roman" w:cs="Times New Roman"/>
          <w:sz w:val="24"/>
          <w:szCs w:val="24"/>
        </w:rPr>
        <w:t xml:space="preserve">    </w:t>
      </w:r>
      <w:r w:rsidR="0053780B">
        <w:rPr>
          <w:rFonts w:ascii="Times New Roman" w:hAnsi="Times New Roman" w:cs="Times New Roman"/>
          <w:sz w:val="24"/>
          <w:szCs w:val="24"/>
        </w:rPr>
        <w:tab/>
      </w:r>
      <w:r w:rsidR="007D2183">
        <w:rPr>
          <w:rFonts w:ascii="Times New Roman" w:hAnsi="Times New Roman" w:cs="Times New Roman"/>
          <w:sz w:val="24"/>
          <w:szCs w:val="24"/>
        </w:rPr>
        <w:t xml:space="preserve"> </w:t>
      </w:r>
      <w:r w:rsidRPr="004707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Провести открытый аукцион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по </w:t>
      </w:r>
      <w:r w:rsidR="006F7047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F7047" w:rsidRPr="006F7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6F7047" w:rsidRPr="006F7047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="006F7047" w:rsidRPr="006F70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3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047" w:rsidRPr="006F7047">
        <w:rPr>
          <w:rFonts w:ascii="Times New Roman" w:eastAsia="Times New Roman" w:hAnsi="Times New Roman" w:cs="Times New Roman"/>
          <w:color w:val="000000"/>
          <w:sz w:val="24"/>
          <w:szCs w:val="24"/>
        </w:rPr>
        <w:t>ул. Бульвар Мира (площадка между многоквартирными жилыми домами №3,7</w:t>
      </w:r>
      <w:r w:rsidR="006F70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707AE" w:rsidRDefault="00B45E38" w:rsidP="002B6725">
      <w:pPr>
        <w:autoSpaceDE w:val="0"/>
        <w:autoSpaceDN w:val="0"/>
        <w:adjustRightInd w:val="0"/>
        <w:spacing w:after="0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07AE" w:rsidRPr="004707AE">
        <w:rPr>
          <w:rFonts w:ascii="Times New Roman" w:hAnsi="Times New Roman" w:cs="Times New Roman"/>
          <w:sz w:val="24"/>
          <w:szCs w:val="24"/>
        </w:rPr>
        <w:t>2.</w:t>
      </w:r>
      <w:r w:rsidR="004707AE">
        <w:rPr>
          <w:rFonts w:ascii="Times New Roman" w:hAnsi="Times New Roman" w:cs="Times New Roman"/>
          <w:sz w:val="24"/>
          <w:szCs w:val="24"/>
        </w:rPr>
        <w:t xml:space="preserve">Утвердить аукционную документацию о проведении открытого аукциона на право заключения договора на размещение нестационарного торгового объекта на территории </w:t>
      </w:r>
      <w:proofErr w:type="spellStart"/>
      <w:r w:rsidR="004707A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707AE">
        <w:rPr>
          <w:rFonts w:ascii="Times New Roman" w:hAnsi="Times New Roman" w:cs="Times New Roman"/>
          <w:sz w:val="24"/>
          <w:szCs w:val="24"/>
        </w:rPr>
        <w:t xml:space="preserve"> муниципального округа, согласно приложению к настоящему постановлению.</w:t>
      </w:r>
    </w:p>
    <w:p w:rsidR="004707AE" w:rsidRDefault="004707AE" w:rsidP="004707AE">
      <w:p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AE">
        <w:rPr>
          <w:rFonts w:ascii="Times New Roman" w:hAnsi="Times New Roman" w:cs="Times New Roman"/>
          <w:sz w:val="24"/>
          <w:szCs w:val="24"/>
        </w:rPr>
        <w:t xml:space="preserve">   </w:t>
      </w:r>
      <w:r w:rsidR="0053780B">
        <w:rPr>
          <w:rFonts w:ascii="Times New Roman" w:hAnsi="Times New Roman" w:cs="Times New Roman"/>
          <w:sz w:val="24"/>
          <w:szCs w:val="24"/>
        </w:rPr>
        <w:tab/>
      </w:r>
      <w:r w:rsidRPr="004707AE">
        <w:rPr>
          <w:rFonts w:ascii="Times New Roman" w:hAnsi="Times New Roman" w:cs="Times New Roman"/>
          <w:sz w:val="24"/>
          <w:szCs w:val="24"/>
        </w:rPr>
        <w:t xml:space="preserve"> </w:t>
      </w:r>
      <w:r w:rsidR="00C85072">
        <w:rPr>
          <w:rFonts w:ascii="Times New Roman" w:hAnsi="Times New Roman" w:cs="Times New Roman"/>
          <w:sz w:val="24"/>
          <w:szCs w:val="24"/>
        </w:rPr>
        <w:t xml:space="preserve"> </w:t>
      </w:r>
      <w:r w:rsidRPr="004707A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Отделу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организовать процедуру проведения открытого аукциона на право заключения договора на размещение нестационарного торгового объекта. </w:t>
      </w:r>
    </w:p>
    <w:p w:rsidR="004707AE" w:rsidRPr="004707AE" w:rsidRDefault="004707AE" w:rsidP="004707AE">
      <w:pPr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AE">
        <w:rPr>
          <w:rFonts w:ascii="Times New Roman" w:hAnsi="Times New Roman" w:cs="Times New Roman"/>
          <w:sz w:val="24"/>
          <w:szCs w:val="24"/>
        </w:rPr>
        <w:t xml:space="preserve">     </w:t>
      </w:r>
      <w:r w:rsidR="005378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458D">
        <w:rPr>
          <w:rFonts w:ascii="Times New Roman" w:hAnsi="Times New Roman" w:cs="Times New Roman"/>
          <w:sz w:val="24"/>
          <w:szCs w:val="24"/>
        </w:rPr>
        <w:t xml:space="preserve">  </w:t>
      </w:r>
      <w:r w:rsidRPr="004707A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Настоящее  постановление  подлежит  официальному  опубликованию  в установленном порядке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 в информационно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елекоммуникационной сети </w:t>
      </w:r>
      <w:r w:rsidRPr="004707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4707AE">
        <w:rPr>
          <w:rFonts w:ascii="Times New Roman" w:hAnsi="Times New Roman" w:cs="Times New Roman"/>
          <w:sz w:val="24"/>
          <w:szCs w:val="24"/>
        </w:rPr>
        <w:t>».</w:t>
      </w:r>
    </w:p>
    <w:p w:rsidR="004707AE" w:rsidRDefault="004707AE" w:rsidP="004707AE">
      <w:pPr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AE">
        <w:rPr>
          <w:rFonts w:ascii="Times New Roman" w:hAnsi="Times New Roman" w:cs="Times New Roman"/>
          <w:sz w:val="24"/>
          <w:szCs w:val="24"/>
        </w:rPr>
        <w:t xml:space="preserve">    </w:t>
      </w:r>
      <w:r w:rsidR="005378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5072">
        <w:rPr>
          <w:rFonts w:ascii="Times New Roman" w:hAnsi="Times New Roman" w:cs="Times New Roman"/>
          <w:sz w:val="24"/>
          <w:szCs w:val="24"/>
        </w:rPr>
        <w:t xml:space="preserve">  </w:t>
      </w:r>
      <w:r w:rsidRPr="004707A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4707AE" w:rsidRPr="009022C8" w:rsidRDefault="004707AE" w:rsidP="004707AE">
      <w:pPr>
        <w:tabs>
          <w:tab w:val="left" w:pos="305"/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AE">
        <w:rPr>
          <w:rFonts w:ascii="Times New Roman" w:hAnsi="Times New Roman" w:cs="Times New Roman"/>
          <w:sz w:val="24"/>
          <w:szCs w:val="24"/>
        </w:rPr>
        <w:t xml:space="preserve">    </w:t>
      </w:r>
      <w:r w:rsidR="005378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7458D">
        <w:rPr>
          <w:rFonts w:ascii="Times New Roman" w:hAnsi="Times New Roman" w:cs="Times New Roman"/>
          <w:sz w:val="24"/>
          <w:szCs w:val="24"/>
        </w:rPr>
        <w:t xml:space="preserve">     </w:t>
      </w:r>
      <w:r w:rsidRPr="004707AE"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53780B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</w:t>
      </w:r>
      <w:proofErr w:type="spellStart"/>
      <w:r w:rsidR="0053780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780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2C8" w:rsidRDefault="009022C8" w:rsidP="00470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7AE" w:rsidRDefault="004707AE" w:rsidP="0047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9022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</w:p>
    <w:p w:rsidR="000C493C" w:rsidRPr="004707AE" w:rsidRDefault="009022C8" w:rsidP="0047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47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="0047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022C8" w:rsidRDefault="009022C8" w:rsidP="0047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07AE" w:rsidRDefault="004707AE" w:rsidP="0047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Булавина Мария Сергеевна</w:t>
      </w:r>
    </w:p>
    <w:p w:rsidR="004707AE" w:rsidRPr="009022C8" w:rsidRDefault="004C13FD" w:rsidP="009022C8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8(35231)2-39-4</w:t>
      </w:r>
    </w:p>
    <w:sectPr w:rsidR="004707AE" w:rsidRPr="009022C8" w:rsidSect="003539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FA8A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707AE"/>
    <w:rsid w:val="00033055"/>
    <w:rsid w:val="000C493C"/>
    <w:rsid w:val="000E3EFD"/>
    <w:rsid w:val="00115387"/>
    <w:rsid w:val="002B5736"/>
    <w:rsid w:val="002B6725"/>
    <w:rsid w:val="003048B3"/>
    <w:rsid w:val="00353A93"/>
    <w:rsid w:val="0038278A"/>
    <w:rsid w:val="00424E29"/>
    <w:rsid w:val="00450C12"/>
    <w:rsid w:val="004707AE"/>
    <w:rsid w:val="004C13FD"/>
    <w:rsid w:val="0053780B"/>
    <w:rsid w:val="006F7047"/>
    <w:rsid w:val="007D2183"/>
    <w:rsid w:val="008A4750"/>
    <w:rsid w:val="009022C8"/>
    <w:rsid w:val="00935D83"/>
    <w:rsid w:val="00950066"/>
    <w:rsid w:val="00964814"/>
    <w:rsid w:val="009661CE"/>
    <w:rsid w:val="00B45E38"/>
    <w:rsid w:val="00B51093"/>
    <w:rsid w:val="00B5464F"/>
    <w:rsid w:val="00B7458D"/>
    <w:rsid w:val="00C208B6"/>
    <w:rsid w:val="00C85072"/>
    <w:rsid w:val="00DD0F3C"/>
    <w:rsid w:val="00E41AC2"/>
    <w:rsid w:val="00E45A1D"/>
    <w:rsid w:val="00F1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2023-10-31T04:29:00Z</cp:lastPrinted>
  <dcterms:created xsi:type="dcterms:W3CDTF">2023-03-20T05:11:00Z</dcterms:created>
  <dcterms:modified xsi:type="dcterms:W3CDTF">2023-11-02T03:11:00Z</dcterms:modified>
</cp:coreProperties>
</file>