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4" w:rsidRPr="006E5836" w:rsidRDefault="00942A14">
      <w:pPr>
        <w:pStyle w:val="3"/>
        <w:rPr>
          <w:szCs w:val="24"/>
        </w:rPr>
      </w:pPr>
      <w:r w:rsidRPr="006E5836">
        <w:rPr>
          <w:szCs w:val="24"/>
        </w:rPr>
        <w:t>РОССИЙСКАЯ ФЕДЕРАЦИЯ</w:t>
      </w:r>
    </w:p>
    <w:p w:rsidR="00942A14" w:rsidRPr="006E5836" w:rsidRDefault="00942A14">
      <w:pPr>
        <w:pStyle w:val="1"/>
        <w:rPr>
          <w:rFonts w:ascii="Times New Roman" w:hAnsi="Times New Roman"/>
          <w:sz w:val="24"/>
          <w:szCs w:val="24"/>
        </w:rPr>
      </w:pPr>
      <w:r w:rsidRPr="006E5836">
        <w:rPr>
          <w:rFonts w:ascii="Times New Roman" w:hAnsi="Times New Roman"/>
          <w:sz w:val="24"/>
          <w:szCs w:val="24"/>
        </w:rPr>
        <w:t>КУРГАНСКАЯ ОБЛАСТЬ</w:t>
      </w:r>
    </w:p>
    <w:p w:rsidR="00942A14" w:rsidRPr="006E5836" w:rsidRDefault="00942A14">
      <w:pPr>
        <w:rPr>
          <w:sz w:val="28"/>
          <w:szCs w:val="28"/>
        </w:rPr>
      </w:pPr>
    </w:p>
    <w:p w:rsidR="00942A14" w:rsidRPr="006E5836" w:rsidRDefault="00942A14">
      <w:pPr>
        <w:pStyle w:val="3"/>
        <w:rPr>
          <w:sz w:val="28"/>
          <w:szCs w:val="28"/>
        </w:rPr>
      </w:pPr>
      <w:r w:rsidRPr="006E5836">
        <w:rPr>
          <w:sz w:val="28"/>
          <w:szCs w:val="28"/>
        </w:rPr>
        <w:t xml:space="preserve"> АДМИНИСТРАЦИЯ КЕТОВСКОГО РАЙОНА</w:t>
      </w:r>
    </w:p>
    <w:p w:rsidR="00942A14" w:rsidRPr="006E5836" w:rsidRDefault="00942A14">
      <w:pPr>
        <w:rPr>
          <w:sz w:val="32"/>
          <w:szCs w:val="32"/>
        </w:rPr>
      </w:pPr>
    </w:p>
    <w:p w:rsidR="00942A14" w:rsidRPr="006E5836" w:rsidRDefault="005302E6">
      <w:pPr>
        <w:pStyle w:val="2"/>
        <w:rPr>
          <w:spacing w:val="28"/>
          <w:szCs w:val="32"/>
        </w:rPr>
      </w:pPr>
      <w:r w:rsidRPr="006E5836">
        <w:rPr>
          <w:spacing w:val="28"/>
          <w:szCs w:val="32"/>
        </w:rPr>
        <w:t>ПОСТАНОВЛЕНИЕ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6F4AAE">
      <w:pPr>
        <w:rPr>
          <w:szCs w:val="28"/>
        </w:rPr>
      </w:pPr>
      <w:r w:rsidRPr="00D621CB">
        <w:rPr>
          <w:szCs w:val="28"/>
        </w:rPr>
        <w:t xml:space="preserve"> от </w:t>
      </w:r>
      <w:r w:rsidR="00B07C53">
        <w:rPr>
          <w:szCs w:val="28"/>
        </w:rPr>
        <w:t>«</w:t>
      </w:r>
      <w:r w:rsidR="00B07C53" w:rsidRPr="00B07C53">
        <w:rPr>
          <w:szCs w:val="28"/>
          <w:u w:val="single"/>
        </w:rPr>
        <w:t>_27</w:t>
      </w:r>
      <w:r w:rsidR="00C46B1B" w:rsidRPr="00B07C53">
        <w:rPr>
          <w:szCs w:val="28"/>
          <w:u w:val="single"/>
        </w:rPr>
        <w:t>_</w:t>
      </w:r>
      <w:r w:rsidR="00C46B1B">
        <w:rPr>
          <w:szCs w:val="28"/>
        </w:rPr>
        <w:t>»</w:t>
      </w:r>
      <w:r w:rsidR="00C46B1B" w:rsidRPr="00B07C53">
        <w:rPr>
          <w:szCs w:val="28"/>
          <w:u w:val="single"/>
        </w:rPr>
        <w:t>_</w:t>
      </w:r>
      <w:r w:rsidR="00B07C53" w:rsidRPr="00B07C53">
        <w:rPr>
          <w:szCs w:val="28"/>
          <w:u w:val="single"/>
        </w:rPr>
        <w:t>апреля</w:t>
      </w:r>
      <w:r w:rsidR="00C70527" w:rsidRPr="00B07C53">
        <w:rPr>
          <w:szCs w:val="28"/>
          <w:u w:val="single"/>
        </w:rPr>
        <w:t>_</w:t>
      </w:r>
      <w:r w:rsidR="00C46B1B">
        <w:rPr>
          <w:szCs w:val="28"/>
        </w:rPr>
        <w:t>20</w:t>
      </w:r>
      <w:r w:rsidR="00D66F52">
        <w:rPr>
          <w:szCs w:val="28"/>
        </w:rPr>
        <w:t>1</w:t>
      </w:r>
      <w:r w:rsidR="00B53F4E">
        <w:rPr>
          <w:szCs w:val="28"/>
        </w:rPr>
        <w:t>6</w:t>
      </w:r>
      <w:r w:rsidR="00C46B1B">
        <w:rPr>
          <w:szCs w:val="28"/>
        </w:rPr>
        <w:t>г.</w:t>
      </w:r>
      <w:r w:rsidR="00942A14" w:rsidRPr="00D621CB">
        <w:rPr>
          <w:szCs w:val="28"/>
        </w:rPr>
        <w:t xml:space="preserve"> № </w:t>
      </w:r>
      <w:r w:rsidR="00B07C53" w:rsidRPr="00B07C53">
        <w:rPr>
          <w:szCs w:val="28"/>
          <w:u w:val="single"/>
        </w:rPr>
        <w:t>_790</w:t>
      </w:r>
      <w:r w:rsidR="00C70527" w:rsidRPr="00B07C53">
        <w:rPr>
          <w:szCs w:val="28"/>
          <w:u w:val="single"/>
        </w:rPr>
        <w:t>_</w:t>
      </w:r>
    </w:p>
    <w:p w:rsidR="00942A14" w:rsidRPr="00D621CB" w:rsidRDefault="00942A14">
      <w:pPr>
        <w:rPr>
          <w:szCs w:val="28"/>
        </w:rPr>
      </w:pPr>
      <w:r w:rsidRPr="00D621CB">
        <w:rPr>
          <w:szCs w:val="28"/>
        </w:rPr>
        <w:t xml:space="preserve">                  </w:t>
      </w:r>
      <w:r w:rsidR="00BD3819">
        <w:rPr>
          <w:szCs w:val="28"/>
        </w:rPr>
        <w:t xml:space="preserve">    </w:t>
      </w:r>
      <w:r w:rsidRPr="00D621CB">
        <w:rPr>
          <w:szCs w:val="28"/>
        </w:rPr>
        <w:t>с. Кетово</w:t>
      </w:r>
    </w:p>
    <w:p w:rsidR="00942A14" w:rsidRPr="00D621CB" w:rsidRDefault="00942A1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4A7828" w:rsidRDefault="00942A14" w:rsidP="00B65E72">
      <w:pPr>
        <w:suppressAutoHyphens/>
        <w:jc w:val="center"/>
        <w:rPr>
          <w:b/>
          <w:bCs/>
        </w:rPr>
      </w:pPr>
      <w:r w:rsidRPr="004A7828">
        <w:rPr>
          <w:b/>
          <w:bCs/>
        </w:rPr>
        <w:t xml:space="preserve">О </w:t>
      </w:r>
      <w:r w:rsidR="00473E62" w:rsidRPr="004A7828">
        <w:rPr>
          <w:b/>
          <w:bCs/>
        </w:rPr>
        <w:t>внесении изменен</w:t>
      </w:r>
      <w:r w:rsidR="00CB5F66">
        <w:rPr>
          <w:b/>
          <w:bCs/>
        </w:rPr>
        <w:t>ий в приложение №1</w:t>
      </w:r>
      <w:r w:rsidR="00845BD0">
        <w:rPr>
          <w:b/>
          <w:bCs/>
        </w:rPr>
        <w:t xml:space="preserve"> к постановлению</w:t>
      </w:r>
      <w:r w:rsidR="00CB5F66">
        <w:rPr>
          <w:b/>
          <w:bCs/>
        </w:rPr>
        <w:t xml:space="preserve"> Администрации Кетовского района</w:t>
      </w:r>
      <w:r w:rsidR="004A7828" w:rsidRPr="004A7828">
        <w:rPr>
          <w:b/>
          <w:bCs/>
        </w:rPr>
        <w:t xml:space="preserve"> от 03 сентября 2014 года №2423</w:t>
      </w:r>
      <w:r w:rsidR="00473E62" w:rsidRPr="004A7828">
        <w:rPr>
          <w:b/>
          <w:bCs/>
        </w:rPr>
        <w:t xml:space="preserve"> «О создании постоянно действующей комиссии по организации транспортного обслуживания населения Кетовского района Курганской области»</w:t>
      </w:r>
    </w:p>
    <w:p w:rsidR="00473E62" w:rsidRPr="004A7828" w:rsidRDefault="00473E62" w:rsidP="00B65E72">
      <w:pPr>
        <w:suppressAutoHyphens/>
        <w:jc w:val="center"/>
        <w:rPr>
          <w:b/>
          <w:bCs/>
        </w:rPr>
      </w:pPr>
    </w:p>
    <w:p w:rsidR="00473E62" w:rsidRPr="004A7828" w:rsidRDefault="00473E62" w:rsidP="00B65E72">
      <w:pPr>
        <w:suppressAutoHyphens/>
        <w:jc w:val="center"/>
        <w:rPr>
          <w:b/>
          <w:bCs/>
        </w:rPr>
      </w:pPr>
    </w:p>
    <w:p w:rsidR="00473E62" w:rsidRPr="004A7828" w:rsidRDefault="00473E62" w:rsidP="00D557F6">
      <w:pPr>
        <w:suppressAutoHyphens/>
        <w:spacing w:line="360" w:lineRule="auto"/>
        <w:ind w:firstLine="709"/>
        <w:jc w:val="both"/>
        <w:rPr>
          <w:bCs/>
        </w:rPr>
      </w:pPr>
      <w:r w:rsidRPr="004A7828">
        <w:rPr>
          <w:bCs/>
        </w:rPr>
        <w:t>Руководству</w:t>
      </w:r>
      <w:r w:rsidR="0023188E">
        <w:rPr>
          <w:bCs/>
        </w:rPr>
        <w:t xml:space="preserve">ясь Федеральным законом от 06 октября </w:t>
      </w:r>
      <w:r w:rsidRPr="004A7828">
        <w:rPr>
          <w:bCs/>
        </w:rPr>
        <w:t>2003г. №131-ФЗ «Об общих принципах организации местного самоуправления в Российской Федерации», Уставом муниципального образования Кетовского района Администрации Кетовского района</w:t>
      </w:r>
      <w:r w:rsidR="005302E6">
        <w:rPr>
          <w:bCs/>
        </w:rPr>
        <w:t xml:space="preserve"> ПОСТАНОВЛЯЕТ</w:t>
      </w:r>
      <w:r w:rsidRPr="004A7828">
        <w:rPr>
          <w:bCs/>
        </w:rPr>
        <w:t>:</w:t>
      </w:r>
    </w:p>
    <w:p w:rsidR="00473E62" w:rsidRDefault="00473E62" w:rsidP="00D557F6">
      <w:pPr>
        <w:suppressAutoHyphens/>
        <w:spacing w:line="360" w:lineRule="auto"/>
        <w:ind w:firstLine="709"/>
        <w:jc w:val="both"/>
        <w:rPr>
          <w:bCs/>
        </w:rPr>
      </w:pPr>
      <w:r w:rsidRPr="004A7828">
        <w:rPr>
          <w:bCs/>
        </w:rPr>
        <w:t xml:space="preserve">1. </w:t>
      </w:r>
      <w:r w:rsidR="005302E6">
        <w:rPr>
          <w:bCs/>
        </w:rPr>
        <w:t>Внести изменения в приложение №1</w:t>
      </w:r>
      <w:r w:rsidR="00845BD0">
        <w:rPr>
          <w:bCs/>
        </w:rPr>
        <w:t xml:space="preserve"> к постановлению Администрации Кетовского района</w:t>
      </w:r>
      <w:r w:rsidR="004A7828" w:rsidRPr="004A7828">
        <w:rPr>
          <w:bCs/>
        </w:rPr>
        <w:t xml:space="preserve"> от 03 сентября 2014 года №2423 «О создании постоянно действующей комиссии по организации транспортного обслуживания населения Кетовского района Курганской области»</w:t>
      </w:r>
      <w:r w:rsidR="00845BD0">
        <w:rPr>
          <w:bCs/>
        </w:rPr>
        <w:t>, изложив</w:t>
      </w:r>
      <w:r w:rsidR="005302E6">
        <w:rPr>
          <w:bCs/>
        </w:rPr>
        <w:t xml:space="preserve"> его в редакции</w:t>
      </w:r>
      <w:r w:rsidR="00CB5F66">
        <w:rPr>
          <w:bCs/>
        </w:rPr>
        <w:t xml:space="preserve"> согласно</w:t>
      </w:r>
      <w:r w:rsidR="0023188E">
        <w:rPr>
          <w:bCs/>
        </w:rPr>
        <w:t xml:space="preserve"> приложению</w:t>
      </w:r>
      <w:r w:rsidR="00CB5F66">
        <w:rPr>
          <w:bCs/>
        </w:rPr>
        <w:t xml:space="preserve"> к настоящему постановлению.</w:t>
      </w:r>
    </w:p>
    <w:p w:rsidR="005302E6" w:rsidRPr="00D74DF1" w:rsidRDefault="00CB5F66" w:rsidP="00D74DF1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2</w:t>
      </w:r>
      <w:r w:rsidR="005302E6">
        <w:rPr>
          <w:bCs/>
        </w:rPr>
        <w:t xml:space="preserve">. </w:t>
      </w:r>
      <w:r w:rsidR="00D74DF1">
        <w:rPr>
          <w:bCs/>
        </w:rPr>
        <w:t>Разместить данное постановление на официальном сайте Администрации Кетовского района</w:t>
      </w:r>
      <w:r w:rsidR="00845BD0">
        <w:rPr>
          <w:bCs/>
        </w:rPr>
        <w:t>.</w:t>
      </w:r>
    </w:p>
    <w:p w:rsidR="00D74DF1" w:rsidRDefault="00D74DF1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3. Контроль за выполнением настоящего постановления возложить на заместителя Главы Кетовского района, начальника отдела ЖКХ и транспорта О.Н. Язовских.</w:t>
      </w:r>
    </w:p>
    <w:p w:rsidR="00D557F6" w:rsidRDefault="00D557F6" w:rsidP="00D557F6">
      <w:pPr>
        <w:suppressAutoHyphens/>
        <w:spacing w:line="360" w:lineRule="auto"/>
        <w:ind w:firstLine="709"/>
        <w:jc w:val="both"/>
        <w:rPr>
          <w:bCs/>
        </w:rPr>
      </w:pPr>
    </w:p>
    <w:p w:rsidR="00D557F6" w:rsidRDefault="00D557F6" w:rsidP="00D557F6">
      <w:pPr>
        <w:suppressAutoHyphens/>
        <w:spacing w:line="360" w:lineRule="auto"/>
        <w:ind w:firstLine="709"/>
        <w:jc w:val="both"/>
        <w:rPr>
          <w:bCs/>
        </w:rPr>
      </w:pPr>
    </w:p>
    <w:p w:rsidR="00D557F6" w:rsidRPr="004A7828" w:rsidRDefault="00D557F6" w:rsidP="00D557F6">
      <w:pPr>
        <w:jc w:val="both"/>
      </w:pPr>
    </w:p>
    <w:p w:rsidR="00D557F6" w:rsidRPr="004A7828" w:rsidRDefault="00D557F6" w:rsidP="00D557F6">
      <w:pPr>
        <w:jc w:val="both"/>
      </w:pPr>
      <w:r w:rsidRPr="004A7828">
        <w:t>Глава Кетовского района</w:t>
      </w:r>
      <w:r w:rsidRPr="004A7828">
        <w:tab/>
      </w:r>
      <w:r w:rsidRPr="004A7828">
        <w:tab/>
      </w:r>
      <w:r w:rsidRPr="004A7828">
        <w:tab/>
      </w:r>
      <w:r w:rsidRPr="004A7828">
        <w:tab/>
      </w:r>
      <w:r w:rsidRPr="004A7828">
        <w:tab/>
      </w:r>
      <w:r w:rsidRPr="004A7828">
        <w:tab/>
        <w:t xml:space="preserve">  </w:t>
      </w:r>
      <w:r>
        <w:tab/>
      </w:r>
      <w:r>
        <w:tab/>
        <w:t xml:space="preserve">     </w:t>
      </w:r>
      <w:r w:rsidRPr="004A7828">
        <w:t>А.В. Носков</w:t>
      </w:r>
    </w:p>
    <w:p w:rsidR="00D557F6" w:rsidRDefault="00D557F6" w:rsidP="00D557F6">
      <w:pPr>
        <w:suppressAutoHyphens/>
        <w:spacing w:line="360" w:lineRule="auto"/>
        <w:ind w:firstLine="709"/>
        <w:jc w:val="both"/>
        <w:rPr>
          <w:bCs/>
        </w:rPr>
      </w:pPr>
    </w:p>
    <w:p w:rsidR="00CB5F66" w:rsidRPr="005903DB" w:rsidRDefault="00CB5F66" w:rsidP="00D557F6">
      <w:pPr>
        <w:suppressAutoHyphens/>
        <w:spacing w:line="360" w:lineRule="auto"/>
        <w:ind w:firstLine="709"/>
        <w:jc w:val="both"/>
        <w:rPr>
          <w:bCs/>
        </w:rPr>
      </w:pPr>
    </w:p>
    <w:p w:rsidR="00845BD0" w:rsidRDefault="00845BD0" w:rsidP="00D557F6">
      <w:pPr>
        <w:jc w:val="both"/>
        <w:rPr>
          <w:sz w:val="20"/>
          <w:szCs w:val="28"/>
        </w:rPr>
      </w:pPr>
    </w:p>
    <w:p w:rsidR="00845BD0" w:rsidRDefault="00845BD0" w:rsidP="00D557F6">
      <w:pPr>
        <w:jc w:val="both"/>
        <w:rPr>
          <w:sz w:val="20"/>
          <w:szCs w:val="28"/>
        </w:rPr>
      </w:pPr>
    </w:p>
    <w:p w:rsidR="00D557F6" w:rsidRPr="00EF6B36" w:rsidRDefault="00D557F6" w:rsidP="00D557F6">
      <w:pPr>
        <w:jc w:val="both"/>
        <w:rPr>
          <w:sz w:val="20"/>
          <w:szCs w:val="28"/>
        </w:rPr>
      </w:pPr>
      <w:r>
        <w:rPr>
          <w:sz w:val="20"/>
          <w:szCs w:val="28"/>
        </w:rPr>
        <w:t>Захаров Ф.А.</w:t>
      </w:r>
    </w:p>
    <w:p w:rsidR="00D557F6" w:rsidRDefault="00D557F6" w:rsidP="00D557F6">
      <w:pPr>
        <w:jc w:val="both"/>
        <w:rPr>
          <w:sz w:val="20"/>
          <w:szCs w:val="28"/>
        </w:rPr>
      </w:pPr>
      <w:r w:rsidRPr="00EF6B36">
        <w:rPr>
          <w:sz w:val="20"/>
          <w:szCs w:val="28"/>
        </w:rPr>
        <w:t>Тел. 2-</w:t>
      </w:r>
      <w:r>
        <w:rPr>
          <w:sz w:val="20"/>
          <w:szCs w:val="28"/>
        </w:rPr>
        <w:t>35-40</w:t>
      </w:r>
    </w:p>
    <w:p w:rsidR="006E5836" w:rsidRPr="00EF6B36" w:rsidRDefault="006E5836" w:rsidP="00D557F6">
      <w:pPr>
        <w:jc w:val="both"/>
        <w:rPr>
          <w:sz w:val="20"/>
          <w:szCs w:val="28"/>
        </w:rPr>
      </w:pPr>
      <w:r>
        <w:rPr>
          <w:sz w:val="20"/>
          <w:szCs w:val="28"/>
        </w:rPr>
        <w:t>Разослано по списку (см.оборот)</w:t>
      </w:r>
    </w:p>
    <w:tbl>
      <w:tblPr>
        <w:tblW w:w="0" w:type="auto"/>
        <w:tblLook w:val="04A0"/>
      </w:tblPr>
      <w:tblGrid>
        <w:gridCol w:w="4785"/>
        <w:gridCol w:w="4786"/>
      </w:tblGrid>
      <w:tr w:rsidR="005A67DA" w:rsidRPr="004F5608" w:rsidTr="004F5608">
        <w:tc>
          <w:tcPr>
            <w:tcW w:w="4785" w:type="dxa"/>
          </w:tcPr>
          <w:p w:rsidR="005A67DA" w:rsidRPr="004F5608" w:rsidRDefault="005A67DA" w:rsidP="004F5608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5A67DA" w:rsidRPr="004F5608" w:rsidRDefault="00CB5F66" w:rsidP="004F5608">
            <w:pPr>
              <w:suppressAutoHyphens/>
              <w:rPr>
                <w:bCs/>
              </w:rPr>
            </w:pPr>
            <w:r w:rsidRPr="004F5608">
              <w:rPr>
                <w:bCs/>
              </w:rPr>
              <w:t>Приложение</w:t>
            </w:r>
            <w:r w:rsidR="005A67DA" w:rsidRPr="004F5608">
              <w:rPr>
                <w:bCs/>
              </w:rPr>
              <w:t xml:space="preserve"> к постановлению Администрации Кетовского района Курганской области </w:t>
            </w:r>
          </w:p>
          <w:p w:rsidR="005A67DA" w:rsidRPr="004F5608" w:rsidRDefault="005A67DA" w:rsidP="004F5608">
            <w:pPr>
              <w:suppressAutoHyphens/>
              <w:rPr>
                <w:bCs/>
              </w:rPr>
            </w:pPr>
            <w:r w:rsidRPr="004F5608">
              <w:rPr>
                <w:bCs/>
              </w:rPr>
              <w:t>от ______________</w:t>
            </w:r>
            <w:r w:rsidR="00B53F4E">
              <w:rPr>
                <w:bCs/>
              </w:rPr>
              <w:t>___2016</w:t>
            </w:r>
            <w:r w:rsidR="00D557F6" w:rsidRPr="004F5608">
              <w:rPr>
                <w:bCs/>
              </w:rPr>
              <w:t>г. №_________</w:t>
            </w:r>
          </w:p>
          <w:p w:rsidR="00D557F6" w:rsidRPr="004F5608" w:rsidRDefault="00D557F6" w:rsidP="004F5608">
            <w:pPr>
              <w:suppressAutoHyphens/>
              <w:rPr>
                <w:b/>
                <w:bCs/>
              </w:rPr>
            </w:pPr>
            <w:r w:rsidRPr="004F5608">
              <w:rPr>
                <w:bCs/>
              </w:rPr>
              <w:t xml:space="preserve">«О внесении изменений в приложение №1 </w:t>
            </w:r>
            <w:r w:rsidR="00845BD0" w:rsidRPr="004F5608">
              <w:rPr>
                <w:bCs/>
              </w:rPr>
              <w:t>к постановлению А</w:t>
            </w:r>
            <w:r w:rsidR="00CB5F66" w:rsidRPr="004F5608">
              <w:rPr>
                <w:bCs/>
              </w:rPr>
              <w:t>дминистрации Кетовского района Курганской области</w:t>
            </w:r>
            <w:r w:rsidRPr="004F5608">
              <w:rPr>
                <w:bCs/>
              </w:rPr>
              <w:t xml:space="preserve"> от 03 сентября 2014 года №2423 «О создании постоянно действующей комиссии по организации транспортного обслуживания населения Кетовского района Курганской области»</w:t>
            </w:r>
          </w:p>
        </w:tc>
      </w:tr>
    </w:tbl>
    <w:p w:rsidR="005A67DA" w:rsidRDefault="005A67DA" w:rsidP="004A7828">
      <w:pPr>
        <w:suppressAutoHyphens/>
        <w:spacing w:line="360" w:lineRule="auto"/>
        <w:ind w:firstLine="709"/>
        <w:jc w:val="center"/>
        <w:rPr>
          <w:b/>
          <w:bCs/>
        </w:rPr>
      </w:pPr>
    </w:p>
    <w:p w:rsidR="00CB5F66" w:rsidRDefault="00CB5F66" w:rsidP="00CB5F66">
      <w:pPr>
        <w:suppressAutoHyphens/>
        <w:spacing w:line="360" w:lineRule="auto"/>
        <w:ind w:firstLine="709"/>
        <w:jc w:val="center"/>
        <w:rPr>
          <w:b/>
          <w:bCs/>
        </w:rPr>
      </w:pPr>
    </w:p>
    <w:p w:rsidR="00CB5F66" w:rsidRDefault="004A7828" w:rsidP="00CB5F66">
      <w:pPr>
        <w:suppressAutoHyphens/>
        <w:spacing w:line="360" w:lineRule="auto"/>
        <w:ind w:firstLine="709"/>
        <w:jc w:val="center"/>
        <w:rPr>
          <w:b/>
          <w:bCs/>
        </w:rPr>
      </w:pPr>
      <w:r w:rsidRPr="004A7828">
        <w:rPr>
          <w:b/>
          <w:bCs/>
        </w:rPr>
        <w:t xml:space="preserve">Состав постоянно действующей комиссии по организации транспортного </w:t>
      </w:r>
    </w:p>
    <w:p w:rsidR="004A7828" w:rsidRPr="004A7828" w:rsidRDefault="004A7828" w:rsidP="00CB5F66">
      <w:pPr>
        <w:suppressAutoHyphens/>
        <w:spacing w:line="360" w:lineRule="auto"/>
        <w:ind w:firstLine="709"/>
        <w:jc w:val="center"/>
        <w:rPr>
          <w:b/>
          <w:bCs/>
        </w:rPr>
      </w:pPr>
      <w:r w:rsidRPr="004A7828">
        <w:rPr>
          <w:b/>
          <w:bCs/>
        </w:rPr>
        <w:t>обслуживания населения Кетовского района Курганской области.</w:t>
      </w:r>
    </w:p>
    <w:p w:rsidR="004A7828" w:rsidRDefault="004A7828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Председатель комиссии – Язовских Олег Николаевич, заместитель Главы Кетовского района, начальник отдела жилищно-коммунального хозяйства и транспорта.</w:t>
      </w:r>
    </w:p>
    <w:p w:rsidR="004A7828" w:rsidRDefault="004A7828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Заместитель председателя комиссии – Цурбанов Виктор Александрович, главный специалист инженерной службы отдела сельского хозяйства</w:t>
      </w:r>
      <w:r w:rsidR="00B308B2">
        <w:rPr>
          <w:bCs/>
        </w:rPr>
        <w:t xml:space="preserve"> и развития сельских территорий Администрации Кетовского района.</w:t>
      </w:r>
    </w:p>
    <w:p w:rsidR="00B308B2" w:rsidRDefault="00B308B2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Секретарь комиссии – Захаров Филипп Андреевич</w:t>
      </w:r>
      <w:r w:rsidR="00CB5F66">
        <w:rPr>
          <w:bCs/>
        </w:rPr>
        <w:t xml:space="preserve"> – специалист отдела ЖКХ и транспорта Администрации Кетовского района</w:t>
      </w:r>
      <w:r w:rsidR="0023188E">
        <w:rPr>
          <w:bCs/>
        </w:rPr>
        <w:t xml:space="preserve"> (без права голоса)</w:t>
      </w:r>
    </w:p>
    <w:p w:rsidR="00B308B2" w:rsidRDefault="00B308B2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Члены комиссии:</w:t>
      </w:r>
    </w:p>
    <w:p w:rsidR="00B308B2" w:rsidRDefault="00B308B2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-</w:t>
      </w:r>
      <w:r w:rsidR="00C3518B">
        <w:rPr>
          <w:bCs/>
        </w:rPr>
        <w:t xml:space="preserve"> Бессонова Надежда Владимировна – заместитель Главы Кетовского района по правовым вопросам, начальник юридического отдела Администрации Кетовского района.</w:t>
      </w:r>
    </w:p>
    <w:p w:rsidR="00C3518B" w:rsidRDefault="00C3518B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- Штефан Пиус Пиусович – заместитель Главы Кетовского района, начал</w:t>
      </w:r>
      <w:r w:rsidR="00076520">
        <w:rPr>
          <w:bCs/>
        </w:rPr>
        <w:t>ьник отдела сельского хозяйства;</w:t>
      </w:r>
    </w:p>
    <w:p w:rsidR="00C3518B" w:rsidRDefault="00C3518B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- Шабурова Алена Александровна – главный специалист общего отдела</w:t>
      </w:r>
      <w:r w:rsidR="00076520">
        <w:rPr>
          <w:bCs/>
        </w:rPr>
        <w:t>;</w:t>
      </w:r>
    </w:p>
    <w:p w:rsidR="00076520" w:rsidRDefault="00076520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B53F4E">
        <w:rPr>
          <w:bCs/>
        </w:rPr>
        <w:t>Представитель МКУ «Транспортное управление» г.Кургана</w:t>
      </w:r>
      <w:r>
        <w:rPr>
          <w:bCs/>
        </w:rPr>
        <w:t xml:space="preserve"> – </w:t>
      </w:r>
      <w:r w:rsidR="00B53F4E">
        <w:rPr>
          <w:bCs/>
        </w:rPr>
        <w:t>по согласованию</w:t>
      </w:r>
      <w:r>
        <w:rPr>
          <w:bCs/>
        </w:rPr>
        <w:t>;</w:t>
      </w:r>
    </w:p>
    <w:p w:rsidR="00076520" w:rsidRDefault="00076520" w:rsidP="00076520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- Дмитриев Евгений Владимирович –  Заместитель директора Департамента промышленности, транспорта, связи и энергетики Курганской области – начальник управления;</w:t>
      </w:r>
      <w:r w:rsidRPr="00076520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(по согласованию)</w:t>
      </w:r>
    </w:p>
    <w:p w:rsidR="000838C3" w:rsidRDefault="000838C3" w:rsidP="00D557F6">
      <w:pPr>
        <w:suppressAutoHyphens/>
        <w:spacing w:line="360" w:lineRule="auto"/>
        <w:ind w:firstLine="709"/>
        <w:jc w:val="both"/>
        <w:rPr>
          <w:bCs/>
        </w:rPr>
      </w:pPr>
      <w:r>
        <w:rPr>
          <w:bCs/>
        </w:rPr>
        <w:t>-</w:t>
      </w:r>
      <w:r w:rsidR="005903DB">
        <w:rPr>
          <w:bCs/>
        </w:rPr>
        <w:t xml:space="preserve"> </w:t>
      </w:r>
      <w:r w:rsidR="00E85D33">
        <w:rPr>
          <w:bCs/>
        </w:rPr>
        <w:t xml:space="preserve">Балабух Александр Владимирович </w:t>
      </w:r>
      <w:r>
        <w:rPr>
          <w:bCs/>
        </w:rPr>
        <w:t>–</w:t>
      </w:r>
      <w:r w:rsidR="00E85D33">
        <w:rPr>
          <w:bCs/>
        </w:rPr>
        <w:t xml:space="preserve"> исполняющий обязанности</w:t>
      </w:r>
      <w:r>
        <w:rPr>
          <w:bCs/>
        </w:rPr>
        <w:t xml:space="preserve"> начальник</w:t>
      </w:r>
      <w:r w:rsidR="00E85D33">
        <w:rPr>
          <w:bCs/>
        </w:rPr>
        <w:t>а</w:t>
      </w:r>
      <w:r>
        <w:rPr>
          <w:bCs/>
        </w:rPr>
        <w:t xml:space="preserve"> отделения ГИБДД ОМВД России по Кетовскому району Курган</w:t>
      </w:r>
      <w:r w:rsidR="00076520">
        <w:rPr>
          <w:bCs/>
        </w:rPr>
        <w:t>ской области;</w:t>
      </w:r>
      <w:r w:rsidR="005A67DA">
        <w:rPr>
          <w:bCs/>
        </w:rPr>
        <w:tab/>
      </w:r>
      <w:r w:rsidR="005A67DA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E85D33">
        <w:rPr>
          <w:bCs/>
        </w:rPr>
        <w:tab/>
      </w:r>
      <w:r w:rsidR="005A67DA">
        <w:rPr>
          <w:bCs/>
        </w:rPr>
        <w:t>(по согласованию)</w:t>
      </w:r>
    </w:p>
    <w:p w:rsidR="00942A14" w:rsidRPr="004A7828" w:rsidRDefault="00942A14"/>
    <w:p w:rsidR="00845BD0" w:rsidRDefault="00845BD0" w:rsidP="00845BD0">
      <w:pPr>
        <w:jc w:val="both"/>
      </w:pPr>
    </w:p>
    <w:sectPr w:rsidR="00845BD0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06" w:rsidRDefault="009E3206" w:rsidP="007A5D20">
      <w:r>
        <w:separator/>
      </w:r>
    </w:p>
  </w:endnote>
  <w:endnote w:type="continuationSeparator" w:id="1">
    <w:p w:rsidR="009E3206" w:rsidRDefault="009E3206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06" w:rsidRDefault="009E3206" w:rsidP="007A5D20">
      <w:r>
        <w:separator/>
      </w:r>
    </w:p>
  </w:footnote>
  <w:footnote w:type="continuationSeparator" w:id="1">
    <w:p w:rsidR="009E3206" w:rsidRDefault="009E3206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56060"/>
    <w:rsid w:val="00076520"/>
    <w:rsid w:val="000838C3"/>
    <w:rsid w:val="0009159C"/>
    <w:rsid w:val="000B0204"/>
    <w:rsid w:val="00143FE9"/>
    <w:rsid w:val="001610E5"/>
    <w:rsid w:val="001E187D"/>
    <w:rsid w:val="0023188E"/>
    <w:rsid w:val="002335A6"/>
    <w:rsid w:val="00241470"/>
    <w:rsid w:val="002571BF"/>
    <w:rsid w:val="00267C7A"/>
    <w:rsid w:val="002A4192"/>
    <w:rsid w:val="00386747"/>
    <w:rsid w:val="003D0F26"/>
    <w:rsid w:val="003E3D1B"/>
    <w:rsid w:val="003E5CC7"/>
    <w:rsid w:val="004204F3"/>
    <w:rsid w:val="00473E62"/>
    <w:rsid w:val="00487D11"/>
    <w:rsid w:val="00487F02"/>
    <w:rsid w:val="004A7828"/>
    <w:rsid w:val="004B1AB6"/>
    <w:rsid w:val="004F5608"/>
    <w:rsid w:val="005302E6"/>
    <w:rsid w:val="00550043"/>
    <w:rsid w:val="005903DB"/>
    <w:rsid w:val="005A67DA"/>
    <w:rsid w:val="005B1345"/>
    <w:rsid w:val="005D54E1"/>
    <w:rsid w:val="005D57AF"/>
    <w:rsid w:val="0060500C"/>
    <w:rsid w:val="006563C4"/>
    <w:rsid w:val="00695E9A"/>
    <w:rsid w:val="00696F9C"/>
    <w:rsid w:val="006B3DD7"/>
    <w:rsid w:val="006E5836"/>
    <w:rsid w:val="006F4AAE"/>
    <w:rsid w:val="00701409"/>
    <w:rsid w:val="00702664"/>
    <w:rsid w:val="00774793"/>
    <w:rsid w:val="00776BEC"/>
    <w:rsid w:val="007A5D20"/>
    <w:rsid w:val="007B1D82"/>
    <w:rsid w:val="007E3EF3"/>
    <w:rsid w:val="00806DAB"/>
    <w:rsid w:val="00845BD0"/>
    <w:rsid w:val="00847AF2"/>
    <w:rsid w:val="008A074E"/>
    <w:rsid w:val="008D286B"/>
    <w:rsid w:val="00942A14"/>
    <w:rsid w:val="009533DF"/>
    <w:rsid w:val="00960802"/>
    <w:rsid w:val="00973AEA"/>
    <w:rsid w:val="009A7B7E"/>
    <w:rsid w:val="009C2373"/>
    <w:rsid w:val="009C54BF"/>
    <w:rsid w:val="009D10F1"/>
    <w:rsid w:val="009E3206"/>
    <w:rsid w:val="00A21074"/>
    <w:rsid w:val="00A40EDB"/>
    <w:rsid w:val="00A51D7A"/>
    <w:rsid w:val="00A776D2"/>
    <w:rsid w:val="00A90CC8"/>
    <w:rsid w:val="00A977B2"/>
    <w:rsid w:val="00AA041E"/>
    <w:rsid w:val="00AA6D1A"/>
    <w:rsid w:val="00AC165D"/>
    <w:rsid w:val="00B04FA3"/>
    <w:rsid w:val="00B07C53"/>
    <w:rsid w:val="00B308B2"/>
    <w:rsid w:val="00B32534"/>
    <w:rsid w:val="00B53F4E"/>
    <w:rsid w:val="00B55B3D"/>
    <w:rsid w:val="00B61D34"/>
    <w:rsid w:val="00B65E72"/>
    <w:rsid w:val="00B95B17"/>
    <w:rsid w:val="00BD0035"/>
    <w:rsid w:val="00BD3819"/>
    <w:rsid w:val="00C3518B"/>
    <w:rsid w:val="00C46B1B"/>
    <w:rsid w:val="00C70527"/>
    <w:rsid w:val="00CB5F66"/>
    <w:rsid w:val="00CC44B0"/>
    <w:rsid w:val="00D34D5E"/>
    <w:rsid w:val="00D557F6"/>
    <w:rsid w:val="00D621CB"/>
    <w:rsid w:val="00D66F52"/>
    <w:rsid w:val="00D74DF1"/>
    <w:rsid w:val="00E073ED"/>
    <w:rsid w:val="00E40C49"/>
    <w:rsid w:val="00E634BE"/>
    <w:rsid w:val="00E72CED"/>
    <w:rsid w:val="00E85D33"/>
    <w:rsid w:val="00EF6B36"/>
    <w:rsid w:val="00EF7500"/>
    <w:rsid w:val="00F15EB3"/>
    <w:rsid w:val="00F20106"/>
    <w:rsid w:val="00F52E0E"/>
    <w:rsid w:val="00FA5E1C"/>
    <w:rsid w:val="00FC72D0"/>
    <w:rsid w:val="00FD63BA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3DF"/>
    <w:rPr>
      <w:sz w:val="24"/>
      <w:szCs w:val="24"/>
    </w:rPr>
  </w:style>
  <w:style w:type="paragraph" w:styleId="1">
    <w:name w:val="heading 1"/>
    <w:basedOn w:val="a"/>
    <w:next w:val="a"/>
    <w:qFormat/>
    <w:rsid w:val="009533DF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9533D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9533D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533D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533D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9533DF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9533D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3DF"/>
    <w:pPr>
      <w:jc w:val="both"/>
    </w:pPr>
  </w:style>
  <w:style w:type="paragraph" w:styleId="20">
    <w:name w:val="Body Text 2"/>
    <w:basedOn w:val="a"/>
    <w:rsid w:val="009533DF"/>
    <w:pPr>
      <w:jc w:val="both"/>
    </w:pPr>
    <w:rPr>
      <w:sz w:val="28"/>
    </w:rPr>
  </w:style>
  <w:style w:type="paragraph" w:styleId="30">
    <w:name w:val="Body Text 3"/>
    <w:basedOn w:val="a"/>
    <w:rsid w:val="009533DF"/>
    <w:rPr>
      <w:sz w:val="28"/>
    </w:rPr>
  </w:style>
  <w:style w:type="paragraph" w:styleId="a4">
    <w:name w:val="Body Text Indent"/>
    <w:basedOn w:val="a"/>
    <w:rsid w:val="009533DF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table" w:styleId="ab">
    <w:name w:val="Table Grid"/>
    <w:basedOn w:val="a1"/>
    <w:rsid w:val="005A6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Vovan</dc:creator>
  <cp:keywords/>
  <dc:description/>
  <cp:lastModifiedBy>1234</cp:lastModifiedBy>
  <cp:revision>6</cp:revision>
  <cp:lastPrinted>2016-04-27T11:44:00Z</cp:lastPrinted>
  <dcterms:created xsi:type="dcterms:W3CDTF">2016-01-27T10:47:00Z</dcterms:created>
  <dcterms:modified xsi:type="dcterms:W3CDTF">2016-04-28T09:29:00Z</dcterms:modified>
</cp:coreProperties>
</file>