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0" w:rsidRPr="004C3576" w:rsidRDefault="006934A0" w:rsidP="00CC605C">
      <w:pPr>
        <w:pStyle w:val="af3"/>
        <w:spacing w:before="0" w:after="0"/>
        <w:rPr>
          <w:rFonts w:ascii="Times New Roman" w:hAnsi="Times New Roman" w:cs="Times New Roman"/>
          <w:bCs w:val="0"/>
          <w:color w:val="000000"/>
        </w:rPr>
      </w:pPr>
      <w:r w:rsidRPr="004C3576">
        <w:rPr>
          <w:rFonts w:ascii="Times New Roman" w:hAnsi="Times New Roman" w:cs="Times New Roman"/>
          <w:bCs w:val="0"/>
          <w:color w:val="000000"/>
        </w:rPr>
        <w:t>РОССИЙСКАЯ ФЕДЕРАЦИЯ</w:t>
      </w:r>
    </w:p>
    <w:p w:rsidR="006934A0" w:rsidRPr="004C3576" w:rsidRDefault="006934A0" w:rsidP="00CC605C">
      <w:pPr>
        <w:pStyle w:val="af3"/>
        <w:spacing w:before="0" w:after="0"/>
        <w:rPr>
          <w:rFonts w:ascii="Times New Roman" w:hAnsi="Times New Roman" w:cs="Times New Roman"/>
          <w:bCs w:val="0"/>
          <w:color w:val="000000"/>
        </w:rPr>
      </w:pPr>
      <w:r w:rsidRPr="004C3576">
        <w:rPr>
          <w:rFonts w:ascii="Times New Roman" w:hAnsi="Times New Roman" w:cs="Times New Roman"/>
          <w:bCs w:val="0"/>
          <w:color w:val="000000"/>
        </w:rPr>
        <w:t>КУРГАНСКАЯ ОБЛАСТЬ</w:t>
      </w:r>
    </w:p>
    <w:p w:rsidR="006934A0" w:rsidRPr="00CC605C" w:rsidRDefault="006934A0" w:rsidP="00CC605C">
      <w:pPr>
        <w:pStyle w:val="af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C605C">
        <w:rPr>
          <w:rFonts w:ascii="Times New Roman" w:hAnsi="Times New Roman" w:cs="Times New Roman"/>
          <w:color w:val="000000"/>
          <w:sz w:val="28"/>
          <w:szCs w:val="28"/>
        </w:rPr>
        <w:t>АДМИНИСТРАЦИЯ КЕТОВСКОГО РАЙОНА</w:t>
      </w:r>
    </w:p>
    <w:p w:rsidR="006934A0" w:rsidRPr="00CC605C" w:rsidRDefault="006934A0" w:rsidP="00CC605C">
      <w:pPr>
        <w:pStyle w:val="af3"/>
        <w:spacing w:before="0" w:after="0"/>
        <w:rPr>
          <w:rFonts w:ascii="Times New Roman" w:hAnsi="Times New Roman" w:cs="Times New Roman"/>
          <w:color w:val="000000"/>
        </w:rPr>
      </w:pPr>
    </w:p>
    <w:p w:rsidR="006934A0" w:rsidRDefault="004A3049" w:rsidP="00CC605C">
      <w:pPr>
        <w:pStyle w:val="af3"/>
        <w:spacing w:before="0"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</w:t>
      </w:r>
      <w:r w:rsidR="004C3576">
        <w:rPr>
          <w:rFonts w:ascii="Times New Roman" w:hAnsi="Times New Roman" w:cs="Times New Roman"/>
          <w:color w:val="000000"/>
          <w:sz w:val="32"/>
          <w:szCs w:val="32"/>
        </w:rPr>
        <w:t>Е</w:t>
      </w:r>
    </w:p>
    <w:p w:rsidR="006934A0" w:rsidRDefault="006934A0" w:rsidP="00211469">
      <w:pPr>
        <w:pStyle w:val="af3"/>
        <w:spacing w:before="0" w:after="0"/>
        <w:rPr>
          <w:rFonts w:ascii="Times New Roman" w:hAnsi="Times New Roman" w:cs="Times New Roman"/>
          <w:color w:val="000000"/>
        </w:rPr>
      </w:pPr>
    </w:p>
    <w:p w:rsidR="006934A0" w:rsidRDefault="006934A0" w:rsidP="00211469">
      <w:pPr>
        <w:pStyle w:val="af3"/>
        <w:spacing w:before="0" w:after="0"/>
        <w:rPr>
          <w:rFonts w:ascii="Times New Roman" w:hAnsi="Times New Roman" w:cs="Times New Roman"/>
          <w:color w:val="000000"/>
        </w:rPr>
      </w:pPr>
    </w:p>
    <w:p w:rsidR="00E63171" w:rsidRPr="00E63171" w:rsidRDefault="006934A0" w:rsidP="00E63171">
      <w:pPr>
        <w:pStyle w:val="af3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u w:val="single"/>
        </w:rPr>
      </w:pPr>
      <w:r w:rsidRPr="00E63171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от </w:t>
      </w:r>
      <w:r w:rsidR="00E63171" w:rsidRPr="00E63171">
        <w:rPr>
          <w:rFonts w:ascii="Times New Roman" w:hAnsi="Times New Roman" w:cs="Times New Roman"/>
          <w:b w:val="0"/>
          <w:bCs w:val="0"/>
          <w:color w:val="000000"/>
          <w:u w:val="single"/>
        </w:rPr>
        <w:t>18 мая</w:t>
      </w:r>
      <w:r w:rsidRPr="00E63171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 2016 г.   № </w:t>
      </w:r>
      <w:r w:rsidR="00E63171" w:rsidRPr="00E63171">
        <w:rPr>
          <w:rFonts w:ascii="Times New Roman" w:hAnsi="Times New Roman" w:cs="Times New Roman"/>
          <w:b w:val="0"/>
          <w:bCs w:val="0"/>
          <w:color w:val="000000"/>
          <w:u w:val="single"/>
        </w:rPr>
        <w:t xml:space="preserve"> 1050</w:t>
      </w:r>
    </w:p>
    <w:p w:rsidR="006934A0" w:rsidRDefault="006934A0" w:rsidP="00E63171">
      <w:pPr>
        <w:pStyle w:val="af3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</w:t>
      </w:r>
      <w:r w:rsidRPr="00CC605C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с. Кетово</w:t>
      </w:r>
    </w:p>
    <w:p w:rsidR="006934A0" w:rsidRDefault="006934A0" w:rsidP="00CC605C">
      <w:pPr>
        <w:pStyle w:val="af3"/>
        <w:tabs>
          <w:tab w:val="left" w:pos="117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6934A0" w:rsidRDefault="006934A0" w:rsidP="00CC605C">
      <w:pPr>
        <w:pStyle w:val="af3"/>
        <w:tabs>
          <w:tab w:val="left" w:pos="117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6934A0" w:rsidRPr="00CC605C" w:rsidRDefault="006934A0" w:rsidP="00CC605C">
      <w:pPr>
        <w:pStyle w:val="af3"/>
        <w:tabs>
          <w:tab w:val="left" w:pos="1170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6934A0" w:rsidRDefault="006934A0" w:rsidP="001672FD">
      <w:pPr>
        <w:pStyle w:val="af3"/>
        <w:spacing w:before="0" w:after="0"/>
        <w:rPr>
          <w:rFonts w:ascii="Times New Roman" w:hAnsi="Times New Roman" w:cs="Times New Roman"/>
          <w:color w:val="000000"/>
        </w:rPr>
      </w:pPr>
      <w:r w:rsidRPr="001672FD">
        <w:rPr>
          <w:rFonts w:ascii="Times New Roman" w:hAnsi="Times New Roman" w:cs="Times New Roman"/>
          <w:color w:val="000000"/>
        </w:rPr>
        <w:t xml:space="preserve">О внесении изменений в постановление Администрации Кетовского района </w:t>
      </w:r>
    </w:p>
    <w:p w:rsidR="006934A0" w:rsidRPr="001672FD" w:rsidRDefault="006934A0" w:rsidP="001672FD">
      <w:pPr>
        <w:pStyle w:val="af3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5563D">
        <w:rPr>
          <w:rFonts w:ascii="Times New Roman" w:hAnsi="Times New Roman" w:cs="Times New Roman"/>
        </w:rPr>
        <w:t>2</w:t>
      </w:r>
      <w:r w:rsidRPr="001672FD">
        <w:rPr>
          <w:rFonts w:ascii="Times New Roman" w:hAnsi="Times New Roman" w:cs="Times New Roman"/>
        </w:rPr>
        <w:t xml:space="preserve">5 </w:t>
      </w:r>
      <w:r w:rsidR="00C5563D">
        <w:rPr>
          <w:rFonts w:ascii="Times New Roman" w:hAnsi="Times New Roman" w:cs="Times New Roman"/>
        </w:rPr>
        <w:t>марта</w:t>
      </w:r>
      <w:r w:rsidRPr="001672FD">
        <w:rPr>
          <w:rFonts w:ascii="Times New Roman" w:hAnsi="Times New Roman" w:cs="Times New Roman"/>
        </w:rPr>
        <w:t xml:space="preserve"> 201</w:t>
      </w:r>
      <w:r w:rsidR="00C5563D">
        <w:rPr>
          <w:rFonts w:ascii="Times New Roman" w:hAnsi="Times New Roman" w:cs="Times New Roman"/>
        </w:rPr>
        <w:t>6</w:t>
      </w:r>
      <w:r w:rsidRPr="001672F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Pr="001672FD">
        <w:rPr>
          <w:rFonts w:ascii="Times New Roman" w:hAnsi="Times New Roman" w:cs="Times New Roman"/>
        </w:rPr>
        <w:t xml:space="preserve"> № </w:t>
      </w:r>
      <w:r w:rsidR="000B7032">
        <w:rPr>
          <w:rFonts w:ascii="Times New Roman" w:hAnsi="Times New Roman" w:cs="Times New Roman"/>
        </w:rPr>
        <w:t>52</w:t>
      </w:r>
      <w:r w:rsidRPr="001672FD">
        <w:rPr>
          <w:rFonts w:ascii="Times New Roman" w:hAnsi="Times New Roman" w:cs="Times New Roman"/>
        </w:rPr>
        <w:t xml:space="preserve">2 «Об </w:t>
      </w:r>
      <w:r w:rsidR="000B7032">
        <w:rPr>
          <w:rFonts w:ascii="Times New Roman" w:hAnsi="Times New Roman" w:cs="Times New Roman"/>
        </w:rPr>
        <w:t>организации приема и размещения населения, эвакуируемого</w:t>
      </w:r>
      <w:r w:rsidRPr="001672FD">
        <w:rPr>
          <w:rFonts w:ascii="Times New Roman" w:hAnsi="Times New Roman" w:cs="Times New Roman"/>
        </w:rPr>
        <w:t xml:space="preserve"> в Кетовск</w:t>
      </w:r>
      <w:r w:rsidR="000B7032">
        <w:rPr>
          <w:rFonts w:ascii="Times New Roman" w:hAnsi="Times New Roman" w:cs="Times New Roman"/>
        </w:rPr>
        <w:t>ий</w:t>
      </w:r>
      <w:r w:rsidRPr="001672FD">
        <w:rPr>
          <w:rFonts w:ascii="Times New Roman" w:hAnsi="Times New Roman" w:cs="Times New Roman"/>
        </w:rPr>
        <w:t xml:space="preserve"> район</w:t>
      </w:r>
      <w:r w:rsidR="000B7032">
        <w:rPr>
          <w:rFonts w:ascii="Times New Roman" w:hAnsi="Times New Roman" w:cs="Times New Roman"/>
        </w:rPr>
        <w:t>»</w:t>
      </w:r>
    </w:p>
    <w:p w:rsidR="006934A0" w:rsidRDefault="006934A0" w:rsidP="00DE713D">
      <w:pPr>
        <w:pStyle w:val="af3"/>
        <w:spacing w:before="0" w:after="0"/>
        <w:rPr>
          <w:rFonts w:ascii="Times New Roman" w:hAnsi="Times New Roman" w:cs="Times New Roman"/>
          <w:color w:val="000000"/>
        </w:rPr>
      </w:pPr>
    </w:p>
    <w:p w:rsidR="006934A0" w:rsidRPr="00787CCD" w:rsidRDefault="006934A0" w:rsidP="00DE713D">
      <w:pPr>
        <w:pStyle w:val="af3"/>
        <w:spacing w:before="0" w:after="0"/>
        <w:rPr>
          <w:rFonts w:ascii="Times New Roman" w:hAnsi="Times New Roman" w:cs="Times New Roman"/>
          <w:color w:val="000000"/>
        </w:rPr>
      </w:pPr>
    </w:p>
    <w:p w:rsidR="006934A0" w:rsidRDefault="006934A0" w:rsidP="00DD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3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нормативно-правовых актов в соответствие с действующим законодательством, </w:t>
      </w:r>
      <w:r w:rsidRPr="006330DB">
        <w:rPr>
          <w:rFonts w:ascii="Times New Roman" w:hAnsi="Times New Roman" w:cs="Times New Roman"/>
          <w:sz w:val="24"/>
          <w:szCs w:val="24"/>
        </w:rPr>
        <w:t>Администрация Кетовского района ПОСТАНОВЛЯЕТ:</w:t>
      </w:r>
    </w:p>
    <w:p w:rsidR="000B7032" w:rsidRDefault="000B7032" w:rsidP="000B7032">
      <w:pPr>
        <w:pStyle w:val="af3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0B7032">
        <w:rPr>
          <w:rFonts w:ascii="Times New Roman" w:hAnsi="Times New Roman" w:cs="Times New Roman"/>
          <w:b w:val="0"/>
        </w:rPr>
        <w:tab/>
        <w:t xml:space="preserve">1. Внести 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>в постановлени</w:t>
      </w:r>
      <w:r w:rsidRPr="000B7032">
        <w:rPr>
          <w:rFonts w:ascii="Times New Roman" w:hAnsi="Times New Roman" w:cs="Times New Roman"/>
          <w:b w:val="0"/>
          <w:color w:val="000000"/>
        </w:rPr>
        <w:t>е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Администрации Кетовского района от </w:t>
      </w:r>
      <w:r w:rsidRPr="000B7032">
        <w:rPr>
          <w:rFonts w:ascii="Times New Roman" w:hAnsi="Times New Roman" w:cs="Times New Roman"/>
          <w:b w:val="0"/>
          <w:color w:val="000000"/>
        </w:rPr>
        <w:t>2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5 </w:t>
      </w:r>
      <w:r w:rsidRPr="000B7032">
        <w:rPr>
          <w:rFonts w:ascii="Times New Roman" w:hAnsi="Times New Roman" w:cs="Times New Roman"/>
          <w:b w:val="0"/>
          <w:color w:val="000000"/>
        </w:rPr>
        <w:t>марта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201</w:t>
      </w:r>
      <w:r w:rsidRPr="000B7032">
        <w:rPr>
          <w:rFonts w:ascii="Times New Roman" w:hAnsi="Times New Roman" w:cs="Times New Roman"/>
          <w:b w:val="0"/>
          <w:color w:val="000000"/>
        </w:rPr>
        <w:t>6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года № </w:t>
      </w:r>
      <w:r w:rsidRPr="000B7032">
        <w:rPr>
          <w:rFonts w:ascii="Times New Roman" w:hAnsi="Times New Roman" w:cs="Times New Roman"/>
          <w:b w:val="0"/>
          <w:color w:val="000000"/>
        </w:rPr>
        <w:t>52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2 </w:t>
      </w:r>
      <w:r w:rsidRPr="000B7032">
        <w:rPr>
          <w:rFonts w:ascii="Times New Roman" w:hAnsi="Times New Roman" w:cs="Times New Roman"/>
          <w:b w:val="0"/>
        </w:rPr>
        <w:t>«Об организации приема и размещения населения, эвакуируемого в Кетовский район»</w:t>
      </w:r>
      <w:r>
        <w:rPr>
          <w:rFonts w:ascii="Times New Roman" w:hAnsi="Times New Roman" w:cs="Times New Roman"/>
          <w:b w:val="0"/>
        </w:rPr>
        <w:t xml:space="preserve"> 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>следующие изменения:</w:t>
      </w:r>
    </w:p>
    <w:p w:rsidR="000B7032" w:rsidRDefault="000B7032" w:rsidP="000B7032">
      <w:pPr>
        <w:pStyle w:val="af3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1.1. В пункте 1 постановления слово «Утвердить» заменить словом «Согласовать»</w:t>
      </w:r>
      <w:r w:rsidR="001D38E2">
        <w:rPr>
          <w:rFonts w:ascii="Times New Roman" w:hAnsi="Times New Roman" w:cs="Times New Roman"/>
          <w:b w:val="0"/>
        </w:rPr>
        <w:t>.</w:t>
      </w:r>
    </w:p>
    <w:p w:rsidR="001D38E2" w:rsidRDefault="001D38E2" w:rsidP="000B7032">
      <w:pPr>
        <w:pStyle w:val="af3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1.2. </w:t>
      </w:r>
      <w:r w:rsidR="001E52D2">
        <w:rPr>
          <w:rFonts w:ascii="Times New Roman" w:hAnsi="Times New Roman" w:cs="Times New Roman"/>
          <w:b w:val="0"/>
        </w:rPr>
        <w:t>Пу</w:t>
      </w:r>
      <w:r>
        <w:rPr>
          <w:rFonts w:ascii="Times New Roman" w:hAnsi="Times New Roman" w:cs="Times New Roman"/>
          <w:b w:val="0"/>
        </w:rPr>
        <w:t>нкт 2 постановления после слова «Утвердить» дополнить слово</w:t>
      </w:r>
      <w:r w:rsidR="001E52D2">
        <w:rPr>
          <w:rFonts w:ascii="Times New Roman" w:hAnsi="Times New Roman" w:cs="Times New Roman"/>
          <w:b w:val="0"/>
        </w:rPr>
        <w:t>м</w:t>
      </w:r>
      <w:r>
        <w:rPr>
          <w:rFonts w:ascii="Times New Roman" w:hAnsi="Times New Roman" w:cs="Times New Roman"/>
          <w:b w:val="0"/>
        </w:rPr>
        <w:t xml:space="preserve"> «примерное».</w:t>
      </w:r>
    </w:p>
    <w:p w:rsidR="001E52D2" w:rsidRDefault="001E52D2" w:rsidP="001E52D2">
      <w:pPr>
        <w:pStyle w:val="af3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1.3. Пункт 3 постановления после слова «Утвердить» дополнить словом «примерн</w:t>
      </w:r>
      <w:r w:rsidR="00D363BA">
        <w:rPr>
          <w:rFonts w:ascii="Times New Roman" w:hAnsi="Times New Roman" w:cs="Times New Roman"/>
          <w:b w:val="0"/>
        </w:rPr>
        <w:t>ую</w:t>
      </w:r>
      <w:r>
        <w:rPr>
          <w:rFonts w:ascii="Times New Roman" w:hAnsi="Times New Roman" w:cs="Times New Roman"/>
          <w:b w:val="0"/>
        </w:rPr>
        <w:t>».</w:t>
      </w:r>
    </w:p>
    <w:p w:rsidR="001E52D2" w:rsidRDefault="00A64F87" w:rsidP="000B7032">
      <w:pPr>
        <w:pStyle w:val="af3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1.4. Пункт 5 постановления после слова «разработать» дополнить словами «положение о ПЭП, структуру и функциональные обязанности должностных лиц,»</w:t>
      </w:r>
      <w:r w:rsidR="004C3576">
        <w:rPr>
          <w:rFonts w:ascii="Times New Roman" w:hAnsi="Times New Roman" w:cs="Times New Roman"/>
          <w:b w:val="0"/>
        </w:rPr>
        <w:t>.</w:t>
      </w:r>
    </w:p>
    <w:p w:rsidR="004C3576" w:rsidRDefault="004C3576" w:rsidP="004C3576">
      <w:pPr>
        <w:pStyle w:val="af3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ab/>
        <w:t>2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приложение 1 к 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>постановлени</w:t>
      </w:r>
      <w:r>
        <w:rPr>
          <w:rFonts w:ascii="Times New Roman" w:hAnsi="Times New Roman" w:cs="Times New Roman"/>
          <w:b w:val="0"/>
          <w:bCs w:val="0"/>
          <w:color w:val="000000"/>
        </w:rPr>
        <w:t>ю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Администрации Кетовского района от </w:t>
      </w:r>
      <w:r w:rsidRPr="000B7032">
        <w:rPr>
          <w:rFonts w:ascii="Times New Roman" w:hAnsi="Times New Roman" w:cs="Times New Roman"/>
          <w:b w:val="0"/>
          <w:color w:val="000000"/>
        </w:rPr>
        <w:t>2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5 </w:t>
      </w:r>
      <w:r w:rsidRPr="000B7032">
        <w:rPr>
          <w:rFonts w:ascii="Times New Roman" w:hAnsi="Times New Roman" w:cs="Times New Roman"/>
          <w:b w:val="0"/>
          <w:color w:val="000000"/>
        </w:rPr>
        <w:t>марта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201</w:t>
      </w:r>
      <w:r w:rsidRPr="000B7032">
        <w:rPr>
          <w:rFonts w:ascii="Times New Roman" w:hAnsi="Times New Roman" w:cs="Times New Roman"/>
          <w:b w:val="0"/>
          <w:color w:val="000000"/>
        </w:rPr>
        <w:t>6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года № </w:t>
      </w:r>
      <w:r w:rsidRPr="000B7032">
        <w:rPr>
          <w:rFonts w:ascii="Times New Roman" w:hAnsi="Times New Roman" w:cs="Times New Roman"/>
          <w:b w:val="0"/>
          <w:color w:val="000000"/>
        </w:rPr>
        <w:t>52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 xml:space="preserve">2 </w:t>
      </w:r>
      <w:r w:rsidRPr="000B7032">
        <w:rPr>
          <w:rFonts w:ascii="Times New Roman" w:hAnsi="Times New Roman" w:cs="Times New Roman"/>
          <w:b w:val="0"/>
        </w:rPr>
        <w:t>«Об организации приема и размещения населения, эвакуируемого в Кетовский район»</w:t>
      </w:r>
      <w:r>
        <w:rPr>
          <w:rFonts w:ascii="Times New Roman" w:hAnsi="Times New Roman" w:cs="Times New Roman"/>
          <w:b w:val="0"/>
        </w:rPr>
        <w:t xml:space="preserve"> </w:t>
      </w:r>
      <w:r w:rsidRPr="000B7032">
        <w:rPr>
          <w:rFonts w:ascii="Times New Roman" w:hAnsi="Times New Roman" w:cs="Times New Roman"/>
          <w:b w:val="0"/>
          <w:bCs w:val="0"/>
          <w:color w:val="000000"/>
        </w:rPr>
        <w:t>следующие изменения:</w:t>
      </w:r>
    </w:p>
    <w:p w:rsidR="004C3576" w:rsidRPr="000B7032" w:rsidRDefault="004C3576" w:rsidP="000B7032">
      <w:pPr>
        <w:pStyle w:val="af3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2.1. Заголовок столбца 4 таблицы после слов «Организация, формирующая ПЭП»</w:t>
      </w:r>
      <w:r w:rsidR="009E20E5">
        <w:rPr>
          <w:rFonts w:ascii="Times New Roman" w:hAnsi="Times New Roman" w:cs="Times New Roman"/>
          <w:b w:val="0"/>
        </w:rPr>
        <w:t xml:space="preserve"> дополнить словами «(</w:t>
      </w:r>
      <w:r>
        <w:rPr>
          <w:rFonts w:ascii="Times New Roman" w:hAnsi="Times New Roman" w:cs="Times New Roman"/>
          <w:b w:val="0"/>
        </w:rPr>
        <w:t xml:space="preserve"> </w:t>
      </w:r>
      <w:r w:rsidR="009E20E5">
        <w:rPr>
          <w:rFonts w:ascii="Times New Roman" w:hAnsi="Times New Roman" w:cs="Times New Roman"/>
          <w:b w:val="0"/>
        </w:rPr>
        <w:t>по согласованию)».</w:t>
      </w:r>
    </w:p>
    <w:p w:rsidR="00286C4D" w:rsidRDefault="006934A0" w:rsidP="00286C4D">
      <w:pPr>
        <w:pStyle w:val="af3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ab/>
      </w:r>
      <w:r w:rsidR="004C3576">
        <w:rPr>
          <w:rFonts w:ascii="Times New Roman" w:hAnsi="Times New Roman" w:cs="Times New Roman"/>
          <w:b w:val="0"/>
          <w:bCs w:val="0"/>
          <w:color w:val="000000"/>
        </w:rPr>
        <w:t>3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2E5C24">
        <w:rPr>
          <w:rFonts w:ascii="Times New Roman" w:hAnsi="Times New Roman" w:cs="Times New Roman"/>
          <w:b w:val="0"/>
          <w:bCs w:val="0"/>
          <w:color w:val="000000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color w:val="000000"/>
        </w:rPr>
        <w:t>приложение</w:t>
      </w:r>
      <w:r w:rsidR="00286C4D">
        <w:rPr>
          <w:rFonts w:ascii="Times New Roman" w:hAnsi="Times New Roman" w:cs="Times New Roman"/>
          <w:b w:val="0"/>
          <w:bCs w:val="0"/>
          <w:color w:val="000000"/>
        </w:rPr>
        <w:t xml:space="preserve"> 2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к </w:t>
      </w:r>
      <w:r w:rsidR="00286C4D" w:rsidRPr="000B7032">
        <w:rPr>
          <w:rFonts w:ascii="Times New Roman" w:hAnsi="Times New Roman" w:cs="Times New Roman"/>
          <w:b w:val="0"/>
          <w:bCs w:val="0"/>
          <w:color w:val="000000"/>
        </w:rPr>
        <w:t>постановлени</w:t>
      </w:r>
      <w:r w:rsidR="00286C4D">
        <w:rPr>
          <w:rFonts w:ascii="Times New Roman" w:hAnsi="Times New Roman" w:cs="Times New Roman"/>
          <w:b w:val="0"/>
          <w:bCs w:val="0"/>
          <w:color w:val="000000"/>
        </w:rPr>
        <w:t>ю</w:t>
      </w:r>
      <w:r w:rsidR="00286C4D"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Администрации Кетовского района от </w:t>
      </w:r>
      <w:r w:rsidR="00286C4D" w:rsidRPr="000B7032">
        <w:rPr>
          <w:rFonts w:ascii="Times New Roman" w:hAnsi="Times New Roman" w:cs="Times New Roman"/>
          <w:b w:val="0"/>
          <w:color w:val="000000"/>
        </w:rPr>
        <w:t>2</w:t>
      </w:r>
      <w:r w:rsidR="00286C4D" w:rsidRPr="000B7032">
        <w:rPr>
          <w:rFonts w:ascii="Times New Roman" w:hAnsi="Times New Roman" w:cs="Times New Roman"/>
          <w:b w:val="0"/>
          <w:bCs w:val="0"/>
          <w:color w:val="000000"/>
        </w:rPr>
        <w:t xml:space="preserve">5 </w:t>
      </w:r>
      <w:r w:rsidR="00286C4D" w:rsidRPr="000B7032">
        <w:rPr>
          <w:rFonts w:ascii="Times New Roman" w:hAnsi="Times New Roman" w:cs="Times New Roman"/>
          <w:b w:val="0"/>
          <w:color w:val="000000"/>
        </w:rPr>
        <w:t>марта</w:t>
      </w:r>
      <w:r w:rsidR="00286C4D"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201</w:t>
      </w:r>
      <w:r w:rsidR="00286C4D" w:rsidRPr="000B7032">
        <w:rPr>
          <w:rFonts w:ascii="Times New Roman" w:hAnsi="Times New Roman" w:cs="Times New Roman"/>
          <w:b w:val="0"/>
          <w:color w:val="000000"/>
        </w:rPr>
        <w:t>6</w:t>
      </w:r>
      <w:r w:rsidR="00286C4D" w:rsidRPr="000B7032">
        <w:rPr>
          <w:rFonts w:ascii="Times New Roman" w:hAnsi="Times New Roman" w:cs="Times New Roman"/>
          <w:b w:val="0"/>
          <w:bCs w:val="0"/>
          <w:color w:val="000000"/>
        </w:rPr>
        <w:t xml:space="preserve"> года № </w:t>
      </w:r>
      <w:r w:rsidR="00286C4D" w:rsidRPr="000B7032">
        <w:rPr>
          <w:rFonts w:ascii="Times New Roman" w:hAnsi="Times New Roman" w:cs="Times New Roman"/>
          <w:b w:val="0"/>
          <w:color w:val="000000"/>
        </w:rPr>
        <w:t>52</w:t>
      </w:r>
      <w:r w:rsidR="00286C4D" w:rsidRPr="000B7032">
        <w:rPr>
          <w:rFonts w:ascii="Times New Roman" w:hAnsi="Times New Roman" w:cs="Times New Roman"/>
          <w:b w:val="0"/>
          <w:bCs w:val="0"/>
          <w:color w:val="000000"/>
        </w:rPr>
        <w:t xml:space="preserve">2 </w:t>
      </w:r>
      <w:r w:rsidR="00286C4D" w:rsidRPr="000B7032">
        <w:rPr>
          <w:rFonts w:ascii="Times New Roman" w:hAnsi="Times New Roman" w:cs="Times New Roman"/>
          <w:b w:val="0"/>
        </w:rPr>
        <w:t>«Об организации приема и размещения населения, эвакуируемого в Кетовский район»</w:t>
      </w:r>
      <w:r w:rsidR="00286C4D">
        <w:rPr>
          <w:rFonts w:ascii="Times New Roman" w:hAnsi="Times New Roman" w:cs="Times New Roman"/>
          <w:b w:val="0"/>
        </w:rPr>
        <w:t xml:space="preserve"> </w:t>
      </w:r>
      <w:r w:rsidR="00286C4D" w:rsidRPr="000B7032">
        <w:rPr>
          <w:rFonts w:ascii="Times New Roman" w:hAnsi="Times New Roman" w:cs="Times New Roman"/>
          <w:b w:val="0"/>
          <w:bCs w:val="0"/>
          <w:color w:val="000000"/>
        </w:rPr>
        <w:t>следующие изменения:</w:t>
      </w:r>
    </w:p>
    <w:p w:rsidR="00286C4D" w:rsidRPr="00286C4D" w:rsidRDefault="006934A0" w:rsidP="00B7369F">
      <w:pPr>
        <w:pStyle w:val="af3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B7369F">
        <w:rPr>
          <w:rFonts w:ascii="Times New Roman" w:hAnsi="Times New Roman" w:cs="Times New Roman"/>
          <w:b w:val="0"/>
          <w:bCs w:val="0"/>
          <w:color w:val="FF0000"/>
        </w:rPr>
        <w:tab/>
      </w:r>
      <w:r w:rsidR="004C3576" w:rsidRPr="004C3576">
        <w:rPr>
          <w:rFonts w:ascii="Times New Roman" w:hAnsi="Times New Roman" w:cs="Times New Roman"/>
          <w:b w:val="0"/>
          <w:bCs w:val="0"/>
        </w:rPr>
        <w:t>3</w:t>
      </w:r>
      <w:r w:rsidRPr="004C3576">
        <w:rPr>
          <w:rFonts w:ascii="Times New Roman" w:hAnsi="Times New Roman" w:cs="Times New Roman"/>
          <w:b w:val="0"/>
          <w:bCs w:val="0"/>
        </w:rPr>
        <w:t>.</w:t>
      </w:r>
      <w:r w:rsidRPr="00286C4D">
        <w:rPr>
          <w:rFonts w:ascii="Times New Roman" w:hAnsi="Times New Roman" w:cs="Times New Roman"/>
          <w:b w:val="0"/>
          <w:bCs w:val="0"/>
        </w:rPr>
        <w:t>1.</w:t>
      </w:r>
      <w:r w:rsidR="00286C4D">
        <w:rPr>
          <w:rFonts w:ascii="Times New Roman" w:hAnsi="Times New Roman" w:cs="Times New Roman"/>
          <w:b w:val="0"/>
          <w:bCs w:val="0"/>
        </w:rPr>
        <w:t xml:space="preserve"> Заголовок приложения изложить в следующей редакции «Примерное положение о приемных эвакуационных пунктах Кетовского района Курганской области».</w:t>
      </w:r>
    </w:p>
    <w:p w:rsidR="00286C4D" w:rsidRDefault="00286C4D" w:rsidP="00286C4D">
      <w:pPr>
        <w:pStyle w:val="af3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4C3576">
        <w:rPr>
          <w:rFonts w:ascii="Times New Roman" w:hAnsi="Times New Roman" w:cs="Times New Roman"/>
          <w:b w:val="0"/>
          <w:bCs w:val="0"/>
        </w:rPr>
        <w:t>3.2</w:t>
      </w:r>
      <w:r>
        <w:rPr>
          <w:rFonts w:ascii="Times New Roman" w:hAnsi="Times New Roman" w:cs="Times New Roman"/>
          <w:b w:val="0"/>
          <w:bCs w:val="0"/>
        </w:rPr>
        <w:t>. В пункте 1.1. слова «Кетовского района» заменить словами «муниципального образования».</w:t>
      </w:r>
    </w:p>
    <w:p w:rsidR="00286C4D" w:rsidRDefault="00286C4D" w:rsidP="00B7369F">
      <w:pPr>
        <w:pStyle w:val="af3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4C3576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>.</w:t>
      </w:r>
      <w:r w:rsidR="004C3576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>. В пункте 1.</w:t>
      </w:r>
      <w:r w:rsidR="00D363BA">
        <w:rPr>
          <w:rFonts w:ascii="Times New Roman" w:hAnsi="Times New Roman" w:cs="Times New Roman"/>
          <w:b w:val="0"/>
          <w:bCs w:val="0"/>
        </w:rPr>
        <w:t>2.</w:t>
      </w:r>
      <w:r w:rsidRPr="00286C4D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слово «районной» исключить.</w:t>
      </w:r>
    </w:p>
    <w:p w:rsidR="006934A0" w:rsidRDefault="006934A0" w:rsidP="00D363BA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363B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30DB">
        <w:rPr>
          <w:rFonts w:ascii="Times New Roman" w:hAnsi="Times New Roman" w:cs="Times New Roman"/>
          <w:color w:val="000000"/>
          <w:sz w:val="24"/>
          <w:szCs w:val="24"/>
        </w:rPr>
        <w:t>. Контроль за выполнением настоящего постановления возложить на заместителя Главы Администрации Кетовского района, начальника отдела ЖКХ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транспорта</w:t>
      </w:r>
      <w:r w:rsidRPr="006330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Язовских О.Н.</w:t>
      </w:r>
    </w:p>
    <w:p w:rsidR="006934A0" w:rsidRPr="00F00E69" w:rsidRDefault="006934A0" w:rsidP="00DD6B7C">
      <w:pPr>
        <w:pStyle w:val="ae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8"/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067"/>
        <w:gridCol w:w="3311"/>
      </w:tblGrid>
      <w:tr w:rsidR="006934A0" w:rsidRPr="00F00E69">
        <w:tc>
          <w:tcPr>
            <w:tcW w:w="3544" w:type="dxa"/>
          </w:tcPr>
          <w:p w:rsidR="006934A0" w:rsidRPr="00F00E69" w:rsidRDefault="006934A0" w:rsidP="00DD6B7C">
            <w:pPr>
              <w:pStyle w:val="af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00E69">
              <w:rPr>
                <w:rFonts w:ascii="Times New Roman" w:hAnsi="Times New Roman" w:cs="Times New Roman"/>
                <w:color w:val="000000"/>
              </w:rPr>
              <w:t xml:space="preserve">Глава Кетовского района </w:t>
            </w:r>
          </w:p>
        </w:tc>
        <w:tc>
          <w:tcPr>
            <w:tcW w:w="3067" w:type="dxa"/>
          </w:tcPr>
          <w:p w:rsidR="006934A0" w:rsidRPr="00F00E69" w:rsidRDefault="006934A0" w:rsidP="00DD6B7C">
            <w:pPr>
              <w:pStyle w:val="a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1" w:type="dxa"/>
            <w:vAlign w:val="bottom"/>
          </w:tcPr>
          <w:p w:rsidR="006934A0" w:rsidRPr="00F00E69" w:rsidRDefault="006934A0" w:rsidP="00DD6B7C">
            <w:pPr>
              <w:pStyle w:val="af2"/>
              <w:tabs>
                <w:tab w:val="left" w:pos="2745"/>
              </w:tabs>
              <w:ind w:right="56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00E69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</w:rPr>
              <w:t>А.В.Носков</w:t>
            </w:r>
          </w:p>
        </w:tc>
      </w:tr>
    </w:tbl>
    <w:p w:rsidR="006934A0" w:rsidRDefault="006934A0" w:rsidP="00211469">
      <w:pPr>
        <w:pStyle w:val="a4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Безводинских А.И.</w:t>
      </w:r>
    </w:p>
    <w:p w:rsidR="006934A0" w:rsidRDefault="006934A0" w:rsidP="00B35AB4">
      <w:pPr>
        <w:pStyle w:val="a4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(835231)2-35-62</w:t>
      </w:r>
    </w:p>
    <w:p w:rsidR="006934A0" w:rsidRDefault="006934A0" w:rsidP="00B35AB4">
      <w:pPr>
        <w:pStyle w:val="a4"/>
        <w:tabs>
          <w:tab w:val="left" w:pos="684"/>
          <w:tab w:val="left" w:pos="1083"/>
        </w:tabs>
        <w:autoSpaceDE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6934A0" w:rsidSect="004446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E1" w:rsidRDefault="00433CE1" w:rsidP="00F22DAD">
      <w:pPr>
        <w:spacing w:after="0" w:line="240" w:lineRule="auto"/>
      </w:pPr>
      <w:r>
        <w:separator/>
      </w:r>
    </w:p>
  </w:endnote>
  <w:endnote w:type="continuationSeparator" w:id="1">
    <w:p w:rsidR="00433CE1" w:rsidRDefault="00433CE1" w:rsidP="00F2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E1" w:rsidRDefault="00433CE1" w:rsidP="00F22DAD">
      <w:pPr>
        <w:spacing w:after="0" w:line="240" w:lineRule="auto"/>
      </w:pPr>
      <w:r>
        <w:separator/>
      </w:r>
    </w:p>
  </w:footnote>
  <w:footnote w:type="continuationSeparator" w:id="1">
    <w:p w:rsidR="00433CE1" w:rsidRDefault="00433CE1" w:rsidP="00F2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2BA"/>
    <w:multiLevelType w:val="hybridMultilevel"/>
    <w:tmpl w:val="FAA411C0"/>
    <w:lvl w:ilvl="0" w:tplc="223E23C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7248F1"/>
    <w:multiLevelType w:val="hybridMultilevel"/>
    <w:tmpl w:val="4560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00A"/>
    <w:multiLevelType w:val="hybridMultilevel"/>
    <w:tmpl w:val="69EC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B066A"/>
    <w:multiLevelType w:val="hybridMultilevel"/>
    <w:tmpl w:val="676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A0"/>
    <w:rsid w:val="00012175"/>
    <w:rsid w:val="00026812"/>
    <w:rsid w:val="00032BF7"/>
    <w:rsid w:val="00036DCF"/>
    <w:rsid w:val="000451F4"/>
    <w:rsid w:val="0005049E"/>
    <w:rsid w:val="00065D1D"/>
    <w:rsid w:val="000711E4"/>
    <w:rsid w:val="00076A21"/>
    <w:rsid w:val="00093BE0"/>
    <w:rsid w:val="000B7032"/>
    <w:rsid w:val="000F6890"/>
    <w:rsid w:val="00102548"/>
    <w:rsid w:val="001133A2"/>
    <w:rsid w:val="001215BC"/>
    <w:rsid w:val="00132992"/>
    <w:rsid w:val="0013433F"/>
    <w:rsid w:val="0014609F"/>
    <w:rsid w:val="00153671"/>
    <w:rsid w:val="001603BC"/>
    <w:rsid w:val="001672FD"/>
    <w:rsid w:val="00173292"/>
    <w:rsid w:val="001735A4"/>
    <w:rsid w:val="0017706A"/>
    <w:rsid w:val="00180889"/>
    <w:rsid w:val="001978A0"/>
    <w:rsid w:val="001A5B86"/>
    <w:rsid w:val="001A673F"/>
    <w:rsid w:val="001D38E2"/>
    <w:rsid w:val="001E4CFE"/>
    <w:rsid w:val="001E52D2"/>
    <w:rsid w:val="001F1E09"/>
    <w:rsid w:val="0020778F"/>
    <w:rsid w:val="00211469"/>
    <w:rsid w:val="00233E19"/>
    <w:rsid w:val="0024061C"/>
    <w:rsid w:val="002425CC"/>
    <w:rsid w:val="00251678"/>
    <w:rsid w:val="00274A78"/>
    <w:rsid w:val="0028119D"/>
    <w:rsid w:val="00284093"/>
    <w:rsid w:val="00286C4D"/>
    <w:rsid w:val="00290167"/>
    <w:rsid w:val="002D263D"/>
    <w:rsid w:val="002D4891"/>
    <w:rsid w:val="002D5B09"/>
    <w:rsid w:val="002E5C24"/>
    <w:rsid w:val="00304DA3"/>
    <w:rsid w:val="0035528F"/>
    <w:rsid w:val="00372BA6"/>
    <w:rsid w:val="00374729"/>
    <w:rsid w:val="0037750B"/>
    <w:rsid w:val="003840FF"/>
    <w:rsid w:val="003940F0"/>
    <w:rsid w:val="003A10EA"/>
    <w:rsid w:val="003B44EE"/>
    <w:rsid w:val="003E6C4D"/>
    <w:rsid w:val="004258E4"/>
    <w:rsid w:val="004278F1"/>
    <w:rsid w:val="00433CE1"/>
    <w:rsid w:val="00437D43"/>
    <w:rsid w:val="00440314"/>
    <w:rsid w:val="004446D6"/>
    <w:rsid w:val="0046634A"/>
    <w:rsid w:val="0046797B"/>
    <w:rsid w:val="004720BF"/>
    <w:rsid w:val="004800AD"/>
    <w:rsid w:val="004A3049"/>
    <w:rsid w:val="004A30B0"/>
    <w:rsid w:val="004C3576"/>
    <w:rsid w:val="004C5A00"/>
    <w:rsid w:val="004D1445"/>
    <w:rsid w:val="004D3589"/>
    <w:rsid w:val="004D4C22"/>
    <w:rsid w:val="004F2FBD"/>
    <w:rsid w:val="00516525"/>
    <w:rsid w:val="00527298"/>
    <w:rsid w:val="00540F4C"/>
    <w:rsid w:val="00565A2D"/>
    <w:rsid w:val="005A3101"/>
    <w:rsid w:val="005B4D6B"/>
    <w:rsid w:val="005C3B94"/>
    <w:rsid w:val="005D07D2"/>
    <w:rsid w:val="005E53BF"/>
    <w:rsid w:val="005E74BC"/>
    <w:rsid w:val="00624D5E"/>
    <w:rsid w:val="006300DF"/>
    <w:rsid w:val="006330DB"/>
    <w:rsid w:val="006377E6"/>
    <w:rsid w:val="00641E71"/>
    <w:rsid w:val="0065051B"/>
    <w:rsid w:val="006934A0"/>
    <w:rsid w:val="00694E6A"/>
    <w:rsid w:val="006A4236"/>
    <w:rsid w:val="006A7000"/>
    <w:rsid w:val="006B2D09"/>
    <w:rsid w:val="006B54F6"/>
    <w:rsid w:val="006B5CFE"/>
    <w:rsid w:val="006D7F4E"/>
    <w:rsid w:val="006F528F"/>
    <w:rsid w:val="007050FF"/>
    <w:rsid w:val="00712393"/>
    <w:rsid w:val="007202DB"/>
    <w:rsid w:val="00720CFA"/>
    <w:rsid w:val="0074699A"/>
    <w:rsid w:val="007520EC"/>
    <w:rsid w:val="00762922"/>
    <w:rsid w:val="007675CE"/>
    <w:rsid w:val="007860BB"/>
    <w:rsid w:val="00787CCD"/>
    <w:rsid w:val="007A0A59"/>
    <w:rsid w:val="007A45E7"/>
    <w:rsid w:val="007A55EF"/>
    <w:rsid w:val="007C5348"/>
    <w:rsid w:val="007C59F6"/>
    <w:rsid w:val="007E10FC"/>
    <w:rsid w:val="007F3DA0"/>
    <w:rsid w:val="007F5322"/>
    <w:rsid w:val="00804EFE"/>
    <w:rsid w:val="00805931"/>
    <w:rsid w:val="0081394A"/>
    <w:rsid w:val="00835F58"/>
    <w:rsid w:val="00837CBC"/>
    <w:rsid w:val="00842764"/>
    <w:rsid w:val="00842E24"/>
    <w:rsid w:val="008552D0"/>
    <w:rsid w:val="00862850"/>
    <w:rsid w:val="00865B8A"/>
    <w:rsid w:val="00866B86"/>
    <w:rsid w:val="0088210F"/>
    <w:rsid w:val="00884811"/>
    <w:rsid w:val="0088765A"/>
    <w:rsid w:val="008B0D6E"/>
    <w:rsid w:val="008B3BBB"/>
    <w:rsid w:val="008D5234"/>
    <w:rsid w:val="008E7CA7"/>
    <w:rsid w:val="009072CD"/>
    <w:rsid w:val="009134D8"/>
    <w:rsid w:val="0093142F"/>
    <w:rsid w:val="00932D22"/>
    <w:rsid w:val="00935BB5"/>
    <w:rsid w:val="0096333A"/>
    <w:rsid w:val="009741DB"/>
    <w:rsid w:val="00975ACC"/>
    <w:rsid w:val="009839E5"/>
    <w:rsid w:val="00994C92"/>
    <w:rsid w:val="009E20E5"/>
    <w:rsid w:val="009E29B6"/>
    <w:rsid w:val="00A20B8E"/>
    <w:rsid w:val="00A21361"/>
    <w:rsid w:val="00A41988"/>
    <w:rsid w:val="00A64F87"/>
    <w:rsid w:val="00A71C96"/>
    <w:rsid w:val="00A95FE2"/>
    <w:rsid w:val="00A9603A"/>
    <w:rsid w:val="00AA39ED"/>
    <w:rsid w:val="00AB1C76"/>
    <w:rsid w:val="00AB62EF"/>
    <w:rsid w:val="00AC20F6"/>
    <w:rsid w:val="00AC5D2F"/>
    <w:rsid w:val="00AE0600"/>
    <w:rsid w:val="00B0696A"/>
    <w:rsid w:val="00B12F30"/>
    <w:rsid w:val="00B251AF"/>
    <w:rsid w:val="00B32A1D"/>
    <w:rsid w:val="00B33D81"/>
    <w:rsid w:val="00B35AB4"/>
    <w:rsid w:val="00B37DD9"/>
    <w:rsid w:val="00B40A27"/>
    <w:rsid w:val="00B51D3F"/>
    <w:rsid w:val="00B663CA"/>
    <w:rsid w:val="00B7369F"/>
    <w:rsid w:val="00B95720"/>
    <w:rsid w:val="00BA2115"/>
    <w:rsid w:val="00BA3687"/>
    <w:rsid w:val="00BA6146"/>
    <w:rsid w:val="00BB2F69"/>
    <w:rsid w:val="00BB68DF"/>
    <w:rsid w:val="00BD6A9D"/>
    <w:rsid w:val="00C14560"/>
    <w:rsid w:val="00C415D6"/>
    <w:rsid w:val="00C5563D"/>
    <w:rsid w:val="00C72BD8"/>
    <w:rsid w:val="00C9709C"/>
    <w:rsid w:val="00CC605C"/>
    <w:rsid w:val="00CD22D2"/>
    <w:rsid w:val="00CF6F9B"/>
    <w:rsid w:val="00CF7DB4"/>
    <w:rsid w:val="00D065AF"/>
    <w:rsid w:val="00D278FE"/>
    <w:rsid w:val="00D3101B"/>
    <w:rsid w:val="00D35245"/>
    <w:rsid w:val="00D363BA"/>
    <w:rsid w:val="00D75158"/>
    <w:rsid w:val="00D80628"/>
    <w:rsid w:val="00DA70CB"/>
    <w:rsid w:val="00DA7D57"/>
    <w:rsid w:val="00DC24FB"/>
    <w:rsid w:val="00DC29FC"/>
    <w:rsid w:val="00DD5159"/>
    <w:rsid w:val="00DD6B7C"/>
    <w:rsid w:val="00DE713D"/>
    <w:rsid w:val="00E01065"/>
    <w:rsid w:val="00E0601E"/>
    <w:rsid w:val="00E10C86"/>
    <w:rsid w:val="00E26F8B"/>
    <w:rsid w:val="00E30CD1"/>
    <w:rsid w:val="00E54566"/>
    <w:rsid w:val="00E63171"/>
    <w:rsid w:val="00E742BB"/>
    <w:rsid w:val="00E77EC5"/>
    <w:rsid w:val="00EB4E94"/>
    <w:rsid w:val="00ED024C"/>
    <w:rsid w:val="00ED3094"/>
    <w:rsid w:val="00EE09DA"/>
    <w:rsid w:val="00EF7FE2"/>
    <w:rsid w:val="00F00E69"/>
    <w:rsid w:val="00F22DAD"/>
    <w:rsid w:val="00F4330E"/>
    <w:rsid w:val="00F60AB8"/>
    <w:rsid w:val="00F67487"/>
    <w:rsid w:val="00F75E6F"/>
    <w:rsid w:val="00F76EB1"/>
    <w:rsid w:val="00F80BAE"/>
    <w:rsid w:val="00F80EFA"/>
    <w:rsid w:val="00FB6A1B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A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78FE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Arial" w:hAnsi="Arial" w:cs="Arial"/>
      <w:b/>
      <w:bCs/>
      <w:sz w:val="52"/>
      <w:szCs w:val="52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rsid w:val="007F3DA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629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78FE"/>
    <w:rPr>
      <w:rFonts w:ascii="Arial" w:hAnsi="Arial" w:cs="Arial"/>
      <w:b/>
      <w:bCs/>
      <w:sz w:val="20"/>
      <w:szCs w:val="20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3DA0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2115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uiPriority w:val="99"/>
    <w:rsid w:val="001978A0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1978A0"/>
    <w:pPr>
      <w:suppressAutoHyphens/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1978A0"/>
    <w:rPr>
      <w:rFonts w:ascii="Arial" w:hAnsi="Arial" w:cs="Arial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1978A0"/>
    <w:pPr>
      <w:suppressLineNumbers/>
      <w:tabs>
        <w:tab w:val="center" w:pos="5102"/>
        <w:tab w:val="right" w:pos="10205"/>
      </w:tabs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978A0"/>
    <w:rPr>
      <w:rFonts w:ascii="Arial" w:hAnsi="Arial" w:cs="Arial"/>
      <w:sz w:val="20"/>
      <w:szCs w:val="20"/>
      <w:lang w:eastAsia="ar-SA" w:bidi="ar-SA"/>
    </w:rPr>
  </w:style>
  <w:style w:type="paragraph" w:customStyle="1" w:styleId="a8">
    <w:name w:val="Содержимое таблицы"/>
    <w:basedOn w:val="a"/>
    <w:uiPriority w:val="99"/>
    <w:rsid w:val="001978A0"/>
    <w:pPr>
      <w:suppressLineNumbers/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1">
    <w:name w:val="Исполнитель3"/>
    <w:basedOn w:val="a"/>
    <w:uiPriority w:val="99"/>
    <w:rsid w:val="001978A0"/>
    <w:pPr>
      <w:suppressLineNumbers/>
      <w:suppressAutoHyphens/>
      <w:spacing w:before="1230" w:after="0" w:line="240" w:lineRule="auto"/>
      <w:ind w:right="7570"/>
    </w:pPr>
    <w:rPr>
      <w:rFonts w:ascii="PT Sans" w:hAnsi="PT Sans" w:cs="PT Sans"/>
      <w:sz w:val="20"/>
      <w:szCs w:val="20"/>
      <w:lang w:eastAsia="ar-SA"/>
    </w:rPr>
  </w:style>
  <w:style w:type="paragraph" w:customStyle="1" w:styleId="a9">
    <w:name w:val="Приложение"/>
    <w:basedOn w:val="a4"/>
    <w:uiPriority w:val="99"/>
    <w:rsid w:val="001978A0"/>
    <w:pPr>
      <w:ind w:left="5953"/>
    </w:pPr>
    <w:rPr>
      <w:rFonts w:ascii="PT Sans" w:hAnsi="PT Sans" w:cs="PT Sans"/>
    </w:rPr>
  </w:style>
  <w:style w:type="paragraph" w:styleId="aa">
    <w:name w:val="footer"/>
    <w:basedOn w:val="a"/>
    <w:link w:val="ab"/>
    <w:uiPriority w:val="99"/>
    <w:semiHidden/>
    <w:rsid w:val="0044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446D6"/>
  </w:style>
  <w:style w:type="paragraph" w:styleId="ac">
    <w:name w:val="annotation text"/>
    <w:basedOn w:val="a"/>
    <w:link w:val="ad"/>
    <w:uiPriority w:val="99"/>
    <w:semiHidden/>
    <w:rsid w:val="00D278FE"/>
    <w:pPr>
      <w:spacing w:after="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278FE"/>
    <w:rPr>
      <w:rFonts w:ascii="Times New Roman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rsid w:val="007F3D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7F3DA0"/>
  </w:style>
  <w:style w:type="paragraph" w:customStyle="1" w:styleId="af0">
    <w:name w:val="Наименование должности"/>
    <w:basedOn w:val="a"/>
    <w:uiPriority w:val="99"/>
    <w:rsid w:val="007F3DA0"/>
    <w:pPr>
      <w:suppressLineNumbers/>
      <w:tabs>
        <w:tab w:val="right" w:leader="dot" w:pos="9922"/>
      </w:tabs>
      <w:suppressAutoHyphens/>
      <w:spacing w:after="0" w:line="240" w:lineRule="auto"/>
      <w:ind w:right="567"/>
      <w:jc w:val="center"/>
    </w:pPr>
    <w:rPr>
      <w:rFonts w:ascii="PT Sans" w:hAnsi="PT Sans" w:cs="PT Sans"/>
      <w:sz w:val="24"/>
      <w:szCs w:val="24"/>
      <w:lang w:eastAsia="ar-SA"/>
    </w:rPr>
  </w:style>
  <w:style w:type="paragraph" w:customStyle="1" w:styleId="af1">
    <w:name w:val="таблица подпись"/>
    <w:basedOn w:val="a8"/>
    <w:uiPriority w:val="99"/>
    <w:rsid w:val="007F3DA0"/>
    <w:rPr>
      <w:rFonts w:ascii="PT Sans" w:hAnsi="PT Sans" w:cs="PT Sans"/>
      <w:sz w:val="28"/>
      <w:szCs w:val="28"/>
    </w:rPr>
  </w:style>
  <w:style w:type="paragraph" w:customStyle="1" w:styleId="af2">
    <w:name w:val="Наименование подписи"/>
    <w:basedOn w:val="a8"/>
    <w:uiPriority w:val="99"/>
    <w:rsid w:val="007F3DA0"/>
    <w:pPr>
      <w:jc w:val="right"/>
      <w:textAlignment w:val="bottom"/>
    </w:pPr>
    <w:rPr>
      <w:rFonts w:ascii="PT Sans" w:hAnsi="PT Sans" w:cs="PT Sans"/>
    </w:rPr>
  </w:style>
  <w:style w:type="paragraph" w:customStyle="1" w:styleId="af3">
    <w:name w:val="Заголовок к указу по центру"/>
    <w:basedOn w:val="a"/>
    <w:uiPriority w:val="99"/>
    <w:rsid w:val="007F3DA0"/>
    <w:pPr>
      <w:suppressAutoHyphens/>
      <w:spacing w:before="720" w:after="480" w:line="240" w:lineRule="auto"/>
      <w:jc w:val="center"/>
    </w:pPr>
    <w:rPr>
      <w:rFonts w:ascii="PT Sans" w:hAnsi="PT Sans" w:cs="PT Sans"/>
      <w:b/>
      <w:bCs/>
      <w:sz w:val="24"/>
      <w:szCs w:val="24"/>
      <w:lang w:eastAsia="ar-SA"/>
    </w:rPr>
  </w:style>
  <w:style w:type="paragraph" w:customStyle="1" w:styleId="af4">
    <w:name w:val="Заголовок по центру"/>
    <w:basedOn w:val="a"/>
    <w:uiPriority w:val="99"/>
    <w:rsid w:val="007F3DA0"/>
    <w:pPr>
      <w:suppressAutoHyphens/>
      <w:spacing w:before="720" w:after="480" w:line="240" w:lineRule="auto"/>
      <w:jc w:val="center"/>
    </w:pPr>
    <w:rPr>
      <w:rFonts w:ascii="PT Sans" w:hAnsi="PT Sans" w:cs="PT Sans"/>
      <w:b/>
      <w:bCs/>
      <w:sz w:val="24"/>
      <w:szCs w:val="24"/>
      <w:lang w:eastAsia="ar-SA"/>
    </w:rPr>
  </w:style>
  <w:style w:type="character" w:styleId="af5">
    <w:name w:val="line number"/>
    <w:basedOn w:val="a0"/>
    <w:uiPriority w:val="99"/>
    <w:semiHidden/>
    <w:rsid w:val="008E7CA7"/>
  </w:style>
  <w:style w:type="paragraph" w:customStyle="1" w:styleId="ConsPlusTitle">
    <w:name w:val="ConsPlusTitle"/>
    <w:uiPriority w:val="99"/>
    <w:rsid w:val="00B35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35A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35A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rsid w:val="0015367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E6C4D"/>
    <w:rPr>
      <w:rFonts w:ascii="Times New Roman" w:hAnsi="Times New Roman" w:cs="Times New Roman"/>
      <w:sz w:val="2"/>
      <w:szCs w:val="2"/>
    </w:rPr>
  </w:style>
  <w:style w:type="paragraph" w:customStyle="1" w:styleId="af8">
    <w:name w:val="Знак Знак Знак Знак"/>
    <w:basedOn w:val="a"/>
    <w:uiPriority w:val="99"/>
    <w:rsid w:val="001672FD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Георгий</cp:lastModifiedBy>
  <cp:revision>88</cp:revision>
  <cp:lastPrinted>2016-05-16T11:52:00Z</cp:lastPrinted>
  <dcterms:created xsi:type="dcterms:W3CDTF">2013-02-04T04:10:00Z</dcterms:created>
  <dcterms:modified xsi:type="dcterms:W3CDTF">2016-05-20T09:37:00Z</dcterms:modified>
</cp:coreProperties>
</file>