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39" w:rsidRPr="007D0F39" w:rsidRDefault="007D0F39" w:rsidP="007D0F39">
      <w:pPr>
        <w:pStyle w:val="a7"/>
        <w:rPr>
          <w:rStyle w:val="N-"/>
          <w:sz w:val="28"/>
          <w:szCs w:val="28"/>
          <w:lang w:val="ru-RU"/>
        </w:rPr>
      </w:pPr>
      <w:r w:rsidRPr="00F0694E">
        <w:rPr>
          <w:sz w:val="28"/>
          <w:szCs w:val="28"/>
        </w:rPr>
        <w:t xml:space="preserve">ТЕРРИТОРИАЛЬНАЯ ИЗБИРАТЕЛЬНАЯ КОМИССИЯ </w:t>
      </w:r>
    </w:p>
    <w:p w:rsidR="007D0F39" w:rsidRPr="00F0694E" w:rsidRDefault="007D0F39" w:rsidP="007D0F39">
      <w:pPr>
        <w:pStyle w:val="a7"/>
        <w:rPr>
          <w:sz w:val="28"/>
          <w:szCs w:val="28"/>
        </w:rPr>
      </w:pPr>
      <w:r w:rsidRPr="00F0694E">
        <w:rPr>
          <w:sz w:val="28"/>
          <w:szCs w:val="28"/>
        </w:rPr>
        <w:t>КЕТОВСКОГО</w:t>
      </w:r>
      <w:r w:rsidRPr="007D0F39">
        <w:rPr>
          <w:rStyle w:val="N-"/>
          <w:rFonts w:cs="Courier New"/>
          <w:sz w:val="28"/>
          <w:szCs w:val="28"/>
          <w:lang w:val="ru-RU"/>
        </w:rPr>
        <w:t xml:space="preserve"> </w:t>
      </w:r>
      <w:r w:rsidRPr="00F0694E">
        <w:rPr>
          <w:sz w:val="28"/>
          <w:szCs w:val="28"/>
        </w:rPr>
        <w:t>РАЙОНА</w:t>
      </w:r>
    </w:p>
    <w:p w:rsidR="007D0F39" w:rsidRPr="00F0694E" w:rsidRDefault="007D0F39" w:rsidP="007D0F39">
      <w:pPr>
        <w:pStyle w:val="a7"/>
        <w:rPr>
          <w:sz w:val="28"/>
          <w:szCs w:val="28"/>
        </w:rPr>
      </w:pPr>
    </w:p>
    <w:p w:rsidR="007D0F39" w:rsidRPr="00F0694E" w:rsidRDefault="007D0F39" w:rsidP="007D0F39">
      <w:pPr>
        <w:pStyle w:val="a7"/>
        <w:rPr>
          <w:sz w:val="28"/>
          <w:szCs w:val="28"/>
        </w:rPr>
      </w:pPr>
    </w:p>
    <w:p w:rsidR="007D0F39" w:rsidRPr="00F0694E" w:rsidRDefault="007D0F39" w:rsidP="007D0F39">
      <w:pPr>
        <w:pStyle w:val="a7"/>
        <w:outlineLvl w:val="0"/>
        <w:rPr>
          <w:sz w:val="28"/>
          <w:szCs w:val="28"/>
        </w:rPr>
      </w:pPr>
      <w:r w:rsidRPr="00F0694E">
        <w:rPr>
          <w:sz w:val="28"/>
          <w:szCs w:val="28"/>
        </w:rPr>
        <w:t>РЕШЕНИЕ</w:t>
      </w:r>
    </w:p>
    <w:p w:rsidR="001E77BB" w:rsidRPr="00F0694E" w:rsidRDefault="001E77BB" w:rsidP="007D0F39">
      <w:pPr>
        <w:pStyle w:val="a3"/>
        <w:rPr>
          <w:sz w:val="28"/>
          <w:szCs w:val="28"/>
        </w:rPr>
      </w:pPr>
    </w:p>
    <w:p w:rsidR="007D0F39" w:rsidRPr="00F0694E" w:rsidRDefault="007D0F39" w:rsidP="007D0F39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790">
        <w:rPr>
          <w:sz w:val="28"/>
          <w:szCs w:val="28"/>
        </w:rPr>
        <w:t>28</w:t>
      </w:r>
      <w:r w:rsidRPr="00F0694E">
        <w:rPr>
          <w:sz w:val="28"/>
          <w:szCs w:val="28"/>
        </w:rPr>
        <w:t xml:space="preserve"> </w:t>
      </w:r>
      <w:r w:rsidR="00165790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Pr="00F0694E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</w:t>
      </w:r>
      <w:r w:rsidRPr="00F0694E">
        <w:rPr>
          <w:sz w:val="28"/>
          <w:szCs w:val="28"/>
        </w:rPr>
        <w:tab/>
        <w:t xml:space="preserve">№ </w:t>
      </w:r>
      <w:r w:rsidR="00766346">
        <w:rPr>
          <w:sz w:val="28"/>
          <w:szCs w:val="28"/>
        </w:rPr>
        <w:t>77/584-4</w:t>
      </w:r>
    </w:p>
    <w:p w:rsidR="007D0F39" w:rsidRPr="007D0F39" w:rsidRDefault="007D0F39" w:rsidP="007D0F39">
      <w:pPr>
        <w:pStyle w:val="a3"/>
        <w:jc w:val="center"/>
        <w:rPr>
          <w:sz w:val="28"/>
          <w:szCs w:val="28"/>
          <w:vertAlign w:val="superscript"/>
        </w:rPr>
      </w:pPr>
      <w:r w:rsidRPr="007D0F39">
        <w:rPr>
          <w:rStyle w:val="N-"/>
          <w:rFonts w:ascii="Times New Roman" w:hAnsi="Times New Roman"/>
          <w:sz w:val="28"/>
          <w:szCs w:val="28"/>
          <w:lang w:val="ru-RU"/>
        </w:rPr>
        <w:t>с. Кетово</w:t>
      </w:r>
    </w:p>
    <w:p w:rsidR="007D0F39" w:rsidRDefault="007D0F39" w:rsidP="002F2A12">
      <w:pPr>
        <w:spacing w:after="0" w:line="240" w:lineRule="auto"/>
        <w:ind w:firstLine="540"/>
        <w:rPr>
          <w:szCs w:val="24"/>
        </w:rPr>
      </w:pPr>
    </w:p>
    <w:p w:rsidR="001E77BB" w:rsidRPr="00420941" w:rsidRDefault="001E77BB" w:rsidP="002F2A12">
      <w:pPr>
        <w:spacing w:after="0" w:line="240" w:lineRule="auto"/>
        <w:ind w:firstLine="540"/>
        <w:rPr>
          <w:szCs w:val="24"/>
        </w:rPr>
      </w:pPr>
    </w:p>
    <w:p w:rsidR="002F2A12" w:rsidRPr="002F2A12" w:rsidRDefault="002F2A12" w:rsidP="002F2A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2A12">
        <w:rPr>
          <w:rFonts w:ascii="Times New Roman" w:hAnsi="Times New Roman" w:cs="Times New Roman"/>
          <w:b/>
          <w:sz w:val="28"/>
          <w:szCs w:val="28"/>
        </w:rPr>
        <w:t xml:space="preserve">Об установлении времени для встреч с избирателями </w:t>
      </w:r>
    </w:p>
    <w:p w:rsidR="002F2A12" w:rsidRDefault="002F2A12" w:rsidP="002F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12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  <w:r>
        <w:rPr>
          <w:rFonts w:ascii="Times New Roman" w:hAnsi="Times New Roman" w:cs="Times New Roman"/>
          <w:b/>
          <w:sz w:val="28"/>
          <w:szCs w:val="28"/>
        </w:rPr>
        <w:t>Губернатора Курганской области на территории Кетовского</w:t>
      </w:r>
      <w:r w:rsidRPr="002F2A1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65790" w:rsidRPr="002F2A12" w:rsidRDefault="00165790" w:rsidP="002F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12" w:rsidRPr="002F2A12" w:rsidRDefault="002F2A12" w:rsidP="002F2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A12" w:rsidRPr="002F2A12" w:rsidRDefault="00165790" w:rsidP="00165790">
      <w:pPr>
        <w:pStyle w:val="3"/>
        <w:tabs>
          <w:tab w:val="right" w:pos="102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6346">
        <w:rPr>
          <w:rFonts w:ascii="Times New Roman" w:hAnsi="Times New Roman" w:cs="Times New Roman"/>
          <w:sz w:val="28"/>
          <w:szCs w:val="28"/>
        </w:rPr>
        <w:t xml:space="preserve"> </w:t>
      </w:r>
      <w:r w:rsidR="0076634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66346" w:rsidRPr="00766346">
        <w:rPr>
          <w:rFonts w:ascii="Times New Roman" w:hAnsi="Times New Roman" w:cs="Times New Roman"/>
          <w:bCs/>
          <w:sz w:val="28"/>
          <w:szCs w:val="28"/>
        </w:rPr>
        <w:t>со статьей 26 Закона Курганской области</w:t>
      </w:r>
      <w:r w:rsidR="00766346" w:rsidRPr="00766346">
        <w:rPr>
          <w:rFonts w:ascii="Times New Roman" w:hAnsi="Times New Roman" w:cs="Times New Roman"/>
          <w:bCs/>
          <w:sz w:val="28"/>
          <w:szCs w:val="28"/>
        </w:rPr>
        <w:br/>
        <w:t>от 27.06.2012 года № 32 «О выборах Губернатора Курганской области</w:t>
      </w:r>
      <w:r w:rsidR="002F2A12" w:rsidRPr="00766346">
        <w:rPr>
          <w:rFonts w:ascii="Times New Roman" w:hAnsi="Times New Roman" w:cs="Times New Roman"/>
          <w:sz w:val="28"/>
          <w:szCs w:val="28"/>
        </w:rPr>
        <w:t xml:space="preserve">», </w:t>
      </w:r>
      <w:r w:rsidR="002F2A12" w:rsidRPr="002F2A12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Курганской области от </w:t>
      </w:r>
      <w:r>
        <w:rPr>
          <w:rFonts w:ascii="Times New Roman" w:hAnsi="Times New Roman" w:cs="Times New Roman"/>
          <w:sz w:val="28"/>
          <w:szCs w:val="28"/>
        </w:rPr>
        <w:t>29.05</w:t>
      </w:r>
      <w:r w:rsidR="002F2A12" w:rsidRPr="002F2A1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года</w:t>
      </w:r>
      <w:r w:rsidR="002F2A12" w:rsidRPr="002F2A12">
        <w:rPr>
          <w:rFonts w:ascii="Times New Roman" w:hAnsi="Times New Roman" w:cs="Times New Roman"/>
          <w:sz w:val="28"/>
          <w:szCs w:val="28"/>
        </w:rPr>
        <w:t xml:space="preserve"> № </w:t>
      </w:r>
      <w:r w:rsidRPr="00165790">
        <w:rPr>
          <w:rFonts w:ascii="Times New Roman" w:eastAsia="Times New Roman" w:hAnsi="Times New Roman" w:cs="Times New Roman"/>
          <w:sz w:val="28"/>
          <w:szCs w:val="28"/>
        </w:rPr>
        <w:t xml:space="preserve"> 60/662-6</w:t>
      </w:r>
      <w:r w:rsidRPr="008D23A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F2A12" w:rsidRPr="00165790">
        <w:rPr>
          <w:rFonts w:ascii="Times New Roman" w:hAnsi="Times New Roman" w:cs="Times New Roman"/>
          <w:sz w:val="28"/>
          <w:szCs w:val="28"/>
        </w:rPr>
        <w:t>«</w:t>
      </w:r>
      <w:r w:rsidRPr="00165790">
        <w:rPr>
          <w:rFonts w:ascii="Times New Roman" w:hAnsi="Times New Roman" w:cs="Times New Roman"/>
          <w:sz w:val="28"/>
          <w:szCs w:val="28"/>
        </w:rPr>
        <w:t>О некоторых вопросах проведения предвыборной агитации посредством агитационных публичных мероприятий зарегистрированными кандидатами, их доверенными лицами на выборах Губернатора Курганской области 8 сентября 2019 года</w:t>
      </w:r>
      <w:r w:rsidR="002F2A12" w:rsidRPr="002F2A12">
        <w:rPr>
          <w:rFonts w:ascii="Times New Roman" w:hAnsi="Times New Roman" w:cs="Times New Roman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Кетовского </w:t>
      </w:r>
      <w:r w:rsidR="002F2A12" w:rsidRPr="002F2A12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2F2A12" w:rsidRPr="002F2A12" w:rsidRDefault="002F2A12" w:rsidP="002F2A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A1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2F2A12">
        <w:rPr>
          <w:rFonts w:ascii="Times New Roman" w:hAnsi="Times New Roman" w:cs="Times New Roman"/>
          <w:sz w:val="28"/>
          <w:szCs w:val="28"/>
        </w:rPr>
        <w:t>:</w:t>
      </w:r>
    </w:p>
    <w:p w:rsidR="002F2A12" w:rsidRPr="002F2A12" w:rsidRDefault="002F2A12" w:rsidP="007663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2A12">
        <w:rPr>
          <w:sz w:val="28"/>
          <w:szCs w:val="28"/>
        </w:rPr>
        <w:t xml:space="preserve">1. Установить время предоставления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по заявкам зарегистрированных кандидатов, политических партий, выдвинувших  зарегистрированных кандидатов, для встреч с избирателями  не более </w:t>
      </w:r>
      <w:r w:rsidR="00766346">
        <w:rPr>
          <w:sz w:val="28"/>
          <w:szCs w:val="28"/>
        </w:rPr>
        <w:t>120 минут</w:t>
      </w:r>
      <w:r w:rsidRPr="002F2A12">
        <w:rPr>
          <w:sz w:val="28"/>
          <w:szCs w:val="28"/>
        </w:rPr>
        <w:t xml:space="preserve"> на каждое мероприятие.</w:t>
      </w:r>
    </w:p>
    <w:p w:rsidR="002F2A12" w:rsidRDefault="002F2A12" w:rsidP="007663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2A12">
        <w:rPr>
          <w:sz w:val="28"/>
          <w:szCs w:val="28"/>
        </w:rPr>
        <w:t xml:space="preserve">2. Для контроля соблюдения равных условий для кандидатов, обеспечить при проведении встреч с избирателями в помещениях, находящихся в государственной или муниципальной собственности </w:t>
      </w:r>
      <w:r w:rsidRPr="002F2A12">
        <w:rPr>
          <w:sz w:val="28"/>
          <w:szCs w:val="28"/>
        </w:rPr>
        <w:lastRenderedPageBreak/>
        <w:t>присутствие членов территориальной избирательной комиссии с правом решающего голоса.</w:t>
      </w:r>
    </w:p>
    <w:p w:rsidR="00FC65E0" w:rsidRPr="00FC65E0" w:rsidRDefault="00FC65E0" w:rsidP="00FC65E0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E0">
        <w:rPr>
          <w:rFonts w:ascii="Times New Roman" w:hAnsi="Times New Roman" w:cs="Times New Roman"/>
          <w:sz w:val="28"/>
          <w:szCs w:val="28"/>
        </w:rPr>
        <w:t>3. Рекомендовать 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зарегистрированным кандидатам на должность Губернатора Курганской области, их доверенным лицам для проведения агитационных публичных мероприятий в форме собраний, не позднее дня, следующего за днем предоставления помещения, уведомить в письменном виде Избирательную комиссию Курганской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 w:rsidR="00FC65E0" w:rsidRPr="00FC65E0" w:rsidRDefault="00FC65E0" w:rsidP="00FC65E0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5E0">
        <w:rPr>
          <w:rFonts w:ascii="Times New Roman" w:hAnsi="Times New Roman" w:cs="Times New Roman"/>
          <w:sz w:val="28"/>
          <w:szCs w:val="28"/>
        </w:rPr>
        <w:t>Рекомендовать зарегистрированным кандидатам на выборах Губернатора Курганской области 8 сентября 2019 года, собственникам и владельцам помещений, предоставляемых для проведения публичных мероприятий, проводимых в форме собраний, использовать в работе примерные формы документов, утвержденные пунктом 1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7BB" w:rsidRPr="002F2A12">
        <w:rPr>
          <w:rFonts w:ascii="Times New Roman" w:hAnsi="Times New Roman" w:cs="Times New Roman"/>
          <w:sz w:val="28"/>
          <w:szCs w:val="28"/>
        </w:rPr>
        <w:t xml:space="preserve">Избирательной комиссии Курганской области от </w:t>
      </w:r>
      <w:r w:rsidR="001E77BB">
        <w:rPr>
          <w:rFonts w:ascii="Times New Roman" w:hAnsi="Times New Roman" w:cs="Times New Roman"/>
          <w:sz w:val="28"/>
          <w:szCs w:val="28"/>
        </w:rPr>
        <w:t>29.05</w:t>
      </w:r>
      <w:r w:rsidR="001E77BB" w:rsidRPr="002F2A12">
        <w:rPr>
          <w:rFonts w:ascii="Times New Roman" w:hAnsi="Times New Roman" w:cs="Times New Roman"/>
          <w:sz w:val="28"/>
          <w:szCs w:val="28"/>
        </w:rPr>
        <w:t>.201</w:t>
      </w:r>
      <w:r w:rsidR="001E77BB">
        <w:rPr>
          <w:rFonts w:ascii="Times New Roman" w:hAnsi="Times New Roman" w:cs="Times New Roman"/>
          <w:sz w:val="28"/>
          <w:szCs w:val="28"/>
        </w:rPr>
        <w:t>9 года</w:t>
      </w:r>
      <w:r w:rsidR="001E77BB" w:rsidRPr="002F2A12">
        <w:rPr>
          <w:rFonts w:ascii="Times New Roman" w:hAnsi="Times New Roman" w:cs="Times New Roman"/>
          <w:sz w:val="28"/>
          <w:szCs w:val="28"/>
        </w:rPr>
        <w:t xml:space="preserve"> № </w:t>
      </w:r>
      <w:r w:rsidR="001E77BB" w:rsidRPr="00165790">
        <w:rPr>
          <w:rFonts w:ascii="Times New Roman" w:eastAsia="Times New Roman" w:hAnsi="Times New Roman" w:cs="Times New Roman"/>
          <w:sz w:val="28"/>
          <w:szCs w:val="28"/>
        </w:rPr>
        <w:t xml:space="preserve"> 60/662-6</w:t>
      </w:r>
      <w:r w:rsidR="001E77BB" w:rsidRPr="008D23A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E77BB" w:rsidRPr="00165790">
        <w:rPr>
          <w:rFonts w:ascii="Times New Roman" w:hAnsi="Times New Roman" w:cs="Times New Roman"/>
          <w:sz w:val="28"/>
          <w:szCs w:val="28"/>
        </w:rPr>
        <w:t>«О некоторых вопросах проведения предвыборной агитации посредством агитационных публичных мероприятий зарегистрированными кандидатами, их доверенными лицами на выборах Губернатора Курганской области 8 сентября 2019 года</w:t>
      </w:r>
      <w:r w:rsidR="001E77BB" w:rsidRPr="002F2A12">
        <w:rPr>
          <w:rFonts w:ascii="Times New Roman" w:hAnsi="Times New Roman" w:cs="Times New Roman"/>
          <w:sz w:val="28"/>
          <w:szCs w:val="28"/>
        </w:rPr>
        <w:t>»</w:t>
      </w:r>
      <w:r w:rsidR="001E77BB">
        <w:rPr>
          <w:rFonts w:ascii="Times New Roman" w:hAnsi="Times New Roman" w:cs="Times New Roman"/>
          <w:sz w:val="28"/>
          <w:szCs w:val="28"/>
        </w:rPr>
        <w:t>.</w:t>
      </w:r>
    </w:p>
    <w:p w:rsidR="00FC65E0" w:rsidRDefault="00FC65E0" w:rsidP="00FC65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6346" w:rsidRPr="00FC65E0">
        <w:rPr>
          <w:sz w:val="28"/>
          <w:szCs w:val="28"/>
        </w:rPr>
        <w:t xml:space="preserve">. </w:t>
      </w:r>
      <w:r w:rsidRPr="00FC65E0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Главе Кетовского района</w:t>
      </w:r>
      <w:r w:rsidR="001E77BB">
        <w:rPr>
          <w:sz w:val="28"/>
          <w:szCs w:val="28"/>
        </w:rPr>
        <w:t>.</w:t>
      </w:r>
    </w:p>
    <w:p w:rsidR="00C25C9D" w:rsidRPr="00FC65E0" w:rsidRDefault="00C25C9D" w:rsidP="00FC65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B0F7C" w:rsidRDefault="001B0F7C" w:rsidP="00FC65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C25C9D">
        <w:rPr>
          <w:sz w:val="28"/>
          <w:szCs w:val="28"/>
        </w:rPr>
        <w:t>Направить настоящее решение в Избирательную комиссию Курганской области, р</w:t>
      </w:r>
      <w:r>
        <w:rPr>
          <w:sz w:val="28"/>
          <w:szCs w:val="28"/>
        </w:rPr>
        <w:t xml:space="preserve">азместить решение на интернет – странице территориальной избирательной комиссии Кетовского района на официальном сайте Администрации Кетовского района  </w:t>
      </w:r>
    </w:p>
    <w:p w:rsidR="002F2A12" w:rsidRPr="002F2A12" w:rsidRDefault="001B0F7C" w:rsidP="00FC65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2A12" w:rsidRPr="002F2A12">
        <w:rPr>
          <w:sz w:val="28"/>
          <w:szCs w:val="28"/>
        </w:rPr>
        <w:t xml:space="preserve">. Контроль за исполнением решения возложить на секретаря комиссии </w:t>
      </w:r>
      <w:r w:rsidR="00766346">
        <w:rPr>
          <w:sz w:val="28"/>
          <w:szCs w:val="28"/>
        </w:rPr>
        <w:t>С.В. Криворотову</w:t>
      </w:r>
      <w:r w:rsidR="002F2A12" w:rsidRPr="002F2A12">
        <w:rPr>
          <w:sz w:val="28"/>
          <w:szCs w:val="28"/>
        </w:rPr>
        <w:t>.</w:t>
      </w:r>
    </w:p>
    <w:p w:rsidR="002F2A12" w:rsidRPr="002F2A12" w:rsidRDefault="002F2A12" w:rsidP="00766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F39" w:rsidRPr="002F2A12" w:rsidRDefault="007D0F39" w:rsidP="0076634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>Председатель территориальной</w:t>
      </w: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>избирательной комиссии                                                      В.А. Рослякова</w:t>
      </w: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2F2A12">
        <w:rPr>
          <w:sz w:val="28"/>
          <w:szCs w:val="28"/>
        </w:rPr>
        <w:tab/>
      </w: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>Секретарь территориальной</w:t>
      </w: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 xml:space="preserve">избирательной комиссии                      </w:t>
      </w:r>
      <w:r w:rsidR="001E77BB">
        <w:rPr>
          <w:sz w:val="28"/>
          <w:szCs w:val="28"/>
        </w:rPr>
        <w:t xml:space="preserve">                               </w:t>
      </w:r>
      <w:r w:rsidRPr="002F2A12">
        <w:rPr>
          <w:sz w:val="28"/>
          <w:szCs w:val="28"/>
        </w:rPr>
        <w:t>С.В. Криворотова</w:t>
      </w:r>
    </w:p>
    <w:p w:rsidR="007D0F39" w:rsidRPr="002F2A12" w:rsidRDefault="007D0F39" w:rsidP="00766346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spacing w:line="360" w:lineRule="auto"/>
        <w:ind w:firstLine="0"/>
        <w:outlineLvl w:val="0"/>
        <w:rPr>
          <w:sz w:val="28"/>
          <w:szCs w:val="28"/>
          <w:vertAlign w:val="superscript"/>
        </w:rPr>
      </w:pPr>
      <w:r w:rsidRPr="002F2A12">
        <w:rPr>
          <w:sz w:val="28"/>
          <w:szCs w:val="28"/>
        </w:rPr>
        <w:tab/>
      </w:r>
    </w:p>
    <w:p w:rsidR="000418DC" w:rsidRDefault="000418DC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Pr="002F2A12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6346" w:rsidRPr="002F2A12" w:rsidSect="00565F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F5" w:rsidRDefault="008B08F5" w:rsidP="001E77BB">
      <w:pPr>
        <w:spacing w:after="0" w:line="240" w:lineRule="auto"/>
      </w:pPr>
      <w:r>
        <w:separator/>
      </w:r>
    </w:p>
  </w:endnote>
  <w:endnote w:type="continuationSeparator" w:id="1">
    <w:p w:rsidR="008B08F5" w:rsidRDefault="008B08F5" w:rsidP="001E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F5" w:rsidRDefault="008B08F5" w:rsidP="001E77BB">
      <w:pPr>
        <w:spacing w:after="0" w:line="240" w:lineRule="auto"/>
      </w:pPr>
      <w:r>
        <w:separator/>
      </w:r>
    </w:p>
  </w:footnote>
  <w:footnote w:type="continuationSeparator" w:id="1">
    <w:p w:rsidR="008B08F5" w:rsidRDefault="008B08F5" w:rsidP="001E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D" w:rsidRDefault="008B08F5">
    <w:pPr>
      <w:pStyle w:val="a9"/>
      <w:jc w:val="center"/>
    </w:pPr>
  </w:p>
  <w:p w:rsidR="00576ECD" w:rsidRDefault="008B08F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F39"/>
    <w:rsid w:val="000418DC"/>
    <w:rsid w:val="00165790"/>
    <w:rsid w:val="001B0F7C"/>
    <w:rsid w:val="001E77BB"/>
    <w:rsid w:val="002472B3"/>
    <w:rsid w:val="00247327"/>
    <w:rsid w:val="002F2A12"/>
    <w:rsid w:val="00343940"/>
    <w:rsid w:val="004F5B89"/>
    <w:rsid w:val="00565FFE"/>
    <w:rsid w:val="006F7BD7"/>
    <w:rsid w:val="00766346"/>
    <w:rsid w:val="00782D3B"/>
    <w:rsid w:val="007D0F39"/>
    <w:rsid w:val="008848DB"/>
    <w:rsid w:val="008B08F5"/>
    <w:rsid w:val="00B03BE4"/>
    <w:rsid w:val="00B53479"/>
    <w:rsid w:val="00C25C9D"/>
    <w:rsid w:val="00EC7EF2"/>
    <w:rsid w:val="00FC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0F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D0F3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7D0F39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2">
    <w:name w:val="Еж_стиль заголовка 2"/>
    <w:next w:val="a5"/>
    <w:qFormat/>
    <w:rsid w:val="007D0F3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7D0F39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7D0F39"/>
    <w:rPr>
      <w:b/>
      <w:bCs/>
    </w:rPr>
  </w:style>
  <w:style w:type="character" w:customStyle="1" w:styleId="N-">
    <w:name w:val="Еж_N-ская"/>
    <w:uiPriority w:val="99"/>
    <w:qFormat/>
    <w:rsid w:val="007D0F39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7D0F39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Default">
    <w:name w:val="Default"/>
    <w:rsid w:val="002F2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65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5790"/>
    <w:rPr>
      <w:sz w:val="16"/>
      <w:szCs w:val="16"/>
    </w:rPr>
  </w:style>
  <w:style w:type="paragraph" w:styleId="a9">
    <w:name w:val="header"/>
    <w:basedOn w:val="a"/>
    <w:link w:val="aa"/>
    <w:uiPriority w:val="99"/>
    <w:rsid w:val="00766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6634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2019-06-22T06:38:00Z</dcterms:created>
  <dcterms:modified xsi:type="dcterms:W3CDTF">2019-06-29T06:16:00Z</dcterms:modified>
</cp:coreProperties>
</file>