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206" w:rsidRDefault="00BA0B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ГОДОВОЙ ДОКЛАД О ХОДЕ РЕАЛИЗАЦИИ И ОЦЕНКЕ ЭФФЕКТИВНОСТИ МУНИЦИПАЛЬНЫХ ПРОГРАММ АДМИНИСТРАЦИИ КЕТОВСКОГО РАЙОНА </w:t>
      </w:r>
    </w:p>
    <w:p w:rsidR="000F1206" w:rsidRDefault="00BA0B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социальной сферы за 2019 год</w:t>
      </w: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F1206" w:rsidRDefault="00BA0BB5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Постановлениями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(с изменениями) утверждены       следующие муниципальные программы: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1"/>
        <w:gridCol w:w="4679"/>
        <w:gridCol w:w="4111"/>
      </w:tblGrid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и межконфессиональных отношений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проявлений экстремизма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2019-2023 годы»</w:t>
            </w:r>
          </w:p>
          <w:p w:rsidR="000F1206" w:rsidRDefault="00BA0BB5">
            <w:pPr>
              <w:shd w:val="clear" w:color="auto" w:fill="FFFFFF" w:themeFill="background1"/>
              <w:spacing w:before="215" w:after="0" w:line="278" w:lineRule="atLeast"/>
              <w:ind w:left="-6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 19 октября 2018 года № 1981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муниципальной программе «Гармонизация межэтнических и межконфессиональных 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тношений и профилактика проявлений экстремизма                              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районе на 2019-2023 годы»</w:t>
            </w:r>
          </w:p>
          <w:p w:rsidR="000F1206" w:rsidRDefault="000F1206">
            <w:pPr>
              <w:shd w:val="clear" w:color="auto" w:fill="FFFFFF" w:themeFill="background1"/>
              <w:spacing w:before="215" w:after="0" w:line="278" w:lineRule="atLeast"/>
              <w:ind w:left="-6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О внесении изменений в постановление Администрации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района от  19 октября 2018 года № 1981 «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О муниципальной программе «Гармониз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ация межэтнических и межконфессиональных отношений и профилактика проявлений экстремизма                               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районе на 2019-2023 годы»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декабря 2018г.№2494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 ноября 2019г. №2203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before="57" w:after="57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16 января 2020г. №34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                                         от 19 октября 2018 года № 1975  «Об утверждении муниципальной программы 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от 19 октября 2018 года № 1975  «Об утверждении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декабря 2018г. №2493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11 ноября 2019г. №2204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before="57" w:after="57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16 января 2020г. №35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3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незаконному обороту наркотиков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2019-2021 годы»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октября 2018 года № 1974 «Об утверждении муниципальной программы «Противодействие незаконному обороту наркотиков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2019-2021 годы»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от 19 октября 2018 года № 1974 «Об утверждении муниципальной программы «Противодействие незаконному обороту наркотиков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2019-2021 годы»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октября 2018г.  №1974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27 декабря 2018г. №2492 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от 16 января 2020г. №33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июля 2016 года № 1730 «Об утверждении муниципальной программы «Доступная среда для инвалидов на 2016-2020 годы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июля 2016г. №1730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 от 14 ноября 2018г. №2155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и приложения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и приложения к постановлению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внесении изменений в постановление и приложения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политики» на 2016-2020 годы»»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 «Развитие образования и реализации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ударственной молодежной политики» на 2016-2020 годы»»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№2462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 «Развитие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и реализации государственной молодежной политики» на 2016-2020 годы»»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 «Развитие образования и реализации государственной молодежной политики» на 2016-2020 годы»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№ 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Курганской области «Развитие образования и реализации государственной молодежной политики» на 2016-2020 годы»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марта 2019 года № 314 «О внесении изменений в 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№ 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ении изменений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марта 2019 года № 314 «О внесении изменений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2015 года № 2462 «Об утверждении целевой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Курганской области «Развитие образования и реализации государственной молодежной политики» на 2016-2020 годы»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24 декабря 2015г. №2462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18 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2016г. №409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before="57" w:after="57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21 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2017г. №1133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30 октября 2017г.№2844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29 марта 2018г. №561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before="114" w:after="114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16 апреля 2018г. №667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16 августа    2018 г. № 1573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before="57" w:after="57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7 марта 2019 г. №314 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before="57" w:after="57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before="57" w:after="57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июля 2019 г. №1405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9 сентября 2019 г. №1753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октября 2019г.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2094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программы «О муниципальной поддержке в обеспечении жильем молодых семей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2018-2019 годы 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приложение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06.02.2018 года  № 85 «Об утв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ерждении муниципальной программы ««О муниципальной поддержке в обеспечении жильем молодых семей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2018-2019 годы»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дополнений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№80 от 23 января 2019 года «О внесении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изменений в приложение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06.02.2018 года  №85 «Об утверждении муниципальной программы ««О муниципальной поддержке в обеспечении жильем молодых семей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2018-2019 годы»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06 февраля 2018г. №85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23 января 2019г. №80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 w:rsidRPr="00793BE1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793BE1"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 w:rsidRPr="00793BE1"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30 января 2020г.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№120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воспитательной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2016-2020 годы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сентября 2016 года №2366 «О муниципальной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воспитательной работы в общео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2016-2020 годы»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26 сентября 2016 года №2366 «О муниципальной программе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«Развитие воспитательной работы в общеобраз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2016-2020 годы»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26 сентября 2016г. №2366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25 ноября 2016г. №3030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before="57" w:after="57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йона от 28 февраля 2017г. №567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20.12.2016г. №3258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и подготовка допризывной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военной службе» на 2017-2020 годы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района от 23.11.2016г. №3010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2019-2021годы»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 от 16 ноября 2016г. №2199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2018-2020гг.»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объемов финансирования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объемов финансирования, целевых индикаторов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объемов финансирования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объемов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before="114" w:after="114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приложение к постановлению №2334 от 25.11.2019г. (корректировка объемов финансирования на 2020 год)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 ноября 2017г. №3083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 2018г. №679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октября 2018г. №1979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5 апреля 2019г. №1979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28 ноября 2019г.№2334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24 декабря 2019г. №2535</w:t>
            </w:r>
          </w:p>
        </w:tc>
      </w:tr>
      <w:tr w:rsidR="000F1206">
        <w:trPr>
          <w:trHeight w:val="1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2019-2021годы»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приложение к постановлению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 июля 2018 года №1145 «Об утверждении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программы «Развитие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2019-2021годы»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bookmarkStart w:id="0" w:name="__DdeLink__5205_302427499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15 июля2018г. №1145</w:t>
            </w:r>
            <w:bookmarkEnd w:id="0"/>
          </w:p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от 19 ноября 2019г. №2268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BA0BB5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основных результатах реализации муниципальных программ </w:t>
      </w:r>
    </w:p>
    <w:p w:rsidR="000F1206" w:rsidRDefault="00BA0B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АдминистрацииКетовскогорайоназа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2019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02"/>
        <w:gridCol w:w="4003"/>
        <w:gridCol w:w="5292"/>
      </w:tblGrid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Наименованиемуниципальнойпрограммы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Информацияобисполнении</w:t>
            </w:r>
            <w:proofErr w:type="spellEnd"/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и межконфессиональных отношений и профилактики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проявлений экстремизма в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районе на 2019-2023годы»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«Внедрение новых форм взаимодействия с национальными и религиозными общественными объединениями». Программой предусмотрено 100%, факт составил 100%. Оценка эффективности целевого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«Рост числа молодежи, жизненными ценностями которых являются уважение к истории и культуре своего и других народов, толерантность, гордость за свою малую родину». Программой предусмотрено 100%, факт составил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100%. Оценка эффективности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«Взаимоуважение между лицами  разных национальностей и вероисповедания, способствующее формированию позитивных установок  на этническое многообразие, пропаганду народных тради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ций и обычаев, укрепление единства и добрососедства народов, проживающих на территории района». Программой предусмотрено 100%, факт составил 100%. Оценка эффективности целевого показателя составила + 1 балл. 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«Формирование у детей толерантных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этнокультурных установок, воспитание культуры мира и согласия». Программой предусмотрено 100%, факт составил 100%. Оценка эффективности целевого показателя составила + 1 балл.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left="-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«Количество зарегистрированных тяжких и особо тяжких преступлений».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167ед., факт составил 167ед. Показатель выполнен на 100%. Оценка эффективности целевого показателя составила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«Доля противоправных деяний, совершенных в общественных местах и на улицах, от общего количества зарегистрированных преступлений»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рограммой предусмотрено 11 %, факт выполнения по программе составил 11%. Оценка эффективности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составила +1балл.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«Уровень подростковой преступности от, общего количества зарегистрированных преступлений»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рограммой предусмотрено 3,6%, факт выполнения  3,4%.  Показатель выполнения 105,8%. Оценка эффективности целевого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еля составила +2балла.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«Удельный вес преступлений, совершенных ранее судимыми лицами, от общего количества зарегистрированных преступлений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преступлений совершенных в состоянии алкогольного опьянения, от общего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граммой предусмотрено 45,6%, факт выполнения 45,6%.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Фактневыполнения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100 %.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Оценкаэффективностицелевогопоказателясоставила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1206">
        <w:trPr>
          <w:trHeight w:val="114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2019-2021годы»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зарегистрированных тяжких и особо тяжких преступлений, связанных с незаконным оборотом наркотиков, сильнодействующих веществ, в общем количестве зарегистрированных преступлений, связанных с незаконным оборотом наркотиков, сильнодействующих веществ».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ммой предусмотрено 1% факт составил 13,5%. Оценка эффективности целевого показателя составила + 4балла.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«Удельный вес несовершеннолетних, состоящих на диспансерном учете и профилактическом наблюдении в наркологических диспансерах, в общей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ленности несовершеннолетних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районе». Программой предусмотрено 0,19%, факт составил 0%. Оценка эффективности целевого показателя составила +1балл.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молодежи, охваченной профилактическими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мероприятиями».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раммой предусмотрено 70%, факт выполнения 90%. Оценка эффективности целевого показателя составила + 4балла.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инвалидов, положительно оценивающих уровень доступности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приоритетных объектов и услуг в приоритетных сферах жизнедеятельности, в обще численности инвалидов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 Программой предусмотрено 78%,  мониторинг среди инвалидов проведен на 78% по объектам инфраструктуры, включенных в реестр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приоритетных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бъектов социальной, транспортной, инженерной инфраструктуры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считаются либо условно доступными, либо частично доступными. При предоставлении инвалиду услуг, учреждениями оказывается помощь со стороны сотрудников или иной альтернативной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рмой обслуживания (на дому, в другом месте пребывания инвалида, дистанционно). Оценка эффективности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приоритетных объектов и услуг в приоритетных сферах жизнедеятельности инвалидов, нанесенных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карту доступности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по результатам их паспортизации, среди всех приоритетных объектов и услуг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процент)100%.Программой предусмотрено 100%, а это 186 объектов, фактически исполнено -186 объектов. Показатель исполнен на 100%. Оценка 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районе». Программой предусмотрено 65%,  фактически -186 объектов -100%. Показатель исполнен на 154%.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объектов социальной инфраструктуры, на которые сформированы паспорта 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районе». Программой предусмотрено 100%, а это 186 объектов, на все эти объекты сформиро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ваны паспорта доступности. Показатель исполнен. Оценка эффективности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приоритетных объектов,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сфере здравоохранения, в общем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 приоритетных объектов в сфере здравоохранения».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Программой предусмотрено 58%, фактически – 100% (Все 45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(признаны условно-доступными).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исполнен на 172%.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оля приоритетных объектов,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в сфере культуры, в общем количестве приоритетных объектов в сфере культуры». Программой предусмотрено 16%, фактическое исполнение 19,4%, показатель достигнут 121%,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9учреждений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признаны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условно-доступными). Показатель исполнен.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общеобразовательных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детей-инвалидов, в общем количестве образовательных организаций». Программой предусмотрено 33%, факт выполнения 100%.  Оценка эффективности целевого показателя составила  +1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дошкольных образовательных организаций,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создана универсальная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среда для инклюзивного образования детей - инвалидов, в общем количестве дошкольных образовательных организаций». Программой предусмотрено 19%,  факт выполнения 100%. Показатель исполнен. Оценка эффективности целевого 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азателя составила +1балл.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районе».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22%,  фактически - 32% (162чел.). Показатель выполнен на 145%. Оценка эффективности целевого показателя составила + 4балла.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«Удельный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численности населения в возрасте от 5 до 18 лет, охваченного общим образованием, в общей численности населения в возрасте от 5 до 18 лет» (процент). Программой предусмотрено 99,4%, факт выполнения – 99,4%. Показатель выполнен на  100 %. Оценка эффективнос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«Отношение численности детей в возрасте от 3 до 7 лет, получающих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образование в текущем году, к сумме численности детей в возрасте от 3 до 7 лет, получающих дошкольное образование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текущем году, и численности детей в возрасте от 3 до 7 лет, находящихся в очереди на получение в текущем году дошкольного образования)» (процент).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 предусмотрено 100 процентов. Показатель выполнен на 100 процентов. Оценка эффективности целевого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оказателя составила  + 1 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«Отношение среднего балла единого государственного экзамена (в расчете на 2 обязательных предмета) в 10 процентах общеобразовательных организаций с лучшими результатами единого государственного экзамена к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экзамена» (процент)  Программой предусмотрено 1,63 %, в 2018 году процент соста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 1,5.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выполнен на 108,7%. Оценка эффективности целевого показателя составила + 2 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«Удельный вес численности обучающихся в муниципальных общеобразовательных организациях, которым предоставлена возможность обучаться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основными современными 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организаций» (процент) Программой предусмотрено 96%,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 выполнения 94%, показатель выполнен на 97,9%. Оценка эффективности целевого показателя составила + 1 балл.</w:t>
            </w:r>
            <w:proofErr w:type="gramEnd"/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исло национальных исследований качества образования, в которых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участвует на регулярной основе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». Программой предусм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отрено участие в 2 национальных исследованиях. В 2017 году 2 образовательные организации участвовали в национальных исследованиях качества образования и Всероссийских проверочных работах. Показатель выполнен на 150%.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целевого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составила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+ 1балл.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дельный вес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лет» (процент). Программой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37%, факт выполнения 37%. Показатель выполнен на 100%. Оценка эффективности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оля родителей обучающихся общеобразовательных организаций, вовлеченных в управление учебно-воспитательным процессом и соци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 значимую деятельность, от общего числа родителей обучающихся общеобразовательных организаций» (процент).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63%, факт выполнения 59%. Показатель выполнен на 93,7%. Оценка эффективности целевого показателя составила — 2 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детей, охваченных образовательными программами дополнительного образования детей,     в общей численности детей и молодежи от 5 до 18 лет (процент)». Программой предусмотрено 81%, факт выполнения 54%. Оценка эффективности целевого показате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составила +1балл.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«Удельный вес численности учителей общеобразовательных организаций в возрасте до 35 лет в общей численности учителей общеобразовательных организаций Курганской области». Программой предусматривался удельный вес численност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учителей общеобразовательных организаций в возрасте до 35 лет в общей численности учителей общеобразовательных организаций 24%, фактически доля учителей до 35 лет составила – 22%. Показатель выполнен на 91,7%. Оценка эффективности составила - 2балла.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 и инвалидностью, в общей численности педагогических рабо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тников работающих с детьми  с ограниченными возможностями здоровья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Программой предусмотрено 60%. Показатель выполнен на 100%. Оценка эффективности целевого показателя составила + 1 балл.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 муниципальной поддержке в обеспечении жильем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молодых семей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районе» на 2018-2019годы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предусмотрено1семья, факт выполнения – 1семья, Показатель выполнен на 100%.  Оценка эффективности целевого показателя составила +1балл.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 w:firstLine="4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молодых семей, получивших свидетель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условий». Программой предусмотрено 0,29%, факт выполнения – 0,29%. Оценка эффективности целево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показателя составила +1балл.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 на 2016-2020 годы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«Доля детей, охваченных образовательными программами дополнительного образования детей, в общей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 детей и молодежи от 5 до 18 лет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Программой предусмотрено 83%, факт выполнения 71,4%. Оценка эффективности целевого показателя составила – 2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«Доля обучающихся, вовлеченных в работу органов ученического самоуправл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ения, от общего числа обучающихся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(процент)». Программой предусмотрено 96%, факт выполнения 95%. Оценка эффективности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родителей, вовлеченных в управление учебно-вос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питательным процессом и социально значимую деятельность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общего числа родителей обучающихся общеобразовательных организаци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процент)». Программой предусмотрено 78%, факт выполнения 72%. Оценка эффективности целевого показателя составила –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азатель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9-11 классов общеобразовательных организаций (процент)».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 76%, факт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лнения 74%. Оценка эффективности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родителей, удовлетворенных качеством услуг дополнительного образования» (процент).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77%, факт выполнения 77%. Оценка эффективности целевого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Показатель «Количество семейных клубов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(число)». Программой предусмотрено 3, факт выполнения 3. Оценка эффективности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правонарушений совершенных детьми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дростками на основании сведений ОМВД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(число)». Программой предусмотрено 50, факт выполнения 33.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образовательных организаций  имеющих  штаб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волонтёрского движения, от общего числа общеобразовательных организаций (процент)». Программой предусмотрено 87%, факт выполнения 80%. Оценка эффективности целевого показателя составила – 1 балл.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обеспечение отдыха, оздоровления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занятости детей на 2017-2020 годы»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детей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лет». Программой предусмотрено 71%, факт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полнения 52%. Оценка эффективности целевого показателя составила - 2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детей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отдых и оздоровление детей». Программой предусмотрено 55%, факт выполнения 78,6%.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детей, охваченных отдыхом и оздоровлением в загородных лагерях, от общего числа детей, охва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ченных отдыхом и оздоровлением в учреждениях и организациях, обеспечивающих отдых и оздоровление детей». Программой предусмотрено 5%, факт выполнения 11,9%.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детей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оздоровлением в 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детей». Программой предусмотрено 5%, факт выполнения 9,5%. Оценка эффективности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елевого показателя составила +4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детей, относящихся к категории детей, находящихся в трудной жизненной ситуации, охваченных отдыхом и оздоровлением от общего числа детей, охваченных отдыхом и оздоровлением в учреждениях и 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ганизациях, обеспечивающих отдых и оздоровление детей». Программой предусмотрено 50%, факт выполнения 37,5%. Оценка эффективности целевого показателя составила – 2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«Оздоровительный эффект пребывания детей в лагерях дневного пребывания»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Программой предусмотрено 85%, факт выполнения 89,7%. Оценка эффективности целевого показателя составила + 2 балла.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к военной службе» на 2017-2020 годы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«Доля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вовлеченных в мероприятия по патриотическому воспитанию, по отношению к общему количеству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 Программой предусмотрено 70%, факт выполнения 70%. Оценка эффективности целевого показателя  составила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Показатель «Доля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района, в которых созданы музеи, комнаты боевой славы, от общего количества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района». Программой предусмотрено 100%, факт выполнения 98%. Оценка эффек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принявших участие в учебных сборах допризывной молодежи, проживающей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от общего количества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допризывного возраста». Программой предусмотрено 41%, факт выполнения 79%. Оценка эффективности целевого показателя составила + 4балла.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призывников, годных к военной службе по состоянию здоровья, от общего количеств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допризывного возраста». Программой предусмотрено 60%, факт выполнения 41%. Оценка эффективности целевого показателя составила - 2балла.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призывников, охваченных лечебно-оздоровительными мероприятиями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первоначальной постановки на воинский учет, от общего количества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допризывного возраста». Программой предусмотрено 36%, факт выполнения 77,8%.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«Доля обучаю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спортом, по отношению к общей численности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 Программой предусмотрено 75%, факт выполнения 75%.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целевого показателя составила + 1 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«Количество граждан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выполнивших нормативы Всероссийского физкультурно-спортивного комплекса Готов к труду и обороне». Программой предусмотрено 2000человек, факт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760. Оценка эффективности целевого показателя составила - 2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 кадетским компонентом по отношению к общему количеству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 Программой предусмотрено 4%, факт выполнения 2%. Оценка эффективности целевого показателя составила - 2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«Доля молодежи, проживающей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участвующей в волонтерских движениях патриотическо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направленности, по отношению к общему количеству молодежи, проживающей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района». Программой предусмотрено 4%, факт выполнения 5,2%.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44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действующ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патриотических объединений, клубов, центров, в том числе детских и молодежных». Программой предусмотрено 5, факт выполнения 5. Оценка эффективности целевого показателя составила + 1балл. 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2019-2021годы»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занимающегося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программой предусмотрено 39,5%,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2019года составил 40%,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факт выполнения 101%. Оценка эффективности целевого показателя составила + 1балл.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физической культуры и спорта программой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46,2%, фактически составляет 47,5%,  факт выполнения 103%. Оценка эффективности целевого показателя составила + 1балл.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Единовременная пропускная способность объектов спорта составляет 5229 чел. Программой предусмотрено 6400,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фактическисоставляет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82%.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эффективности целевого показателя составила - 2 балла. 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использования существующих объектов спорта программой предусмотрено 32%,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фактическисоставляет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40%, факт выполнения 125%. Оценка эффективности целевого показателя составила + 4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занимающегося физической культурой и спортом по месту работы, в общей численности населения, занятого в экономике программой предусмотрено 13,8%, фактически составляет 14,2%, факт выполнения 102%. Оценка эффекти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вности целевого показателя составила + 1балл.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 и студентов в образовательных учреждениях,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систематически занимающихся физической культурой и спортом, в общей численности обучающихся и студен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в образовательных учреждениях,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программой предусмотрено 76%, фактически составляет 100%, факт выполнения 131%.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и подростков в возр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 от 6 до 15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программой предусмотре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16%, фактически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составляет 25%, факт выполнения 156%. Оценка эффективности целевого показателя составила + 4балла.</w:t>
            </w:r>
            <w:proofErr w:type="gramEnd"/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лиц с ограниченными возможностями здоровья и инвалидов,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систематическизанимающихся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спортом, в общей численн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ости данной категории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программой предусмотрено 6%, фактически составляет 14%.  факт выполнения 233%.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выполнивших нормативы Всероссийског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физкультурно-спортивного комплекса «Готов к труду и обороне» ГТО, в общей численности учащихся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студентов, принявших участие в сдаче данных нормативов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программой предусмотрено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60%, фактически составляет 54%, факт выполнения 90%.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эффективности целевого показателя составила - 2балла.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выполнивших нормативы  Всероссийского физкультурно-спортивного комплекса «Готов к труду и обороне» (ГТО),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численности населения, принявшего участие в сдаче данных нормативов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программой предусмотрено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35%, фактически составляет 77%, факт выполнения 220%.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Количество квалифицированных тренеров и тренеров — преподавателей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— спортивных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организаций, работающих по специальности Программой предусмотрено 26человек, фактически составляет 37 человек, факт выполнения 142%. Оценка эффективности целевого показателя составила + 4балла.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сельского населения, систематически занимающегося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культурой и спортом, в общей численности данной категории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программой предусмотрено 39,5%, фактически составляет 40%, факт выполнения 101%. Оценка эффективности целевого показателя составила + 1балл.</w:t>
            </w:r>
          </w:p>
          <w:p w:rsidR="000F1206" w:rsidRDefault="00BA0BB5">
            <w:pPr>
              <w:shd w:val="clear" w:color="auto" w:fill="FFFFFF" w:themeFill="background1"/>
              <w:tabs>
                <w:tab w:val="left" w:pos="2337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ртсменов, кандидатов в сборную команду Курганской области программой предусмотрено 5чел., фактически составляет 20чел.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выполнения 400%.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Оценкаэффективностицелевогопоказателясостави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2018-2020гг.»                                                                                                              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гражданами учреждений культуры к уровню 2016 года».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аммой предусмотрено 125,3%, факт составил 179%. Отклонение составило 54,3процент выполнения 143,3%. Оценка эффективности целевого показателя составила + 4 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«Укомплектованность учреждений культуры и искусства квалифицированными кадрами»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Программой предусмотрено 75,5%, факт составил 77,6%. Процент выполнения 102,8%. Оценка эффективности целевого показателя составила + 1балл.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«Число участников клубных формирований на 1 тысячу населения района» Программой предусмотрено 79 ед.,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факт составил 80,3 ед. Отклонение составило – 1,3 ед., процент выполнения 101,6%. Оценка эффективности целевого показателя составила + 1балл.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посещений библиотек на 1 жителя в год». Программой предусмотрено 2,86 раза, факт состави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2,9раз. Отклонение составило 0,04, процент выполнения 101,4%. Оценка эффективности целевого показателя составила + 1балл.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«Охват художественным образованием детей в общем числе детей в возрасте от 7 до 15 лет». Программой предусмотрено 9,3%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факт составил 8,6%. Отклонение составило 0,7%, процент выполнения 92,5%. Оценка эффективности целевого показателя составила - 1 балл.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«Удельный вес учреждений культуры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находящихся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техническомсостоянии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Программой предусмотрено 83%, факт составил 95%. Отклонение составило 12%, процент выполнения 114%. Оценка эффективности целевого показателя составила + 3 балла.</w:t>
            </w:r>
          </w:p>
        </w:tc>
      </w:tr>
      <w:tr w:rsidR="000F1206">
        <w:trPr>
          <w:trHeight w:val="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2019-2021годы»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«Общий объем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туристского потока» (единица). Программой предусмотрено 16000 единиц, факт составил 17000 единиц. Показатель выполнен на 106,3%. Оценка эффективности целевого показателя составила + 2балла.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«Количество организаций, осуществляющих туристскую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еятельность» (единица). Программой предусмотрено 4единиц, факт составил 7 единиц. Показатель выполнен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175%. Оценка эффективности целевого показателя составила + 4балла.  </w:t>
            </w:r>
          </w:p>
        </w:tc>
      </w:tr>
    </w:tbl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06" w:rsidRDefault="00BA0BB5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Форма 1.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целевых индикаторов муниципальных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программ 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района за 2019 год</w:t>
      </w:r>
    </w:p>
    <w:tbl>
      <w:tblPr>
        <w:tblW w:w="9781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4" w:type="dxa"/>
          <w:right w:w="74" w:type="dxa"/>
        </w:tblCellMar>
        <w:tblLook w:val="0000"/>
      </w:tblPr>
      <w:tblGrid>
        <w:gridCol w:w="511"/>
        <w:gridCol w:w="2711"/>
        <w:gridCol w:w="1224"/>
        <w:gridCol w:w="1775"/>
        <w:gridCol w:w="1250"/>
        <w:gridCol w:w="1275"/>
        <w:gridCol w:w="1035"/>
      </w:tblGrid>
      <w:tr w:rsidR="000F1206">
        <w:trPr>
          <w:trHeight w:val="68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 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Значения целевого индикатора</w:t>
            </w:r>
          </w:p>
        </w:tc>
      </w:tr>
      <w:tr w:rsidR="000F1206" w:rsidTr="00BA0BB5">
        <w:trPr>
          <w:trHeight w:val="826"/>
        </w:trPr>
        <w:tc>
          <w:tcPr>
            <w:tcW w:w="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муниципальной программе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Достигнуто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 %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0F1206">
        <w:trPr>
          <w:trHeight w:val="597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«Гармонизация межэтнических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межконфессиональных отношений и профилактики проявлений экстремизма в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районе на 2019-2023годы»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новых форм взаимодействия с национальными и религиозными общественными объединениями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числа молодежи, </w:t>
            </w:r>
            <w:r>
              <w:rPr>
                <w:rFonts w:ascii="Times New Roman" w:hAnsi="Times New Roman" w:cs="Times New Roman"/>
              </w:rPr>
              <w:t>жизненными ценностями которых являются уважение к истории и культуре своего и других народов, толерантность, гордость за свою малую родину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Взаимоуважение между лицами  разных национальностей и вероисповедания, способствующее </w:t>
            </w:r>
            <w:r>
              <w:rPr>
                <w:rFonts w:ascii="Times New Roman" w:hAnsi="Times New Roman" w:cs="Times New Roman"/>
              </w:rPr>
              <w:t>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у детей толерантных этнокультурных </w:t>
            </w:r>
            <w:r>
              <w:rPr>
                <w:rFonts w:ascii="Times New Roman" w:hAnsi="Times New Roman" w:cs="Times New Roman"/>
              </w:rPr>
              <w:t>установок, воспитание культуры мира и согласия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323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A0BB5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BB5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A0BB5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+4</w:t>
            </w:r>
          </w:p>
        </w:tc>
      </w:tr>
      <w:tr w:rsidR="000F1206">
        <w:trPr>
          <w:trHeight w:val="294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 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зарегистрированных тяжких и особо тяжких преступлений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+ 1 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>противоправных деяний, 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подростковой преступности от общего количества зарегистрированных преступлений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105,8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Удельный вес преступлений, совершенных ранее судимыми лицами, от общего количества зарегистрированных преступлений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удельный вес преступлений совершенных в состоянии алкогольного опьянения, от общего количества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491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сводная </w:t>
            </w:r>
            <w:r>
              <w:rPr>
                <w:rFonts w:ascii="Times New Roman" w:hAnsi="Times New Roman" w:cs="Times New Roman"/>
              </w:rPr>
              <w:t>оценка: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+ 5</w:t>
            </w:r>
          </w:p>
        </w:tc>
      </w:tr>
      <w:tr w:rsidR="000F1206">
        <w:trPr>
          <w:trHeight w:val="300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2019-2021годы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</w:t>
            </w:r>
            <w:r>
              <w:rPr>
                <w:rFonts w:ascii="Times New Roman" w:hAnsi="Times New Roman" w:cs="Times New Roman"/>
              </w:rPr>
              <w:t>зарегистрированных преступлений, связанных с незаконным оборотом наркотиков, сильнодействующих веществ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&gt;200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несовершеннолетних, состоящих на диспансерном учете и профилактическом </w:t>
            </w:r>
            <w:r>
              <w:rPr>
                <w:rFonts w:ascii="Times New Roman" w:hAnsi="Times New Roman" w:cs="Times New Roman"/>
              </w:rPr>
              <w:lastRenderedPageBreak/>
              <w:t xml:space="preserve">наблюдении в наркологических диспансерах, в </w:t>
            </w:r>
            <w:r>
              <w:rPr>
                <w:rFonts w:ascii="Times New Roman" w:hAnsi="Times New Roman" w:cs="Times New Roman"/>
              </w:rPr>
              <w:t xml:space="preserve">общей численности несовершеннолетних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молодежи, охваченной профилактическими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мероприятиями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395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+ 9</w:t>
            </w:r>
          </w:p>
        </w:tc>
      </w:tr>
      <w:tr w:rsidR="000F1206">
        <w:trPr>
          <w:trHeight w:val="391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приоритетных объектов и услуг в </w:t>
            </w:r>
            <w:r>
              <w:rPr>
                <w:rFonts w:ascii="Times New Roman" w:hAnsi="Times New Roman" w:cs="Times New Roman"/>
              </w:rPr>
              <w:t xml:space="preserve">приоритетных сферах жизнедеятельности инвалидов, нанесенных на карту доступности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результатам их паспортизации, среди всех приоритетных объектов и услуг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48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</w:t>
            </w:r>
            <w:r>
              <w:rPr>
                <w:rFonts w:ascii="Times New Roman" w:hAnsi="Times New Roman" w:cs="Times New Roman"/>
              </w:rPr>
              <w:t xml:space="preserve">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объектов социальной инфраструктуры, на которые сформированы паспорта доступности, </w:t>
            </w:r>
            <w:r>
              <w:rPr>
                <w:rFonts w:ascii="Times New Roman" w:hAnsi="Times New Roman" w:cs="Times New Roman"/>
              </w:rPr>
              <w:t xml:space="preserve">среди общего количества </w:t>
            </w:r>
            <w:r>
              <w:rPr>
                <w:rFonts w:ascii="Times New Roman" w:hAnsi="Times New Roman" w:cs="Times New Roman"/>
              </w:rPr>
              <w:lastRenderedPageBreak/>
              <w:t xml:space="preserve">объектов социальной инфраструктуры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приоритетных объектов,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приоритетных объектов,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в сфере культуры, в общем</w:t>
            </w:r>
            <w:r>
              <w:rPr>
                <w:rFonts w:ascii="Times New Roman" w:hAnsi="Times New Roman" w:cs="Times New Roman"/>
              </w:rPr>
              <w:t xml:space="preserve"> количестве приоритетных объектов в сфере культуры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лиц с </w:t>
            </w:r>
            <w:r>
              <w:rPr>
                <w:rFonts w:ascii="Times New Roman" w:hAnsi="Times New Roman" w:cs="Times New Roman"/>
              </w:rPr>
              <w:t xml:space="preserve">ограниченными возможностями здоровья и инвалидов от 6 до 18 лет, систематически занимающихся </w:t>
            </w:r>
            <w:r>
              <w:rPr>
                <w:rFonts w:ascii="Times New Roman" w:hAnsi="Times New Roman" w:cs="Times New Roman"/>
              </w:rPr>
              <w:lastRenderedPageBreak/>
              <w:t xml:space="preserve">физической культурой и спортом, в общей численности данной категории населения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670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Итоговая 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+ 21</w:t>
            </w:r>
          </w:p>
        </w:tc>
      </w:tr>
      <w:tr w:rsidR="000F1206">
        <w:trPr>
          <w:trHeight w:val="496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 и реализация государственной молодежной политики»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2016-2020гг.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населения в возрасте от 5 до 18 лет, охваченного общим образованием, в общей численности населения в возрасте от 5 до 18 лет (процент).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</w:t>
            </w:r>
            <w:r>
              <w:rPr>
                <w:rFonts w:ascii="Times New Roman" w:hAnsi="Times New Roman" w:cs="Times New Roman"/>
              </w:rPr>
              <w:t>7 лет, находящихся в очереди на получение в текущем году дошкольного образования) (процент).</w:t>
            </w:r>
            <w:proofErr w:type="gramEnd"/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среднего балла единого государственного экзамена (в расчете на 2 обязательных предмета) в 10 процентах общеобразовательных </w:t>
            </w:r>
            <w:r>
              <w:rPr>
                <w:rFonts w:ascii="Times New Roman" w:hAnsi="Times New Roman" w:cs="Times New Roman"/>
              </w:rPr>
              <w:t>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худшими результатами единого государственного эк</w:t>
            </w:r>
            <w:r>
              <w:rPr>
                <w:rFonts w:ascii="Times New Roman" w:hAnsi="Times New Roman" w:cs="Times New Roman"/>
              </w:rPr>
              <w:t>замена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1,62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</w:t>
            </w:r>
            <w:r>
              <w:rPr>
                <w:rFonts w:ascii="Times New Roman" w:hAnsi="Times New Roman" w:cs="Times New Roman"/>
              </w:rPr>
              <w:t>образовательных стандартов), в общей численности обучающихся государственных и муниципальных общеобразовательных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национальных исследований качества образования, в которых </w:t>
            </w:r>
            <w:proofErr w:type="spellStart"/>
            <w:r>
              <w:rPr>
                <w:rFonts w:ascii="Times New Roman" w:hAnsi="Times New Roman" w:cs="Times New Roman"/>
              </w:rPr>
              <w:t>Кетовский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участвует</w:t>
            </w:r>
            <w:r>
              <w:rPr>
                <w:rFonts w:ascii="Times New Roman" w:hAnsi="Times New Roman" w:cs="Times New Roman"/>
              </w:rPr>
              <w:br/>
              <w:t>на регулярной основе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родителей обучающихся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охваченных образовательными </w:t>
            </w:r>
            <w:r>
              <w:rPr>
                <w:rFonts w:ascii="Times New Roman" w:hAnsi="Times New Roman" w:cs="Times New Roman"/>
              </w:rPr>
              <w:t>программами дополнительного образования детей,     в общей численности детей и молодежи от 5 до 18 лет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+1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Удельный вес численности учителей общеобразовательных организаций в возрасте до 35 лет в общей численности учителей </w:t>
            </w:r>
            <w:r>
              <w:rPr>
                <w:rFonts w:ascii="Times New Roman" w:hAnsi="Times New Roman" w:cs="Times New Roman"/>
                <w:color w:val="000000"/>
              </w:rPr>
              <w:t>общеобразовательных организаций Курганской области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>Доля педагогических работников образовательных организаций, прошедших переподготовку или повышение квалификации по вопросам образования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596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+ 5</w:t>
            </w:r>
          </w:p>
        </w:tc>
      </w:tr>
      <w:tr w:rsidR="000F1206">
        <w:trPr>
          <w:trHeight w:val="552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муниципальной поддержке в обеспечении жильем молодых семей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 на 2018-2019годы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молодых семей, получивших свидетельство о праве на </w:t>
            </w:r>
            <w:r>
              <w:rPr>
                <w:rFonts w:ascii="Times New Roman" w:hAnsi="Times New Roman" w:cs="Times New Roman"/>
              </w:rPr>
              <w:t>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0F1206">
        <w:trPr>
          <w:trHeight w:val="550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0F1206">
        <w:trPr>
          <w:trHeight w:val="456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воспитательной работы в общеобразовательных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организациях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 на 2016-2020 годы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71,4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вовлеченных в работу органов ученического самоуправления, от общего числа обучающихся общеобразовательных организаций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родителей, вовлеченных в управление учебно-воспитательным процессом и социально значимую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от общего числа родителей обучающихся общеобразовательных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классов общеобразовательных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родителей, удовлетворенных качеством услуг дополнительного образования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семейных клубов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правонарушений совершенных детьми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подростками на основании сведений ОМВД России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151,5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  имеющих  штаб волонтёрского движения, от общего числа общеобразовательных организаций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- 1</w:t>
            </w:r>
          </w:p>
        </w:tc>
      </w:tr>
      <w:tr w:rsidR="000F1206">
        <w:trPr>
          <w:trHeight w:val="657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232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«Организация и обеспечение отдыха, оздоровления и занятости детей на 2017-2020 годы»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охваченных отдыхом и оздоровлением в учреждениях и организациях, обеспечивающих отдых и оздоровление детей, от общего числа детей в возрасте от 6 до 17 лет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73,2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</w:t>
            </w:r>
            <w:r>
              <w:rPr>
                <w:rFonts w:ascii="Times New Roman" w:hAnsi="Times New Roman" w:cs="Times New Roman"/>
              </w:rPr>
              <w:t>охваченных 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 охваченных оздоровлением в </w:t>
            </w:r>
            <w:r>
              <w:rPr>
                <w:rFonts w:ascii="Times New Roman" w:hAnsi="Times New Roman" w:cs="Times New Roman"/>
              </w:rPr>
              <w:t xml:space="preserve">санаторно-оздоровительных лагерях, от общего числа детей, </w:t>
            </w:r>
            <w:r>
              <w:rPr>
                <w:rFonts w:ascii="Times New Roman" w:hAnsi="Times New Roman" w:cs="Times New Roman"/>
              </w:rPr>
              <w:lastRenderedPageBreak/>
              <w:t>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относящихся к категории детей, находящихся в трудной </w:t>
            </w:r>
            <w:r>
              <w:rPr>
                <w:rFonts w:ascii="Times New Roman" w:hAnsi="Times New Roman" w:cs="Times New Roman"/>
              </w:rPr>
              <w:t>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Оздоровительный эффект пребывания детей в лагерях </w:t>
            </w:r>
            <w:r>
              <w:rPr>
                <w:rFonts w:ascii="Times New Roman" w:hAnsi="Times New Roman" w:cs="Times New Roman"/>
              </w:rPr>
              <w:t>дневного пребывания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89,7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105,5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</w:t>
            </w:r>
          </w:p>
        </w:tc>
      </w:tr>
      <w:tr w:rsidR="000F1206">
        <w:trPr>
          <w:trHeight w:val="499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+ 10</w:t>
            </w:r>
          </w:p>
        </w:tc>
      </w:tr>
      <w:tr w:rsidR="000F1206">
        <w:trPr>
          <w:trHeight w:val="548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к военной службе» на 2017-2020 годы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вовлеченных в мероприятия </w:t>
            </w:r>
            <w:r>
              <w:rPr>
                <w:rFonts w:ascii="Times New Roman" w:hAnsi="Times New Roman" w:cs="Times New Roman"/>
                <w:color w:val="000000"/>
              </w:rPr>
              <w:t xml:space="preserve">по патриотическому воспитанию, по отношению к общему количеству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в которых созданы музеи, комнаты боевой славы, от общего количества 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принявших участие в учебных сборах допризывной молодежи, проживающей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района, от общего количества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</w:rPr>
              <w:t>допризывного возраста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призывников, годных к военной службе по состоянию здоровья, от общего количества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допризывного возраста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призывников, охваченных лечебно-оздоровительными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мероприятиями до первоначальной постановки на воинский учет,  от общего количества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допризывного возраста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систематически занимающихся физической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культурой и спортом, по отношению к общей численности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выполнивших нормативы Всероссийского физкультурно-спортивного комплекса «Готов к труду </w:t>
            </w:r>
            <w:r>
              <w:rPr>
                <w:rFonts w:ascii="Times New Roman" w:hAnsi="Times New Roman" w:cs="Times New Roman"/>
                <w:color w:val="000000"/>
              </w:rPr>
              <w:t>и обороне» (ГТО)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38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- 2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обучающихся образовательных организаций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с кадетским компонентом по отношению к общему количеству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</w:t>
            </w:r>
            <w:r>
              <w:rPr>
                <w:rFonts w:ascii="Times New Roman" w:hAnsi="Times New Roman" w:cs="Times New Roman"/>
                <w:color w:val="000000"/>
              </w:rPr>
              <w:t xml:space="preserve">молодежи, проживающей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участвующей в волонтерских движениях патриотической направленности, по отношению к общему количеству молодежи.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Проживающей на территории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  <w:proofErr w:type="gramEnd"/>
          </w:p>
        </w:tc>
        <w:tc>
          <w:tcPr>
            <w:tcW w:w="8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5,2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действующих </w:t>
            </w:r>
            <w:r>
              <w:rPr>
                <w:rFonts w:ascii="Times New Roman" w:hAnsi="Times New Roman" w:cs="Times New Roman"/>
                <w:color w:val="00000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патриотических объединений, клубов, центров, в том числе детских и молодежных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585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+ 10</w:t>
            </w:r>
          </w:p>
        </w:tc>
      </w:tr>
      <w:tr w:rsidR="000F1206">
        <w:trPr>
          <w:trHeight w:val="310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районе на 2019-2021годы»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систематически занимающегося физической культурой и спортом, в общей численности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обеспеченности населения спортивными сооружениями, исходя из единовременной пропускной способности </w:t>
            </w:r>
            <w:r>
              <w:rPr>
                <w:rFonts w:ascii="Times New Roman" w:hAnsi="Times New Roman" w:cs="Times New Roman"/>
                <w:color w:val="000000"/>
              </w:rPr>
              <w:t>объектов физической культуры и спорта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46,2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47,5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Единовременная пропускная способность объектов спорта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125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</w:rPr>
              <w:t>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13,8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14,2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обучающихся и студентов в образовательных учреждениях,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систематически занимающихся физической культурой и спортом, в общей численности обучающихся и студентов в образовательных учреждениях,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детей и подростков в возрасте от 6 до 15 лет,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156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с ограниченными</w:t>
            </w:r>
            <w:r>
              <w:rPr>
                <w:rFonts w:ascii="Times New Roman" w:hAnsi="Times New Roman" w:cs="Times New Roman"/>
              </w:rPr>
              <w:t xml:space="preserve">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233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учащихся и студентов, выполнивших нормативы Всероссийского </w:t>
            </w:r>
            <w:r>
              <w:rPr>
                <w:rFonts w:ascii="Times New Roman" w:hAnsi="Times New Roman" w:cs="Times New Roman"/>
              </w:rPr>
              <w:t xml:space="preserve">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90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граждан, выполнивших нормативы  Всероссийского </w:t>
            </w:r>
            <w:r>
              <w:rPr>
                <w:rFonts w:ascii="Times New Roman" w:hAnsi="Times New Roman" w:cs="Times New Roman"/>
              </w:rPr>
              <w:t xml:space="preserve">физкультурно-спортивного комплекса «Готов к труду и обороне» (ГТО), в общей численности населения, принявшего участие в сдаче данных нормативов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квалифицированных тренеров и тренеров-преподавателей </w:t>
            </w:r>
            <w:r>
              <w:rPr>
                <w:rFonts w:ascii="Times New Roman" w:hAnsi="Times New Roman" w:cs="Times New Roman"/>
              </w:rPr>
              <w:t>физкультурно-спортивных организаций, работающих по специальности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1847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сельского населения, систематически занимающегося физической культурой и спортом, в общей численности данной категории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спортсменов, кандидатов в сборную команду Курганской области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+ 4</w:t>
            </w:r>
          </w:p>
        </w:tc>
      </w:tr>
      <w:tr w:rsidR="000F1206">
        <w:trPr>
          <w:trHeight w:val="538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+ 28</w:t>
            </w:r>
          </w:p>
        </w:tc>
      </w:tr>
      <w:tr w:rsidR="000F1206">
        <w:trPr>
          <w:trHeight w:val="356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2018-2020гг»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посещений гражданами учреждений культуры к уровню 2016 года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143,3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8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77,6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102,8</w:t>
            </w:r>
          </w:p>
        </w:tc>
        <w:tc>
          <w:tcPr>
            <w:tcW w:w="122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участников клубных формирований на 1 тыс. населения района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посещений библиотек на 1 </w:t>
            </w:r>
            <w:r>
              <w:rPr>
                <w:rFonts w:ascii="Times New Roman" w:hAnsi="Times New Roman" w:cs="Times New Roman"/>
              </w:rPr>
              <w:t>жителя в год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Раз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101,4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художественным образованием детей в общем числе детей в возрасте от 5 до 18 лет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92,5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- 1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учреждений культуры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находящихся в удовлетворительном техническом состоянии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+ 3</w:t>
            </w:r>
          </w:p>
        </w:tc>
      </w:tr>
      <w:tr w:rsidR="000F1206">
        <w:trPr>
          <w:trHeight w:val="571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Итоговая 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+ 9</w:t>
            </w:r>
          </w:p>
        </w:tc>
      </w:tr>
      <w:tr w:rsidR="000F1206">
        <w:trPr>
          <w:trHeight w:val="419"/>
        </w:trPr>
        <w:tc>
          <w:tcPr>
            <w:tcW w:w="97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на 2019-2021годы»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Общий объем туристского потока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106,3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+ 2</w:t>
            </w:r>
          </w:p>
        </w:tc>
      </w:tr>
      <w:tr w:rsidR="000F1206">
        <w:trPr>
          <w:trHeight w:val="110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осуществляющих туристскую деятельность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116,6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+ 4</w:t>
            </w:r>
          </w:p>
        </w:tc>
      </w:tr>
      <w:tr w:rsidR="000F1206">
        <w:trPr>
          <w:trHeight w:val="1102"/>
        </w:trPr>
        <w:tc>
          <w:tcPr>
            <w:tcW w:w="8561" w:type="dxa"/>
            <w:gridSpan w:val="6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Итоговая </w:t>
            </w:r>
            <w:r>
              <w:rPr>
                <w:rFonts w:ascii="Times New Roman" w:hAnsi="Times New Roman" w:cs="Times New Roman"/>
              </w:rPr>
              <w:t>сводная оценка: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+ 6</w:t>
            </w:r>
          </w:p>
        </w:tc>
      </w:tr>
    </w:tbl>
    <w:p w:rsidR="000F1206" w:rsidRDefault="000F120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hAnsi="Times New Roman" w:cs="Times New Roman"/>
          <w:lang w:val="en-US"/>
        </w:rPr>
      </w:pPr>
    </w:p>
    <w:p w:rsidR="000F1206" w:rsidRDefault="000F120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hAnsi="Times New Roman" w:cs="Times New Roman"/>
          <w:lang w:val="en-US"/>
        </w:rPr>
      </w:pPr>
    </w:p>
    <w:p w:rsidR="000F1206" w:rsidRDefault="00BA0BB5">
      <w:pPr>
        <w:shd w:val="clear" w:color="auto" w:fill="FFFFFF" w:themeFill="background1"/>
        <w:spacing w:after="0" w:line="240" w:lineRule="auto"/>
        <w:ind w:left="72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Сведения о выполнении расходных обязательств, связанных с реализацией муниципальных программ за 2019 год</w:t>
      </w:r>
    </w:p>
    <w:p w:rsidR="000F1206" w:rsidRDefault="000F120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W w:w="9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20"/>
        <w:gridCol w:w="2512"/>
        <w:gridCol w:w="1494"/>
        <w:gridCol w:w="1147"/>
        <w:gridCol w:w="1418"/>
        <w:gridCol w:w="2258"/>
      </w:tblGrid>
      <w:tr w:rsidR="000F1206">
        <w:trPr>
          <w:trHeight w:val="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27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Выполнение % 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F1206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Кассовые расходы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районе на 2019-2023годы»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145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206">
        <w:trPr>
          <w:trHeight w:val="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                                                                  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</w:tr>
      <w:tr w:rsidR="000F1206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290,0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100                                   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«Противодействие незаконному </w:t>
            </w:r>
            <w:r>
              <w:rPr>
                <w:rFonts w:ascii="Times New Roman" w:hAnsi="Times New Roman" w:cs="Times New Roman"/>
              </w:rPr>
              <w:t xml:space="preserve">обороту наркотиков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на 2019-2021годы»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138,0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43,0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46,2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945425,5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909509,4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96,2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Недофинансирование из областного бюджета и районного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муниципальной поддержке в обеспечении жильем молодых семей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на 2015-2016 годы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965,9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965,9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 программы полностью выполнены и профинансированы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воспитательной работы в 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на 2016-2020 годы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62,599,6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Недофинансирование из районного бюджета</w:t>
            </w:r>
          </w:p>
        </w:tc>
      </w:tr>
      <w:tr w:rsidR="000F1206">
        <w:trPr>
          <w:trHeight w:val="1"/>
        </w:trPr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1083,1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1083,1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Мероприятия программы полностью выполнены и осуществлено финансирование</w:t>
            </w:r>
          </w:p>
        </w:tc>
      </w:tr>
      <w:tr w:rsidR="000F1206">
        <w:trPr>
          <w:trHeight w:val="1"/>
        </w:trPr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4830,7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44824,4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военной службе» на 2017-2020 годы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89,8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89,8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</w:pPr>
            <w:r>
              <w:rPr>
                <w:rFonts w:ascii="Times New Roman" w:hAnsi="Times New Roman" w:cs="Times New Roman"/>
              </w:rPr>
              <w:t xml:space="preserve">Мероприятия программы полностью выполнены 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на 2019-2021годы»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14205,00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18237,4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2018-2020гг»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94825,0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106959,0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112,8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Цели программы </w:t>
            </w:r>
            <w:r>
              <w:rPr>
                <w:rFonts w:ascii="Times New Roman" w:hAnsi="Times New Roman" w:cs="Times New Roman"/>
              </w:rPr>
              <w:t>достигнуты, основные задачи выполнены, дополнительно в отрасль привлечены инвестиции в сумме более 9млн. рублей</w:t>
            </w:r>
          </w:p>
        </w:tc>
      </w:tr>
      <w:tr w:rsidR="000F1206">
        <w:trPr>
          <w:trHeight w:val="1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2019-2021годы»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112,236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Недофинансирование из районного бюджета (не финансировались знаки </w:t>
            </w:r>
            <w:r>
              <w:rPr>
                <w:rFonts w:ascii="Times New Roman" w:hAnsi="Times New Roman" w:cs="Times New Roman"/>
              </w:rPr>
              <w:t xml:space="preserve">навигации и туристические </w:t>
            </w:r>
            <w:r>
              <w:rPr>
                <w:rFonts w:ascii="Times New Roman" w:hAnsi="Times New Roman" w:cs="Times New Roman"/>
              </w:rPr>
              <w:lastRenderedPageBreak/>
              <w:t>поездки по району учащихся в связи с отсутствием транспорта)</w:t>
            </w:r>
          </w:p>
        </w:tc>
      </w:tr>
    </w:tbl>
    <w:p w:rsidR="000F1206" w:rsidRDefault="000F1206">
      <w:pPr>
        <w:shd w:val="clear" w:color="auto" w:fill="FFFFFF" w:themeFill="background1"/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BA0BB5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Форма 3.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</w:t>
      </w:r>
    </w:p>
    <w:p w:rsidR="000F1206" w:rsidRDefault="00BA0B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программ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</w:p>
    <w:p w:rsidR="000F1206" w:rsidRDefault="00BA0BB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2019 </w:t>
      </w:r>
      <w:r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41"/>
        <w:gridCol w:w="4227"/>
        <w:gridCol w:w="2413"/>
        <w:gridCol w:w="2179"/>
      </w:tblGrid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степени достижения целей и решения задач 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дальнейшей реализации муниципальной программы </w:t>
            </w:r>
          </w:p>
          <w:p w:rsidR="000F1206" w:rsidRPr="00BA0BB5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«Гармонизация межэтнических и межконфессиональных отношений и профилактики проявлений экстремизма в 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районе на 2019-2023годы»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достигнута (</w:t>
            </w:r>
            <w:r>
              <w:rPr>
                <w:rFonts w:ascii="Times New Roman" w:hAnsi="Times New Roman" w:cs="Times New Roman"/>
              </w:rPr>
              <w:t>+ 4 балла)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работу в данном направлении 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                                                                   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Ожидаемая эффективность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достигнута (</w:t>
            </w:r>
            <w:r>
              <w:rPr>
                <w:rFonts w:ascii="Times New Roman" w:hAnsi="Times New Roman" w:cs="Times New Roman"/>
              </w:rPr>
              <w:t>+ 5 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работу по профилактике правонарушений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«Противодействие незаконному обороту наркотиков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на 2019-2021годы»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достигнута(</w:t>
            </w:r>
            <w:r>
              <w:rPr>
                <w:rFonts w:ascii="Times New Roman" w:hAnsi="Times New Roman" w:cs="Times New Roman"/>
              </w:rPr>
              <w:t>+ 9 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Продолжить работу  по </w:t>
            </w:r>
            <w:r>
              <w:rPr>
                <w:rFonts w:ascii="Times New Roman" w:hAnsi="Times New Roman" w:cs="Times New Roman"/>
              </w:rPr>
              <w:t>профилактике   преступлений, связанных с незаконным оборотом наркотиков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выполнена частично, целевые показатели достигнуты  (</w:t>
            </w:r>
            <w:r>
              <w:rPr>
                <w:rFonts w:ascii="Times New Roman" w:hAnsi="Times New Roman" w:cs="Times New Roman"/>
              </w:rPr>
              <w:t>+ 21балл)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повысилась по сравнению с</w:t>
            </w:r>
            <w:r>
              <w:rPr>
                <w:rFonts w:ascii="Times New Roman" w:hAnsi="Times New Roman" w:cs="Times New Roman"/>
              </w:rPr>
              <w:t xml:space="preserve"> 2018 годом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Продолжить исполнение программных мероприятий 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образования и реализация государственной молодежной политики» на 2016-2020гг.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снизилась по сравнению с предыдущим годом (</w:t>
            </w:r>
            <w:r>
              <w:rPr>
                <w:rFonts w:ascii="Times New Roman" w:hAnsi="Times New Roman" w:cs="Times New Roman"/>
                <w:color w:val="000000"/>
              </w:rPr>
              <w:t>+ 5 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Продолжить реализацию плана мероприятий программы. 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Вовлечь родителей в процесс управления образовательным учреждением через работу </w:t>
            </w:r>
            <w:r>
              <w:rPr>
                <w:rFonts w:ascii="Times New Roman" w:hAnsi="Times New Roman" w:cs="Times New Roman"/>
              </w:rPr>
              <w:lastRenderedPageBreak/>
              <w:t>общешкольного и районного родительского совета, активизировать работу по созданию в образовательных учреждениях советов о</w:t>
            </w:r>
            <w:r>
              <w:rPr>
                <w:rFonts w:ascii="Times New Roman" w:hAnsi="Times New Roman" w:cs="Times New Roman"/>
              </w:rPr>
              <w:t xml:space="preserve">тцов. 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 муниципальной поддержке в обеспечении жильем молодых семей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районе» на 2018-2019годы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достигнута(+ 2</w:t>
            </w:r>
            <w:r>
              <w:rPr>
                <w:rFonts w:ascii="Times New Roman" w:hAnsi="Times New Roman" w:cs="Times New Roman"/>
              </w:rPr>
              <w:t>балла)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Обеспечить прием документов для участия в программе 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воспитательной работы в </w:t>
            </w:r>
            <w:r>
              <w:rPr>
                <w:rFonts w:ascii="Times New Roman" w:hAnsi="Times New Roman" w:cs="Times New Roman"/>
              </w:rPr>
              <w:t xml:space="preserve">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 на 2016-2020 годы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повысилась по сравнению с предыдущим годом(</w:t>
            </w:r>
            <w:r>
              <w:rPr>
                <w:rFonts w:ascii="Times New Roman" w:hAnsi="Times New Roman" w:cs="Times New Roman"/>
              </w:rPr>
              <w:t>+ 4 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>Вовлечь родителей в процесс управления образовательным учреждением через работу общешкольного и районног</w:t>
            </w:r>
            <w:r>
              <w:rPr>
                <w:rFonts w:ascii="Times New Roman" w:hAnsi="Times New Roman" w:cs="Times New Roman"/>
              </w:rPr>
              <w:t xml:space="preserve">о родительского совета. 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en-US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Увеличить охват детей образовательными программами дополнительного образования. 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«Организация и обеспечение отдыха, оздоровления и занятости детей на 2017-2020 годы»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достигнута (</w:t>
            </w:r>
            <w:r>
              <w:rPr>
                <w:rFonts w:ascii="Times New Roman" w:hAnsi="Times New Roman" w:cs="Times New Roman"/>
              </w:rPr>
              <w:t>+ 10 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</w:t>
            </w:r>
            <w:r>
              <w:rPr>
                <w:rFonts w:ascii="Times New Roman" w:hAnsi="Times New Roman" w:cs="Times New Roman"/>
              </w:rPr>
              <w:t xml:space="preserve"> работу по реализации программы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 военной службе» на 2017-2020 годы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достигнута (</w:t>
            </w:r>
            <w:r>
              <w:rPr>
                <w:rFonts w:ascii="Times New Roman" w:hAnsi="Times New Roman" w:cs="Times New Roman"/>
              </w:rPr>
              <w:t>+ 10 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Продолжить работу по данной программе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Продолжить работу по созданию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образовательных организация кадетских классов. Более активно пропагандировать кадетское движение.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</w:rPr>
              <w:t>Организовать работу по пропаганде здорового образа жизни  среди населения.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на 2019-2021годы»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достигнута (</w:t>
            </w:r>
            <w:r>
              <w:rPr>
                <w:rFonts w:ascii="Times New Roman" w:hAnsi="Times New Roman" w:cs="Times New Roman"/>
              </w:rPr>
              <w:t xml:space="preserve">+ 28 </w:t>
            </w:r>
            <w:r>
              <w:rPr>
                <w:rFonts w:ascii="Times New Roman" w:hAnsi="Times New Roman" w:cs="Times New Roman"/>
              </w:rPr>
              <w:lastRenderedPageBreak/>
              <w:t>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полного выполнения целевой программы </w:t>
            </w:r>
            <w:r>
              <w:rPr>
                <w:rFonts w:ascii="Times New Roman" w:hAnsi="Times New Roman" w:cs="Times New Roman"/>
              </w:rPr>
              <w:lastRenderedPageBreak/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 на 2019-2021годы» необходимо строительство </w:t>
            </w:r>
            <w:proofErr w:type="spellStart"/>
            <w:r>
              <w:rPr>
                <w:rFonts w:ascii="Times New Roman" w:hAnsi="Times New Roman" w:cs="Times New Roman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етово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спортивных о</w:t>
            </w:r>
            <w:r>
              <w:rPr>
                <w:rFonts w:ascii="Times New Roman" w:hAnsi="Times New Roman" w:cs="Times New Roman"/>
              </w:rPr>
              <w:t xml:space="preserve">бъектов на территории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2018-2020гг»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достигнута (</w:t>
            </w:r>
            <w:r>
              <w:rPr>
                <w:rFonts w:ascii="Times New Roman" w:hAnsi="Times New Roman" w:cs="Times New Roman"/>
              </w:rPr>
              <w:t>+ 9 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реализацию программы. Уточнить финансирование</w:t>
            </w:r>
          </w:p>
        </w:tc>
      </w:tr>
      <w:tr w:rsidR="000F1206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2019-2021годы»</w:t>
            </w:r>
          </w:p>
        </w:tc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Ожидаемая эффективность достигнута (</w:t>
            </w:r>
            <w:r>
              <w:rPr>
                <w:rFonts w:ascii="Times New Roman" w:hAnsi="Times New Roman" w:cs="Times New Roman"/>
              </w:rPr>
              <w:t>+ 6 баллов)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Продолжить работу в данном направлении</w:t>
            </w:r>
          </w:p>
        </w:tc>
      </w:tr>
    </w:tbl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1206" w:rsidRDefault="00BA0BB5">
      <w:pPr>
        <w:shd w:val="clear" w:color="auto" w:fill="FFFFFF" w:themeFill="background1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Форма 2.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 степени соответствия установленных и достигнутых целевых показателей муниципальных программ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Кетовского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за 2019 год</w:t>
      </w:r>
    </w:p>
    <w:tbl>
      <w:tblPr>
        <w:tblW w:w="9518" w:type="dxa"/>
        <w:tblInd w:w="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4" w:type="dxa"/>
          <w:right w:w="74" w:type="dxa"/>
        </w:tblCellMar>
        <w:tblLook w:val="0000"/>
      </w:tblPr>
      <w:tblGrid>
        <w:gridCol w:w="472"/>
        <w:gridCol w:w="2436"/>
        <w:gridCol w:w="1224"/>
        <w:gridCol w:w="1085"/>
        <w:gridCol w:w="824"/>
        <w:gridCol w:w="1296"/>
        <w:gridCol w:w="1282"/>
        <w:gridCol w:w="899"/>
      </w:tblGrid>
      <w:tr w:rsidR="000F1206">
        <w:trPr>
          <w:trHeight w:val="1358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  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целевого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0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реализации муниципальной программы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Последний год (целевое значение)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</w:tr>
      <w:tr w:rsidR="000F1206">
        <w:trPr>
          <w:trHeight w:val="442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206">
        <w:trPr>
          <w:trHeight w:val="597"/>
        </w:trPr>
        <w:tc>
          <w:tcPr>
            <w:tcW w:w="7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«Гармонизация межэтнических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межконфессиональных отношений и профилактики проявлений экстремизма в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районе на 2019-2023годы»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новых форм взаимодействия с национальными и религиозными общественными объединениями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 числа молодежи, </w:t>
            </w:r>
            <w:r>
              <w:rPr>
                <w:rFonts w:ascii="Times New Roman" w:hAnsi="Times New Roman" w:cs="Times New Roman"/>
              </w:rPr>
              <w:t>жизненными ценностями которых являются уважение к истории и культуре своего и других народов, толерантность, гордость за свою малую родину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Взаимоуважение между лицами  разных национальностей и вероисповедания, способствующее </w:t>
            </w:r>
            <w:r>
              <w:rPr>
                <w:rFonts w:ascii="Times New Roman" w:hAnsi="Times New Roman" w:cs="Times New Roman"/>
              </w:rPr>
              <w:t>формированию позитивных установок  на этническое многообразие, пропаганду народных традиций и обычаев, укрепление единства и добрососедства народов, проживающих на территории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 детей толерантных этнокультурных</w:t>
            </w:r>
            <w:r>
              <w:rPr>
                <w:rFonts w:ascii="Times New Roman" w:hAnsi="Times New Roman" w:cs="Times New Roman"/>
              </w:rPr>
              <w:t xml:space="preserve"> установок, воспитание культуры мира и согласия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F1206">
        <w:trPr>
          <w:trHeight w:val="294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«Профилактика правонарушений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 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Количество зарегистрированных тяжких и особо тяжких преступлений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167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97,6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противоправных деяний, </w:t>
            </w:r>
            <w:r>
              <w:rPr>
                <w:rFonts w:ascii="Times New Roman" w:hAnsi="Times New Roman" w:cs="Times New Roman"/>
                <w:color w:val="000000"/>
              </w:rPr>
              <w:t>совершенных в общественных местах и на улицах, от общего количества зарегистрированных преступлений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94,5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Уровень подростковой преступности от общего количества зарегистрированных преступлений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3,6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80,5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Удельный вес </w:t>
            </w:r>
            <w:r>
              <w:rPr>
                <w:rFonts w:ascii="Times New Roman" w:hAnsi="Times New Roman" w:cs="Times New Roman"/>
                <w:color w:val="000000"/>
              </w:rPr>
              <w:t>преступлений, совершенных ранее судимыми лицами, от общего количества зарегистрированных преступлений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удельный вес преступлений совершенных в состоянии алкогольного опьянения, от общего количества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45,6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44,9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98,4</w:t>
            </w:r>
          </w:p>
        </w:tc>
      </w:tr>
      <w:tr w:rsidR="000F1206">
        <w:trPr>
          <w:trHeight w:val="300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«Противодействие незаконному обороту наркотиков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2019-2021годы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»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зарегистрированных тяжких и особо тяжких преступлений, связанных с незаконным оборотом наркотиков, сильнодействующих веществ, в общем количестве </w:t>
            </w:r>
            <w:r>
              <w:rPr>
                <w:rFonts w:ascii="Times New Roman" w:hAnsi="Times New Roman" w:cs="Times New Roman"/>
              </w:rPr>
              <w:t>зарегистрированных преступлений, связанных с незаконным оборотом наркотиков, сильнодействующих веществ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33,3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несовершеннолетних, состоящих на диспансерном учете и </w:t>
            </w:r>
            <w:r>
              <w:rPr>
                <w:rFonts w:ascii="Times New Roman" w:hAnsi="Times New Roman" w:cs="Times New Roman"/>
              </w:rPr>
              <w:lastRenderedPageBreak/>
              <w:t xml:space="preserve">профилактическом наблюдении в наркологических диспансерах, в общей </w:t>
            </w:r>
            <w:r>
              <w:rPr>
                <w:rFonts w:ascii="Times New Roman" w:hAnsi="Times New Roman" w:cs="Times New Roman"/>
              </w:rPr>
              <w:t xml:space="preserve">численности несовершеннолетних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0,18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0,18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94,7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молодежи, охваченной профилактическими </w:t>
            </w:r>
            <w:proofErr w:type="spellStart"/>
            <w:r>
              <w:rPr>
                <w:rFonts w:ascii="Times New Roman" w:hAnsi="Times New Roman" w:cs="Times New Roman"/>
              </w:rPr>
              <w:t>антинаркотическими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мероприятиями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77,7</w:t>
            </w:r>
          </w:p>
        </w:tc>
      </w:tr>
      <w:tr w:rsidR="000F1206">
        <w:trPr>
          <w:trHeight w:val="391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«Доступная среда для инвалидов на 2016-2020 годы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Pr="00BA0BB5" w:rsidRDefault="000F120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Pr="00BA0BB5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выполнено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Последний год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инвалидов, положительно оценивающих уровень доступности приоритетных объектов и услуг в приоритетных сферах жизнедеятельности, в обще численности инвалидов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97,5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приоритетных объектов и услуг в приоритетных сферах жизнедеятельности инвалидов, нанесенных на карту доступности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по результатам их паспортизации, среди всех приоритетных объектов и услуг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доступных для </w:t>
            </w:r>
            <w:r>
              <w:rPr>
                <w:rFonts w:ascii="Times New Roman" w:hAnsi="Times New Roman" w:cs="Times New Roman"/>
              </w:rPr>
              <w:t xml:space="preserve">инвалидов и других </w:t>
            </w:r>
            <w:proofErr w:type="spellStart"/>
            <w:r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групп населения приоритетных объектов социальной, транспортной и инженерной инфраструктуры в общем количестве приоритетных объектов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2,8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объектов социальной инфраструктуры, на </w:t>
            </w:r>
            <w:r>
              <w:rPr>
                <w:rFonts w:ascii="Times New Roman" w:hAnsi="Times New Roman" w:cs="Times New Roman"/>
                <w:color w:val="000000"/>
              </w:rPr>
              <w:t xml:space="preserve">которые сформированы паспорта доступности, среди общего количества объектов социальной инфраструктуры в приоритетных сферах жизнедеятельности инвалидов и других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групп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приоритетных </w:t>
            </w:r>
            <w:r>
              <w:rPr>
                <w:rFonts w:ascii="Times New Roman" w:hAnsi="Times New Roman" w:cs="Times New Roman"/>
                <w:color w:val="000000"/>
              </w:rPr>
              <w:t xml:space="preserve">объектов,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групп населения в сфере здравоохранения, в общем количестве приоритетных объектов в сфере здравоохранения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5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166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приоритетных объектов, доступных для инвалидов и других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групп населения в сфере культуры, в общем количестве приоритетных объектов в сфере культуры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223,5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среда для инклюзивного образования </w:t>
            </w:r>
            <w:r>
              <w:rPr>
                <w:rFonts w:ascii="Times New Roman" w:hAnsi="Times New Roman" w:cs="Times New Roman"/>
                <w:color w:val="000000"/>
              </w:rPr>
              <w:t>детей-инвалидов, в общем количестве образовательных организаций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85,7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безбарьерная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среда для инклюзивного образования детей-инвалидов, в общем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количестве </w:t>
            </w:r>
            <w:r>
              <w:rPr>
                <w:rFonts w:ascii="Times New Roman" w:hAnsi="Times New Roman" w:cs="Times New Roman"/>
                <w:color w:val="000000"/>
              </w:rPr>
              <w:t>дошкольных образовательных организаций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лиц с 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39</w:t>
            </w:r>
          </w:p>
        </w:tc>
      </w:tr>
      <w:tr w:rsidR="000F1206">
        <w:trPr>
          <w:trHeight w:val="496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образования и реализация государственной молодежной политики»</w:t>
            </w:r>
          </w:p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2016-2020гг.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численности населения в возрасте от 5 до 18 лет, охваченного общим образованием, в общей численности населения в возрасте от</w:t>
            </w:r>
            <w:r>
              <w:rPr>
                <w:rFonts w:ascii="Times New Roman" w:hAnsi="Times New Roman" w:cs="Times New Roman"/>
              </w:rPr>
              <w:t xml:space="preserve"> 5 до 18 лет (процент).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99,4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</w:t>
            </w:r>
            <w:r>
              <w:rPr>
                <w:rFonts w:ascii="Times New Roman" w:hAnsi="Times New Roman" w:cs="Times New Roman"/>
              </w:rPr>
              <w:t>году, и численности детей в возрасте от 3 до 7 лет, находящихся в очереди на получение в текущем году дошкольного образования) (процент).</w:t>
            </w:r>
            <w:proofErr w:type="gramEnd"/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среднего балла единого государственного экзамена (в расчете на 2 обязательных </w:t>
            </w:r>
            <w:r>
              <w:rPr>
                <w:rFonts w:ascii="Times New Roman" w:hAnsi="Times New Roman" w:cs="Times New Roman"/>
              </w:rPr>
              <w:t xml:space="preserve">предмета) в 10 процентах общеобразовательных </w:t>
            </w:r>
            <w:r>
              <w:rPr>
                <w:rFonts w:ascii="Times New Roman" w:hAnsi="Times New Roman" w:cs="Times New Roman"/>
              </w:rPr>
              <w:lastRenderedPageBreak/>
              <w:t>организаций с лучшими результатами единого государственного экзамена к среднему баллу единого государственного экзамена (в расчете на 2 обязательных предмета) в 10 процентах общеобразовательных организаций с худ</w:t>
            </w:r>
            <w:r>
              <w:rPr>
                <w:rFonts w:ascii="Times New Roman" w:hAnsi="Times New Roman" w:cs="Times New Roman"/>
              </w:rPr>
              <w:t>шими результатами единого государственного экзамена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1,6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</w:t>
            </w:r>
            <w:r>
              <w:rPr>
                <w:rFonts w:ascii="Times New Roman" w:hAnsi="Times New Roman" w:cs="Times New Roman"/>
              </w:rPr>
              <w:t>требованиями (с учетом федеральных государственных образовательных стандартов), в общей численности обучающихся государственных и муниципальных общеобразовательных организаций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национальных исследований качества образования, в </w:t>
            </w:r>
            <w:r>
              <w:rPr>
                <w:rFonts w:ascii="Times New Roman" w:hAnsi="Times New Roman" w:cs="Times New Roman"/>
              </w:rPr>
              <w:t xml:space="preserve">которых </w:t>
            </w:r>
            <w:proofErr w:type="spellStart"/>
            <w:r>
              <w:rPr>
                <w:rFonts w:ascii="Times New Roman" w:hAnsi="Times New Roman" w:cs="Times New Roman"/>
              </w:rPr>
              <w:t>Кетовский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 участвует</w:t>
            </w:r>
            <w:r>
              <w:rPr>
                <w:rFonts w:ascii="Times New Roman" w:hAnsi="Times New Roman" w:cs="Times New Roman"/>
              </w:rPr>
              <w:br/>
              <w:t>на регулярной основе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</w:t>
            </w: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родителей обучающихся общеобразовательных организаций, вовлеченных в управление учебно-воспитательным процессом и социально значимую деятельность, от общего числа родителей обучающихся общеобразовательных организаций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детей, охваченных образовательными программами дополнительного образования детей,     в общей численности детей и молодежи от 5 до 18 лет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109,8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Удельный вес численности учителей общеобразовательных организаций в </w:t>
            </w:r>
            <w:r>
              <w:rPr>
                <w:rFonts w:ascii="Times New Roman" w:hAnsi="Times New Roman" w:cs="Times New Roman"/>
                <w:color w:val="000000"/>
              </w:rPr>
              <w:t>возрасте до 35 лет в общей численности учителей общеобразовательных организаций Курганской области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</w:rPr>
              <w:t xml:space="preserve">Доля педагогических работников образовательных организаций, прошедших переподготовку или повышение квалификации по вопросам </w:t>
            </w:r>
            <w:r>
              <w:rPr>
                <w:rFonts w:ascii="Times New Roman" w:hAnsi="Times New Roman" w:cs="Times New Roman"/>
                <w:color w:val="000000"/>
                <w:spacing w:val="-2"/>
              </w:rPr>
              <w:t>образования обучающихся с ограниченными возможностями здоровья и инвалидностью, в общей численности педагогических работников работающих с детьми  с ограниченными возможностями здоровья (процент)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F1206">
        <w:trPr>
          <w:trHeight w:val="552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«О муниципальной поддержке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обеспечении жильем молодых семей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районе» на 2018-2019годы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молодых семей, получивших свидетельство о праве на получение социальной выплаты на приобретение (строительство) жилого помещения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молодых семей, </w:t>
            </w:r>
            <w:r>
              <w:rPr>
                <w:rFonts w:ascii="Times New Roman" w:hAnsi="Times New Roman" w:cs="Times New Roman"/>
              </w:rPr>
              <w:t>получивших свидетельство о праве на получение социальной выплаты на приобретение (строительство) жилого помещения, в общем количестве молодых семей, нуждающихся в улучшении жилищных условий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0,29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24,4</w:t>
            </w:r>
          </w:p>
        </w:tc>
      </w:tr>
      <w:tr w:rsidR="000F1206">
        <w:trPr>
          <w:trHeight w:val="456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воспитательной работы 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общеобразовательных организациях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района» на 2016-2020 годы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Доля детей, охваченных образовательными программами дополнительного образования детей, в общей численности детей и молодежи от 5 до 18 лет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обучающихся, вовлеченных в работу органов ученического самоуправления, от общего числа обучающихся общеобразовательных организаций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родителей, вовлеченных в управление учебно-воспитательным процессом и социально значимую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деятельность, от общего числа родителей обучающихся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обучающихся общеобразовательных организаций, у которых сформирована способность к осознанному выбору профессии, от общей численности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9-11 классов общеобразовательных организаций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родителей, удовлетворенных качеством услуг дополнительного образования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семейных клубов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правонарушений совершенных детьми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подростками на основании сведений ОМВД России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району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образовательных организаций  имеющих  штаб волонтёрского движения, от общего числа общеобразовательных организаций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0F1206">
        <w:trPr>
          <w:trHeight w:val="232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«Организация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отдыха, оздоровления и занятости детей на 2017-2020 годы»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охваченных отдыхом и оздоровлением в учреждениях и организациях, </w:t>
            </w:r>
            <w:r>
              <w:rPr>
                <w:rFonts w:ascii="Times New Roman" w:hAnsi="Times New Roman" w:cs="Times New Roman"/>
              </w:rPr>
              <w:lastRenderedPageBreak/>
              <w:t xml:space="preserve">обеспечивающих отдых и оздоровление детей, от общего числа детей в возрасте от 6 до 17 лет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детей охваченных отдыхом в лагерях с дневным пребыванием,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детей, охваченных </w:t>
            </w:r>
            <w:r>
              <w:rPr>
                <w:rFonts w:ascii="Times New Roman" w:hAnsi="Times New Roman" w:cs="Times New Roman"/>
              </w:rPr>
              <w:t>отдыхом и оздоровлением в загородных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11,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детей охваченных оздоровлением в </w:t>
            </w:r>
            <w:r>
              <w:rPr>
                <w:rFonts w:ascii="Times New Roman" w:hAnsi="Times New Roman" w:cs="Times New Roman"/>
              </w:rPr>
              <w:t>санаторно-оздоровительных лагерях,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271,4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детей, относящихся к категории детей, находящихся в </w:t>
            </w:r>
            <w:r>
              <w:rPr>
                <w:rFonts w:ascii="Times New Roman" w:hAnsi="Times New Roman" w:cs="Times New Roman"/>
              </w:rPr>
              <w:t>трудной жизненной ситуации, охваченных отдыхом и оздоровлением от общего числа детей, охваченных отдыхом и оздоровлением в учреждениях и организациях, обеспечивающих отдых и оздоровление детей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87,2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Оздоровительный эффект пребывания </w:t>
            </w:r>
            <w:r>
              <w:rPr>
                <w:rFonts w:ascii="Times New Roman" w:hAnsi="Times New Roman" w:cs="Times New Roman"/>
              </w:rPr>
              <w:t>детей в лагерях дневного пребывания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F1206">
        <w:trPr>
          <w:trHeight w:val="548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«Патриотическое воспитание граждан и подготовка допризывной молодежи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к военной службе» на 2017-2020 годы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вовлеченных в мероприятия по </w:t>
            </w:r>
            <w:r>
              <w:rPr>
                <w:rFonts w:ascii="Times New Roman" w:hAnsi="Times New Roman" w:cs="Times New Roman"/>
                <w:color w:val="000000"/>
              </w:rPr>
              <w:t xml:space="preserve">патриотическому воспитанию, по отношению к общему количеству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в которых созданы музеи, комнаты боевой славы, от общего количества образовательных организаций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98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принявших участие в учебных сборах допризывной молодежи, проживающей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от общего количества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</w:t>
            </w:r>
            <w:r>
              <w:rPr>
                <w:rFonts w:ascii="Times New Roman" w:hAnsi="Times New Roman" w:cs="Times New Roman"/>
                <w:color w:val="000000"/>
              </w:rPr>
              <w:t>допризывного возраста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призывников, годных к военной службе по состоянию здоровья, от общего количества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допризывного возраста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призывников, охваченных лечебно-оздоровительными </w:t>
            </w:r>
            <w:r>
              <w:rPr>
                <w:rFonts w:ascii="Times New Roman" w:hAnsi="Times New Roman" w:cs="Times New Roman"/>
                <w:color w:val="000000"/>
              </w:rPr>
              <w:t xml:space="preserve">мероприятиями до первоначальной постановки на воинский учет,  от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общего количества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допризывного возраста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77,8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систематически занимающихся </w:t>
            </w:r>
            <w:r>
              <w:rPr>
                <w:rFonts w:ascii="Times New Roman" w:hAnsi="Times New Roman" w:cs="Times New Roman"/>
                <w:color w:val="000000"/>
              </w:rPr>
              <w:t xml:space="preserve">физической культурой и спортом, по отношению к общей численности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граждан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выполнивших нормативы Всероссийского физкультурно-спортивного комплекса </w:t>
            </w:r>
            <w:r>
              <w:rPr>
                <w:rFonts w:ascii="Times New Roman" w:hAnsi="Times New Roman" w:cs="Times New Roman"/>
                <w:color w:val="000000"/>
              </w:rPr>
              <w:t>«Готов к труду и обороне» (ГТО)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обучающихся образовательных организаций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с кадетским компонентом по отношению к общему количеству обучающихся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молодежи, проживающей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участвующей в волонтерских движениях патриотической направленности, по отношению к общему количеству молодежи.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Проживающей на территории 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»</w:t>
            </w:r>
            <w:proofErr w:type="gramEnd"/>
          </w:p>
        </w:tc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4,86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10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Количество действующих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 патриотических объединений, клубов, центров, в том числе детских и молодежных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</w:tr>
      <w:tr w:rsidR="000F1206">
        <w:trPr>
          <w:trHeight w:val="310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«Развитие физической культуры и спорта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районе на 2019-2021годы»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района, систематически занимающегося физической культурой и спортом, в общей численности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39,5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44,0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89,7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Уровень обеспеченности населения спортивными сооружениями, исходя из единовременной пропускной способности </w:t>
            </w:r>
            <w:r>
              <w:rPr>
                <w:rFonts w:ascii="Times New Roman" w:hAnsi="Times New Roman" w:cs="Times New Roman"/>
                <w:color w:val="000000"/>
              </w:rPr>
              <w:t>объектов физической культуры и спорта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46,2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0F1206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47,5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48,0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96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Единовременная пропускная способность объектов спорта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Чел.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6400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5229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85,5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Эффективность использования существующих объектов спорта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32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района, занимающегося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13,8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обучающихся и студентов в образовательных учреждениях,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</w:t>
            </w:r>
            <w:r>
              <w:rPr>
                <w:rFonts w:ascii="Times New Roman" w:hAnsi="Times New Roman" w:cs="Times New Roman"/>
                <w:color w:val="000000"/>
              </w:rPr>
              <w:t xml:space="preserve">систематически занимающихся физической культурой и спортом, в общей численности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обучающихся и студентов в образовательных учреждениях, расположенных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7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Доля детей и подростков в возрасте от 6 до 15 лет,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района, занимающихся в специализированных спортивных учреждениях, в общей численности детей и подростков в возрасте от 6 до 15 лет,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лиц с ограниченными</w:t>
            </w:r>
            <w:r>
              <w:rPr>
                <w:rFonts w:ascii="Times New Roman" w:hAnsi="Times New Roman" w:cs="Times New Roman"/>
              </w:rPr>
              <w:t xml:space="preserve"> возможностями здоровья и инвалидов, систематически занимающихся физической культурой и спортом, в общей численности данной категории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учащихся и студентов, выполнивших нормативы Всероссийского </w:t>
            </w:r>
            <w:r>
              <w:rPr>
                <w:rFonts w:ascii="Times New Roman" w:hAnsi="Times New Roman" w:cs="Times New Roman"/>
              </w:rPr>
              <w:t xml:space="preserve">физкультурно-спортивного комплекса «Готов к труду и обороне» ГТО, в общей численности учащихся и студентов, принявших участие в сдаче данных нормативов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54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граждан, выполнивших нормативы  Всероссийского </w:t>
            </w:r>
            <w:r>
              <w:rPr>
                <w:rFonts w:ascii="Times New Roman" w:hAnsi="Times New Roman" w:cs="Times New Roman"/>
              </w:rPr>
              <w:t>физкультурно-</w:t>
            </w:r>
            <w:r>
              <w:rPr>
                <w:rFonts w:ascii="Times New Roman" w:hAnsi="Times New Roman" w:cs="Times New Roman"/>
              </w:rPr>
              <w:lastRenderedPageBreak/>
              <w:t xml:space="preserve">спортивного комплекса «Готов к труду и обороне» (ГТО), в общей численности населения, принявшего участие в сдаче данных нормативов в </w:t>
            </w:r>
            <w:proofErr w:type="spellStart"/>
            <w:r>
              <w:rPr>
                <w:rFonts w:ascii="Times New Roman" w:hAnsi="Times New Roman" w:cs="Times New Roman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районе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квалифицированных тренеров и тренеров-преподавателей </w:t>
            </w:r>
            <w:r>
              <w:rPr>
                <w:rFonts w:ascii="Times New Roman" w:hAnsi="Times New Roman" w:cs="Times New Roman"/>
              </w:rPr>
              <w:t>физкультурно-спортивных организаций, работающих по специальности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</w:tr>
      <w:tr w:rsidR="000F1206">
        <w:trPr>
          <w:trHeight w:val="184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</w:rPr>
              <w:t xml:space="preserve">Доля сельского населения, систематически занимающегося физической культурой и спортом, в общей численности данной категории населения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39,5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спортсменов, кандидатов в сборную команду Курганской области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55,5</w:t>
            </w:r>
          </w:p>
        </w:tc>
      </w:tr>
      <w:tr w:rsidR="000F1206">
        <w:trPr>
          <w:trHeight w:val="356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 2018-2020гг»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Количество посещений гражданами учреждений культуры к уровню 2016 года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125,2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125,3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142,6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учреждений культуры и искусства квалифицированными кадрами</w:t>
            </w:r>
          </w:p>
        </w:tc>
        <w:tc>
          <w:tcPr>
            <w:tcW w:w="62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75,5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77,6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75,5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102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участников клубных формирований на 1 тыс. населения района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78,5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80,3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100,4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посещений библиотек на 1 жителя в год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Раз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2,85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2,86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2,9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2,87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101,5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5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художественным образованием детей в общем числе детей в возрасте от 5 до 18 лет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8,6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9,5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90,53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Удельный вес учреждений культуры </w:t>
            </w:r>
            <w:proofErr w:type="spellStart"/>
            <w:r>
              <w:rPr>
                <w:rFonts w:ascii="Times New Roman" w:hAnsi="Times New Roman" w:cs="Times New Roman"/>
              </w:rPr>
              <w:t>Кетовского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находящихся в удовлетворительном техническом состоянии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114,46</w:t>
            </w:r>
          </w:p>
        </w:tc>
      </w:tr>
      <w:tr w:rsidR="000F1206">
        <w:trPr>
          <w:trHeight w:val="419"/>
        </w:trPr>
        <w:tc>
          <w:tcPr>
            <w:tcW w:w="95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туризма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Кетовском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районе на 2019-2021годы»</w:t>
            </w:r>
          </w:p>
        </w:tc>
      </w:tr>
      <w:tr w:rsidR="000F1206">
        <w:trPr>
          <w:trHeight w:val="647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Общий объем туристского потока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16000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17000</w:t>
            </w:r>
          </w:p>
          <w:p w:rsidR="000F1206" w:rsidRDefault="000F12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18000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</w:t>
            </w:r>
          </w:p>
        </w:tc>
      </w:tr>
      <w:tr w:rsidR="000F1206">
        <w:trPr>
          <w:trHeight w:val="110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организаций, осуществляющих туристскую деятельность 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57" w:hanging="7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F1206" w:rsidRDefault="00BA0BB5">
            <w:pPr>
              <w:shd w:val="clear" w:color="auto" w:fill="FFFFFF" w:themeFill="background1"/>
              <w:spacing w:after="0" w:line="240" w:lineRule="auto"/>
              <w:ind w:right="-35" w:hanging="9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116,6</w:t>
            </w:r>
          </w:p>
        </w:tc>
      </w:tr>
    </w:tbl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1206" w:rsidRDefault="000F12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1206" w:rsidRDefault="00BA0BB5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spellStart"/>
      <w:r>
        <w:rPr>
          <w:rFonts w:ascii="Times New Roman" w:hAnsi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района</w:t>
      </w:r>
    </w:p>
    <w:p w:rsidR="000F1206" w:rsidRDefault="00BA0BB5">
      <w:pPr>
        <w:shd w:val="clear" w:color="auto" w:fill="FFFFFF" w:themeFill="background1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социальной политике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Ситникова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</w:t>
      </w:r>
    </w:p>
    <w:sectPr w:rsidR="000F1206" w:rsidSect="000F1206">
      <w:pgSz w:w="12240" w:h="15840"/>
      <w:pgMar w:top="1134" w:right="850" w:bottom="1134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06"/>
    <w:rsid w:val="000F1206"/>
    <w:rsid w:val="00793BE1"/>
    <w:rsid w:val="00BA0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CD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0F12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0F1206"/>
    <w:pPr>
      <w:spacing w:after="140"/>
    </w:pPr>
  </w:style>
  <w:style w:type="paragraph" w:styleId="a5">
    <w:name w:val="List"/>
    <w:basedOn w:val="a4"/>
    <w:rsid w:val="000F1206"/>
    <w:rPr>
      <w:rFonts w:cs="Mangal"/>
    </w:rPr>
  </w:style>
  <w:style w:type="paragraph" w:customStyle="1" w:styleId="Caption">
    <w:name w:val="Caption"/>
    <w:basedOn w:val="a"/>
    <w:qFormat/>
    <w:rsid w:val="000F12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0F1206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54</Pages>
  <Words>11146</Words>
  <Characters>63537</Characters>
  <Application>Microsoft Office Word</Application>
  <DocSecurity>0</DocSecurity>
  <Lines>529</Lines>
  <Paragraphs>149</Paragraphs>
  <ScaleCrop>false</ScaleCrop>
  <Company/>
  <LinksUpToDate>false</LinksUpToDate>
  <CharactersWithSpaces>74534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555</cp:lastModifiedBy>
  <cp:revision>6</cp:revision>
  <cp:lastPrinted>2020-02-20T11:37:00Z</cp:lastPrinted>
  <dcterms:created xsi:type="dcterms:W3CDTF">2020-02-19T15:16:00Z</dcterms:created>
  <dcterms:modified xsi:type="dcterms:W3CDTF">2020-03-05T06:36:00Z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