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</w:t>
      </w:r>
      <w:r w:rsidR="005C3E7D">
        <w:rPr>
          <w:rFonts w:ascii="Times New Roman" w:hAnsi="Times New Roman" w:cs="Times New Roman"/>
          <w:i w:val="0"/>
          <w:iCs w:val="0"/>
        </w:rPr>
        <w:t>Е</w:t>
      </w:r>
    </w:p>
    <w:p w:rsidR="00952DF7" w:rsidRPr="00952DF7" w:rsidRDefault="00952DF7" w:rsidP="00952DF7">
      <w:pPr>
        <w:pStyle w:val="a1"/>
      </w:pP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87C66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987C66" w:rsidRPr="00987C66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87C6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87C66" w:rsidRPr="00987C6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618F5" w:rsidRPr="00987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DF7" w:rsidRPr="00987C66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987C6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05200">
        <w:rPr>
          <w:rFonts w:ascii="Times New Roman" w:hAnsi="Times New Roman" w:cs="Times New Roman"/>
          <w:sz w:val="24"/>
          <w:szCs w:val="24"/>
        </w:rPr>
        <w:t xml:space="preserve">  №</w:t>
      </w:r>
      <w:r w:rsidR="00987C66" w:rsidRPr="00987C66">
        <w:rPr>
          <w:rFonts w:ascii="Times New Roman" w:hAnsi="Times New Roman" w:cs="Times New Roman"/>
          <w:sz w:val="24"/>
          <w:szCs w:val="24"/>
          <w:u w:val="single"/>
        </w:rPr>
        <w:t>493</w:t>
      </w:r>
      <w:r w:rsidR="00205200" w:rsidRPr="00987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с. Кетово</w:t>
      </w:r>
    </w:p>
    <w:p w:rsidR="005077CB" w:rsidRDefault="005077C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E5" w:rsidRDefault="005077CB" w:rsidP="006A0CE5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>Генерального</w:t>
      </w:r>
      <w:proofErr w:type="gramEnd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77CB" w:rsidRDefault="006A0CE5" w:rsidP="006A0CE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6FC2">
        <w:rPr>
          <w:rFonts w:ascii="Times New Roman" w:eastAsia="Times New Roman" w:hAnsi="Times New Roman" w:cs="Times New Roman"/>
          <w:b/>
          <w:sz w:val="24"/>
          <w:szCs w:val="24"/>
        </w:rPr>
        <w:t>Падеринского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77CB" w:rsidRDefault="005077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Default="005077CB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№3</w:t>
      </w:r>
      <w:r w:rsidR="00550352">
        <w:rPr>
          <w:rFonts w:ascii="Times New Roman" w:hAnsi="Times New Roman" w:cs="Times New Roman"/>
          <w:sz w:val="24"/>
          <w:szCs w:val="24"/>
        </w:rPr>
        <w:t>1</w:t>
      </w:r>
      <w:r w:rsidR="00FB6F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-1 от </w:t>
      </w:r>
      <w:r w:rsidR="00952DF7">
        <w:rPr>
          <w:rFonts w:ascii="Times New Roman" w:hAnsi="Times New Roman" w:cs="Times New Roman"/>
          <w:sz w:val="24"/>
          <w:szCs w:val="24"/>
        </w:rPr>
        <w:t>2</w:t>
      </w:r>
      <w:r w:rsidR="00FB6FC2">
        <w:rPr>
          <w:rFonts w:ascii="Times New Roman" w:hAnsi="Times New Roman" w:cs="Times New Roman"/>
          <w:sz w:val="24"/>
          <w:szCs w:val="24"/>
        </w:rPr>
        <w:t>2</w:t>
      </w:r>
      <w:r w:rsidR="00952DF7">
        <w:rPr>
          <w:rFonts w:ascii="Times New Roman" w:hAnsi="Times New Roman" w:cs="Times New Roman"/>
          <w:sz w:val="24"/>
          <w:szCs w:val="24"/>
        </w:rPr>
        <w:t xml:space="preserve"> июля 2020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№3</w:t>
      </w:r>
      <w:r w:rsidR="00550352">
        <w:rPr>
          <w:rFonts w:ascii="Times New Roman" w:hAnsi="Times New Roman" w:cs="Times New Roman"/>
          <w:sz w:val="24"/>
          <w:szCs w:val="24"/>
        </w:rPr>
        <w:t>1</w:t>
      </w:r>
      <w:r w:rsidR="00FB6F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-2 от </w:t>
      </w:r>
      <w:r w:rsidR="00952DF7">
        <w:rPr>
          <w:rFonts w:ascii="Times New Roman" w:hAnsi="Times New Roman" w:cs="Times New Roman"/>
          <w:sz w:val="24"/>
          <w:szCs w:val="24"/>
        </w:rPr>
        <w:t>2</w:t>
      </w:r>
      <w:r w:rsidR="00FB6FC2">
        <w:rPr>
          <w:rFonts w:ascii="Times New Roman" w:hAnsi="Times New Roman" w:cs="Times New Roman"/>
          <w:sz w:val="24"/>
          <w:szCs w:val="24"/>
        </w:rPr>
        <w:t>2</w:t>
      </w:r>
      <w:r w:rsidR="00952DF7">
        <w:rPr>
          <w:rFonts w:ascii="Times New Roman" w:hAnsi="Times New Roman" w:cs="Times New Roman"/>
          <w:sz w:val="24"/>
          <w:szCs w:val="24"/>
        </w:rPr>
        <w:t xml:space="preserve">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035E4">
        <w:rPr>
          <w:rFonts w:ascii="Times New Roman" w:hAnsi="Times New Roman" w:cs="Times New Roman"/>
          <w:sz w:val="24"/>
          <w:szCs w:val="24"/>
        </w:rPr>
        <w:t>Протоколом публичных слушаний  №315-3 от 22 июля 2020  года, Протоколом публичных слушаний  №315-4 от 22 июля 2020  года</w:t>
      </w:r>
      <w:proofErr w:type="gramEnd"/>
      <w:r w:rsidR="00F035E4">
        <w:rPr>
          <w:rFonts w:ascii="Times New Roman" w:hAnsi="Times New Roman" w:cs="Times New Roman"/>
          <w:sz w:val="24"/>
          <w:szCs w:val="24"/>
        </w:rPr>
        <w:t xml:space="preserve">, Протоколом публичных слушаний  №315-5 от 22 июля 2020  года, </w:t>
      </w:r>
      <w:r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 от </w:t>
      </w:r>
      <w:r w:rsidR="00952DF7">
        <w:rPr>
          <w:rFonts w:ascii="Times New Roman" w:hAnsi="Times New Roman" w:cs="Times New Roman"/>
          <w:sz w:val="24"/>
          <w:szCs w:val="24"/>
        </w:rPr>
        <w:t>2</w:t>
      </w:r>
      <w:r w:rsidR="00F035E4">
        <w:rPr>
          <w:rFonts w:ascii="Times New Roman" w:hAnsi="Times New Roman" w:cs="Times New Roman"/>
          <w:sz w:val="24"/>
          <w:szCs w:val="24"/>
        </w:rPr>
        <w:t>3</w:t>
      </w:r>
      <w:r w:rsidR="00952DF7">
        <w:rPr>
          <w:rFonts w:ascii="Times New Roman" w:hAnsi="Times New Roman" w:cs="Times New Roman"/>
          <w:sz w:val="24"/>
          <w:szCs w:val="24"/>
        </w:rPr>
        <w:t xml:space="preserve">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 по проекту </w:t>
      </w:r>
      <w:r w:rsidR="006A0CE5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E4">
        <w:rPr>
          <w:rFonts w:ascii="Times New Roman" w:hAnsi="Times New Roman" w:cs="Times New Roman"/>
          <w:sz w:val="24"/>
          <w:szCs w:val="24"/>
        </w:rPr>
        <w:t>Падеринского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Default="005077CB" w:rsidP="005C3E7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77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A0CE5">
        <w:rPr>
          <w:rFonts w:ascii="Times New Roman" w:hAnsi="Times New Roman" w:cs="Times New Roman"/>
          <w:sz w:val="24"/>
          <w:szCs w:val="24"/>
        </w:rPr>
        <w:t>Генеральн</w:t>
      </w:r>
      <w:r w:rsidR="00DF2B5A">
        <w:rPr>
          <w:rFonts w:ascii="Times New Roman" w:hAnsi="Times New Roman" w:cs="Times New Roman"/>
          <w:sz w:val="24"/>
          <w:szCs w:val="24"/>
        </w:rPr>
        <w:t>ый</w:t>
      </w:r>
      <w:r w:rsidR="006A0CE5">
        <w:rPr>
          <w:rFonts w:ascii="Times New Roman" w:hAnsi="Times New Roman" w:cs="Times New Roman"/>
          <w:sz w:val="24"/>
          <w:szCs w:val="24"/>
        </w:rPr>
        <w:t xml:space="preserve"> </w:t>
      </w:r>
      <w:r w:rsidR="00DF2B5A">
        <w:rPr>
          <w:rFonts w:ascii="Times New Roman" w:hAnsi="Times New Roman" w:cs="Times New Roman"/>
          <w:sz w:val="24"/>
          <w:szCs w:val="24"/>
        </w:rPr>
        <w:t>план</w:t>
      </w:r>
      <w:r w:rsidR="005077CB">
        <w:rPr>
          <w:rFonts w:ascii="Times New Roman" w:hAnsi="Times New Roman" w:cs="Times New Roman"/>
          <w:sz w:val="24"/>
          <w:szCs w:val="24"/>
        </w:rPr>
        <w:t xml:space="preserve"> </w:t>
      </w:r>
      <w:r w:rsidR="00F035E4">
        <w:rPr>
          <w:rFonts w:ascii="Times New Roman" w:hAnsi="Times New Roman" w:cs="Times New Roman"/>
          <w:sz w:val="24"/>
          <w:szCs w:val="24"/>
        </w:rPr>
        <w:t>Падеринского</w:t>
      </w:r>
      <w:r w:rsidR="005077CB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 </w:t>
      </w:r>
      <w:r w:rsidRPr="00205200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1.1 Положение о территориальном планировании. Том 1 (приложение №1);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1.2 Материалы по обоснованию генерального плана. Том 2 (приложение №2);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1.3</w:t>
      </w:r>
      <w:r w:rsidRPr="00095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границ населенных пунктов (в том числе границ образуемых населенных пунктов), входящих в состав поселений (приложение №3);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границ поселения. Карта границ существующих населенных пунктов, входящих в состав поселения. Карта существующих и строящихся объектов местного значения (приложение</w:t>
      </w:r>
      <w:r w:rsidR="00F035E4">
        <w:rPr>
          <w:rFonts w:ascii="Times New Roman" w:hAnsi="Times New Roman" w:cs="Times New Roman"/>
          <w:sz w:val="24"/>
          <w:szCs w:val="24"/>
        </w:rPr>
        <w:t xml:space="preserve"> </w:t>
      </w:r>
      <w:r w:rsidRPr="0009540B">
        <w:rPr>
          <w:rFonts w:ascii="Times New Roman" w:hAnsi="Times New Roman" w:cs="Times New Roman"/>
          <w:sz w:val="24"/>
          <w:szCs w:val="24"/>
        </w:rPr>
        <w:t>№ 4);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планируемого размещения объектов местного значения поселения (приложение №5);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функциональных зон поселения  (приложение №6);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1.7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современного использования территорий (приложение №7);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1.8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территорий, подверженных риску возникновения чрезвычайных ситуаций природного и техногенного характера (приложение №8);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1.9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зон с особыми условиями использования территорий поселения (приложение №9);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1.10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540B">
        <w:rPr>
          <w:rFonts w:ascii="Times New Roman" w:hAnsi="Times New Roman" w:cs="Times New Roman"/>
          <w:sz w:val="24"/>
          <w:szCs w:val="24"/>
        </w:rPr>
        <w:t>арта границ лесничеств и лесопарков (приложение №10);</w:t>
      </w:r>
    </w:p>
    <w:p w:rsidR="00FB6FC2" w:rsidRPr="0009540B" w:rsidRDefault="00FB6FC2" w:rsidP="00FB6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1.11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(приложение №11);</w:t>
      </w:r>
    </w:p>
    <w:p w:rsidR="005077CB" w:rsidRDefault="00E210BD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5200">
        <w:rPr>
          <w:rFonts w:ascii="Times New Roman" w:hAnsi="Times New Roman" w:cs="Times New Roman"/>
          <w:sz w:val="24"/>
          <w:szCs w:val="24"/>
        </w:rPr>
        <w:t>2. Н</w:t>
      </w:r>
      <w:r w:rsidR="005077CB">
        <w:rPr>
          <w:rFonts w:ascii="Times New Roman" w:hAnsi="Times New Roman" w:cs="Times New Roman"/>
          <w:sz w:val="24"/>
          <w:szCs w:val="24"/>
        </w:rPr>
        <w:t>астоящее решение</w:t>
      </w:r>
      <w:r w:rsidR="00EB256E" w:rsidRPr="00EB256E">
        <w:rPr>
          <w:rFonts w:ascii="Times New Roman" w:hAnsi="Times New Roman" w:cs="Times New Roman"/>
          <w:sz w:val="24"/>
          <w:szCs w:val="24"/>
        </w:rPr>
        <w:t xml:space="preserve"> </w:t>
      </w:r>
      <w:r w:rsidR="00EB256E">
        <w:rPr>
          <w:rFonts w:ascii="Times New Roman" w:hAnsi="Times New Roman" w:cs="Times New Roman"/>
          <w:sz w:val="24"/>
          <w:szCs w:val="24"/>
        </w:rPr>
        <w:t>разместить</w:t>
      </w:r>
      <w:r w:rsidR="005077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Кетовского района в сети «Интернет».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5077C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77C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D952FC" w:rsidRDefault="00E210BD" w:rsidP="00952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</w:t>
      </w:r>
      <w:r w:rsidR="005077CB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205200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205200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ервого заместителя Главы Кетовского района по строительству и ЖКХ.                                                                                </w:t>
      </w:r>
    </w:p>
    <w:p w:rsidR="005077CB" w:rsidRDefault="005077CB" w:rsidP="00D95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22A3">
        <w:rPr>
          <w:rFonts w:ascii="Times New Roman" w:hAnsi="Times New Roman" w:cs="Times New Roman"/>
          <w:sz w:val="24"/>
          <w:szCs w:val="24"/>
        </w:rPr>
        <w:t xml:space="preserve">    </w:t>
      </w:r>
      <w:r w:rsidR="002C339C">
        <w:rPr>
          <w:rFonts w:ascii="Times New Roman" w:hAnsi="Times New Roman" w:cs="Times New Roman"/>
          <w:sz w:val="24"/>
          <w:szCs w:val="24"/>
        </w:rPr>
        <w:t xml:space="preserve">    </w:t>
      </w:r>
      <w:r w:rsidR="008D22A3">
        <w:rPr>
          <w:rFonts w:ascii="Times New Roman" w:hAnsi="Times New Roman" w:cs="Times New Roman"/>
          <w:sz w:val="24"/>
          <w:szCs w:val="24"/>
        </w:rPr>
        <w:t>С.А.Дудин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2C3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</w:pPr>
    </w:p>
    <w:p w:rsidR="00B772F4" w:rsidRDefault="00B772F4" w:rsidP="006A0CE5">
      <w:pPr>
        <w:spacing w:after="0" w:line="100" w:lineRule="atLeast"/>
      </w:pPr>
    </w:p>
    <w:p w:rsidR="00B772F4" w:rsidRDefault="00B772F4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5077CB" w:rsidRDefault="005077CB" w:rsidP="00FB6FC2">
      <w:pPr>
        <w:spacing w:after="0" w:line="100" w:lineRule="atLeast"/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987C66">
        <w:rPr>
          <w:rFonts w:ascii="Times New Roman" w:eastAsia="Times New Roman" w:hAnsi="Times New Roman" w:cs="Times New Roman"/>
          <w:sz w:val="16"/>
          <w:szCs w:val="16"/>
        </w:rPr>
        <w:t>Родин М.А</w:t>
      </w:r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D22A3" w:rsidRPr="009E130F" w:rsidRDefault="00EB256E" w:rsidP="009E13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916BE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916BE">
        <w:rPr>
          <w:rFonts w:ascii="Times New Roman" w:hAnsi="Times New Roman" w:cs="Times New Roman"/>
          <w:sz w:val="16"/>
          <w:szCs w:val="16"/>
        </w:rPr>
        <w:t>. на обороте)</w:t>
      </w:r>
      <w:r w:rsidR="009E130F"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952DF7">
      <w:pgSz w:w="11906" w:h="16838"/>
      <w:pgMar w:top="1135" w:right="991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1E0058"/>
    <w:rsid w:val="00205200"/>
    <w:rsid w:val="00226031"/>
    <w:rsid w:val="0027236F"/>
    <w:rsid w:val="002C339C"/>
    <w:rsid w:val="003A7A38"/>
    <w:rsid w:val="004618F5"/>
    <w:rsid w:val="005048BF"/>
    <w:rsid w:val="005077CB"/>
    <w:rsid w:val="00525B64"/>
    <w:rsid w:val="00550352"/>
    <w:rsid w:val="005808CF"/>
    <w:rsid w:val="005B4EF4"/>
    <w:rsid w:val="005C3E7D"/>
    <w:rsid w:val="005D49DD"/>
    <w:rsid w:val="006A0CE5"/>
    <w:rsid w:val="007E360F"/>
    <w:rsid w:val="008D22A3"/>
    <w:rsid w:val="00952DF7"/>
    <w:rsid w:val="00980C62"/>
    <w:rsid w:val="00987C66"/>
    <w:rsid w:val="009E130F"/>
    <w:rsid w:val="00A4299E"/>
    <w:rsid w:val="00A4417B"/>
    <w:rsid w:val="00B11E72"/>
    <w:rsid w:val="00B55FAE"/>
    <w:rsid w:val="00B772F4"/>
    <w:rsid w:val="00BD69FA"/>
    <w:rsid w:val="00D57340"/>
    <w:rsid w:val="00D952FC"/>
    <w:rsid w:val="00DF2B5A"/>
    <w:rsid w:val="00E210BD"/>
    <w:rsid w:val="00EB256E"/>
    <w:rsid w:val="00F035E4"/>
    <w:rsid w:val="00F13403"/>
    <w:rsid w:val="00FB6FC2"/>
    <w:rsid w:val="00FF2F46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D6B-5AA8-4735-AA8F-C7C197A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17</cp:revision>
  <cp:lastPrinted>2020-08-17T03:52:00Z</cp:lastPrinted>
  <dcterms:created xsi:type="dcterms:W3CDTF">2020-04-03T09:04:00Z</dcterms:created>
  <dcterms:modified xsi:type="dcterms:W3CDTF">2020-09-04T06:23:00Z</dcterms:modified>
</cp:coreProperties>
</file>