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29" w:rsidRDefault="009B6D08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E64429" w:rsidRDefault="009B6D08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КУРГАНСКАЯ ОБЛАСТЬ</w:t>
      </w:r>
    </w:p>
    <w:p w:rsidR="00E64429" w:rsidRDefault="00E64429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429" w:rsidRDefault="009B6D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КЕТОВСКАЯ РАЙОННАЯ ДУМА</w:t>
      </w:r>
    </w:p>
    <w:p w:rsidR="00E64429" w:rsidRDefault="00E64429">
      <w:pPr>
        <w:keepNext/>
        <w:jc w:val="both"/>
        <w:outlineLvl w:val="1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E64429" w:rsidRDefault="009B6D08">
      <w:pPr>
        <w:keepNext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РЕШЕНИ</w:t>
      </w:r>
      <w:r w:rsidR="00FD5260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Е</w:t>
      </w:r>
    </w:p>
    <w:p w:rsidR="00E64429" w:rsidRDefault="00E6442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429" w:rsidRDefault="00E6442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429" w:rsidRDefault="009B6D0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</w:t>
      </w:r>
      <w:r w:rsidR="009B0D41" w:rsidRPr="009B0D41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013552">
        <w:rPr>
          <w:rFonts w:ascii="Times New Roman" w:eastAsia="Times New Roman" w:hAnsi="Times New Roman" w:cs="Times New Roman"/>
          <w:u w:val="single"/>
          <w:lang w:eastAsia="ru-RU"/>
        </w:rPr>
        <w:t>27</w:t>
      </w:r>
      <w:r w:rsidR="009B0D41" w:rsidRPr="009B0D41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="00013552">
        <w:rPr>
          <w:rFonts w:ascii="Times New Roman" w:eastAsia="Times New Roman" w:hAnsi="Times New Roman" w:cs="Times New Roman"/>
          <w:u w:val="single"/>
          <w:lang w:eastAsia="ru-RU"/>
        </w:rPr>
        <w:t xml:space="preserve">     апреля    </w:t>
      </w:r>
      <w:r w:rsidR="00DA48D2" w:rsidRPr="009B0D41">
        <w:rPr>
          <w:rFonts w:ascii="Times New Roman" w:eastAsia="Times New Roman" w:hAnsi="Times New Roman" w:cs="Times New Roman"/>
          <w:u w:val="single"/>
          <w:lang w:eastAsia="ru-RU"/>
        </w:rPr>
        <w:t>2022 г.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013552">
        <w:rPr>
          <w:rFonts w:ascii="Times New Roman" w:eastAsia="Times New Roman" w:hAnsi="Times New Roman" w:cs="Times New Roman"/>
          <w:lang w:eastAsia="ru-RU"/>
        </w:rPr>
        <w:t>149</w:t>
      </w:r>
    </w:p>
    <w:p w:rsidR="00E64429" w:rsidRDefault="009B6D0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с. Кетово</w:t>
      </w:r>
    </w:p>
    <w:p w:rsidR="00E64429" w:rsidRDefault="00E64429">
      <w:pPr>
        <w:keepNext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F252A" w:rsidRDefault="00AB0EBB" w:rsidP="004042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</w:t>
      </w:r>
      <w:r w:rsidR="00793A09">
        <w:rPr>
          <w:rFonts w:ascii="Times New Roman" w:hAnsi="Times New Roman" w:cs="Times New Roman"/>
          <w:b/>
        </w:rPr>
        <w:t xml:space="preserve">и дополнений </w:t>
      </w:r>
      <w:bookmarkStart w:id="0" w:name="_GoBack"/>
      <w:bookmarkEnd w:id="0"/>
      <w:r>
        <w:rPr>
          <w:rFonts w:ascii="Times New Roman" w:hAnsi="Times New Roman" w:cs="Times New Roman"/>
          <w:b/>
        </w:rPr>
        <w:t>в</w:t>
      </w:r>
      <w:r w:rsidR="00013552">
        <w:rPr>
          <w:rFonts w:ascii="Times New Roman" w:hAnsi="Times New Roman" w:cs="Times New Roman"/>
          <w:b/>
        </w:rPr>
        <w:t xml:space="preserve"> </w:t>
      </w:r>
      <w:r w:rsidR="0040420C">
        <w:rPr>
          <w:rFonts w:ascii="Times New Roman" w:hAnsi="Times New Roman" w:cs="Times New Roman"/>
          <w:b/>
        </w:rPr>
        <w:t xml:space="preserve">решение </w:t>
      </w:r>
    </w:p>
    <w:p w:rsidR="0040420C" w:rsidRDefault="0040420C" w:rsidP="004042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Кетовской районной Думы </w:t>
      </w:r>
      <w:r w:rsidR="00AF252A">
        <w:rPr>
          <w:rFonts w:ascii="Times New Roman" w:hAnsi="Times New Roman" w:cs="Times New Roman"/>
          <w:b/>
        </w:rPr>
        <w:t>от 23.06.2020г. №481</w:t>
      </w:r>
    </w:p>
    <w:p w:rsidR="00AF252A" w:rsidRDefault="00AF252A" w:rsidP="00AF25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 утверждении Положения об Администрации</w:t>
      </w:r>
    </w:p>
    <w:p w:rsidR="0040420C" w:rsidRDefault="00AF252A" w:rsidP="00AF25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Кетовского района Курганской области</w:t>
      </w:r>
    </w:p>
    <w:p w:rsidR="00E64429" w:rsidRDefault="00E64429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297E" w:rsidRDefault="009B6D08" w:rsidP="00612ED9">
      <w:pPr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Федеральным законом от 06.10.2003г.  №131 – ФЗ «Об общих принципах организации местного самоуправления в Российской Федерации», </w:t>
      </w:r>
      <w:r w:rsidR="00AF252A">
        <w:rPr>
          <w:rFonts w:ascii="Times New Roman" w:eastAsia="Times New Roman" w:hAnsi="Times New Roman" w:cs="Times New Roman"/>
          <w:bCs/>
          <w:lang w:eastAsia="ru-RU"/>
        </w:rPr>
        <w:t xml:space="preserve">руководствуясь </w:t>
      </w:r>
      <w:r w:rsidR="00187696">
        <w:rPr>
          <w:rFonts w:ascii="Times New Roman" w:eastAsia="Times New Roman" w:hAnsi="Times New Roman" w:cs="Times New Roman"/>
          <w:bCs/>
          <w:lang w:eastAsia="ru-RU"/>
        </w:rPr>
        <w:t xml:space="preserve">Уставом муниципального образования </w:t>
      </w:r>
      <w:r w:rsidR="00B5297E">
        <w:rPr>
          <w:rFonts w:ascii="Times New Roman" w:eastAsia="Times New Roman" w:hAnsi="Times New Roman" w:cs="Times New Roman"/>
          <w:bCs/>
          <w:lang w:eastAsia="ru-RU"/>
        </w:rPr>
        <w:t>«Кетовский район»</w:t>
      </w:r>
      <w:r w:rsidR="00187696">
        <w:rPr>
          <w:rFonts w:ascii="Times New Roman" w:eastAsia="Times New Roman" w:hAnsi="Times New Roman" w:cs="Times New Roman"/>
          <w:bCs/>
          <w:lang w:eastAsia="ru-RU"/>
        </w:rPr>
        <w:t xml:space="preserve"> Курганской области,</w:t>
      </w:r>
      <w:r>
        <w:rPr>
          <w:rFonts w:ascii="Times New Roman" w:eastAsia="Times New Roman" w:hAnsi="Times New Roman" w:cs="Times New Roman"/>
          <w:bCs/>
          <w:lang w:eastAsia="ru-RU"/>
        </w:rPr>
        <w:t>Кетовская районная Дума</w:t>
      </w:r>
    </w:p>
    <w:p w:rsidR="00E64429" w:rsidRDefault="009B6D08" w:rsidP="00AF252A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AF252A" w:rsidRDefault="00AF252A" w:rsidP="00A92980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66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AF252A">
        <w:rPr>
          <w:rFonts w:ascii="Times New Roman" w:eastAsia="Times New Roman" w:hAnsi="Times New Roman" w:cs="Times New Roman" w:hint="eastAsia"/>
          <w:bCs/>
          <w:lang w:eastAsia="ru-RU"/>
        </w:rPr>
        <w:t xml:space="preserve">Внести следующие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дополнения и изменения </w:t>
      </w:r>
      <w:r w:rsidRPr="00AF252A">
        <w:rPr>
          <w:rFonts w:ascii="Times New Roman" w:eastAsia="Times New Roman" w:hAnsi="Times New Roman" w:cs="Times New Roman" w:hint="eastAsia"/>
          <w:bCs/>
          <w:lang w:eastAsia="ru-RU"/>
        </w:rPr>
        <w:t>в приложение к решению Кетовской районной Думы от 23.06.2020г. №481 «Об утверждении Положения об Администрации Кетовского района Курганской области</w:t>
      </w:r>
      <w:r>
        <w:rPr>
          <w:rFonts w:ascii="Times New Roman" w:eastAsia="Times New Roman" w:hAnsi="Times New Roman" w:cs="Times New Roman"/>
          <w:bCs/>
          <w:lang w:eastAsia="ru-RU"/>
        </w:rPr>
        <w:t>»:</w:t>
      </w:r>
    </w:p>
    <w:p w:rsidR="00A92980" w:rsidRPr="00A92980" w:rsidRDefault="00AF252A" w:rsidP="00A92980">
      <w:pPr>
        <w:tabs>
          <w:tab w:val="left" w:pos="993"/>
        </w:tabs>
        <w:ind w:firstLine="660"/>
        <w:jc w:val="both"/>
        <w:rPr>
          <w:rFonts w:ascii="Times New Roman" w:eastAsia="Times New Roman CYR" w:hAnsi="Times New Roman" w:cs="Times New Roman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bCs/>
          <w:lang w:eastAsia="ru-RU"/>
        </w:rPr>
        <w:t>1.</w:t>
      </w:r>
      <w:r w:rsidRPr="00A92980">
        <w:rPr>
          <w:rFonts w:ascii="Times New Roman" w:eastAsia="Times New Roman" w:hAnsi="Times New Roman" w:cs="Times New Roman"/>
          <w:bCs/>
          <w:lang w:eastAsia="ru-RU"/>
        </w:rPr>
        <w:t xml:space="preserve">1 пункт 17 главы 3 раздела </w:t>
      </w:r>
      <w:r w:rsidRPr="00A92980">
        <w:rPr>
          <w:rFonts w:ascii="Times New Roman" w:eastAsia="Times New Roman" w:hAnsi="Times New Roman" w:cs="Times New Roman"/>
          <w:bCs/>
          <w:lang w:val="en-US" w:eastAsia="ru-RU"/>
        </w:rPr>
        <w:t>III</w:t>
      </w:r>
      <w:r w:rsidRPr="00A92980">
        <w:rPr>
          <w:rFonts w:ascii="Times New Roman" w:eastAsia="Times New Roman" w:hAnsi="Times New Roman" w:cs="Times New Roman"/>
          <w:bCs/>
          <w:lang w:eastAsia="ru-RU"/>
        </w:rPr>
        <w:t xml:space="preserve"> после слов «по строительству и ЖКХ</w:t>
      </w:r>
      <w:proofErr w:type="gramStart"/>
      <w:r w:rsidR="00A92980" w:rsidRPr="00A92980">
        <w:rPr>
          <w:rFonts w:ascii="Times New Roman" w:eastAsia="Times New Roman" w:hAnsi="Times New Roman" w:cs="Times New Roman"/>
          <w:bCs/>
          <w:lang w:eastAsia="ru-RU"/>
        </w:rPr>
        <w:t>.</w:t>
      </w:r>
      <w:r w:rsidRPr="00A92980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proofErr w:type="gramEnd"/>
      <w:r w:rsidR="008D4A1A" w:rsidRPr="00A92980">
        <w:rPr>
          <w:rFonts w:ascii="Times New Roman" w:eastAsia="Times New Roman" w:hAnsi="Times New Roman" w:cs="Times New Roman"/>
          <w:bCs/>
          <w:lang w:eastAsia="ru-RU"/>
        </w:rPr>
        <w:t>дополнить словами «</w:t>
      </w:r>
      <w:r w:rsidR="00A92980" w:rsidRPr="00A92980">
        <w:rPr>
          <w:rFonts w:ascii="Times New Roman" w:eastAsia="Times New Roman CYR" w:hAnsi="Times New Roman" w:cs="Times New Roman"/>
          <w:color w:val="000000"/>
          <w:kern w:val="0"/>
          <w:shd w:val="clear" w:color="auto" w:fill="FFFFFF"/>
          <w:lang w:eastAsia="ar-SA" w:bidi="ar-SA"/>
        </w:rPr>
        <w:t xml:space="preserve">В случае отсутствия первого заместителя Главы Кетовского района по строительству и ЖКХ  полномочия Главы  Кетовского  районавозлагаются </w:t>
      </w:r>
      <w:r w:rsidR="00A92980" w:rsidRPr="00A92980">
        <w:rPr>
          <w:rFonts w:ascii="Times New Roman" w:eastAsia="Times New Roman CYR" w:hAnsi="Times New Roman" w:cs="Times New Roman"/>
          <w:color w:val="000000"/>
          <w:kern w:val="1"/>
          <w:shd w:val="clear" w:color="auto" w:fill="FFFFFF"/>
          <w:lang w:eastAsia="ar-SA" w:bidi="ar-SA"/>
        </w:rPr>
        <w:t>на заместителя Главы Кетовского района по социальной политике»</w:t>
      </w:r>
      <w:r w:rsidR="00A92980">
        <w:rPr>
          <w:rFonts w:ascii="Times New Roman" w:eastAsia="Times New Roman CYR" w:hAnsi="Times New Roman" w:cs="Times New Roman"/>
          <w:color w:val="000000"/>
          <w:kern w:val="1"/>
          <w:shd w:val="clear" w:color="auto" w:fill="FFFFFF"/>
          <w:lang w:eastAsia="ar-SA" w:bidi="ar-SA"/>
        </w:rPr>
        <w:t>;</w:t>
      </w:r>
    </w:p>
    <w:p w:rsidR="00A92980" w:rsidRPr="00A92980" w:rsidRDefault="00A92980" w:rsidP="00A92980">
      <w:pPr>
        <w:pStyle w:val="a9"/>
        <w:numPr>
          <w:ilvl w:val="1"/>
          <w:numId w:val="4"/>
        </w:numPr>
        <w:tabs>
          <w:tab w:val="left" w:pos="851"/>
          <w:tab w:val="left" w:pos="993"/>
        </w:tabs>
        <w:spacing w:after="0"/>
        <w:ind w:left="0" w:firstLine="66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A92980">
        <w:rPr>
          <w:rFonts w:ascii="Times New Roman" w:eastAsia="Times New Roman" w:hAnsi="Times New Roman" w:cs="Times New Roman"/>
          <w:lang w:eastAsia="ru-RU"/>
        </w:rPr>
        <w:t xml:space="preserve">в пункте 18 </w:t>
      </w:r>
      <w:r w:rsidRPr="00A92980">
        <w:rPr>
          <w:rFonts w:ascii="Times New Roman" w:eastAsia="Times New Roman" w:hAnsi="Times New Roman" w:cs="Times New Roman"/>
          <w:bCs/>
          <w:lang w:eastAsia="ru-RU"/>
        </w:rPr>
        <w:t xml:space="preserve">главы 3 раздела </w:t>
      </w:r>
      <w:r w:rsidRPr="00A92980">
        <w:rPr>
          <w:rFonts w:ascii="Times New Roman" w:eastAsia="Times New Roman" w:hAnsi="Times New Roman" w:cs="Times New Roman"/>
          <w:bCs/>
          <w:lang w:val="en-US" w:eastAsia="ru-RU"/>
        </w:rPr>
        <w:t>III</w:t>
      </w:r>
      <w:r w:rsidRPr="00A92980">
        <w:rPr>
          <w:rFonts w:ascii="Times New Roman" w:eastAsia="Times New Roman" w:hAnsi="Times New Roman" w:cs="Times New Roman"/>
          <w:bCs/>
          <w:lang w:eastAsia="ru-RU"/>
        </w:rPr>
        <w:t>слова «заместителя Главы Кетовского района по экономике и инвестициям – начальника отдела экономики, торговли, труда и инвестиций»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исключить;</w:t>
      </w:r>
    </w:p>
    <w:p w:rsidR="00793A09" w:rsidRDefault="00A92980" w:rsidP="00A92980">
      <w:pPr>
        <w:pStyle w:val="a9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пунктах 20, 21, 22 главы </w:t>
      </w:r>
      <w:r w:rsidR="0079326A">
        <w:rPr>
          <w:rFonts w:ascii="Times New Roman" w:eastAsia="Times New Roman" w:hAnsi="Times New Roman" w:cs="Times New Roman"/>
          <w:bCs/>
          <w:lang w:eastAsia="ru-RU"/>
        </w:rPr>
        <w:t>4</w:t>
      </w:r>
      <w:r w:rsidR="0079326A" w:rsidRPr="00A92980">
        <w:rPr>
          <w:rFonts w:ascii="Times New Roman" w:eastAsia="Times New Roman" w:hAnsi="Times New Roman" w:cs="Times New Roman"/>
          <w:bCs/>
          <w:lang w:eastAsia="ru-RU"/>
        </w:rPr>
        <w:t xml:space="preserve">раздела </w:t>
      </w:r>
      <w:r w:rsidR="0079326A" w:rsidRPr="00A92980">
        <w:rPr>
          <w:rFonts w:ascii="Times New Roman" w:eastAsia="Times New Roman" w:hAnsi="Times New Roman" w:cs="Times New Roman"/>
          <w:bCs/>
          <w:lang w:val="en-US" w:eastAsia="ru-RU"/>
        </w:rPr>
        <w:t>III</w:t>
      </w:r>
      <w:r w:rsidR="00793A09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A92980" w:rsidRDefault="00793A09" w:rsidP="00793A09">
      <w:pPr>
        <w:pStyle w:val="a9"/>
        <w:tabs>
          <w:tab w:val="left" w:pos="0"/>
          <w:tab w:val="left" w:pos="851"/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A92980">
        <w:rPr>
          <w:rFonts w:ascii="Times New Roman" w:eastAsia="Times New Roman" w:hAnsi="Times New Roman" w:cs="Times New Roman"/>
          <w:bCs/>
          <w:lang w:eastAsia="ru-RU"/>
        </w:rPr>
        <w:t xml:space="preserve">слова </w:t>
      </w:r>
      <w:r w:rsidR="00A92980" w:rsidRPr="00A92980">
        <w:rPr>
          <w:rFonts w:ascii="Times New Roman" w:eastAsia="Times New Roman" w:hAnsi="Times New Roman" w:cs="Times New Roman"/>
          <w:bCs/>
          <w:lang w:eastAsia="ru-RU"/>
        </w:rPr>
        <w:t>«заместител</w:t>
      </w:r>
      <w:r w:rsidR="00A92980">
        <w:rPr>
          <w:rFonts w:ascii="Times New Roman" w:eastAsia="Times New Roman" w:hAnsi="Times New Roman" w:cs="Times New Roman"/>
          <w:bCs/>
          <w:lang w:eastAsia="ru-RU"/>
        </w:rPr>
        <w:t>ь</w:t>
      </w:r>
      <w:r w:rsidR="00A92980" w:rsidRPr="00A92980">
        <w:rPr>
          <w:rFonts w:ascii="Times New Roman" w:eastAsia="Times New Roman" w:hAnsi="Times New Roman" w:cs="Times New Roman"/>
          <w:bCs/>
          <w:lang w:eastAsia="ru-RU"/>
        </w:rPr>
        <w:t xml:space="preserve"> Главы Кетовского района по экономике и инвестициям – начальника отдела экономики, торговли, труда и инвестиций»</w:t>
      </w:r>
      <w:r w:rsidR="00A92980">
        <w:rPr>
          <w:rFonts w:ascii="Times New Roman" w:eastAsia="Times New Roman" w:hAnsi="Times New Roman" w:cs="Times New Roman"/>
          <w:bCs/>
          <w:lang w:eastAsia="ru-RU"/>
        </w:rPr>
        <w:t>заменить словами «заместитель Главы Кетовского района»;</w:t>
      </w:r>
    </w:p>
    <w:p w:rsidR="00793A09" w:rsidRDefault="00793A09" w:rsidP="00793A09">
      <w:pPr>
        <w:pStyle w:val="a9"/>
        <w:tabs>
          <w:tab w:val="left" w:pos="0"/>
          <w:tab w:val="left" w:pos="851"/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после слов «заместитель Главы Кетовского района по социальной политике» дополнить словами «заместитель Главы Кетовского района по финансовой политике – начальник Финансового отдела  Администрации Кетовского района»;</w:t>
      </w:r>
    </w:p>
    <w:p w:rsidR="00793A09" w:rsidRDefault="0079326A" w:rsidP="00A92980">
      <w:pPr>
        <w:pStyle w:val="a9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пунктах 43, 44 главы 9 </w:t>
      </w:r>
      <w:r w:rsidRPr="00A92980">
        <w:rPr>
          <w:rFonts w:ascii="Times New Roman" w:eastAsia="Times New Roman" w:hAnsi="Times New Roman" w:cs="Times New Roman"/>
          <w:bCs/>
          <w:lang w:eastAsia="ru-RU"/>
        </w:rPr>
        <w:t xml:space="preserve">раздела </w:t>
      </w:r>
      <w:r w:rsidRPr="00A92980">
        <w:rPr>
          <w:rFonts w:ascii="Times New Roman" w:eastAsia="Times New Roman" w:hAnsi="Times New Roman" w:cs="Times New Roman"/>
          <w:bCs/>
          <w:lang w:val="en-US" w:eastAsia="ru-RU"/>
        </w:rPr>
        <w:t>III</w:t>
      </w:r>
      <w:r w:rsidR="00793A09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A92980" w:rsidRDefault="00793A09" w:rsidP="00793A09">
      <w:pPr>
        <w:pStyle w:val="a9"/>
        <w:tabs>
          <w:tab w:val="left" w:pos="0"/>
          <w:tab w:val="left" w:pos="851"/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79326A">
        <w:rPr>
          <w:rFonts w:ascii="Times New Roman" w:eastAsia="Times New Roman" w:hAnsi="Times New Roman" w:cs="Times New Roman"/>
          <w:bCs/>
          <w:lang w:eastAsia="ru-RU"/>
        </w:rPr>
        <w:t>слова «</w:t>
      </w:r>
      <w:r w:rsidR="0079326A" w:rsidRPr="00A92980">
        <w:rPr>
          <w:rFonts w:ascii="Times New Roman" w:eastAsia="Times New Roman" w:hAnsi="Times New Roman" w:cs="Times New Roman"/>
          <w:bCs/>
          <w:lang w:eastAsia="ru-RU"/>
        </w:rPr>
        <w:t>заместител</w:t>
      </w:r>
      <w:r w:rsidR="0079326A">
        <w:rPr>
          <w:rFonts w:ascii="Times New Roman" w:eastAsia="Times New Roman" w:hAnsi="Times New Roman" w:cs="Times New Roman"/>
          <w:bCs/>
          <w:lang w:eastAsia="ru-RU"/>
        </w:rPr>
        <w:t>ь</w:t>
      </w:r>
      <w:r w:rsidR="0079326A" w:rsidRPr="00A92980">
        <w:rPr>
          <w:rFonts w:ascii="Times New Roman" w:eastAsia="Times New Roman" w:hAnsi="Times New Roman" w:cs="Times New Roman"/>
          <w:bCs/>
          <w:lang w:eastAsia="ru-RU"/>
        </w:rPr>
        <w:t xml:space="preserve"> Главы Кетовского района по экономике и инвестициям – начальника отдела экономики, торговли, труда и инвестиций» </w:t>
      </w:r>
      <w:r w:rsidR="0079326A">
        <w:rPr>
          <w:rFonts w:ascii="Times New Roman" w:eastAsia="Times New Roman" w:hAnsi="Times New Roman" w:cs="Times New Roman"/>
          <w:bCs/>
          <w:lang w:eastAsia="ru-RU"/>
        </w:rPr>
        <w:t>заменить словами «заместитель Главы Кетовского района»;</w:t>
      </w:r>
    </w:p>
    <w:p w:rsidR="00793A09" w:rsidRDefault="00793A09" w:rsidP="00793A09">
      <w:pPr>
        <w:pStyle w:val="a9"/>
        <w:tabs>
          <w:tab w:val="left" w:pos="0"/>
          <w:tab w:val="left" w:pos="851"/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после слов «заместитель Главы Кетовского района по социальной политике» дополнить словами «заместитель Главы Кетовского района по финансовой политике – начальник Финансового отдела  Администрации Кетовского района»;</w:t>
      </w:r>
    </w:p>
    <w:p w:rsidR="00793A09" w:rsidRDefault="0079326A" w:rsidP="00A92980">
      <w:pPr>
        <w:pStyle w:val="a9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пункте 54 главы 12 </w:t>
      </w:r>
      <w:r w:rsidRPr="00A92980">
        <w:rPr>
          <w:rFonts w:ascii="Times New Roman" w:eastAsia="Times New Roman" w:hAnsi="Times New Roman" w:cs="Times New Roman"/>
          <w:bCs/>
          <w:lang w:eastAsia="ru-RU"/>
        </w:rPr>
        <w:t xml:space="preserve">раздела </w:t>
      </w:r>
      <w:r w:rsidRPr="00A92980">
        <w:rPr>
          <w:rFonts w:ascii="Times New Roman" w:eastAsia="Times New Roman" w:hAnsi="Times New Roman" w:cs="Times New Roman"/>
          <w:bCs/>
          <w:lang w:val="en-US" w:eastAsia="ru-RU"/>
        </w:rPr>
        <w:t>III</w:t>
      </w:r>
      <w:r w:rsidR="00793A09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79326A" w:rsidRDefault="00793A09" w:rsidP="00793A09">
      <w:pPr>
        <w:pStyle w:val="a9"/>
        <w:tabs>
          <w:tab w:val="left" w:pos="0"/>
          <w:tab w:val="left" w:pos="851"/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79326A">
        <w:rPr>
          <w:rFonts w:ascii="Times New Roman" w:eastAsia="Times New Roman" w:hAnsi="Times New Roman" w:cs="Times New Roman"/>
          <w:bCs/>
          <w:lang w:eastAsia="ru-RU"/>
        </w:rPr>
        <w:t>слова «</w:t>
      </w:r>
      <w:r w:rsidR="0079326A" w:rsidRPr="00A92980">
        <w:rPr>
          <w:rFonts w:ascii="Times New Roman" w:eastAsia="Times New Roman" w:hAnsi="Times New Roman" w:cs="Times New Roman"/>
          <w:bCs/>
          <w:lang w:eastAsia="ru-RU"/>
        </w:rPr>
        <w:t>заместител</w:t>
      </w:r>
      <w:r w:rsidR="0079326A">
        <w:rPr>
          <w:rFonts w:ascii="Times New Roman" w:eastAsia="Times New Roman" w:hAnsi="Times New Roman" w:cs="Times New Roman"/>
          <w:bCs/>
          <w:lang w:eastAsia="ru-RU"/>
        </w:rPr>
        <w:t>ь</w:t>
      </w:r>
      <w:r w:rsidR="0079326A" w:rsidRPr="00A92980">
        <w:rPr>
          <w:rFonts w:ascii="Times New Roman" w:eastAsia="Times New Roman" w:hAnsi="Times New Roman" w:cs="Times New Roman"/>
          <w:bCs/>
          <w:lang w:eastAsia="ru-RU"/>
        </w:rPr>
        <w:t xml:space="preserve"> Главы Кетовского района по экономике и инвестициям – начальника отдела экономики, торговли, труда и инвестиций» </w:t>
      </w:r>
      <w:r w:rsidR="0079326A">
        <w:rPr>
          <w:rFonts w:ascii="Times New Roman" w:eastAsia="Times New Roman" w:hAnsi="Times New Roman" w:cs="Times New Roman"/>
          <w:bCs/>
          <w:lang w:eastAsia="ru-RU"/>
        </w:rPr>
        <w:t>заменить словами «заместитель Главы Кетовского района»;</w:t>
      </w:r>
    </w:p>
    <w:p w:rsidR="00793A09" w:rsidRDefault="00793A09" w:rsidP="00793A09">
      <w:pPr>
        <w:pStyle w:val="a9"/>
        <w:tabs>
          <w:tab w:val="left" w:pos="0"/>
          <w:tab w:val="left" w:pos="851"/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после слов «заместитель Главы Кетовского района по социальной политике» дополнить словами «заместитель Главы Кетовского района по финансовой политике – начальник Финансового отдела  Администрации Кетовского района».</w:t>
      </w:r>
    </w:p>
    <w:p w:rsidR="00E64429" w:rsidRDefault="009B6D08" w:rsidP="00793A09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Настоящее решение разместить на официальном сайте Администрации Кетовского района в сети «Интернет».</w:t>
      </w:r>
    </w:p>
    <w:p w:rsidR="00E64429" w:rsidRDefault="009B6D08" w:rsidP="0079326A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66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Настоящее решение подлежит официальному опубликованию в установленном порядке.</w:t>
      </w:r>
    </w:p>
    <w:p w:rsidR="00E64429" w:rsidRDefault="009B6D08" w:rsidP="0079326A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66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Настоящее решение вступает в силу после его официального опубликования и применяется к правоотношениям с 01 </w:t>
      </w:r>
      <w:r w:rsidR="0079326A">
        <w:rPr>
          <w:rFonts w:ascii="Times New Roman" w:eastAsia="Times New Roman" w:hAnsi="Times New Roman" w:cs="Times New Roman"/>
          <w:bCs/>
          <w:lang w:eastAsia="ru-RU"/>
        </w:rPr>
        <w:t>мая</w:t>
      </w:r>
      <w:r w:rsidR="00BF0A17">
        <w:rPr>
          <w:rFonts w:ascii="Times New Roman" w:eastAsia="Times New Roman" w:hAnsi="Times New Roman" w:cs="Times New Roman"/>
          <w:bCs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="0079326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64429" w:rsidRDefault="00013552" w:rsidP="00BF0A1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BF0A17">
        <w:rPr>
          <w:rFonts w:ascii="Times New Roman" w:eastAsia="Times New Roman" w:hAnsi="Times New Roman" w:cs="Times New Roman"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87696">
        <w:rPr>
          <w:rFonts w:ascii="Times New Roman" w:eastAsia="Times New Roman" w:hAnsi="Times New Roman" w:cs="Times New Roman"/>
          <w:lang w:eastAsia="ru-RU"/>
        </w:rPr>
        <w:t>Контроль за исполнением</w:t>
      </w:r>
      <w:r w:rsidR="009B6D08">
        <w:rPr>
          <w:rFonts w:ascii="Times New Roman" w:eastAsia="Times New Roman" w:hAnsi="Times New Roman" w:cs="Times New Roman"/>
          <w:lang w:eastAsia="ru-RU"/>
        </w:rPr>
        <w:t xml:space="preserve"> настоящего решения возложить на </w:t>
      </w:r>
      <w:r w:rsidR="0079326A">
        <w:rPr>
          <w:rFonts w:ascii="Times New Roman" w:eastAsia="Times New Roman" w:hAnsi="Times New Roman" w:cs="Times New Roman"/>
          <w:lang w:eastAsia="ru-RU"/>
        </w:rPr>
        <w:t>исполняющего обязанности Главы Кетовского района.</w:t>
      </w:r>
      <w:proofErr w:type="gramEnd"/>
    </w:p>
    <w:p w:rsidR="00E64429" w:rsidRDefault="00E6442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B5297E" w:rsidRDefault="00B5297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793A09" w:rsidRDefault="00793A0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B5297E" w:rsidRDefault="00B5297E" w:rsidP="00B5297E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Председатель </w:t>
      </w:r>
    </w:p>
    <w:p w:rsidR="00B5297E" w:rsidRDefault="00B5297E" w:rsidP="00B5297E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Кетовской районной Думы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       Л.Н. Воинков</w:t>
      </w:r>
    </w:p>
    <w:p w:rsidR="00E64429" w:rsidRDefault="00E6442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64429" w:rsidRDefault="00E6442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64429" w:rsidRDefault="00905A09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лавы</w:t>
      </w:r>
      <w:r w:rsidR="009B6D0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9B6D08">
        <w:rPr>
          <w:rFonts w:ascii="Times New Roman" w:eastAsia="Times New Roman" w:hAnsi="Times New Roman" w:cs="Times New Roman"/>
          <w:bCs/>
          <w:lang w:eastAsia="ru-RU"/>
        </w:rPr>
        <w:t>Кетовского</w:t>
      </w:r>
      <w:proofErr w:type="spellEnd"/>
      <w:r w:rsidR="009B6D08">
        <w:rPr>
          <w:rFonts w:ascii="Times New Roman" w:eastAsia="Times New Roman" w:hAnsi="Times New Roman" w:cs="Times New Roman"/>
          <w:bCs/>
          <w:lang w:eastAsia="ru-RU"/>
        </w:rPr>
        <w:t xml:space="preserve"> района                                                       </w:t>
      </w:r>
      <w:r w:rsidR="00014EE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</w:t>
      </w:r>
      <w:r w:rsidR="009B6D0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О.Н.</w:t>
      </w:r>
      <w:r w:rsidR="00014EE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Язовских</w:t>
      </w:r>
      <w:proofErr w:type="spellEnd"/>
    </w:p>
    <w:p w:rsidR="00E64429" w:rsidRDefault="00E6442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64429" w:rsidRDefault="00E6442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93A09" w:rsidRDefault="00793A0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3C6DB8" w:rsidRDefault="003C6DB8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3C6DB8" w:rsidRDefault="003C6DB8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3C6DB8" w:rsidRDefault="003C6DB8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64429" w:rsidRDefault="00793A09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Юрченко А.А.</w:t>
      </w:r>
    </w:p>
    <w:p w:rsidR="00E64429" w:rsidRDefault="009B6D08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(835231)2-</w:t>
      </w:r>
      <w:r w:rsidR="00793A0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42-63</w:t>
      </w:r>
    </w:p>
    <w:p w:rsidR="00E64429" w:rsidRDefault="009B6D08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 по списку (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на обороте)</w:t>
      </w:r>
    </w:p>
    <w:sectPr w:rsidR="00E64429" w:rsidSect="00BE03F7">
      <w:pgSz w:w="11906" w:h="16838"/>
      <w:pgMar w:top="1134" w:right="641" w:bottom="1134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3E8"/>
    <w:multiLevelType w:val="multilevel"/>
    <w:tmpl w:val="B8646362"/>
    <w:lvl w:ilvl="0">
      <w:start w:val="1"/>
      <w:numFmt w:val="decimal"/>
      <w:lvlText w:val="%1."/>
      <w:lvlJc w:val="left"/>
      <w:pPr>
        <w:tabs>
          <w:tab w:val="num" w:pos="19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1">
    <w:nsid w:val="21CA6B78"/>
    <w:multiLevelType w:val="multilevel"/>
    <w:tmpl w:val="342CD64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  <w:rPr>
        <w:b/>
      </w:rPr>
    </w:lvl>
  </w:abstractNum>
  <w:abstractNum w:abstractNumId="2">
    <w:nsid w:val="443E447F"/>
    <w:multiLevelType w:val="multilevel"/>
    <w:tmpl w:val="1C184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">
    <w:nsid w:val="69BE6C7A"/>
    <w:multiLevelType w:val="multilevel"/>
    <w:tmpl w:val="B06CD6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E64429"/>
    <w:rsid w:val="00013552"/>
    <w:rsid w:val="00014EE7"/>
    <w:rsid w:val="00187696"/>
    <w:rsid w:val="001D4C24"/>
    <w:rsid w:val="00271BCF"/>
    <w:rsid w:val="002E2CAD"/>
    <w:rsid w:val="003042EC"/>
    <w:rsid w:val="003315F0"/>
    <w:rsid w:val="003C6DB8"/>
    <w:rsid w:val="0040420C"/>
    <w:rsid w:val="005578A8"/>
    <w:rsid w:val="00612ED9"/>
    <w:rsid w:val="00675FD4"/>
    <w:rsid w:val="006D1CE4"/>
    <w:rsid w:val="006E24CF"/>
    <w:rsid w:val="006F6826"/>
    <w:rsid w:val="0070366E"/>
    <w:rsid w:val="0079326A"/>
    <w:rsid w:val="00793A09"/>
    <w:rsid w:val="008D4A1A"/>
    <w:rsid w:val="00905A09"/>
    <w:rsid w:val="009B0D41"/>
    <w:rsid w:val="009B6D08"/>
    <w:rsid w:val="00A92980"/>
    <w:rsid w:val="00AB0EBB"/>
    <w:rsid w:val="00AF252A"/>
    <w:rsid w:val="00B016AA"/>
    <w:rsid w:val="00B46CAA"/>
    <w:rsid w:val="00B51D49"/>
    <w:rsid w:val="00B5297E"/>
    <w:rsid w:val="00BE03F7"/>
    <w:rsid w:val="00BF0A17"/>
    <w:rsid w:val="00DA48D2"/>
    <w:rsid w:val="00E02B84"/>
    <w:rsid w:val="00E64429"/>
    <w:rsid w:val="00FD5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E03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E03F7"/>
    <w:pPr>
      <w:spacing w:after="140" w:line="276" w:lineRule="auto"/>
    </w:pPr>
  </w:style>
  <w:style w:type="paragraph" w:styleId="a5">
    <w:name w:val="List"/>
    <w:basedOn w:val="a4"/>
    <w:rsid w:val="00BE03F7"/>
  </w:style>
  <w:style w:type="paragraph" w:styleId="a6">
    <w:name w:val="caption"/>
    <w:basedOn w:val="a"/>
    <w:qFormat/>
    <w:rsid w:val="00BE03F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E03F7"/>
    <w:pPr>
      <w:suppressLineNumbers/>
    </w:pPr>
  </w:style>
  <w:style w:type="paragraph" w:styleId="a8">
    <w:name w:val="Body Text Indent"/>
    <w:basedOn w:val="a"/>
    <w:rsid w:val="00BE03F7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qFormat/>
    <w:rsid w:val="00BE03F7"/>
    <w:pPr>
      <w:spacing w:after="160"/>
      <w:ind w:left="720"/>
      <w:contextualSpacing/>
    </w:pPr>
  </w:style>
  <w:style w:type="paragraph" w:customStyle="1" w:styleId="ConsPlusNonformat">
    <w:name w:val="ConsPlusNonformat"/>
    <w:qFormat/>
    <w:rsid w:val="00BE03F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qFormat/>
    <w:rsid w:val="00BE0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BE03F7"/>
    <w:pPr>
      <w:widowControl w:val="0"/>
    </w:pPr>
    <w:rPr>
      <w:rFonts w:ascii="Arial" w:eastAsia="Arial Unicode MS" w:hAnsi="Arial" w:cs="Tahoma"/>
      <w:sz w:val="21"/>
      <w:lang w:eastAsia="ru-RU"/>
    </w:rPr>
  </w:style>
  <w:style w:type="paragraph" w:customStyle="1" w:styleId="ConsPlusCell">
    <w:name w:val="ConsPlusCell"/>
    <w:qFormat/>
    <w:rsid w:val="00BE03F7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qFormat/>
    <w:rsid w:val="00BE03F7"/>
    <w:pPr>
      <w:widowControl w:val="0"/>
      <w:suppressLineNumbers/>
    </w:pPr>
  </w:style>
  <w:style w:type="paragraph" w:customStyle="1" w:styleId="ab">
    <w:name w:val="Содержимое врезки"/>
    <w:basedOn w:val="a"/>
    <w:qFormat/>
    <w:rsid w:val="00BE03F7"/>
  </w:style>
  <w:style w:type="table" w:styleId="ac">
    <w:name w:val="Table Grid"/>
    <w:basedOn w:val="a1"/>
    <w:uiPriority w:val="39"/>
    <w:rsid w:val="0067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Babushkina</dc:creator>
  <cp:lastModifiedBy>Дума</cp:lastModifiedBy>
  <cp:revision>5</cp:revision>
  <cp:lastPrinted>2022-04-28T08:56:00Z</cp:lastPrinted>
  <dcterms:created xsi:type="dcterms:W3CDTF">2022-04-20T10:03:00Z</dcterms:created>
  <dcterms:modified xsi:type="dcterms:W3CDTF">2022-04-28T09:07:00Z</dcterms:modified>
  <dc:language>ru-RU</dc:language>
</cp:coreProperties>
</file>