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E306A" w:rsidRPr="008E306A" w:rsidRDefault="008E306A" w:rsidP="008E30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E306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6A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06A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5022E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306A" w:rsidRPr="008E306A" w:rsidRDefault="008E306A" w:rsidP="008E30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r w:rsidRPr="009D6C60">
        <w:rPr>
          <w:rFonts w:ascii="Times New Roman" w:hAnsi="Times New Roman" w:cs="Times New Roman"/>
          <w:u w:val="single"/>
        </w:rPr>
        <w:t>от  «</w:t>
      </w:r>
      <w:r w:rsidR="00184D33">
        <w:rPr>
          <w:rFonts w:ascii="Times New Roman" w:hAnsi="Times New Roman" w:cs="Times New Roman"/>
          <w:u w:val="single"/>
        </w:rPr>
        <w:t>27</w:t>
      </w:r>
      <w:r w:rsidRPr="009D6C60">
        <w:rPr>
          <w:rFonts w:ascii="Times New Roman" w:hAnsi="Times New Roman" w:cs="Times New Roman"/>
          <w:u w:val="single"/>
        </w:rPr>
        <w:t xml:space="preserve">»  </w:t>
      </w:r>
      <w:r w:rsidR="009D6C60" w:rsidRPr="009D6C60">
        <w:rPr>
          <w:rFonts w:ascii="Times New Roman" w:hAnsi="Times New Roman" w:cs="Times New Roman"/>
          <w:u w:val="single"/>
        </w:rPr>
        <w:t xml:space="preserve">   апреля</w:t>
      </w:r>
      <w:r w:rsidRPr="009D6C60">
        <w:rPr>
          <w:rFonts w:ascii="Times New Roman" w:hAnsi="Times New Roman" w:cs="Times New Roman"/>
          <w:u w:val="single"/>
        </w:rPr>
        <w:t xml:space="preserve">  </w:t>
      </w:r>
      <w:r w:rsidR="009D6C60" w:rsidRPr="009D6C60">
        <w:rPr>
          <w:rFonts w:ascii="Times New Roman" w:hAnsi="Times New Roman" w:cs="Times New Roman"/>
          <w:u w:val="single"/>
        </w:rPr>
        <w:t>202</w:t>
      </w:r>
      <w:r w:rsidR="004A6672">
        <w:rPr>
          <w:rFonts w:ascii="Times New Roman" w:hAnsi="Times New Roman" w:cs="Times New Roman"/>
          <w:u w:val="single"/>
        </w:rPr>
        <w:t>2</w:t>
      </w:r>
      <w:r w:rsidRPr="009D6C60">
        <w:rPr>
          <w:rFonts w:ascii="Times New Roman" w:hAnsi="Times New Roman" w:cs="Times New Roman"/>
          <w:u w:val="single"/>
        </w:rPr>
        <w:t>г.</w:t>
      </w:r>
      <w:r w:rsidRPr="008E306A">
        <w:rPr>
          <w:rFonts w:ascii="Times New Roman" w:hAnsi="Times New Roman" w:cs="Times New Roman"/>
        </w:rPr>
        <w:t xml:space="preserve">  №</w:t>
      </w:r>
      <w:r w:rsidR="00184D33">
        <w:rPr>
          <w:rFonts w:ascii="Times New Roman" w:hAnsi="Times New Roman" w:cs="Times New Roman"/>
        </w:rPr>
        <w:t>146</w:t>
      </w:r>
      <w:r w:rsidRPr="008E306A">
        <w:rPr>
          <w:rFonts w:ascii="Times New Roman" w:hAnsi="Times New Roman" w:cs="Times New Roman"/>
          <w:u w:val="single"/>
        </w:rPr>
        <w:t xml:space="preserve">  </w:t>
      </w:r>
      <w:r w:rsidRPr="008E306A">
        <w:rPr>
          <w:rFonts w:ascii="Times New Roman" w:hAnsi="Times New Roman" w:cs="Times New Roman"/>
        </w:rPr>
        <w:t xml:space="preserve">  </w:t>
      </w:r>
    </w:p>
    <w:p w:rsidR="008E306A" w:rsidRPr="008E306A" w:rsidRDefault="008E306A" w:rsidP="008E306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с. </w:t>
      </w:r>
      <w:proofErr w:type="spellStart"/>
      <w:r w:rsidRPr="008E306A">
        <w:rPr>
          <w:rFonts w:ascii="Times New Roman" w:hAnsi="Times New Roman" w:cs="Times New Roman"/>
        </w:rPr>
        <w:t>Кетово</w:t>
      </w:r>
      <w:proofErr w:type="spellEnd"/>
    </w:p>
    <w:tbl>
      <w:tblPr>
        <w:tblW w:w="0" w:type="auto"/>
        <w:tblInd w:w="113" w:type="dxa"/>
        <w:tblLook w:val="04A0"/>
      </w:tblPr>
      <w:tblGrid>
        <w:gridCol w:w="5731"/>
      </w:tblGrid>
      <w:tr w:rsidR="008E306A" w:rsidRPr="008E306A" w:rsidTr="007C6A08">
        <w:trPr>
          <w:trHeight w:val="1104"/>
        </w:trPr>
        <w:tc>
          <w:tcPr>
            <w:tcW w:w="5731" w:type="dxa"/>
          </w:tcPr>
          <w:p w:rsidR="008E306A" w:rsidRPr="008E306A" w:rsidRDefault="008E306A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  <w:p w:rsidR="008E306A" w:rsidRPr="008E306A" w:rsidRDefault="008E306A" w:rsidP="008E306A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Об использовании средств резервного фо</w:t>
            </w:r>
            <w:r w:rsidR="009D6C60">
              <w:rPr>
                <w:rFonts w:ascii="Times New Roman" w:hAnsi="Times New Roman" w:cs="Times New Roman"/>
                <w:b/>
                <w:color w:val="000000"/>
                <w:spacing w:val="-3"/>
              </w:rPr>
              <w:t>нда из районного бюджета за 202</w:t>
            </w:r>
            <w:r w:rsidR="004A6672">
              <w:rPr>
                <w:rFonts w:ascii="Times New Roman" w:hAnsi="Times New Roman" w:cs="Times New Roman"/>
                <w:b/>
                <w:color w:val="000000"/>
                <w:spacing w:val="-3"/>
              </w:rPr>
              <w:t>1</w:t>
            </w:r>
            <w:r w:rsidR="009D6C60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год</w:t>
            </w:r>
          </w:p>
          <w:p w:rsidR="008E306A" w:rsidRPr="008E306A" w:rsidRDefault="008E306A" w:rsidP="008E306A">
            <w:pPr>
              <w:spacing w:after="0" w:line="240" w:lineRule="auto"/>
              <w:ind w:left="-113" w:right="13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8E306A" w:rsidRPr="008E306A" w:rsidRDefault="008E306A" w:rsidP="008E306A">
      <w:pPr>
        <w:shd w:val="clear" w:color="auto" w:fill="FFFFFF"/>
        <w:spacing w:after="0" w:line="240" w:lineRule="auto"/>
        <w:ind w:left="113" w:right="130"/>
        <w:rPr>
          <w:rFonts w:ascii="Times New Roman" w:hAnsi="Times New Roman" w:cs="Times New Roman"/>
          <w:color w:val="000000"/>
          <w:spacing w:val="-3"/>
        </w:rPr>
      </w:pPr>
    </w:p>
    <w:p w:rsidR="008E306A" w:rsidRPr="008E306A" w:rsidRDefault="008E306A" w:rsidP="008E3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</w:rPr>
      </w:pPr>
      <w:r w:rsidRPr="008E306A">
        <w:rPr>
          <w:rFonts w:ascii="Times New Roman" w:hAnsi="Times New Roman" w:cs="Times New Roman"/>
          <w:color w:val="000000"/>
          <w:spacing w:val="5"/>
        </w:rPr>
        <w:t xml:space="preserve">В соответствии с </w:t>
      </w:r>
      <w:proofErr w:type="gramStart"/>
      <w:r w:rsidRPr="008E306A">
        <w:rPr>
          <w:rFonts w:ascii="Times New Roman" w:hAnsi="Times New Roman" w:cs="Times New Roman"/>
          <w:color w:val="000000"/>
          <w:spacing w:val="5"/>
        </w:rPr>
        <w:t>ч</w:t>
      </w:r>
      <w:proofErr w:type="gramEnd"/>
      <w:r w:rsidRPr="008E306A">
        <w:rPr>
          <w:rFonts w:ascii="Times New Roman" w:hAnsi="Times New Roman" w:cs="Times New Roman"/>
          <w:color w:val="000000"/>
          <w:spacing w:val="5"/>
        </w:rPr>
        <w:t xml:space="preserve">. 10, ч. 11 ст. 35 Федерального закона от 06.10.2003 г. № 131 – ФЗ «Об общих принципах органов местного самоуправления в Российской Федерации», Уставом </w:t>
      </w:r>
      <w:r w:rsidR="009D6C60">
        <w:rPr>
          <w:rFonts w:ascii="Times New Roman" w:hAnsi="Times New Roman" w:cs="Times New Roman"/>
          <w:color w:val="000000"/>
          <w:spacing w:val="5"/>
        </w:rPr>
        <w:t>муниципального образования «</w:t>
      </w:r>
      <w:proofErr w:type="spellStart"/>
      <w:r w:rsidR="009D6C60">
        <w:rPr>
          <w:rFonts w:ascii="Times New Roman" w:hAnsi="Times New Roman" w:cs="Times New Roman"/>
          <w:color w:val="000000"/>
          <w:spacing w:val="5"/>
        </w:rPr>
        <w:t>Кетовский</w:t>
      </w:r>
      <w:proofErr w:type="spellEnd"/>
      <w:r w:rsidR="009D6C60">
        <w:rPr>
          <w:rFonts w:ascii="Times New Roman" w:hAnsi="Times New Roman" w:cs="Times New Roman"/>
          <w:color w:val="000000"/>
          <w:spacing w:val="5"/>
        </w:rPr>
        <w:t xml:space="preserve"> район»</w:t>
      </w:r>
      <w:r w:rsidRPr="008E306A">
        <w:rPr>
          <w:rFonts w:ascii="Times New Roman" w:hAnsi="Times New Roman" w:cs="Times New Roman"/>
          <w:color w:val="000000"/>
          <w:spacing w:val="5"/>
        </w:rPr>
        <w:t xml:space="preserve">, </w:t>
      </w:r>
      <w:proofErr w:type="spellStart"/>
      <w:r w:rsidRPr="008E306A">
        <w:rPr>
          <w:rFonts w:ascii="Times New Roman" w:hAnsi="Times New Roman" w:cs="Times New Roman"/>
          <w:color w:val="000000"/>
          <w:spacing w:val="5"/>
        </w:rPr>
        <w:t>Кетовская</w:t>
      </w:r>
      <w:proofErr w:type="spellEnd"/>
      <w:r w:rsidRPr="008E306A">
        <w:rPr>
          <w:rFonts w:ascii="Times New Roman" w:hAnsi="Times New Roman" w:cs="Times New Roman"/>
          <w:color w:val="000000"/>
          <w:spacing w:val="5"/>
        </w:rPr>
        <w:t xml:space="preserve"> районная Дум</w:t>
      </w:r>
      <w:r w:rsidRPr="008E306A">
        <w:rPr>
          <w:rFonts w:ascii="Times New Roman" w:hAnsi="Times New Roman" w:cs="Times New Roman"/>
          <w:color w:val="000000"/>
          <w:spacing w:val="-1"/>
        </w:rPr>
        <w:t xml:space="preserve">а </w:t>
      </w:r>
    </w:p>
    <w:p w:rsidR="008E306A" w:rsidRPr="008E306A" w:rsidRDefault="008E306A" w:rsidP="009D6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E306A">
        <w:rPr>
          <w:rFonts w:ascii="Times New Roman" w:hAnsi="Times New Roman" w:cs="Times New Roman"/>
          <w:b/>
          <w:color w:val="000000"/>
        </w:rPr>
        <w:t>РЕШИЛА:</w:t>
      </w:r>
    </w:p>
    <w:p w:rsidR="00F45A60" w:rsidRPr="008E306A" w:rsidRDefault="00F45A60" w:rsidP="00F45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E306A">
        <w:rPr>
          <w:rFonts w:ascii="Times New Roman" w:hAnsi="Times New Roman" w:cs="Times New Roman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заместителя начальника Финансового отдела – начальник инспекции по бюджету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Баулиной И.В. об использовании средств резервного фонда из районного бюджета за 2021 год</w:t>
      </w:r>
      <w:r w:rsidRPr="008E306A">
        <w:rPr>
          <w:rFonts w:ascii="Times New Roman" w:hAnsi="Times New Roman" w:cs="Times New Roman"/>
          <w:color w:val="000000"/>
        </w:rPr>
        <w:t>, принять к сведению.</w:t>
      </w:r>
    </w:p>
    <w:p w:rsidR="00F45A60" w:rsidRPr="008E306A" w:rsidRDefault="00F45A60" w:rsidP="00F45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4A6672" w:rsidP="008E3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E306A" w:rsidRPr="008E306A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8E306A" w:rsidRPr="008E306A">
        <w:rPr>
          <w:rFonts w:ascii="Times New Roman" w:hAnsi="Times New Roman" w:cs="Times New Roman"/>
        </w:rPr>
        <w:t xml:space="preserve"> 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306A">
        <w:rPr>
          <w:rFonts w:ascii="Times New Roman" w:hAnsi="Times New Roman" w:cs="Times New Roman"/>
        </w:rPr>
        <w:t>Кетовской</w:t>
      </w:r>
      <w:proofErr w:type="spellEnd"/>
      <w:r w:rsidRPr="008E306A">
        <w:rPr>
          <w:rFonts w:ascii="Times New Roman" w:hAnsi="Times New Roman" w:cs="Times New Roman"/>
        </w:rPr>
        <w:t xml:space="preserve"> районной Думы</w:t>
      </w:r>
      <w:r w:rsidRPr="008E306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9D6C60">
        <w:rPr>
          <w:rFonts w:ascii="Times New Roman" w:hAnsi="Times New Roman" w:cs="Times New Roman"/>
        </w:rPr>
        <w:t xml:space="preserve">         </w:t>
      </w:r>
      <w:r w:rsidRPr="008E306A">
        <w:rPr>
          <w:rFonts w:ascii="Times New Roman" w:hAnsi="Times New Roman" w:cs="Times New Roman"/>
        </w:rPr>
        <w:t xml:space="preserve">  </w:t>
      </w:r>
      <w:r w:rsidR="004A6672">
        <w:rPr>
          <w:rFonts w:ascii="Times New Roman" w:hAnsi="Times New Roman" w:cs="Times New Roman"/>
        </w:rPr>
        <w:t xml:space="preserve">Л.Н. </w:t>
      </w:r>
      <w:proofErr w:type="spellStart"/>
      <w:r w:rsidR="004A6672">
        <w:rPr>
          <w:rFonts w:ascii="Times New Roman" w:hAnsi="Times New Roman" w:cs="Times New Roman"/>
        </w:rPr>
        <w:t>Воинков</w:t>
      </w:r>
      <w:proofErr w:type="spellEnd"/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Default="008E306A" w:rsidP="008E306A">
      <w:pPr>
        <w:spacing w:after="0" w:line="240" w:lineRule="auto"/>
        <w:rPr>
          <w:rFonts w:ascii="Times New Roman" w:hAnsi="Times New Roman" w:cs="Times New Roman"/>
        </w:rPr>
      </w:pPr>
    </w:p>
    <w:p w:rsidR="009D6C60" w:rsidRDefault="009D6C60" w:rsidP="008E306A">
      <w:pPr>
        <w:spacing w:after="0" w:line="240" w:lineRule="auto"/>
        <w:rPr>
          <w:rFonts w:ascii="Times New Roman" w:hAnsi="Times New Roman" w:cs="Times New Roman"/>
        </w:rPr>
      </w:pPr>
    </w:p>
    <w:p w:rsidR="009D6C60" w:rsidRDefault="009D6C60" w:rsidP="008E306A">
      <w:pPr>
        <w:spacing w:after="0" w:line="240" w:lineRule="auto"/>
        <w:rPr>
          <w:rFonts w:ascii="Times New Roman" w:hAnsi="Times New Roman" w:cs="Times New Roman"/>
        </w:rPr>
      </w:pPr>
    </w:p>
    <w:p w:rsidR="009D6C60" w:rsidRPr="008E306A" w:rsidRDefault="009D6C60" w:rsidP="008E306A">
      <w:pPr>
        <w:spacing w:after="0" w:line="240" w:lineRule="auto"/>
        <w:rPr>
          <w:rFonts w:ascii="Times New Roman" w:hAnsi="Times New Roman" w:cs="Times New Roman"/>
        </w:rPr>
      </w:pPr>
    </w:p>
    <w:p w:rsidR="008E306A" w:rsidRPr="009D6C60" w:rsidRDefault="009D6C60" w:rsidP="008E3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C60"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8E306A" w:rsidRPr="008E306A" w:rsidRDefault="009D6C60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2-35-84</w:t>
      </w:r>
    </w:p>
    <w:p w:rsidR="008E306A" w:rsidRPr="008E306A" w:rsidRDefault="008E306A" w:rsidP="008E30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</w:p>
    <w:sectPr w:rsidR="008E306A" w:rsidRPr="008E306A" w:rsidSect="00AA7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E37"/>
    <w:multiLevelType w:val="hybridMultilevel"/>
    <w:tmpl w:val="6A04A206"/>
    <w:lvl w:ilvl="0" w:tplc="36585DD2">
      <w:start w:val="1"/>
      <w:numFmt w:val="decimal"/>
      <w:lvlText w:val="%1."/>
      <w:lvlJc w:val="left"/>
      <w:pPr>
        <w:ind w:left="900" w:hanging="90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8"/>
    <w:rsid w:val="00137DCA"/>
    <w:rsid w:val="00150563"/>
    <w:rsid w:val="00184D33"/>
    <w:rsid w:val="0040296F"/>
    <w:rsid w:val="00415F6B"/>
    <w:rsid w:val="004A6672"/>
    <w:rsid w:val="005022E3"/>
    <w:rsid w:val="005B3B2A"/>
    <w:rsid w:val="006E6568"/>
    <w:rsid w:val="0089646D"/>
    <w:rsid w:val="008A0B55"/>
    <w:rsid w:val="008E306A"/>
    <w:rsid w:val="009D6C60"/>
    <w:rsid w:val="009E3807"/>
    <w:rsid w:val="00AF648A"/>
    <w:rsid w:val="00B60B4D"/>
    <w:rsid w:val="00BE0347"/>
    <w:rsid w:val="00C6061D"/>
    <w:rsid w:val="00CC4839"/>
    <w:rsid w:val="00CC64B1"/>
    <w:rsid w:val="00D90902"/>
    <w:rsid w:val="00F45A60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30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65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568"/>
    <w:pPr>
      <w:ind w:left="720"/>
      <w:contextualSpacing/>
    </w:pPr>
  </w:style>
  <w:style w:type="character" w:styleId="a5">
    <w:name w:val="Strong"/>
    <w:basedOn w:val="a0"/>
    <w:uiPriority w:val="22"/>
    <w:qFormat/>
    <w:rsid w:val="006E6568"/>
    <w:rPr>
      <w:b/>
      <w:bCs/>
    </w:rPr>
  </w:style>
  <w:style w:type="character" w:customStyle="1" w:styleId="10">
    <w:name w:val="Заголовок 1 Знак"/>
    <w:basedOn w:val="a0"/>
    <w:link w:val="1"/>
    <w:rsid w:val="008E30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8E3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E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4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14</cp:revision>
  <cp:lastPrinted>2022-04-28T08:39:00Z</cp:lastPrinted>
  <dcterms:created xsi:type="dcterms:W3CDTF">2018-03-27T10:02:00Z</dcterms:created>
  <dcterms:modified xsi:type="dcterms:W3CDTF">2022-04-28T09:05:00Z</dcterms:modified>
</cp:coreProperties>
</file>