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704619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2D7991" w:rsidRPr="0090403C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регулированию конфликтов интересов  в Администрации </w:t>
      </w:r>
      <w:proofErr w:type="spellStart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2AD1" w:rsidRDefault="00C60C74" w:rsidP="00C95FF1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0C74" w:rsidRDefault="00310B76" w:rsidP="0090403C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C95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45A0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D7B27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</w:p>
    <w:p w:rsidR="006C7429" w:rsidRDefault="006C7429" w:rsidP="006C742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5A0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0461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45A04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</w:t>
      </w:r>
      <w:r w:rsidR="00706F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FA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90F6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7429" w:rsidRDefault="006C7429" w:rsidP="006C742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5A0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2573"/>
        <w:gridCol w:w="7416"/>
      </w:tblGrid>
      <w:tr w:rsidR="00D45A04" w:rsidRPr="00F6732C" w:rsidTr="0019456D">
        <w:trPr>
          <w:trHeight w:val="153"/>
        </w:trPr>
        <w:tc>
          <w:tcPr>
            <w:tcW w:w="10389" w:type="dxa"/>
            <w:gridSpan w:val="3"/>
          </w:tcPr>
          <w:p w:rsidR="00D45A04" w:rsidRPr="00F6732C" w:rsidRDefault="00D45A04" w:rsidP="0019456D">
            <w:pPr>
              <w:tabs>
                <w:tab w:val="left" w:pos="71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D45A04" w:rsidRPr="00F6732C" w:rsidTr="0019456D">
        <w:trPr>
          <w:trHeight w:val="260"/>
        </w:trPr>
        <w:tc>
          <w:tcPr>
            <w:tcW w:w="10389" w:type="dxa"/>
            <w:gridSpan w:val="3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D45A04" w:rsidRPr="00F6732C" w:rsidTr="0019456D">
        <w:trPr>
          <w:trHeight w:val="41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жилищно-коммунальному хозяйству и транспорту (председатель комиссии);</w:t>
            </w:r>
          </w:p>
        </w:tc>
      </w:tr>
      <w:tr w:rsidR="00D45A04" w:rsidRPr="00F6732C" w:rsidTr="0019456D">
        <w:trPr>
          <w:trHeight w:val="41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(заместитель председателя комиссии)</w:t>
            </w:r>
          </w:p>
        </w:tc>
      </w:tr>
      <w:tr w:rsidR="00D45A04" w:rsidRPr="00F6732C" w:rsidTr="0019456D">
        <w:trPr>
          <w:trHeight w:val="41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начальника отдела организационной и кадровой работы Администрации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(секретарь комиссии);</w:t>
            </w:r>
          </w:p>
        </w:tc>
      </w:tr>
      <w:tr w:rsidR="00D45A04" w:rsidRPr="00F6732C" w:rsidTr="0019456D">
        <w:trPr>
          <w:trHeight w:val="41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</w:t>
            </w:r>
          </w:p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управляющий делами – руководитель аппарата Администрации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</w:tc>
      </w:tr>
      <w:tr w:rsidR="00D45A04" w:rsidRPr="00F6732C" w:rsidTr="0019456D">
        <w:trPr>
          <w:trHeight w:val="461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D45A04" w:rsidRPr="00F6732C" w:rsidRDefault="00D45A04" w:rsidP="001945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финансовой политике - начальник финансового отдела;</w:t>
            </w:r>
          </w:p>
        </w:tc>
      </w:tr>
      <w:tr w:rsidR="00D45A04" w:rsidRPr="00F6732C" w:rsidTr="0019456D">
        <w:trPr>
          <w:trHeight w:val="30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3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7416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координационного совета профсоюзов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профсоюза (по согласованию);</w:t>
            </w:r>
          </w:p>
        </w:tc>
      </w:tr>
      <w:tr w:rsidR="00D45A04" w:rsidRPr="00F6732C" w:rsidTr="0019456D">
        <w:trPr>
          <w:trHeight w:val="305"/>
        </w:trPr>
        <w:tc>
          <w:tcPr>
            <w:tcW w:w="400" w:type="dxa"/>
          </w:tcPr>
          <w:p w:rsidR="00D45A04" w:rsidRPr="00F6732C" w:rsidRDefault="00D45A04" w:rsidP="001945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3" w:type="dxa"/>
          </w:tcPr>
          <w:p w:rsidR="00D45A04" w:rsidRDefault="00D45A04" w:rsidP="001945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D45A04" w:rsidRPr="00F6732C" w:rsidRDefault="00D45A04" w:rsidP="0019456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Прокопьевна</w:t>
            </w:r>
          </w:p>
        </w:tc>
        <w:tc>
          <w:tcPr>
            <w:tcW w:w="7416" w:type="dxa"/>
          </w:tcPr>
          <w:p w:rsidR="00D45A04" w:rsidRPr="00F6732C" w:rsidRDefault="00D45A04" w:rsidP="00D45A0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F67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ветеранов (по согласованию)</w:t>
            </w:r>
            <w:r w:rsidR="009415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41548" w:rsidRDefault="00941548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94" w:rsidRDefault="00D81371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310B76">
        <w:rPr>
          <w:rFonts w:ascii="Times New Roman" w:eastAsia="Times New Roman" w:hAnsi="Times New Roman" w:cs="Times New Roman"/>
          <w:b/>
          <w:sz w:val="24"/>
          <w:szCs w:val="24"/>
        </w:rPr>
        <w:t>ОВЕСТКА ДНЯ</w:t>
      </w:r>
    </w:p>
    <w:p w:rsidR="00941548" w:rsidRDefault="00941548" w:rsidP="00941548">
      <w:pPr>
        <w:tabs>
          <w:tab w:val="left" w:pos="36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711" w:rsidRDefault="00D81371" w:rsidP="00E87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7EB3" w:rsidRPr="00E15C9F">
        <w:rPr>
          <w:rFonts w:ascii="Times New Roman" w:eastAsia="Times New Roman" w:hAnsi="Times New Roman" w:cs="Times New Roman"/>
          <w:sz w:val="24"/>
          <w:szCs w:val="24"/>
        </w:rPr>
        <w:t>Рассмотрение результатов проверки сведений о доходах, расходах, об имуществе и обязательствах имущественного характера за 201</w:t>
      </w:r>
      <w:r w:rsidR="00E87E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E87EB3" w:rsidRPr="00E15C9F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представленных </w:t>
      </w:r>
      <w:r w:rsidR="00E8571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spellStart"/>
      <w:r w:rsidR="00E85711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E8571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E87EB3" w:rsidRPr="00E15C9F" w:rsidRDefault="00E87EB3" w:rsidP="00E87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B4EEB" w:rsidRPr="00E15C9F">
        <w:rPr>
          <w:rFonts w:ascii="Times New Roman" w:eastAsia="Times New Roman" w:hAnsi="Times New Roman" w:cs="Times New Roman"/>
          <w:sz w:val="24"/>
          <w:szCs w:val="24"/>
        </w:rPr>
        <w:t>Рассмотрение результатов проверки сведений о доходах, расходах, об имуществе и обязательствах имущественного характера за 201</w:t>
      </w:r>
      <w:r w:rsidR="008B4E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B4EEB" w:rsidRPr="00E15C9F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представленных </w:t>
      </w:r>
      <w:r w:rsidR="00E8571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spellStart"/>
      <w:r w:rsidR="00E85711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E8571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E87EB3" w:rsidRPr="00E15C9F" w:rsidRDefault="00E87EB3" w:rsidP="00E87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15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EEB" w:rsidRPr="00E15C9F">
        <w:rPr>
          <w:rFonts w:ascii="Times New Roman" w:eastAsia="Times New Roman" w:hAnsi="Times New Roman" w:cs="Times New Roman"/>
          <w:sz w:val="24"/>
          <w:szCs w:val="24"/>
        </w:rPr>
        <w:t>Рассмотрение результатов проверки сведений о доходах, расходах, об имуществе и обязательствах имущественного характера за 201</w:t>
      </w:r>
      <w:r w:rsidR="008B4E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B4EEB" w:rsidRPr="00E15C9F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представленных </w:t>
      </w:r>
      <w:r w:rsidR="00E8571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spellStart"/>
      <w:r w:rsidR="00E85711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E8571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E87EB3" w:rsidRDefault="00E87EB3" w:rsidP="00E87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5C9F">
        <w:rPr>
          <w:rFonts w:ascii="Times New Roman" w:eastAsia="Times New Roman" w:hAnsi="Times New Roman" w:cs="Times New Roman"/>
          <w:sz w:val="24"/>
          <w:szCs w:val="24"/>
        </w:rPr>
        <w:t>. Рассмотрение результатов проверки сведений о доходах, расходах, об имуществе и обязательствах имущественного характера за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15C9F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представленных </w:t>
      </w:r>
      <w:r w:rsidR="00E85711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spellStart"/>
      <w:r w:rsidR="00E85711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E8571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E85711" w:rsidRPr="00E15C9F" w:rsidRDefault="00E85711" w:rsidP="00E87E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002" w:rsidRPr="001F16B6" w:rsidRDefault="00C576AA" w:rsidP="00A530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ЗАСЕДАНИЕ ВЕЛ:</w:t>
      </w:r>
      <w:r w:rsidRPr="0031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A04"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 w:rsidR="00D45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5A04"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 w:rsidR="00D45A04">
        <w:rPr>
          <w:rFonts w:ascii="Times New Roman" w:eastAsia="Times New Roman" w:hAnsi="Times New Roman" w:cs="Times New Roman"/>
          <w:sz w:val="24"/>
          <w:szCs w:val="24"/>
        </w:rPr>
        <w:t>. – председатель комиссии</w:t>
      </w:r>
      <w:r w:rsidR="00CF21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53002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53002" w:rsidRPr="001F16B6">
        <w:rPr>
          <w:rFonts w:ascii="Times New Roman" w:eastAsia="Times New Roman" w:hAnsi="Times New Roman" w:cs="Times New Roman"/>
          <w:sz w:val="24"/>
          <w:szCs w:val="24"/>
        </w:rPr>
        <w:t xml:space="preserve">снованием для </w:t>
      </w:r>
      <w:r w:rsidR="00A53002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A53002" w:rsidRPr="001F16B6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 стали результаты проверки сведений о доходах, об имуществе и обязательствах имущественного характера представленных муниципальными служащими </w:t>
      </w:r>
      <w:proofErr w:type="spellStart"/>
      <w:r w:rsidR="00A53002" w:rsidRPr="001F16B6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53002" w:rsidRPr="001F16B6">
        <w:rPr>
          <w:rFonts w:ascii="Times New Roman" w:eastAsia="Times New Roman" w:hAnsi="Times New Roman" w:cs="Times New Roman"/>
          <w:sz w:val="24"/>
          <w:szCs w:val="24"/>
        </w:rPr>
        <w:t xml:space="preserve"> района за 201</w:t>
      </w:r>
      <w:r w:rsidR="00A5300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53002" w:rsidRPr="001F16B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530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3002" w:rsidRPr="00771C17">
        <w:t xml:space="preserve"> </w:t>
      </w:r>
      <w:r w:rsidR="00A53002" w:rsidRPr="00771C17">
        <w:rPr>
          <w:rFonts w:ascii="Times New Roman" w:eastAsia="Times New Roman" w:hAnsi="Times New Roman" w:cs="Times New Roman"/>
          <w:sz w:val="24"/>
          <w:szCs w:val="24"/>
        </w:rPr>
        <w:t>Информация у членов комиссии есть, предлагаю приступить к рассмотрению вопросов</w:t>
      </w:r>
      <w:r w:rsidR="00A53002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повестке заседания»</w:t>
      </w:r>
      <w:r w:rsidR="00A53002" w:rsidRPr="001F16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2186" w:rsidRDefault="00CF2186" w:rsidP="002A22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EB3" w:rsidRPr="00D2174B" w:rsidRDefault="00941548" w:rsidP="00A530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EB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53002" w:rsidRDefault="00E87EB3" w:rsidP="00E87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4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3002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513495">
        <w:rPr>
          <w:rFonts w:ascii="Times New Roman" w:hAnsi="Times New Roman" w:cs="Times New Roman"/>
          <w:b/>
          <w:sz w:val="24"/>
          <w:szCs w:val="24"/>
        </w:rPr>
        <w:t xml:space="preserve">рченко </w:t>
      </w:r>
      <w:proofErr w:type="spellStart"/>
      <w:r w:rsidRPr="00513495">
        <w:rPr>
          <w:rFonts w:ascii="Times New Roman" w:hAnsi="Times New Roman" w:cs="Times New Roman"/>
          <w:b/>
          <w:sz w:val="24"/>
          <w:szCs w:val="24"/>
        </w:rPr>
        <w:t>А.А</w:t>
      </w:r>
      <w:proofErr w:type="spellEnd"/>
      <w:r w:rsidRPr="005134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002">
        <w:rPr>
          <w:rFonts w:ascii="Times New Roman" w:hAnsi="Times New Roman" w:cs="Times New Roman"/>
          <w:b/>
          <w:sz w:val="24"/>
          <w:szCs w:val="24"/>
        </w:rPr>
        <w:t>–</w:t>
      </w:r>
      <w:r w:rsidRPr="00513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002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заместителя начальника отдела </w:t>
      </w:r>
      <w:r w:rsidRPr="0051349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организационной и кадровой работы Администрации </w:t>
      </w:r>
      <w:proofErr w:type="spellStart"/>
      <w:r w:rsidRPr="00513495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51349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района, секретаря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20BE">
        <w:rPr>
          <w:rFonts w:ascii="Times New Roman" w:hAnsi="Times New Roman" w:cs="Times New Roman"/>
          <w:sz w:val="24"/>
          <w:szCs w:val="24"/>
        </w:rPr>
        <w:t xml:space="preserve">в соответствие с действующим </w:t>
      </w:r>
      <w:r w:rsidRPr="001420BE">
        <w:rPr>
          <w:rFonts w:ascii="Times New Roman" w:hAnsi="Times New Roman" w:cs="Times New Roman"/>
          <w:sz w:val="24"/>
          <w:szCs w:val="24"/>
        </w:rPr>
        <w:lastRenderedPageBreak/>
        <w:t xml:space="preserve">антикоррупционным законодательством до 30 апреля текущего года справки о своих доходах, </w:t>
      </w:r>
      <w:r w:rsidR="00A53002" w:rsidRPr="001420BE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420BE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своих супруги (супруга) и несовершеннолетних детей, за 201</w:t>
      </w:r>
      <w:r w:rsidR="00A530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BE">
        <w:rPr>
          <w:rFonts w:ascii="Times New Roman" w:hAnsi="Times New Roman" w:cs="Times New Roman"/>
          <w:sz w:val="24"/>
          <w:szCs w:val="24"/>
        </w:rPr>
        <w:t xml:space="preserve">год </w:t>
      </w:r>
      <w:r w:rsidR="00A53002">
        <w:rPr>
          <w:rFonts w:ascii="Times New Roman" w:hAnsi="Times New Roman" w:cs="Times New Roman"/>
          <w:sz w:val="24"/>
          <w:szCs w:val="24"/>
        </w:rPr>
        <w:t xml:space="preserve"> представили</w:t>
      </w:r>
      <w:r w:rsidRPr="001420BE">
        <w:rPr>
          <w:rFonts w:ascii="Times New Roman" w:hAnsi="Times New Roman" w:cs="Times New Roman"/>
          <w:sz w:val="24"/>
          <w:szCs w:val="24"/>
        </w:rPr>
        <w:t xml:space="preserve"> </w:t>
      </w:r>
      <w:r w:rsidR="00A53002">
        <w:rPr>
          <w:rFonts w:ascii="Times New Roman" w:hAnsi="Times New Roman" w:cs="Times New Roman"/>
          <w:sz w:val="24"/>
          <w:szCs w:val="24"/>
        </w:rPr>
        <w:t>68</w:t>
      </w:r>
      <w:r w:rsidRPr="001420BE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4B2F81">
        <w:rPr>
          <w:rFonts w:ascii="Times New Roman" w:hAnsi="Times New Roman" w:cs="Times New Roman"/>
          <w:sz w:val="24"/>
          <w:szCs w:val="24"/>
        </w:rPr>
        <w:t>.</w:t>
      </w:r>
      <w:r w:rsidRPr="00142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002" w:rsidRPr="0072430A" w:rsidRDefault="00E87EB3" w:rsidP="00E87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</w:t>
      </w:r>
      <w:r w:rsidRPr="001420BE">
        <w:rPr>
          <w:rFonts w:ascii="Times New Roman" w:hAnsi="Times New Roman" w:cs="Times New Roman"/>
          <w:sz w:val="24"/>
          <w:szCs w:val="24"/>
        </w:rPr>
        <w:t>,</w:t>
      </w:r>
      <w:r w:rsidR="00A53002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лицом </w:t>
      </w:r>
      <w:r w:rsidRPr="001420BE">
        <w:rPr>
          <w:rFonts w:ascii="Times New Roman" w:hAnsi="Times New Roman" w:cs="Times New Roman"/>
          <w:sz w:val="24"/>
          <w:szCs w:val="24"/>
        </w:rPr>
        <w:t xml:space="preserve">ответственным за работу по профилактике коррупционных и иных правонарушений,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53002">
        <w:rPr>
          <w:rFonts w:ascii="Times New Roman" w:hAnsi="Times New Roman" w:cs="Times New Roman"/>
          <w:sz w:val="24"/>
          <w:szCs w:val="24"/>
        </w:rPr>
        <w:t xml:space="preserve">сравнительного </w:t>
      </w:r>
      <w:r>
        <w:rPr>
          <w:rFonts w:ascii="Times New Roman" w:hAnsi="Times New Roman" w:cs="Times New Roman"/>
          <w:sz w:val="24"/>
          <w:szCs w:val="24"/>
        </w:rPr>
        <w:t>анализа сведений представленных муниципальными служащими за 201</w:t>
      </w:r>
      <w:r w:rsidR="00A530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A530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годы были выявлены расхождения в справках </w:t>
      </w:r>
      <w:r w:rsidRPr="0072430A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A53002" w:rsidRPr="0072430A">
        <w:rPr>
          <w:rFonts w:ascii="Times New Roman" w:hAnsi="Times New Roman" w:cs="Times New Roman"/>
          <w:sz w:val="24"/>
          <w:szCs w:val="24"/>
        </w:rPr>
        <w:t>4</w:t>
      </w:r>
      <w:r w:rsidRPr="0072430A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A53002" w:rsidRPr="0072430A">
        <w:rPr>
          <w:rFonts w:ascii="Times New Roman" w:hAnsi="Times New Roman" w:cs="Times New Roman"/>
          <w:sz w:val="24"/>
          <w:szCs w:val="24"/>
        </w:rPr>
        <w:t xml:space="preserve">. Согласно распоряжению Администрации </w:t>
      </w:r>
      <w:proofErr w:type="spellStart"/>
      <w:r w:rsidR="00A53002" w:rsidRPr="0072430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53002" w:rsidRPr="0072430A">
        <w:rPr>
          <w:rFonts w:ascii="Times New Roman" w:hAnsi="Times New Roman" w:cs="Times New Roman"/>
          <w:sz w:val="24"/>
          <w:szCs w:val="24"/>
        </w:rPr>
        <w:t xml:space="preserve"> района от 26 июля 2018 года №311 р/л «Об организации и проведении проверки достоверности и полноты сведений, представленных муниципальными служащими </w:t>
      </w:r>
      <w:proofErr w:type="spellStart"/>
      <w:r w:rsidR="00A53002" w:rsidRPr="0072430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53002" w:rsidRPr="0072430A">
        <w:rPr>
          <w:rFonts w:ascii="Times New Roman" w:hAnsi="Times New Roman" w:cs="Times New Roman"/>
          <w:sz w:val="24"/>
          <w:szCs w:val="24"/>
        </w:rPr>
        <w:t xml:space="preserve"> района» была организована и выполнена проверка представленных сведений. Результаты проверки следующие:</w:t>
      </w:r>
    </w:p>
    <w:p w:rsidR="006A53A7" w:rsidRDefault="00A53002" w:rsidP="00E87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30A">
        <w:rPr>
          <w:rFonts w:ascii="Times New Roman" w:hAnsi="Times New Roman" w:cs="Times New Roman"/>
          <w:sz w:val="24"/>
          <w:szCs w:val="24"/>
        </w:rPr>
        <w:t xml:space="preserve">1) </w:t>
      </w:r>
      <w:r w:rsidR="006A53A7" w:rsidRPr="0072430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E85711">
        <w:rPr>
          <w:rFonts w:ascii="Times New Roman" w:hAnsi="Times New Roman" w:cs="Times New Roman"/>
          <w:sz w:val="24"/>
          <w:szCs w:val="24"/>
        </w:rPr>
        <w:t>ФИО</w:t>
      </w:r>
      <w:r w:rsidR="006A53A7" w:rsidRPr="0072430A">
        <w:rPr>
          <w:rFonts w:ascii="Times New Roman" w:hAnsi="Times New Roman" w:cs="Times New Roman"/>
          <w:sz w:val="24"/>
          <w:szCs w:val="24"/>
        </w:rPr>
        <w:t xml:space="preserve"> </w:t>
      </w:r>
      <w:r w:rsidR="009E4004" w:rsidRPr="0072430A">
        <w:rPr>
          <w:rFonts w:ascii="Times New Roman" w:hAnsi="Times New Roman" w:cs="Times New Roman"/>
          <w:sz w:val="24"/>
          <w:szCs w:val="24"/>
        </w:rPr>
        <w:t xml:space="preserve">выявлено, что </w:t>
      </w:r>
      <w:r w:rsidR="006A53A7" w:rsidRPr="0072430A">
        <w:rPr>
          <w:rFonts w:ascii="Times New Roman" w:hAnsi="Times New Roman" w:cs="Times New Roman"/>
          <w:sz w:val="24"/>
          <w:szCs w:val="24"/>
        </w:rPr>
        <w:t>в справке супруга</w:t>
      </w:r>
      <w:r w:rsidR="006A53A7">
        <w:rPr>
          <w:rFonts w:ascii="Times New Roman" w:hAnsi="Times New Roman" w:cs="Times New Roman"/>
          <w:sz w:val="24"/>
          <w:szCs w:val="24"/>
        </w:rPr>
        <w:t xml:space="preserve"> неверно указана площадь дома (в справке указано 54,7 </w:t>
      </w:r>
      <w:proofErr w:type="spellStart"/>
      <w:r w:rsidR="006A53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A53A7">
        <w:rPr>
          <w:rFonts w:ascii="Times New Roman" w:hAnsi="Times New Roman" w:cs="Times New Roman"/>
          <w:sz w:val="24"/>
          <w:szCs w:val="24"/>
        </w:rPr>
        <w:t xml:space="preserve">. по данным </w:t>
      </w:r>
      <w:proofErr w:type="spellStart"/>
      <w:r w:rsidR="006A53A7">
        <w:rPr>
          <w:rFonts w:ascii="Times New Roman" w:hAnsi="Times New Roman" w:cs="Times New Roman"/>
          <w:sz w:val="24"/>
          <w:szCs w:val="24"/>
        </w:rPr>
        <w:t>Ро</w:t>
      </w:r>
      <w:r w:rsidR="0072430A">
        <w:rPr>
          <w:rFonts w:ascii="Times New Roman" w:hAnsi="Times New Roman" w:cs="Times New Roman"/>
          <w:sz w:val="24"/>
          <w:szCs w:val="24"/>
        </w:rPr>
        <w:t>с</w:t>
      </w:r>
      <w:r w:rsidR="006A53A7">
        <w:rPr>
          <w:rFonts w:ascii="Times New Roman" w:hAnsi="Times New Roman" w:cs="Times New Roman"/>
          <w:sz w:val="24"/>
          <w:szCs w:val="24"/>
        </w:rPr>
        <w:t>реестра</w:t>
      </w:r>
      <w:proofErr w:type="spellEnd"/>
      <w:r w:rsidR="006A53A7">
        <w:rPr>
          <w:rFonts w:ascii="Times New Roman" w:hAnsi="Times New Roman" w:cs="Times New Roman"/>
          <w:sz w:val="24"/>
          <w:szCs w:val="24"/>
        </w:rPr>
        <w:t xml:space="preserve"> – 57,4 </w:t>
      </w:r>
      <w:proofErr w:type="spellStart"/>
      <w:r w:rsidR="006A53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A53A7">
        <w:rPr>
          <w:rFonts w:ascii="Times New Roman" w:hAnsi="Times New Roman" w:cs="Times New Roman"/>
          <w:sz w:val="24"/>
          <w:szCs w:val="24"/>
        </w:rPr>
        <w:t>.)</w:t>
      </w:r>
      <w:r w:rsidR="00941548">
        <w:rPr>
          <w:rFonts w:ascii="Times New Roman" w:hAnsi="Times New Roman" w:cs="Times New Roman"/>
          <w:sz w:val="24"/>
          <w:szCs w:val="24"/>
        </w:rPr>
        <w:t>, отсутствует информация об автомобиле ВАЗ 1997</w:t>
      </w:r>
      <w:r w:rsidR="006D1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48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941548">
        <w:rPr>
          <w:rFonts w:ascii="Times New Roman" w:hAnsi="Times New Roman" w:cs="Times New Roman"/>
          <w:sz w:val="24"/>
          <w:szCs w:val="24"/>
        </w:rPr>
        <w:t>.</w:t>
      </w:r>
      <w:r w:rsidR="006A53A7">
        <w:rPr>
          <w:rFonts w:ascii="Times New Roman" w:hAnsi="Times New Roman" w:cs="Times New Roman"/>
          <w:sz w:val="24"/>
          <w:szCs w:val="24"/>
        </w:rPr>
        <w:t>;</w:t>
      </w:r>
    </w:p>
    <w:p w:rsidR="006A53A7" w:rsidRDefault="006A53A7" w:rsidP="00E87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4EE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E85711">
        <w:rPr>
          <w:rFonts w:ascii="Times New Roman" w:hAnsi="Times New Roman" w:cs="Times New Roman"/>
          <w:sz w:val="24"/>
          <w:szCs w:val="24"/>
        </w:rPr>
        <w:t>ФИО</w:t>
      </w:r>
      <w:r w:rsidR="008B4EEB">
        <w:rPr>
          <w:rFonts w:ascii="Times New Roman" w:hAnsi="Times New Roman" w:cs="Times New Roman"/>
          <w:sz w:val="24"/>
          <w:szCs w:val="24"/>
        </w:rPr>
        <w:t xml:space="preserve"> выявлено, что в справке супруга за 2017 год отсутствуют сведения об автомобиле ВАЗ 1990 </w:t>
      </w:r>
      <w:proofErr w:type="spellStart"/>
      <w:r w:rsidR="008B4EEB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8B4EEB">
        <w:rPr>
          <w:rFonts w:ascii="Times New Roman" w:hAnsi="Times New Roman" w:cs="Times New Roman"/>
          <w:sz w:val="24"/>
          <w:szCs w:val="24"/>
        </w:rPr>
        <w:t xml:space="preserve">.; в справке самой </w:t>
      </w:r>
      <w:r w:rsidR="00E85711">
        <w:rPr>
          <w:rFonts w:ascii="Times New Roman" w:hAnsi="Times New Roman" w:cs="Times New Roman"/>
          <w:sz w:val="24"/>
          <w:szCs w:val="24"/>
        </w:rPr>
        <w:t>ФИО</w:t>
      </w:r>
      <w:r w:rsidR="008B4EEB">
        <w:rPr>
          <w:rFonts w:ascii="Times New Roman" w:hAnsi="Times New Roman" w:cs="Times New Roman"/>
          <w:sz w:val="24"/>
          <w:szCs w:val="24"/>
        </w:rPr>
        <w:t xml:space="preserve"> в разделе 1 «Доходы» не указан доход от КБ «Ренессанс кредит» в размере </w:t>
      </w:r>
      <w:proofErr w:type="spellStart"/>
      <w:r w:rsidR="008B4EEB">
        <w:rPr>
          <w:rFonts w:ascii="Times New Roman" w:hAnsi="Times New Roman" w:cs="Times New Roman"/>
          <w:sz w:val="24"/>
          <w:szCs w:val="24"/>
        </w:rPr>
        <w:t>49р</w:t>
      </w:r>
      <w:proofErr w:type="spellEnd"/>
      <w:r w:rsidR="008B4E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4EEB">
        <w:rPr>
          <w:rFonts w:ascii="Times New Roman" w:hAnsi="Times New Roman" w:cs="Times New Roman"/>
          <w:sz w:val="24"/>
          <w:szCs w:val="24"/>
        </w:rPr>
        <w:t>61к</w:t>
      </w:r>
      <w:proofErr w:type="spellEnd"/>
      <w:r w:rsidR="008B4EEB">
        <w:rPr>
          <w:rFonts w:ascii="Times New Roman" w:hAnsi="Times New Roman" w:cs="Times New Roman"/>
          <w:sz w:val="24"/>
          <w:szCs w:val="24"/>
        </w:rPr>
        <w:t>.;</w:t>
      </w:r>
    </w:p>
    <w:p w:rsidR="00C93F9C" w:rsidRDefault="00C93F9C" w:rsidP="00E87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B4EE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E85711">
        <w:rPr>
          <w:rFonts w:ascii="Times New Roman" w:hAnsi="Times New Roman" w:cs="Times New Roman"/>
          <w:sz w:val="24"/>
          <w:szCs w:val="24"/>
        </w:rPr>
        <w:t>ФИО</w:t>
      </w:r>
      <w:r w:rsidR="008B4EEB">
        <w:rPr>
          <w:rFonts w:ascii="Times New Roman" w:hAnsi="Times New Roman" w:cs="Times New Roman"/>
          <w:sz w:val="24"/>
          <w:szCs w:val="24"/>
        </w:rPr>
        <w:t xml:space="preserve"> выявлено, что в разделе 1 «Доходы» не указано пособие от </w:t>
      </w:r>
      <w:proofErr w:type="spellStart"/>
      <w:r w:rsidR="008B4EEB">
        <w:rPr>
          <w:rFonts w:ascii="Times New Roman" w:hAnsi="Times New Roman" w:cs="Times New Roman"/>
          <w:sz w:val="24"/>
          <w:szCs w:val="24"/>
        </w:rPr>
        <w:t>ФСС</w:t>
      </w:r>
      <w:proofErr w:type="spellEnd"/>
      <w:r w:rsidR="008B4EEB">
        <w:rPr>
          <w:rFonts w:ascii="Times New Roman" w:hAnsi="Times New Roman" w:cs="Times New Roman"/>
          <w:sz w:val="24"/>
          <w:szCs w:val="24"/>
        </w:rPr>
        <w:t xml:space="preserve"> в размере </w:t>
      </w:r>
      <w:proofErr w:type="spellStart"/>
      <w:r w:rsidR="008B4EEB">
        <w:rPr>
          <w:rFonts w:ascii="Times New Roman" w:hAnsi="Times New Roman" w:cs="Times New Roman"/>
          <w:sz w:val="24"/>
          <w:szCs w:val="24"/>
        </w:rPr>
        <w:t>353р</w:t>
      </w:r>
      <w:proofErr w:type="spellEnd"/>
      <w:r w:rsidR="008B4E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4EEB">
        <w:rPr>
          <w:rFonts w:ascii="Times New Roman" w:hAnsi="Times New Roman" w:cs="Times New Roman"/>
          <w:sz w:val="24"/>
          <w:szCs w:val="24"/>
        </w:rPr>
        <w:t>88к</w:t>
      </w:r>
      <w:proofErr w:type="spellEnd"/>
      <w:r w:rsidR="008B4EEB">
        <w:rPr>
          <w:rFonts w:ascii="Times New Roman" w:hAnsi="Times New Roman" w:cs="Times New Roman"/>
          <w:sz w:val="24"/>
          <w:szCs w:val="24"/>
        </w:rPr>
        <w:t>.; неверно указаны размеры долей на жилой дом у несовершеннолетних детей;</w:t>
      </w:r>
    </w:p>
    <w:p w:rsidR="00941548" w:rsidRDefault="000C2CCF" w:rsidP="00E87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отношении </w:t>
      </w:r>
      <w:r w:rsidR="00E85711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выявлено, что в справке супруга за 2017 год отсутствует </w:t>
      </w:r>
      <w:r w:rsidR="0072430A">
        <w:rPr>
          <w:rFonts w:ascii="Times New Roman" w:hAnsi="Times New Roman" w:cs="Times New Roman"/>
          <w:sz w:val="24"/>
          <w:szCs w:val="24"/>
        </w:rPr>
        <w:t xml:space="preserve">информация об автомобиле Ниссан, неверно отражен доход в разделе 1, полученный от ООО «Иствуд» (в справке указано </w:t>
      </w:r>
      <w:proofErr w:type="spellStart"/>
      <w:r w:rsidR="0072430A">
        <w:rPr>
          <w:rFonts w:ascii="Times New Roman" w:hAnsi="Times New Roman" w:cs="Times New Roman"/>
          <w:sz w:val="24"/>
          <w:szCs w:val="24"/>
        </w:rPr>
        <w:t>148607р</w:t>
      </w:r>
      <w:proofErr w:type="spellEnd"/>
      <w:r w:rsidR="007243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430A">
        <w:rPr>
          <w:rFonts w:ascii="Times New Roman" w:hAnsi="Times New Roman" w:cs="Times New Roman"/>
          <w:sz w:val="24"/>
          <w:szCs w:val="24"/>
        </w:rPr>
        <w:t>09к</w:t>
      </w:r>
      <w:proofErr w:type="spellEnd"/>
      <w:r w:rsidR="0072430A">
        <w:rPr>
          <w:rFonts w:ascii="Times New Roman" w:hAnsi="Times New Roman" w:cs="Times New Roman"/>
          <w:sz w:val="24"/>
          <w:szCs w:val="24"/>
        </w:rPr>
        <w:t xml:space="preserve">., по данным </w:t>
      </w:r>
      <w:proofErr w:type="spellStart"/>
      <w:r w:rsidR="0072430A">
        <w:rPr>
          <w:rFonts w:ascii="Times New Roman" w:hAnsi="Times New Roman" w:cs="Times New Roman"/>
          <w:sz w:val="24"/>
          <w:szCs w:val="24"/>
        </w:rPr>
        <w:t>УФНС</w:t>
      </w:r>
      <w:proofErr w:type="spellEnd"/>
      <w:r w:rsidR="0072430A">
        <w:rPr>
          <w:rFonts w:ascii="Times New Roman" w:hAnsi="Times New Roman" w:cs="Times New Roman"/>
          <w:sz w:val="24"/>
          <w:szCs w:val="24"/>
        </w:rPr>
        <w:t xml:space="preserve"> 165697 р. </w:t>
      </w:r>
      <w:proofErr w:type="spellStart"/>
      <w:r w:rsidR="0072430A">
        <w:rPr>
          <w:rFonts w:ascii="Times New Roman" w:hAnsi="Times New Roman" w:cs="Times New Roman"/>
          <w:sz w:val="24"/>
          <w:szCs w:val="24"/>
        </w:rPr>
        <w:t>82к</w:t>
      </w:r>
      <w:proofErr w:type="spellEnd"/>
      <w:r w:rsidR="0072430A">
        <w:rPr>
          <w:rFonts w:ascii="Times New Roman" w:hAnsi="Times New Roman" w:cs="Times New Roman"/>
          <w:sz w:val="24"/>
          <w:szCs w:val="24"/>
        </w:rPr>
        <w:t>.</w:t>
      </w:r>
      <w:r w:rsidR="00941548">
        <w:rPr>
          <w:rFonts w:ascii="Times New Roman" w:hAnsi="Times New Roman" w:cs="Times New Roman"/>
          <w:sz w:val="24"/>
          <w:szCs w:val="24"/>
        </w:rPr>
        <w:t>).</w:t>
      </w:r>
    </w:p>
    <w:p w:rsidR="006A53A7" w:rsidRDefault="00941548" w:rsidP="00941548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Вышеназванные муниципальные служащие с результатами проверки ознакомлены, письменные объяснения всеми представлены (справки о результатах проверки, объяснения муниципальных служащих прилагаются). По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УГИБДД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Курганской области всеми муниципальными служащими </w:t>
      </w:r>
      <w:r w:rsidR="0039069A">
        <w:rPr>
          <w:rFonts w:ascii="Times New Roman" w:hAnsi="Times New Roman" w:cs="Times New Roman"/>
          <w:sz w:val="24"/>
          <w:szCs w:val="24"/>
        </w:rPr>
        <w:t xml:space="preserve">по состоянию на 31 декабря 2017 года </w:t>
      </w:r>
      <w:r>
        <w:rPr>
          <w:rFonts w:ascii="Times New Roman" w:hAnsi="Times New Roman" w:cs="Times New Roman"/>
          <w:sz w:val="24"/>
          <w:szCs w:val="24"/>
        </w:rPr>
        <w:t>представлена достоверная и полная информация о транспортных средствах</w:t>
      </w:r>
      <w:r w:rsidR="0039069A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430A" w:rsidRPr="001420BE">
        <w:rPr>
          <w:rFonts w:ascii="Times New Roman" w:hAnsi="Times New Roman" w:cs="Times New Roman"/>
          <w:sz w:val="24"/>
          <w:szCs w:val="24"/>
        </w:rPr>
        <w:t xml:space="preserve">Председателю и членам комиссии информация </w:t>
      </w:r>
      <w:r w:rsidR="0072430A">
        <w:rPr>
          <w:rFonts w:ascii="Times New Roman" w:hAnsi="Times New Roman" w:cs="Times New Roman"/>
          <w:sz w:val="24"/>
          <w:szCs w:val="24"/>
        </w:rPr>
        <w:t xml:space="preserve">о результатах проверки </w:t>
      </w:r>
      <w:r w:rsidR="0072430A" w:rsidRPr="001420BE">
        <w:rPr>
          <w:rFonts w:ascii="Times New Roman" w:hAnsi="Times New Roman" w:cs="Times New Roman"/>
          <w:sz w:val="24"/>
          <w:szCs w:val="24"/>
        </w:rPr>
        <w:t>предоставлена</w:t>
      </w:r>
      <w:r w:rsidR="0072430A">
        <w:rPr>
          <w:rFonts w:ascii="Times New Roman" w:hAnsi="Times New Roman" w:cs="Times New Roman"/>
          <w:sz w:val="24"/>
          <w:szCs w:val="24"/>
        </w:rPr>
        <w:t>»</w:t>
      </w:r>
      <w:r w:rsidR="0072430A" w:rsidRPr="001420BE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87EB3" w:rsidRDefault="00941548" w:rsidP="00E87E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7EB3" w:rsidRPr="004954A5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941548" w:rsidRDefault="00E85711" w:rsidP="00941548">
      <w:pPr>
        <w:pStyle w:val="s15"/>
        <w:spacing w:before="0" w:beforeAutospacing="0" w:after="0" w:afterAutospacing="0" w:line="276" w:lineRule="auto"/>
        <w:ind w:firstLine="709"/>
        <w:jc w:val="both"/>
      </w:pPr>
      <w:r>
        <w:rPr>
          <w:b/>
        </w:rPr>
        <w:t>ФИО</w:t>
      </w:r>
      <w:r w:rsidR="00941548" w:rsidRPr="004E1526">
        <w:rPr>
          <w:b/>
        </w:rPr>
        <w:t>:</w:t>
      </w:r>
      <w:r w:rsidR="00941548">
        <w:rPr>
          <w:b/>
        </w:rPr>
        <w:t xml:space="preserve"> </w:t>
      </w:r>
      <w:r w:rsidR="00941548" w:rsidRPr="00037683">
        <w:t>«</w:t>
      </w:r>
      <w:r w:rsidR="00E76F25">
        <w:t xml:space="preserve">в справке супруга площадь находящегося в его собственности жилого дома была указана неверно по причине невнимательности и, как следствие, опечатки  - нужно было указать 57,4 </w:t>
      </w:r>
      <w:proofErr w:type="spellStart"/>
      <w:r w:rsidR="00E76F25">
        <w:t>кв.м</w:t>
      </w:r>
      <w:proofErr w:type="spellEnd"/>
      <w:r w:rsidR="00E76F25">
        <w:t xml:space="preserve">., </w:t>
      </w:r>
      <w:r w:rsidR="006D1430">
        <w:t xml:space="preserve">мною же было указано 54,7 </w:t>
      </w:r>
      <w:proofErr w:type="spellStart"/>
      <w:r w:rsidR="006D1430">
        <w:t>кв.м</w:t>
      </w:r>
      <w:proofErr w:type="spellEnd"/>
      <w:r w:rsidR="006D1430">
        <w:t xml:space="preserve">. Автомобиль ВАЗ 1997 </w:t>
      </w:r>
      <w:proofErr w:type="spellStart"/>
      <w:r w:rsidR="006D1430">
        <w:t>г.в</w:t>
      </w:r>
      <w:proofErr w:type="spellEnd"/>
      <w:r w:rsidR="006D1430">
        <w:t>. мною был не указан в связи с тем, что был утилизирован в июне 2017 года и на учете по состоянию на 31 декабря 2017 года не состоял. Подтверждающие документы имеются».</w:t>
      </w:r>
    </w:p>
    <w:p w:rsidR="00941548" w:rsidRPr="00DC4EA2" w:rsidRDefault="00941548" w:rsidP="00941548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DC4EA2">
        <w:rPr>
          <w:b/>
        </w:rPr>
        <w:t xml:space="preserve">В ходе заседания комиссии по </w:t>
      </w:r>
      <w:r w:rsidR="004B2F81">
        <w:rPr>
          <w:b/>
        </w:rPr>
        <w:t>1</w:t>
      </w:r>
      <w:r w:rsidRPr="00DC4EA2">
        <w:rPr>
          <w:b/>
        </w:rPr>
        <w:t xml:space="preserve"> вопросу установлено:</w:t>
      </w:r>
      <w:r>
        <w:t xml:space="preserve"> представленные </w:t>
      </w:r>
      <w:r w:rsidR="00E85711">
        <w:t xml:space="preserve">ФИО </w:t>
      </w:r>
      <w:proofErr w:type="spellStart"/>
      <w:r w:rsidR="00E85711">
        <w:t>ххх</w:t>
      </w:r>
      <w:proofErr w:type="spellEnd"/>
      <w:r w:rsidR="00E85711">
        <w:t xml:space="preserve"> наименование должности</w:t>
      </w:r>
      <w:r>
        <w:t xml:space="preserve"> сведения являются полными</w:t>
      </w:r>
      <w:r w:rsidR="004B2F81">
        <w:t>.</w:t>
      </w:r>
      <w:r>
        <w:t xml:space="preserve"> </w:t>
      </w:r>
    </w:p>
    <w:p w:rsidR="00941548" w:rsidRPr="00DC4EA2" w:rsidRDefault="00941548" w:rsidP="00941548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DC4EA2">
        <w:rPr>
          <w:b/>
        </w:rPr>
        <w:t>РЕШИЛИ:</w:t>
      </w:r>
    </w:p>
    <w:p w:rsidR="00941548" w:rsidRDefault="00941548" w:rsidP="004B2F81">
      <w:pPr>
        <w:pStyle w:val="s15"/>
        <w:spacing w:before="0" w:beforeAutospacing="0" w:after="0" w:afterAutospacing="0" w:line="276" w:lineRule="auto"/>
        <w:ind w:firstLine="709"/>
        <w:jc w:val="both"/>
      </w:pPr>
      <w:r>
        <w:t xml:space="preserve">Учитывая характер совершенного муниципальным служащим </w:t>
      </w:r>
      <w:r w:rsidR="00E85711">
        <w:t>ФИО</w:t>
      </w:r>
      <w:r>
        <w:t xml:space="preserve"> коррупционного правонарушения, его тяжесть, обстоятельства, при которых оно совершено, соблюдение </w:t>
      </w:r>
      <w:r w:rsidR="00E85711">
        <w:t>ФИО</w:t>
      </w:r>
      <w: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предшествующее надлежащее исполнение своих должностных обязанностей, комиссия рекомендует представителю нанимателя (работодателю) в лице Главы </w:t>
      </w:r>
      <w:r w:rsidR="00E85711">
        <w:t xml:space="preserve">наименование </w:t>
      </w:r>
      <w:proofErr w:type="spellStart"/>
      <w:r w:rsidR="00E85711">
        <w:t>ОМСУ</w:t>
      </w:r>
      <w:proofErr w:type="spellEnd"/>
      <w:r>
        <w:t xml:space="preserve"> указать </w:t>
      </w:r>
      <w:r w:rsidR="00E85711">
        <w:t>ФИО</w:t>
      </w:r>
      <w:r>
        <w:t xml:space="preserve"> на недопустимость нарушения требований законодательства о противодействии коррупции</w:t>
      </w:r>
      <w:r w:rsidR="00D242DC" w:rsidRPr="00D242DC">
        <w:t xml:space="preserve"> </w:t>
      </w:r>
      <w:r w:rsidR="00D242DC">
        <w:t>по причине отсутствия умысла и малозначительности выявленных расхождений.</w:t>
      </w:r>
      <w:r>
        <w:t xml:space="preserve"> </w:t>
      </w:r>
    </w:p>
    <w:p w:rsidR="00941548" w:rsidRDefault="00941548" w:rsidP="00941548">
      <w:pPr>
        <w:pStyle w:val="s15"/>
        <w:spacing w:before="0" w:beforeAutospacing="0" w:after="0" w:afterAutospacing="0" w:line="276" w:lineRule="auto"/>
        <w:ind w:firstLine="709"/>
        <w:jc w:val="both"/>
      </w:pPr>
      <w:r w:rsidRPr="00586E1C">
        <w:rPr>
          <w:b/>
        </w:rPr>
        <w:t xml:space="preserve">Результаты голосования по </w:t>
      </w:r>
      <w:r w:rsidR="004B2F81">
        <w:rPr>
          <w:b/>
        </w:rPr>
        <w:t>перво</w:t>
      </w:r>
      <w:r w:rsidRPr="00586E1C">
        <w:rPr>
          <w:b/>
        </w:rPr>
        <w:t>му вопросу:</w:t>
      </w:r>
      <w:r>
        <w:t xml:space="preserve"> единогласно.</w:t>
      </w:r>
    </w:p>
    <w:p w:rsidR="007D2661" w:rsidRDefault="007D2661" w:rsidP="00941548">
      <w:pPr>
        <w:pStyle w:val="s15"/>
        <w:spacing w:before="0" w:beforeAutospacing="0" w:after="0" w:afterAutospacing="0" w:line="276" w:lineRule="auto"/>
        <w:ind w:firstLine="709"/>
        <w:jc w:val="both"/>
      </w:pPr>
    </w:p>
    <w:p w:rsidR="00E85711" w:rsidRDefault="00E85711" w:rsidP="00941548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D2661" w:rsidRPr="007D2661" w:rsidRDefault="007D2661" w:rsidP="00941548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D2661">
        <w:rPr>
          <w:b/>
        </w:rPr>
        <w:lastRenderedPageBreak/>
        <w:t>2. ВЫСТУПИЛИ:</w:t>
      </w:r>
    </w:p>
    <w:p w:rsidR="0072430A" w:rsidRDefault="00E85711" w:rsidP="007243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ФИО:</w:t>
      </w:r>
      <w:r w:rsidR="0072430A">
        <w:rPr>
          <w:rFonts w:ascii="Times New Roman" w:hAnsi="Times New Roman" w:cs="Times New Roman"/>
          <w:sz w:val="24"/>
          <w:szCs w:val="24"/>
        </w:rPr>
        <w:t xml:space="preserve"> в справке у супруга за 2016 год был указан автомобиль ВАЗ  2107 1990 </w:t>
      </w:r>
      <w:proofErr w:type="spellStart"/>
      <w:r w:rsidR="0072430A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="0072430A">
        <w:rPr>
          <w:rFonts w:ascii="Times New Roman" w:hAnsi="Times New Roman" w:cs="Times New Roman"/>
          <w:sz w:val="24"/>
          <w:szCs w:val="24"/>
        </w:rPr>
        <w:t xml:space="preserve">., снятый супругом с регистрационного учета 1 декабря 2016 года в связи с утилизацией. Сведения об автомобиле были указаны по причине неготовности документов об утилизации на момент заполнения справок об имуществе. В справке за 2017 год данный автомобиль соответственно уже не был указан. ГИБДД факт отсутствия на учете данного автомобиля подтвержден. </w:t>
      </w:r>
      <w:r w:rsidR="007D2661">
        <w:rPr>
          <w:rFonts w:ascii="Times New Roman" w:hAnsi="Times New Roman" w:cs="Times New Roman"/>
          <w:sz w:val="24"/>
          <w:szCs w:val="24"/>
        </w:rPr>
        <w:t xml:space="preserve">Подтвержденные документы имеются. Доход от КБ «Ренессанс кредит» мною не указан по причине отсутствия информации. Копию справки банка «Ренессанс кредит» прилагаю. </w:t>
      </w:r>
    </w:p>
    <w:p w:rsidR="00E87EB3" w:rsidRDefault="00E87EB3" w:rsidP="00E87EB3">
      <w:pPr>
        <w:spacing w:after="0"/>
        <w:ind w:firstLine="708"/>
        <w:jc w:val="both"/>
      </w:pPr>
      <w:r w:rsidRPr="00415DFE">
        <w:rPr>
          <w:rFonts w:ascii="Times New Roman" w:hAnsi="Times New Roman" w:cs="Times New Roman"/>
          <w:b/>
          <w:sz w:val="24"/>
          <w:szCs w:val="24"/>
        </w:rPr>
        <w:t>В ходе заседания комиссии по 2 вопросу установлено:</w:t>
      </w:r>
      <w:r w:rsidRPr="00D01DA2">
        <w:rPr>
          <w:rFonts w:ascii="Times New Roman" w:hAnsi="Times New Roman" w:cs="Times New Roman"/>
          <w:sz w:val="24"/>
          <w:szCs w:val="24"/>
        </w:rPr>
        <w:t xml:space="preserve"> представленные </w:t>
      </w:r>
      <w:r w:rsidR="00E85711">
        <w:rPr>
          <w:rFonts w:ascii="Times New Roman" w:hAnsi="Times New Roman" w:cs="Times New Roman"/>
          <w:sz w:val="24"/>
          <w:szCs w:val="24"/>
        </w:rPr>
        <w:t>ФИО</w:t>
      </w:r>
      <w:r w:rsidR="00C30FA3">
        <w:rPr>
          <w:rFonts w:ascii="Times New Roman" w:hAnsi="Times New Roman" w:cs="Times New Roman"/>
          <w:sz w:val="24"/>
          <w:szCs w:val="24"/>
        </w:rPr>
        <w:t xml:space="preserve"> </w:t>
      </w:r>
      <w:r w:rsidRPr="00D01D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711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E85711">
        <w:rPr>
          <w:rFonts w:ascii="Times New Roman" w:hAnsi="Times New Roman" w:cs="Times New Roman"/>
          <w:sz w:val="24"/>
          <w:szCs w:val="24"/>
        </w:rPr>
        <w:t xml:space="preserve"> наименование должности </w:t>
      </w:r>
      <w:r w:rsidRPr="00D01DA2">
        <w:rPr>
          <w:rFonts w:ascii="Times New Roman" w:hAnsi="Times New Roman" w:cs="Times New Roman"/>
          <w:sz w:val="24"/>
          <w:szCs w:val="24"/>
        </w:rPr>
        <w:t>сведения являются полными</w:t>
      </w:r>
      <w:r w:rsidR="00C30FA3">
        <w:rPr>
          <w:rFonts w:ascii="Times New Roman" w:hAnsi="Times New Roman" w:cs="Times New Roman"/>
          <w:sz w:val="24"/>
          <w:szCs w:val="24"/>
        </w:rPr>
        <w:t xml:space="preserve"> и достоверными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6425">
        <w:t xml:space="preserve"> </w:t>
      </w:r>
    </w:p>
    <w:p w:rsidR="00E87EB3" w:rsidRPr="009D6425" w:rsidRDefault="00E87EB3" w:rsidP="00E87E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42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0FA3" w:rsidRPr="00A91821" w:rsidRDefault="00C30FA3" w:rsidP="00C30FA3">
      <w:pPr>
        <w:pStyle w:val="s15"/>
        <w:spacing w:before="0" w:beforeAutospacing="0" w:after="0" w:afterAutospacing="0" w:line="276" w:lineRule="auto"/>
        <w:ind w:firstLine="709"/>
        <w:jc w:val="both"/>
      </w:pPr>
      <w:r w:rsidRPr="00A91821">
        <w:t xml:space="preserve">Установить, что представленные </w:t>
      </w:r>
      <w:r w:rsidRPr="009D6425">
        <w:t xml:space="preserve">муниципальным служащим </w:t>
      </w:r>
      <w:r w:rsidR="00E85711">
        <w:t>ФИО</w:t>
      </w:r>
      <w:r w:rsidRPr="009D6425">
        <w:t xml:space="preserve"> </w:t>
      </w:r>
      <w:r w:rsidRPr="00A91821">
        <w:t>сведения являются полными и достоверными.</w:t>
      </w:r>
    </w:p>
    <w:p w:rsidR="00E87EB3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>
        <w:rPr>
          <w:b/>
        </w:rPr>
        <w:t>второ</w:t>
      </w:r>
      <w:r w:rsidRPr="00E626F2">
        <w:rPr>
          <w:b/>
        </w:rPr>
        <w:t>му вопросу:</w:t>
      </w:r>
      <w:r>
        <w:t xml:space="preserve"> единогласно.</w:t>
      </w:r>
    </w:p>
    <w:p w:rsidR="00E87EB3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</w:pPr>
    </w:p>
    <w:p w:rsidR="00E87EB3" w:rsidRDefault="00C30FA3" w:rsidP="00E87EB3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b/>
        </w:rPr>
        <w:t>3</w:t>
      </w:r>
      <w:r w:rsidR="00E87EB3" w:rsidRPr="00A91821">
        <w:rPr>
          <w:b/>
        </w:rPr>
        <w:t xml:space="preserve">. </w:t>
      </w:r>
      <w:r>
        <w:rPr>
          <w:b/>
        </w:rPr>
        <w:t>ВЫСТУПИЛИ:</w:t>
      </w:r>
    </w:p>
    <w:p w:rsidR="00E87EB3" w:rsidRDefault="00E85711" w:rsidP="00E87EB3">
      <w:pPr>
        <w:pStyle w:val="s15"/>
        <w:spacing w:before="0" w:beforeAutospacing="0" w:after="0" w:afterAutospacing="0" w:line="276" w:lineRule="auto"/>
        <w:ind w:firstLine="709"/>
        <w:jc w:val="both"/>
      </w:pPr>
      <w:r>
        <w:rPr>
          <w:b/>
        </w:rPr>
        <w:t>ФИО</w:t>
      </w:r>
      <w:r w:rsidR="00C30FA3">
        <w:rPr>
          <w:b/>
        </w:rPr>
        <w:t>:</w:t>
      </w:r>
      <w:r w:rsidR="00E87EB3">
        <w:rPr>
          <w:b/>
        </w:rPr>
        <w:t xml:space="preserve"> </w:t>
      </w:r>
      <w:r w:rsidR="00E87EB3" w:rsidRPr="00FD5A89">
        <w:t>«</w:t>
      </w:r>
      <w:r w:rsidR="00C30FA3">
        <w:t>в справке об имуществе несовершенн</w:t>
      </w:r>
      <w:r>
        <w:t>олетнего ребенка ФИО</w:t>
      </w:r>
      <w:r w:rsidR="00C30FA3">
        <w:t xml:space="preserve"> </w:t>
      </w:r>
      <w:r w:rsidR="00D242DC">
        <w:t xml:space="preserve">мною </w:t>
      </w:r>
      <w:r w:rsidR="00C30FA3">
        <w:t>ошибочно была указана доля</w:t>
      </w:r>
      <w:r w:rsidR="00D242DC">
        <w:t xml:space="preserve"> (в размере 1/2) </w:t>
      </w:r>
      <w:r w:rsidR="00C30FA3">
        <w:t>в жилом доме. Фактически он ее не имеет.</w:t>
      </w:r>
      <w:r w:rsidR="00AF2FFB">
        <w:t xml:space="preserve"> Выпиской </w:t>
      </w:r>
      <w:proofErr w:type="spellStart"/>
      <w:r w:rsidR="00AF2FFB">
        <w:t>Росреестра</w:t>
      </w:r>
      <w:proofErr w:type="spellEnd"/>
      <w:r w:rsidR="00AF2FFB">
        <w:t xml:space="preserve"> данный факт подтвержден. </w:t>
      </w:r>
      <w:r w:rsidR="00D242DC">
        <w:t xml:space="preserve">Пособие от </w:t>
      </w:r>
      <w:proofErr w:type="spellStart"/>
      <w:r w:rsidR="00D242DC">
        <w:t>ФСС</w:t>
      </w:r>
      <w:proofErr w:type="spellEnd"/>
      <w:r w:rsidR="00D242DC">
        <w:t xml:space="preserve"> не указала по причине невнимательности. Умысла представить неполные или недостоверные сведения не имела».</w:t>
      </w:r>
    </w:p>
    <w:p w:rsidR="00E87EB3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</w:pPr>
      <w:r w:rsidRPr="00FD5A89">
        <w:rPr>
          <w:b/>
        </w:rPr>
        <w:t xml:space="preserve">В ходе заседания комиссии по </w:t>
      </w:r>
      <w:r w:rsidR="00D242DC">
        <w:rPr>
          <w:b/>
        </w:rPr>
        <w:t>3</w:t>
      </w:r>
      <w:r w:rsidRPr="00FD5A89">
        <w:rPr>
          <w:b/>
        </w:rPr>
        <w:t xml:space="preserve"> вопросу установлено:</w:t>
      </w:r>
      <w:r>
        <w:t xml:space="preserve"> представленные </w:t>
      </w:r>
      <w:r w:rsidR="00E85711">
        <w:t>ФИО</w:t>
      </w:r>
      <w:r>
        <w:t xml:space="preserve"> –  </w:t>
      </w:r>
      <w:proofErr w:type="spellStart"/>
      <w:r w:rsidR="00E85711">
        <w:t>ххх</w:t>
      </w:r>
      <w:proofErr w:type="spellEnd"/>
      <w:r w:rsidR="00E85711">
        <w:t xml:space="preserve"> наименование должности</w:t>
      </w:r>
      <w:r>
        <w:t xml:space="preserve"> сведения являются неполными. </w:t>
      </w:r>
    </w:p>
    <w:p w:rsidR="00E87EB3" w:rsidRPr="00FD5A89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FD5A89">
        <w:rPr>
          <w:b/>
        </w:rPr>
        <w:t>РЕШИЛИ:</w:t>
      </w:r>
    </w:p>
    <w:p w:rsidR="00E87EB3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</w:pPr>
      <w:r>
        <w:t xml:space="preserve">Учитывая характер совершенного муниципальным служащим </w:t>
      </w:r>
      <w:r w:rsidR="00E85711">
        <w:t>ФИО</w:t>
      </w:r>
      <w:r w:rsidR="00D242DC">
        <w:t xml:space="preserve"> </w:t>
      </w:r>
      <w:r>
        <w:t xml:space="preserve"> коррупционного правонарушения, его тяжесть, обстоятельства, при которых оно совершено, соблюдение </w:t>
      </w:r>
      <w:r w:rsidR="00E85711">
        <w:t>ФИО</w:t>
      </w:r>
      <w: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предшествующее надлежащее исполнение своих должностных обязанностей, комиссия рекомендует представителю нанимателя (работодателю) в лице Главы </w:t>
      </w:r>
      <w:proofErr w:type="spellStart"/>
      <w:r w:rsidR="006E5E50">
        <w:t>ОМСУ</w:t>
      </w:r>
      <w:proofErr w:type="spellEnd"/>
      <w:r w:rsidR="006E5E50">
        <w:t xml:space="preserve"> ФИО</w:t>
      </w:r>
      <w:r>
        <w:t xml:space="preserve"> на недопустимость нарушения требований законодательства о противодействии коррупции по причине отсутствия умысла и малозначительности выявленных расхождений. </w:t>
      </w:r>
    </w:p>
    <w:p w:rsidR="00E87EB3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</w:pPr>
      <w:r w:rsidRPr="00FD5A89">
        <w:rPr>
          <w:b/>
        </w:rPr>
        <w:t>Результат</w:t>
      </w:r>
      <w:r>
        <w:rPr>
          <w:b/>
        </w:rPr>
        <w:t xml:space="preserve">ы голосования по </w:t>
      </w:r>
      <w:r w:rsidR="00AF2FFB">
        <w:rPr>
          <w:b/>
        </w:rPr>
        <w:t>третьему</w:t>
      </w:r>
      <w:r w:rsidRPr="00FD5A89">
        <w:rPr>
          <w:b/>
        </w:rPr>
        <w:t xml:space="preserve"> вопросу:</w:t>
      </w:r>
      <w:r>
        <w:t xml:space="preserve"> единогласно.</w:t>
      </w:r>
    </w:p>
    <w:p w:rsidR="00E87EB3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</w:pPr>
    </w:p>
    <w:p w:rsidR="00E87EB3" w:rsidRDefault="00D242DC" w:rsidP="00E87EB3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b/>
        </w:rPr>
        <w:t>4. ВЫСТУПИЛИ</w:t>
      </w:r>
      <w:r w:rsidR="00E87EB3" w:rsidRPr="00FD5A89">
        <w:rPr>
          <w:b/>
        </w:rPr>
        <w:t>:</w:t>
      </w:r>
    </w:p>
    <w:p w:rsidR="00E87EB3" w:rsidRDefault="006E5E50" w:rsidP="00E87EB3">
      <w:pPr>
        <w:pStyle w:val="s15"/>
        <w:spacing w:before="0" w:beforeAutospacing="0" w:after="0" w:afterAutospacing="0" w:line="276" w:lineRule="auto"/>
        <w:ind w:firstLine="709"/>
        <w:jc w:val="both"/>
      </w:pPr>
      <w:r>
        <w:rPr>
          <w:b/>
        </w:rPr>
        <w:t>ФИО</w:t>
      </w:r>
      <w:r w:rsidR="00E87EB3" w:rsidRPr="008376C4">
        <w:rPr>
          <w:b/>
        </w:rPr>
        <w:t xml:space="preserve">: </w:t>
      </w:r>
      <w:r w:rsidR="00E87EB3" w:rsidRPr="008376C4">
        <w:t>«</w:t>
      </w:r>
      <w:r w:rsidR="00AF2FFB">
        <w:t xml:space="preserve">заработная плата полученная супругом в 2017 году была мною указана с его слов, по имеющейся у меня информации размер полученного дохода был таким же, что и в 2016 году, поэтому я и указала аналогичную сумму. Автомобиль Ниссан супругом был продан в 2017 году, о размере полученного дохода и факте продажи на момент представления сведений за </w:t>
      </w:r>
      <w:r w:rsidR="0000388A">
        <w:t xml:space="preserve">2017 </w:t>
      </w:r>
      <w:r w:rsidR="00AF2FFB">
        <w:t>я информацией не владела</w:t>
      </w:r>
      <w:r w:rsidR="0000388A">
        <w:t xml:space="preserve">. </w:t>
      </w:r>
      <w:r w:rsidR="00E87EB3">
        <w:t xml:space="preserve"> Умысла скрыть информацию </w:t>
      </w:r>
      <w:r w:rsidR="0000388A">
        <w:t xml:space="preserve">и представить недостоверные сведения у меня </w:t>
      </w:r>
      <w:r w:rsidR="00E87EB3">
        <w:t>не было».</w:t>
      </w:r>
    </w:p>
    <w:p w:rsidR="00E87EB3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</w:pPr>
      <w:r w:rsidRPr="00513495">
        <w:rPr>
          <w:b/>
        </w:rPr>
        <w:t xml:space="preserve">В ходе заседания комиссии по </w:t>
      </w:r>
      <w:r w:rsidR="0000388A">
        <w:rPr>
          <w:b/>
        </w:rPr>
        <w:t>4</w:t>
      </w:r>
      <w:r w:rsidRPr="00513495">
        <w:rPr>
          <w:b/>
        </w:rPr>
        <w:t xml:space="preserve"> вопросу установлено:</w:t>
      </w:r>
      <w:r>
        <w:t xml:space="preserve"> представленные </w:t>
      </w:r>
      <w:r w:rsidR="006E5E50">
        <w:t>ФИО</w:t>
      </w:r>
      <w:r>
        <w:t xml:space="preserve"> -  </w:t>
      </w:r>
      <w:proofErr w:type="spellStart"/>
      <w:r w:rsidR="006E5E50">
        <w:t>ххх</w:t>
      </w:r>
      <w:proofErr w:type="spellEnd"/>
      <w:r w:rsidR="006E5E50">
        <w:t xml:space="preserve"> наименование должности</w:t>
      </w:r>
      <w:r w:rsidR="0000388A">
        <w:t>,</w:t>
      </w:r>
      <w:r w:rsidRPr="00513495">
        <w:t xml:space="preserve"> </w:t>
      </w:r>
      <w:r>
        <w:t>сведения являются неполными</w:t>
      </w:r>
      <w:r w:rsidR="0000388A">
        <w:t xml:space="preserve"> и недостоверными</w:t>
      </w:r>
      <w:r>
        <w:t xml:space="preserve">. </w:t>
      </w:r>
    </w:p>
    <w:p w:rsidR="00E87EB3" w:rsidRPr="00513495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513495">
        <w:rPr>
          <w:b/>
        </w:rPr>
        <w:t>РЕШИЛИ:</w:t>
      </w:r>
    </w:p>
    <w:p w:rsidR="0000388A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</w:pPr>
      <w:r>
        <w:t xml:space="preserve">Установить, что представленные </w:t>
      </w:r>
      <w:r w:rsidR="006E5E50">
        <w:t xml:space="preserve">ФИО </w:t>
      </w:r>
      <w:proofErr w:type="spellStart"/>
      <w:r w:rsidR="006E5E50">
        <w:t>ххх</w:t>
      </w:r>
      <w:proofErr w:type="spellEnd"/>
      <w:r w:rsidR="006E5E50">
        <w:t xml:space="preserve"> наименование должности</w:t>
      </w:r>
      <w:r>
        <w:t>, сведения являются неполными</w:t>
      </w:r>
      <w:r w:rsidR="0000388A">
        <w:t xml:space="preserve"> и недостоверными</w:t>
      </w:r>
      <w:r>
        <w:t xml:space="preserve">.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 w:rsidR="006E5E50">
        <w:t>ФИО</w:t>
      </w:r>
      <w: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комиссия рекомендует представителю нанимателя (работодателю) в </w:t>
      </w:r>
      <w:r>
        <w:lastRenderedPageBreak/>
        <w:t xml:space="preserve">лице Главы </w:t>
      </w:r>
      <w:proofErr w:type="spellStart"/>
      <w:r w:rsidR="006E5E50">
        <w:t>ОМСУ</w:t>
      </w:r>
      <w:proofErr w:type="spellEnd"/>
      <w:r>
        <w:t xml:space="preserve"> </w:t>
      </w:r>
      <w:r w:rsidR="0000388A">
        <w:t xml:space="preserve">применить дисциплинарное взыскание (замечание) к </w:t>
      </w:r>
      <w:r w:rsidR="006E5E50">
        <w:t>ФИО</w:t>
      </w:r>
      <w:r>
        <w:t xml:space="preserve"> </w:t>
      </w:r>
      <w:r w:rsidR="0000388A">
        <w:t>з</w:t>
      </w:r>
      <w:r>
        <w:t>а недопустимость нарушения требований законодательства о противодействии коррупции</w:t>
      </w:r>
      <w:r w:rsidR="0000388A">
        <w:t>.</w:t>
      </w:r>
      <w:r>
        <w:t xml:space="preserve"> </w:t>
      </w:r>
    </w:p>
    <w:p w:rsidR="00E87EB3" w:rsidRDefault="00E87EB3" w:rsidP="00E87EB3">
      <w:pPr>
        <w:pStyle w:val="s15"/>
        <w:spacing w:before="0" w:beforeAutospacing="0" w:after="0" w:afterAutospacing="0" w:line="276" w:lineRule="auto"/>
        <w:ind w:firstLine="709"/>
        <w:jc w:val="both"/>
      </w:pPr>
      <w:r w:rsidRPr="00513495">
        <w:rPr>
          <w:b/>
        </w:rPr>
        <w:t xml:space="preserve">Результаты голосования по </w:t>
      </w:r>
      <w:r w:rsidR="0000388A">
        <w:rPr>
          <w:b/>
        </w:rPr>
        <w:t>четвертом</w:t>
      </w:r>
      <w:r w:rsidRPr="00513495">
        <w:rPr>
          <w:b/>
        </w:rPr>
        <w:t>у вопросу:</w:t>
      </w:r>
      <w:r>
        <w:t xml:space="preserve"> единогласно.</w:t>
      </w:r>
    </w:p>
    <w:p w:rsidR="002A226A" w:rsidRDefault="002A226A" w:rsidP="00E87EB3">
      <w:pPr>
        <w:spacing w:after="0"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162"/>
        <w:gridCol w:w="3329"/>
        <w:gridCol w:w="2401"/>
      </w:tblGrid>
      <w:tr w:rsidR="00CF2186" w:rsidRPr="00F83BC5" w:rsidTr="006E5E50">
        <w:trPr>
          <w:trHeight w:val="390"/>
        </w:trPr>
        <w:tc>
          <w:tcPr>
            <w:tcW w:w="42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6E5E50">
        <w:trPr>
          <w:trHeight w:val="390"/>
        </w:trPr>
        <w:tc>
          <w:tcPr>
            <w:tcW w:w="42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2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6E5E50">
        <w:trPr>
          <w:trHeight w:val="390"/>
        </w:trPr>
        <w:tc>
          <w:tcPr>
            <w:tcW w:w="42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  <w:bookmarkStart w:id="0" w:name="_GoBack"/>
            <w:bookmarkEnd w:id="0"/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  <w:proofErr w:type="spellStart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6E5E50">
        <w:trPr>
          <w:trHeight w:val="390"/>
        </w:trPr>
        <w:tc>
          <w:tcPr>
            <w:tcW w:w="42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Pr="00F83BC5" w:rsidRDefault="00CF2186" w:rsidP="0019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6E5E50">
        <w:trPr>
          <w:trHeight w:val="392"/>
        </w:trPr>
        <w:tc>
          <w:tcPr>
            <w:tcW w:w="42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2" w:type="dxa"/>
          </w:tcPr>
          <w:p w:rsidR="00CF2186" w:rsidRDefault="00CF2186" w:rsidP="0019456D">
            <w:r w:rsidRPr="00955EB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Pr="00F83BC5" w:rsidRDefault="00CF2186" w:rsidP="0019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6E5E50">
        <w:trPr>
          <w:trHeight w:val="392"/>
        </w:trPr>
        <w:tc>
          <w:tcPr>
            <w:tcW w:w="422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2" w:type="dxa"/>
          </w:tcPr>
          <w:p w:rsidR="00CF2186" w:rsidRDefault="00CF2186" w:rsidP="0019456D">
            <w:r w:rsidRPr="00955EB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Default="00CF2186" w:rsidP="0019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86" w:rsidRPr="00F83BC5" w:rsidTr="006E5E50">
        <w:trPr>
          <w:trHeight w:val="392"/>
        </w:trPr>
        <w:tc>
          <w:tcPr>
            <w:tcW w:w="422" w:type="dxa"/>
          </w:tcPr>
          <w:p w:rsidR="00CF2186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2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CF2186" w:rsidRPr="00F83BC5" w:rsidRDefault="00CF2186" w:rsidP="001945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CF2186" w:rsidRPr="00F83BC5" w:rsidRDefault="00CF2186" w:rsidP="00194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3BC5" w:rsidRPr="00C60C74" w:rsidRDefault="00F83BC5" w:rsidP="001424E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AA2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64" w:rsidRDefault="005C0A64" w:rsidP="00584D05">
      <w:pPr>
        <w:spacing w:after="0" w:line="240" w:lineRule="auto"/>
      </w:pPr>
      <w:r>
        <w:separator/>
      </w:r>
    </w:p>
  </w:endnote>
  <w:endnote w:type="continuationSeparator" w:id="0">
    <w:p w:rsidR="005C0A64" w:rsidRDefault="005C0A64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64" w:rsidRDefault="005C0A64" w:rsidP="00584D05">
      <w:pPr>
        <w:spacing w:after="0" w:line="240" w:lineRule="auto"/>
      </w:pPr>
      <w:r>
        <w:separator/>
      </w:r>
    </w:p>
  </w:footnote>
  <w:footnote w:type="continuationSeparator" w:id="0">
    <w:p w:rsidR="005C0A64" w:rsidRDefault="005C0A64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388A"/>
    <w:rsid w:val="00010E88"/>
    <w:rsid w:val="00026E90"/>
    <w:rsid w:val="000273B9"/>
    <w:rsid w:val="00031A74"/>
    <w:rsid w:val="00033199"/>
    <w:rsid w:val="00034033"/>
    <w:rsid w:val="00051CD0"/>
    <w:rsid w:val="000570A3"/>
    <w:rsid w:val="000578CF"/>
    <w:rsid w:val="0006047D"/>
    <w:rsid w:val="00061D9F"/>
    <w:rsid w:val="000637F5"/>
    <w:rsid w:val="000713A0"/>
    <w:rsid w:val="00087BDF"/>
    <w:rsid w:val="000A5A23"/>
    <w:rsid w:val="000B5D8E"/>
    <w:rsid w:val="000B70F7"/>
    <w:rsid w:val="000C18BE"/>
    <w:rsid w:val="000C2995"/>
    <w:rsid w:val="000C2CCF"/>
    <w:rsid w:val="000C4C7B"/>
    <w:rsid w:val="000C5CB0"/>
    <w:rsid w:val="000D10D7"/>
    <w:rsid w:val="000D19BE"/>
    <w:rsid w:val="000D2B2A"/>
    <w:rsid w:val="000D3107"/>
    <w:rsid w:val="000E0DBD"/>
    <w:rsid w:val="000E15A8"/>
    <w:rsid w:val="000E3C54"/>
    <w:rsid w:val="000F0BE8"/>
    <w:rsid w:val="000F1435"/>
    <w:rsid w:val="000F1968"/>
    <w:rsid w:val="00100D65"/>
    <w:rsid w:val="0010104B"/>
    <w:rsid w:val="00101582"/>
    <w:rsid w:val="00103A24"/>
    <w:rsid w:val="0010749C"/>
    <w:rsid w:val="001101E9"/>
    <w:rsid w:val="00110509"/>
    <w:rsid w:val="001144C4"/>
    <w:rsid w:val="00120D7F"/>
    <w:rsid w:val="00126652"/>
    <w:rsid w:val="00126726"/>
    <w:rsid w:val="00135CC4"/>
    <w:rsid w:val="001417B5"/>
    <w:rsid w:val="001424ED"/>
    <w:rsid w:val="00145465"/>
    <w:rsid w:val="001474E0"/>
    <w:rsid w:val="0015256E"/>
    <w:rsid w:val="001527F4"/>
    <w:rsid w:val="0016048A"/>
    <w:rsid w:val="001701AD"/>
    <w:rsid w:val="00170C1F"/>
    <w:rsid w:val="00171DAE"/>
    <w:rsid w:val="00173408"/>
    <w:rsid w:val="00175AE3"/>
    <w:rsid w:val="00182B6F"/>
    <w:rsid w:val="001A0C56"/>
    <w:rsid w:val="001A2FF2"/>
    <w:rsid w:val="001A32F9"/>
    <w:rsid w:val="001B435C"/>
    <w:rsid w:val="001C5EFF"/>
    <w:rsid w:val="001D4C98"/>
    <w:rsid w:val="001D61C0"/>
    <w:rsid w:val="001D7836"/>
    <w:rsid w:val="001E28E4"/>
    <w:rsid w:val="001E6900"/>
    <w:rsid w:val="001F5FE3"/>
    <w:rsid w:val="0020086B"/>
    <w:rsid w:val="0020379E"/>
    <w:rsid w:val="00212F43"/>
    <w:rsid w:val="002223E1"/>
    <w:rsid w:val="00235992"/>
    <w:rsid w:val="002373E0"/>
    <w:rsid w:val="002426E3"/>
    <w:rsid w:val="00246C4B"/>
    <w:rsid w:val="00251325"/>
    <w:rsid w:val="002513CF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A30"/>
    <w:rsid w:val="00275612"/>
    <w:rsid w:val="002763B7"/>
    <w:rsid w:val="002772C4"/>
    <w:rsid w:val="00280FF7"/>
    <w:rsid w:val="00282EE8"/>
    <w:rsid w:val="00284D36"/>
    <w:rsid w:val="002854C3"/>
    <w:rsid w:val="00292747"/>
    <w:rsid w:val="00295E17"/>
    <w:rsid w:val="0029767E"/>
    <w:rsid w:val="002A226A"/>
    <w:rsid w:val="002A2ACA"/>
    <w:rsid w:val="002A38E9"/>
    <w:rsid w:val="002B1DAA"/>
    <w:rsid w:val="002B55CA"/>
    <w:rsid w:val="002B627A"/>
    <w:rsid w:val="002C064D"/>
    <w:rsid w:val="002C19D2"/>
    <w:rsid w:val="002C2AE2"/>
    <w:rsid w:val="002D1833"/>
    <w:rsid w:val="002D32EA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6731"/>
    <w:rsid w:val="002F73D7"/>
    <w:rsid w:val="00306A3E"/>
    <w:rsid w:val="00310B76"/>
    <w:rsid w:val="0031301A"/>
    <w:rsid w:val="00313551"/>
    <w:rsid w:val="00333CF2"/>
    <w:rsid w:val="00336069"/>
    <w:rsid w:val="00341C85"/>
    <w:rsid w:val="00356698"/>
    <w:rsid w:val="00364590"/>
    <w:rsid w:val="00367E11"/>
    <w:rsid w:val="0037597D"/>
    <w:rsid w:val="00383282"/>
    <w:rsid w:val="003847D2"/>
    <w:rsid w:val="00385B99"/>
    <w:rsid w:val="0039069A"/>
    <w:rsid w:val="00390954"/>
    <w:rsid w:val="003931A5"/>
    <w:rsid w:val="003937E2"/>
    <w:rsid w:val="003A16DF"/>
    <w:rsid w:val="003A21C8"/>
    <w:rsid w:val="003A2349"/>
    <w:rsid w:val="003B3DD2"/>
    <w:rsid w:val="003B6FA2"/>
    <w:rsid w:val="003B764E"/>
    <w:rsid w:val="003C24CE"/>
    <w:rsid w:val="003C4836"/>
    <w:rsid w:val="003C6A6A"/>
    <w:rsid w:val="003C6EBA"/>
    <w:rsid w:val="003C76EE"/>
    <w:rsid w:val="003D1062"/>
    <w:rsid w:val="003D44F5"/>
    <w:rsid w:val="003D4762"/>
    <w:rsid w:val="003D599C"/>
    <w:rsid w:val="003E71DB"/>
    <w:rsid w:val="003E7F3A"/>
    <w:rsid w:val="003F2DCA"/>
    <w:rsid w:val="00406C1D"/>
    <w:rsid w:val="00410285"/>
    <w:rsid w:val="00410DAB"/>
    <w:rsid w:val="00411F3A"/>
    <w:rsid w:val="00413F62"/>
    <w:rsid w:val="0041750E"/>
    <w:rsid w:val="00417A98"/>
    <w:rsid w:val="00421729"/>
    <w:rsid w:val="00422A66"/>
    <w:rsid w:val="00443AA2"/>
    <w:rsid w:val="00446AD2"/>
    <w:rsid w:val="00447C9C"/>
    <w:rsid w:val="004508F8"/>
    <w:rsid w:val="0045167E"/>
    <w:rsid w:val="00461C2A"/>
    <w:rsid w:val="00464752"/>
    <w:rsid w:val="00465A11"/>
    <w:rsid w:val="00475127"/>
    <w:rsid w:val="00476133"/>
    <w:rsid w:val="00476721"/>
    <w:rsid w:val="00480592"/>
    <w:rsid w:val="004812F2"/>
    <w:rsid w:val="00486CA8"/>
    <w:rsid w:val="00493854"/>
    <w:rsid w:val="004954A5"/>
    <w:rsid w:val="0049752C"/>
    <w:rsid w:val="004A21ED"/>
    <w:rsid w:val="004A59FC"/>
    <w:rsid w:val="004A788B"/>
    <w:rsid w:val="004B2F81"/>
    <w:rsid w:val="004C11A9"/>
    <w:rsid w:val="004C605A"/>
    <w:rsid w:val="004C6599"/>
    <w:rsid w:val="004D2677"/>
    <w:rsid w:val="004D7B27"/>
    <w:rsid w:val="004E0452"/>
    <w:rsid w:val="004E0D3F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769F"/>
    <w:rsid w:val="00583AC5"/>
    <w:rsid w:val="00584D05"/>
    <w:rsid w:val="00593B9E"/>
    <w:rsid w:val="005A3B64"/>
    <w:rsid w:val="005A3DCE"/>
    <w:rsid w:val="005B2A3C"/>
    <w:rsid w:val="005B303E"/>
    <w:rsid w:val="005B44C0"/>
    <w:rsid w:val="005C0A64"/>
    <w:rsid w:val="005C1A1B"/>
    <w:rsid w:val="005C4570"/>
    <w:rsid w:val="005C69D7"/>
    <w:rsid w:val="005D47D9"/>
    <w:rsid w:val="005F218C"/>
    <w:rsid w:val="005F36FD"/>
    <w:rsid w:val="005F54A9"/>
    <w:rsid w:val="00601674"/>
    <w:rsid w:val="00611828"/>
    <w:rsid w:val="00614697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8404A"/>
    <w:rsid w:val="0068413F"/>
    <w:rsid w:val="0068445C"/>
    <w:rsid w:val="00696401"/>
    <w:rsid w:val="006A0540"/>
    <w:rsid w:val="006A47DD"/>
    <w:rsid w:val="006A53A7"/>
    <w:rsid w:val="006B3B4E"/>
    <w:rsid w:val="006B729C"/>
    <w:rsid w:val="006C2471"/>
    <w:rsid w:val="006C31AC"/>
    <w:rsid w:val="006C32A8"/>
    <w:rsid w:val="006C5503"/>
    <w:rsid w:val="006C5A40"/>
    <w:rsid w:val="006C5A4C"/>
    <w:rsid w:val="006C7429"/>
    <w:rsid w:val="006D1430"/>
    <w:rsid w:val="006D755D"/>
    <w:rsid w:val="006E0EAB"/>
    <w:rsid w:val="006E1DFE"/>
    <w:rsid w:val="006E2707"/>
    <w:rsid w:val="006E541E"/>
    <w:rsid w:val="006E5E50"/>
    <w:rsid w:val="00700AA0"/>
    <w:rsid w:val="00704619"/>
    <w:rsid w:val="00706F41"/>
    <w:rsid w:val="00706FAC"/>
    <w:rsid w:val="0070731B"/>
    <w:rsid w:val="00711FBF"/>
    <w:rsid w:val="0072430A"/>
    <w:rsid w:val="00725544"/>
    <w:rsid w:val="00725DF0"/>
    <w:rsid w:val="00750453"/>
    <w:rsid w:val="00752D65"/>
    <w:rsid w:val="00757BF1"/>
    <w:rsid w:val="00757CE8"/>
    <w:rsid w:val="0076097F"/>
    <w:rsid w:val="00762A62"/>
    <w:rsid w:val="00762AFE"/>
    <w:rsid w:val="007634C6"/>
    <w:rsid w:val="00766674"/>
    <w:rsid w:val="00776780"/>
    <w:rsid w:val="00777DB8"/>
    <w:rsid w:val="0078227F"/>
    <w:rsid w:val="007826C7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1A3B"/>
    <w:rsid w:val="007C2C12"/>
    <w:rsid w:val="007C4065"/>
    <w:rsid w:val="007D2661"/>
    <w:rsid w:val="007E12CA"/>
    <w:rsid w:val="007E7E8F"/>
    <w:rsid w:val="007F3AC7"/>
    <w:rsid w:val="0080496F"/>
    <w:rsid w:val="00805450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236FC"/>
    <w:rsid w:val="00824AFF"/>
    <w:rsid w:val="00825D5F"/>
    <w:rsid w:val="00827189"/>
    <w:rsid w:val="00834D08"/>
    <w:rsid w:val="00835192"/>
    <w:rsid w:val="0083732C"/>
    <w:rsid w:val="0083759F"/>
    <w:rsid w:val="00840DB5"/>
    <w:rsid w:val="00850974"/>
    <w:rsid w:val="0085336A"/>
    <w:rsid w:val="0085467A"/>
    <w:rsid w:val="008634FC"/>
    <w:rsid w:val="00865935"/>
    <w:rsid w:val="00871B80"/>
    <w:rsid w:val="00871DC1"/>
    <w:rsid w:val="0087325E"/>
    <w:rsid w:val="00875824"/>
    <w:rsid w:val="0089209B"/>
    <w:rsid w:val="00892F03"/>
    <w:rsid w:val="008938BD"/>
    <w:rsid w:val="00896DAF"/>
    <w:rsid w:val="008A0602"/>
    <w:rsid w:val="008A62DA"/>
    <w:rsid w:val="008B4EEB"/>
    <w:rsid w:val="008B50D1"/>
    <w:rsid w:val="008B5496"/>
    <w:rsid w:val="008C24AE"/>
    <w:rsid w:val="008C5B35"/>
    <w:rsid w:val="008C65AA"/>
    <w:rsid w:val="008C73EB"/>
    <w:rsid w:val="008D1DD3"/>
    <w:rsid w:val="008D5BE5"/>
    <w:rsid w:val="008D65A5"/>
    <w:rsid w:val="008D7857"/>
    <w:rsid w:val="008E05A2"/>
    <w:rsid w:val="008E1B94"/>
    <w:rsid w:val="008E2303"/>
    <w:rsid w:val="008E4F6E"/>
    <w:rsid w:val="008F01EC"/>
    <w:rsid w:val="0090403C"/>
    <w:rsid w:val="009201B1"/>
    <w:rsid w:val="00926247"/>
    <w:rsid w:val="009276C6"/>
    <w:rsid w:val="00927F7B"/>
    <w:rsid w:val="009314FD"/>
    <w:rsid w:val="00933858"/>
    <w:rsid w:val="0093711D"/>
    <w:rsid w:val="00941548"/>
    <w:rsid w:val="0094454F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B94"/>
    <w:rsid w:val="00975B92"/>
    <w:rsid w:val="009803BB"/>
    <w:rsid w:val="00980983"/>
    <w:rsid w:val="0098309B"/>
    <w:rsid w:val="00990FBE"/>
    <w:rsid w:val="00995A62"/>
    <w:rsid w:val="00995CA3"/>
    <w:rsid w:val="009A4CF0"/>
    <w:rsid w:val="009A5620"/>
    <w:rsid w:val="009A5DD3"/>
    <w:rsid w:val="009B4321"/>
    <w:rsid w:val="009B4C07"/>
    <w:rsid w:val="009B5123"/>
    <w:rsid w:val="009C1758"/>
    <w:rsid w:val="009C38A2"/>
    <w:rsid w:val="009C42D4"/>
    <w:rsid w:val="009D1018"/>
    <w:rsid w:val="009D1AF5"/>
    <w:rsid w:val="009D4A4C"/>
    <w:rsid w:val="009E2713"/>
    <w:rsid w:val="009E2EFE"/>
    <w:rsid w:val="009E3F65"/>
    <w:rsid w:val="009E4004"/>
    <w:rsid w:val="009E7E5F"/>
    <w:rsid w:val="009F0DF0"/>
    <w:rsid w:val="009F189E"/>
    <w:rsid w:val="009F25E4"/>
    <w:rsid w:val="009F5242"/>
    <w:rsid w:val="009F62FB"/>
    <w:rsid w:val="00A00B7A"/>
    <w:rsid w:val="00A00DCD"/>
    <w:rsid w:val="00A05059"/>
    <w:rsid w:val="00A11519"/>
    <w:rsid w:val="00A12C47"/>
    <w:rsid w:val="00A1460E"/>
    <w:rsid w:val="00A151DE"/>
    <w:rsid w:val="00A1740C"/>
    <w:rsid w:val="00A17460"/>
    <w:rsid w:val="00A25427"/>
    <w:rsid w:val="00A30D53"/>
    <w:rsid w:val="00A33568"/>
    <w:rsid w:val="00A34BA8"/>
    <w:rsid w:val="00A3580C"/>
    <w:rsid w:val="00A4103E"/>
    <w:rsid w:val="00A41209"/>
    <w:rsid w:val="00A41963"/>
    <w:rsid w:val="00A44F43"/>
    <w:rsid w:val="00A517BD"/>
    <w:rsid w:val="00A51FC0"/>
    <w:rsid w:val="00A53002"/>
    <w:rsid w:val="00A6429F"/>
    <w:rsid w:val="00A74E5C"/>
    <w:rsid w:val="00A76AA4"/>
    <w:rsid w:val="00A77BCE"/>
    <w:rsid w:val="00A801F5"/>
    <w:rsid w:val="00A806C4"/>
    <w:rsid w:val="00A90F62"/>
    <w:rsid w:val="00A91847"/>
    <w:rsid w:val="00A95F83"/>
    <w:rsid w:val="00AA2AD1"/>
    <w:rsid w:val="00AA5CF2"/>
    <w:rsid w:val="00AB4436"/>
    <w:rsid w:val="00AB49F0"/>
    <w:rsid w:val="00AB712B"/>
    <w:rsid w:val="00AB79FA"/>
    <w:rsid w:val="00AD3021"/>
    <w:rsid w:val="00AD4F88"/>
    <w:rsid w:val="00AD76FC"/>
    <w:rsid w:val="00AE065C"/>
    <w:rsid w:val="00AE2425"/>
    <w:rsid w:val="00AF2FFB"/>
    <w:rsid w:val="00AF390C"/>
    <w:rsid w:val="00AF443C"/>
    <w:rsid w:val="00B01B8B"/>
    <w:rsid w:val="00B01E8C"/>
    <w:rsid w:val="00B0514B"/>
    <w:rsid w:val="00B07238"/>
    <w:rsid w:val="00B10EBB"/>
    <w:rsid w:val="00B17194"/>
    <w:rsid w:val="00B200F5"/>
    <w:rsid w:val="00B20E90"/>
    <w:rsid w:val="00B21C85"/>
    <w:rsid w:val="00B23192"/>
    <w:rsid w:val="00B2520C"/>
    <w:rsid w:val="00B4254F"/>
    <w:rsid w:val="00B4635A"/>
    <w:rsid w:val="00B46485"/>
    <w:rsid w:val="00B548DC"/>
    <w:rsid w:val="00B56822"/>
    <w:rsid w:val="00B63FAB"/>
    <w:rsid w:val="00B64DEB"/>
    <w:rsid w:val="00B71798"/>
    <w:rsid w:val="00B77381"/>
    <w:rsid w:val="00B81BE8"/>
    <w:rsid w:val="00B8264E"/>
    <w:rsid w:val="00B83717"/>
    <w:rsid w:val="00B85636"/>
    <w:rsid w:val="00B86CC4"/>
    <w:rsid w:val="00B87937"/>
    <w:rsid w:val="00B920ED"/>
    <w:rsid w:val="00BA121E"/>
    <w:rsid w:val="00BA6492"/>
    <w:rsid w:val="00BA7065"/>
    <w:rsid w:val="00BB1776"/>
    <w:rsid w:val="00BB2511"/>
    <w:rsid w:val="00BB5627"/>
    <w:rsid w:val="00BC1D2F"/>
    <w:rsid w:val="00BC2840"/>
    <w:rsid w:val="00BC383E"/>
    <w:rsid w:val="00BC7165"/>
    <w:rsid w:val="00BC775C"/>
    <w:rsid w:val="00BD71E3"/>
    <w:rsid w:val="00BE452B"/>
    <w:rsid w:val="00BE48F9"/>
    <w:rsid w:val="00BE4E4F"/>
    <w:rsid w:val="00BE6E72"/>
    <w:rsid w:val="00BE7E5D"/>
    <w:rsid w:val="00BF0424"/>
    <w:rsid w:val="00BF7064"/>
    <w:rsid w:val="00C03C9A"/>
    <w:rsid w:val="00C051C3"/>
    <w:rsid w:val="00C065F5"/>
    <w:rsid w:val="00C10E13"/>
    <w:rsid w:val="00C135A3"/>
    <w:rsid w:val="00C15B91"/>
    <w:rsid w:val="00C15B94"/>
    <w:rsid w:val="00C17520"/>
    <w:rsid w:val="00C23510"/>
    <w:rsid w:val="00C30FA3"/>
    <w:rsid w:val="00C3140D"/>
    <w:rsid w:val="00C34128"/>
    <w:rsid w:val="00C4047D"/>
    <w:rsid w:val="00C42AE0"/>
    <w:rsid w:val="00C449EE"/>
    <w:rsid w:val="00C4764C"/>
    <w:rsid w:val="00C478F8"/>
    <w:rsid w:val="00C50169"/>
    <w:rsid w:val="00C50310"/>
    <w:rsid w:val="00C562B9"/>
    <w:rsid w:val="00C576AA"/>
    <w:rsid w:val="00C60C74"/>
    <w:rsid w:val="00C62607"/>
    <w:rsid w:val="00C648D7"/>
    <w:rsid w:val="00C7689D"/>
    <w:rsid w:val="00C81089"/>
    <w:rsid w:val="00C82D97"/>
    <w:rsid w:val="00C831EB"/>
    <w:rsid w:val="00C83FB6"/>
    <w:rsid w:val="00C86EB2"/>
    <w:rsid w:val="00C870CA"/>
    <w:rsid w:val="00C9091A"/>
    <w:rsid w:val="00C92A42"/>
    <w:rsid w:val="00C93F9C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C0405"/>
    <w:rsid w:val="00CC22A7"/>
    <w:rsid w:val="00CC26AD"/>
    <w:rsid w:val="00CD1559"/>
    <w:rsid w:val="00CD1B93"/>
    <w:rsid w:val="00CD5B48"/>
    <w:rsid w:val="00CD6DE6"/>
    <w:rsid w:val="00CF2186"/>
    <w:rsid w:val="00CF338B"/>
    <w:rsid w:val="00CF56B1"/>
    <w:rsid w:val="00D00614"/>
    <w:rsid w:val="00D035C9"/>
    <w:rsid w:val="00D10708"/>
    <w:rsid w:val="00D11D31"/>
    <w:rsid w:val="00D223E6"/>
    <w:rsid w:val="00D24229"/>
    <w:rsid w:val="00D242DC"/>
    <w:rsid w:val="00D25F3C"/>
    <w:rsid w:val="00D30154"/>
    <w:rsid w:val="00D33CC3"/>
    <w:rsid w:val="00D45A04"/>
    <w:rsid w:val="00D5441E"/>
    <w:rsid w:val="00D563DB"/>
    <w:rsid w:val="00D60035"/>
    <w:rsid w:val="00D63F95"/>
    <w:rsid w:val="00D71CA4"/>
    <w:rsid w:val="00D72D83"/>
    <w:rsid w:val="00D7352B"/>
    <w:rsid w:val="00D74C70"/>
    <w:rsid w:val="00D771FC"/>
    <w:rsid w:val="00D77530"/>
    <w:rsid w:val="00D77A75"/>
    <w:rsid w:val="00D81371"/>
    <w:rsid w:val="00D919D4"/>
    <w:rsid w:val="00DA285E"/>
    <w:rsid w:val="00DA3B13"/>
    <w:rsid w:val="00DB08B7"/>
    <w:rsid w:val="00DB1952"/>
    <w:rsid w:val="00DB4FA4"/>
    <w:rsid w:val="00DB674C"/>
    <w:rsid w:val="00DB7D7E"/>
    <w:rsid w:val="00DC58A2"/>
    <w:rsid w:val="00DC7F4B"/>
    <w:rsid w:val="00DE377F"/>
    <w:rsid w:val="00DE6B91"/>
    <w:rsid w:val="00DF1D0E"/>
    <w:rsid w:val="00DF3C7E"/>
    <w:rsid w:val="00DF6E7B"/>
    <w:rsid w:val="00E012CB"/>
    <w:rsid w:val="00E01849"/>
    <w:rsid w:val="00E035F6"/>
    <w:rsid w:val="00E038BF"/>
    <w:rsid w:val="00E06E8B"/>
    <w:rsid w:val="00E11E30"/>
    <w:rsid w:val="00E128A3"/>
    <w:rsid w:val="00E16B76"/>
    <w:rsid w:val="00E177EC"/>
    <w:rsid w:val="00E309CD"/>
    <w:rsid w:val="00E30F77"/>
    <w:rsid w:val="00E31178"/>
    <w:rsid w:val="00E31E7E"/>
    <w:rsid w:val="00E33E78"/>
    <w:rsid w:val="00E34782"/>
    <w:rsid w:val="00E34D3F"/>
    <w:rsid w:val="00E37CF7"/>
    <w:rsid w:val="00E40A4E"/>
    <w:rsid w:val="00E42A4A"/>
    <w:rsid w:val="00E506A2"/>
    <w:rsid w:val="00E53501"/>
    <w:rsid w:val="00E565A3"/>
    <w:rsid w:val="00E60834"/>
    <w:rsid w:val="00E626F2"/>
    <w:rsid w:val="00E64F15"/>
    <w:rsid w:val="00E663E7"/>
    <w:rsid w:val="00E71916"/>
    <w:rsid w:val="00E74F67"/>
    <w:rsid w:val="00E76F25"/>
    <w:rsid w:val="00E85711"/>
    <w:rsid w:val="00E86C76"/>
    <w:rsid w:val="00E8778D"/>
    <w:rsid w:val="00E87EB3"/>
    <w:rsid w:val="00E94ABA"/>
    <w:rsid w:val="00E97395"/>
    <w:rsid w:val="00EA1790"/>
    <w:rsid w:val="00EA627D"/>
    <w:rsid w:val="00EB0A66"/>
    <w:rsid w:val="00EB4F26"/>
    <w:rsid w:val="00EB6877"/>
    <w:rsid w:val="00EC18E7"/>
    <w:rsid w:val="00EC3874"/>
    <w:rsid w:val="00EC602E"/>
    <w:rsid w:val="00ED5DC9"/>
    <w:rsid w:val="00ED6755"/>
    <w:rsid w:val="00EE1603"/>
    <w:rsid w:val="00EE1E4D"/>
    <w:rsid w:val="00EE263F"/>
    <w:rsid w:val="00F06386"/>
    <w:rsid w:val="00F067E1"/>
    <w:rsid w:val="00F0717E"/>
    <w:rsid w:val="00F10AB0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479C"/>
    <w:rsid w:val="00F4609D"/>
    <w:rsid w:val="00F522C2"/>
    <w:rsid w:val="00F54E87"/>
    <w:rsid w:val="00F6295C"/>
    <w:rsid w:val="00F657EA"/>
    <w:rsid w:val="00F65922"/>
    <w:rsid w:val="00F676DD"/>
    <w:rsid w:val="00F83BC5"/>
    <w:rsid w:val="00F92872"/>
    <w:rsid w:val="00F92FCF"/>
    <w:rsid w:val="00FA19CF"/>
    <w:rsid w:val="00FA37D4"/>
    <w:rsid w:val="00FA5DF0"/>
    <w:rsid w:val="00FB1E4D"/>
    <w:rsid w:val="00FB338B"/>
    <w:rsid w:val="00FB3A99"/>
    <w:rsid w:val="00FB3EA4"/>
    <w:rsid w:val="00FB5B02"/>
    <w:rsid w:val="00FC0E0F"/>
    <w:rsid w:val="00FC5500"/>
    <w:rsid w:val="00FC7FDF"/>
    <w:rsid w:val="00FD12A3"/>
    <w:rsid w:val="00FD1D2D"/>
    <w:rsid w:val="00FD2154"/>
    <w:rsid w:val="00FD5085"/>
    <w:rsid w:val="00FD6ACF"/>
    <w:rsid w:val="00FE24BD"/>
    <w:rsid w:val="00FF1ED9"/>
    <w:rsid w:val="00FF24B4"/>
    <w:rsid w:val="00FF4206"/>
    <w:rsid w:val="00FF602C"/>
    <w:rsid w:val="00FF7416"/>
    <w:rsid w:val="00FF744A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0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DA2E-E6FD-4B88-81A3-A85CFA18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4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48</cp:revision>
  <cp:lastPrinted>2018-12-17T04:40:00Z</cp:lastPrinted>
  <dcterms:created xsi:type="dcterms:W3CDTF">2014-05-20T02:40:00Z</dcterms:created>
  <dcterms:modified xsi:type="dcterms:W3CDTF">2019-07-25T10:54:00Z</dcterms:modified>
</cp:coreProperties>
</file>