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CC" w:rsidRDefault="00F24532" w:rsidP="00F24532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24532">
        <w:rPr>
          <w:rFonts w:ascii="Arial" w:hAnsi="Arial" w:cs="Arial"/>
          <w:sz w:val="24"/>
          <w:szCs w:val="24"/>
        </w:rPr>
        <w:t>Приложение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Положение 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 </w:t>
      </w:r>
      <w:r w:rsidRPr="00F24532">
        <w:rPr>
          <w:rFonts w:ascii="Arial" w:eastAsia="Arial" w:hAnsi="Arial" w:cs="Arial"/>
          <w:bCs/>
          <w:color w:val="000000"/>
          <w:sz w:val="24"/>
          <w:highlight w:val="white"/>
        </w:rPr>
        <w:t xml:space="preserve">областного 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к</w:t>
      </w:r>
      <w:r w:rsidRPr="00F24532">
        <w:rPr>
          <w:rFonts w:ascii="Arial" w:eastAsia="Arial" w:hAnsi="Arial" w:cs="Arial"/>
          <w:color w:val="000000"/>
          <w:sz w:val="24"/>
        </w:rPr>
        <w:t xml:space="preserve">онкурсного отбора в рамках 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</w:rPr>
      </w:pPr>
      <w:r w:rsidRPr="00F24532">
        <w:rPr>
          <w:rFonts w:ascii="Arial" w:eastAsia="Arial" w:hAnsi="Arial" w:cs="Arial"/>
          <w:color w:val="000000"/>
          <w:sz w:val="24"/>
        </w:rPr>
        <w:t>Всероссийского конкурса лучших региональных практик поддержки волонтерства «Регион добрых дел» 2021 года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b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b/>
          <w:sz w:val="24"/>
        </w:rPr>
      </w:pPr>
    </w:p>
    <w:p w:rsidR="00F24532" w:rsidRPr="00F24532" w:rsidRDefault="00F24532" w:rsidP="00F2453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Общие положения</w:t>
      </w:r>
    </w:p>
    <w:p w:rsidR="00F24532" w:rsidRPr="00F24532" w:rsidRDefault="00F24532" w:rsidP="00F2453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Настоящее Положение определяет цели, задачи, порядок проведения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 и условия участия в областном конкурсном отборе в рамках Всероссийского конкурса лучших региональных практик поддержки волонтерства «Регион добрых дел» 2021 года (далее – Конкурс). Конкурс проводится </w:t>
      </w:r>
      <w:proofErr w:type="gramStart"/>
      <w:r w:rsidRPr="00F24532">
        <w:rPr>
          <w:rFonts w:ascii="Arial" w:eastAsia="Arial" w:hAnsi="Arial" w:cs="Arial"/>
          <w:color w:val="000000"/>
          <w:sz w:val="24"/>
        </w:rPr>
        <w:t>на территории Курганской области в рамках подготовки заявки от Курганской области на участие во Всероссийском конкурсе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 xml:space="preserve"> лучших региональных практик поддержки волонтерства «Регион добрых дел» 2021 года (далее – Конкурс РДД), организатором которого является Федеральное агентство по делам молодежи.</w:t>
      </w:r>
    </w:p>
    <w:p w:rsidR="00F24532" w:rsidRPr="00F24532" w:rsidRDefault="00F24532" w:rsidP="00F2453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Организатором Конкурса на территории Курганской области является Департамент образования и науки Курганской области (далее – Организатор)</w:t>
      </w:r>
    </w:p>
    <w:p w:rsidR="00F24532" w:rsidRPr="00F24532" w:rsidRDefault="00F24532" w:rsidP="00F2453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Оператором Конкурса на территории Курганской области является </w:t>
      </w:r>
      <w:r w:rsidRPr="00F24532">
        <w:rPr>
          <w:rFonts w:ascii="Arial" w:eastAsia="Arial" w:hAnsi="Arial" w:cs="Arial"/>
          <w:sz w:val="24"/>
          <w:szCs w:val="24"/>
        </w:rPr>
        <w:t xml:space="preserve">ГАНОУ «Центр развития современных компетенций» </w:t>
      </w:r>
      <w:r w:rsidRPr="00F24532">
        <w:rPr>
          <w:rFonts w:ascii="Arial" w:eastAsia="Arial" w:hAnsi="Arial" w:cs="Arial"/>
          <w:color w:val="000000"/>
          <w:sz w:val="24"/>
        </w:rPr>
        <w:t>(далее – Оператор).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Цели и задачи Конкурса</w:t>
      </w:r>
    </w:p>
    <w:p w:rsidR="00F24532" w:rsidRPr="00F24532" w:rsidRDefault="00F24532" w:rsidP="00F2453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Цель Конкурса – создание условий для устойчивого развития добровольческих (волонтерских) инициатив на территории Курганской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F24532" w:rsidRPr="00F24532" w:rsidRDefault="00F24532" w:rsidP="00F2453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Задачи Конкурса:</w:t>
      </w:r>
    </w:p>
    <w:p w:rsidR="00F24532" w:rsidRPr="00F24532" w:rsidRDefault="00F24532" w:rsidP="00F24532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Курганской области;</w:t>
      </w:r>
    </w:p>
    <w:p w:rsidR="00F24532" w:rsidRPr="00F24532" w:rsidRDefault="00F24532" w:rsidP="00F24532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поддержка деятельности существующих и создание условий </w:t>
      </w:r>
      <w:r w:rsidRPr="00F24532">
        <w:rPr>
          <w:rFonts w:ascii="Arial" w:eastAsia="Arial" w:hAnsi="Arial" w:cs="Arial"/>
          <w:color w:val="000000"/>
          <w:sz w:val="24"/>
        </w:rPr>
        <w:br/>
        <w:t>для возникновения новых добровольческих (волонтерских) организаций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и инициатив, обеспечивающих 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востребованность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 xml:space="preserve"> участия добровольцев (волонтеров) в решении социальных задач и вовлечение общественности</w:t>
      </w:r>
      <w:r w:rsidRPr="00F24532">
        <w:rPr>
          <w:rFonts w:ascii="Arial" w:eastAsia="Arial" w:hAnsi="Arial" w:cs="Arial"/>
          <w:color w:val="000000"/>
          <w:sz w:val="24"/>
        </w:rPr>
        <w:br/>
        <w:t>в добровольческую (волонтерскую) деятельность на территории Курганской области;</w:t>
      </w:r>
    </w:p>
    <w:p w:rsidR="00F24532" w:rsidRPr="00F24532" w:rsidRDefault="00F24532" w:rsidP="00F24532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повышение престижа добровольчества (волонтерства) в обществе</w:t>
      </w:r>
      <w:r w:rsidRPr="00F24532">
        <w:rPr>
          <w:rFonts w:ascii="Arial" w:eastAsia="Arial" w:hAnsi="Arial" w:cs="Arial"/>
          <w:color w:val="000000"/>
          <w:sz w:val="24"/>
        </w:rPr>
        <w:br/>
        <w:t>на территории Курганской области;</w:t>
      </w:r>
    </w:p>
    <w:p w:rsidR="00F24532" w:rsidRPr="00F24532" w:rsidRDefault="00F24532" w:rsidP="00F24532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Курганской области;</w:t>
      </w:r>
    </w:p>
    <w:p w:rsidR="00F24532" w:rsidRPr="00F24532" w:rsidRDefault="00F24532" w:rsidP="00F24532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увеличение численности граждан, вовлеченных в добровольческую (волонтерскую) деятельность на территории Курганской области;</w:t>
      </w:r>
    </w:p>
    <w:p w:rsidR="00F24532" w:rsidRPr="00F24532" w:rsidRDefault="00F24532" w:rsidP="00F24532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обеспечение образовательной поддержки региональных команд, отвечающих за развитие добровольчества (волонтерства) на территории Курганской области.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Направления поддержки</w:t>
      </w:r>
    </w:p>
    <w:p w:rsidR="00F24532" w:rsidRPr="00F24532" w:rsidRDefault="00F24532" w:rsidP="00F24532">
      <w:pPr>
        <w:pStyle w:val="aa"/>
        <w:widowControl w:val="0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Проекты Конкурса должны быть представлены в рамках следующих направлений поддержки:</w:t>
      </w:r>
    </w:p>
    <w:p w:rsidR="00F24532" w:rsidRPr="00F24532" w:rsidRDefault="00F24532" w:rsidP="00F2453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школьное добровольчество (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волонтерство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>) – содействие вовлечению обучающихся общеобразовательных организаций в добровольческую (волонтерскую) деятельность;</w:t>
      </w:r>
    </w:p>
    <w:p w:rsidR="00F24532" w:rsidRPr="00F24532" w:rsidRDefault="00F24532" w:rsidP="00F2453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студенческое добровольчество (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волонтерство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F24532" w:rsidRPr="00F24532" w:rsidRDefault="00F24532" w:rsidP="00F2453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добровольчество (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волонтерство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>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со стороны компании/организации); </w:t>
      </w:r>
    </w:p>
    <w:p w:rsidR="00F24532" w:rsidRPr="00F24532" w:rsidRDefault="00F24532" w:rsidP="00F24532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«серебряное» добровольчество (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волонтерство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>) – обеспечение самореализации граждан старшего поколе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ния</w:t>
      </w:r>
      <w:r w:rsidRPr="00F24532">
        <w:rPr>
          <w:rFonts w:ascii="Arial" w:eastAsia="Arial" w:hAnsi="Arial" w:cs="Arial"/>
          <w:color w:val="000000"/>
          <w:sz w:val="24"/>
          <w:highlight w:val="white"/>
          <w:shd w:val="clear" w:color="auto" w:fill="FFFF00"/>
        </w:rPr>
        <w:t xml:space="preserve"> (в возрасте от 56 лет и старше)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 ч</w:t>
      </w:r>
      <w:r w:rsidRPr="00F24532">
        <w:rPr>
          <w:rFonts w:ascii="Arial" w:eastAsia="Arial" w:hAnsi="Arial" w:cs="Arial"/>
          <w:color w:val="000000"/>
          <w:sz w:val="24"/>
        </w:rPr>
        <w:t>ерез добровольческую (волонтерскую) деятельность.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532">
        <w:rPr>
          <w:rFonts w:ascii="Arial" w:eastAsia="Arial" w:hAnsi="Arial" w:cs="Arial"/>
          <w:color w:val="000000"/>
          <w:sz w:val="24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 xml:space="preserve">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Участники Конкурса</w:t>
      </w:r>
    </w:p>
    <w:p w:rsidR="00F24532" w:rsidRPr="00F24532" w:rsidRDefault="00F24532" w:rsidP="00F2453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В Конкурсе могут принимать участие:</w:t>
      </w:r>
    </w:p>
    <w:p w:rsidR="00F24532" w:rsidRPr="00F24532" w:rsidRDefault="00F24532" w:rsidP="00F24532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зарегистрированные некоммерческие неправительственные организации;</w:t>
      </w:r>
    </w:p>
    <w:p w:rsidR="00F24532" w:rsidRPr="00F24532" w:rsidRDefault="00F24532" w:rsidP="00F2453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highlight w:val="white"/>
        </w:rPr>
      </w:pPr>
      <w:r w:rsidRPr="00F24532">
        <w:rPr>
          <w:rFonts w:ascii="Arial" w:eastAsia="Arial" w:hAnsi="Arial" w:cs="Arial"/>
          <w:sz w:val="24"/>
          <w:highlight w:val="white"/>
        </w:rPr>
        <w:t>государственные и автономные бюджетные учреждения;</w:t>
      </w:r>
    </w:p>
    <w:p w:rsidR="00F24532" w:rsidRPr="00F24532" w:rsidRDefault="00F24532" w:rsidP="00F2453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highlight w:val="white"/>
        </w:rPr>
      </w:pPr>
      <w:r w:rsidRPr="00F24532">
        <w:rPr>
          <w:rFonts w:ascii="Arial" w:eastAsia="Arial" w:hAnsi="Arial" w:cs="Arial"/>
          <w:sz w:val="24"/>
          <w:highlight w:val="white"/>
        </w:rPr>
        <w:t>зарегистрированные органы территориального общественного самоуправления;</w:t>
      </w:r>
    </w:p>
    <w:p w:rsidR="00F24532" w:rsidRPr="00F24532" w:rsidRDefault="00F24532" w:rsidP="00F2453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highlight w:val="white"/>
        </w:rPr>
      </w:pPr>
      <w:r w:rsidRPr="00F24532">
        <w:rPr>
          <w:rFonts w:ascii="Arial" w:eastAsia="Arial" w:hAnsi="Arial" w:cs="Arial"/>
          <w:sz w:val="24"/>
          <w:highlight w:val="white"/>
        </w:rPr>
        <w:t xml:space="preserve">в исключительных случаях – общественные движения, </w:t>
      </w:r>
      <w:r w:rsidRPr="00F24532">
        <w:rPr>
          <w:rFonts w:ascii="Arial" w:eastAsia="Arial" w:hAnsi="Arial" w:cs="Arial"/>
          <w:sz w:val="24"/>
          <w:highlight w:val="white"/>
        </w:rPr>
        <w:br/>
        <w:t>не получившие статус юридического лица, но планирующие получение статуса</w:t>
      </w:r>
      <w:r w:rsidRPr="00F24532">
        <w:rPr>
          <w:rFonts w:ascii="Arial" w:eastAsia="Arial" w:hAnsi="Arial" w:cs="Arial"/>
          <w:sz w:val="24"/>
          <w:highlight w:val="white"/>
        </w:rPr>
        <w:br/>
        <w:t>на момент получения субсидии.</w:t>
      </w:r>
    </w:p>
    <w:p w:rsidR="00F24532" w:rsidRPr="00F24532" w:rsidRDefault="00F24532" w:rsidP="00F245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highlight w:val="white"/>
        </w:rPr>
      </w:pPr>
      <w:r w:rsidRPr="00F24532">
        <w:rPr>
          <w:rFonts w:ascii="Arial" w:eastAsia="Arial" w:hAnsi="Arial" w:cs="Arial"/>
          <w:sz w:val="24"/>
          <w:highlight w:val="white"/>
        </w:rPr>
        <w:t xml:space="preserve">4.2.   Участники Конкурса должны иметь возможность получения субсидии из федерального бюджета на </w:t>
      </w:r>
      <w:proofErr w:type="spellStart"/>
      <w:r w:rsidRPr="00F24532">
        <w:rPr>
          <w:rFonts w:ascii="Arial" w:eastAsia="Arial" w:hAnsi="Arial" w:cs="Arial"/>
          <w:sz w:val="24"/>
          <w:highlight w:val="white"/>
        </w:rPr>
        <w:t>софинансирование</w:t>
      </w:r>
      <w:proofErr w:type="spellEnd"/>
      <w:r w:rsidRPr="00F24532">
        <w:rPr>
          <w:rFonts w:ascii="Arial" w:eastAsia="Arial" w:hAnsi="Arial" w:cs="Arial"/>
          <w:sz w:val="24"/>
          <w:highlight w:val="white"/>
        </w:rPr>
        <w:t xml:space="preserve"> расходных обязательств, связанных с реализацией практик в соответствии с законодательством РФ.</w:t>
      </w:r>
    </w:p>
    <w:p w:rsidR="00F24532" w:rsidRPr="00F24532" w:rsidRDefault="00F24532" w:rsidP="00F24532">
      <w:pPr>
        <w:pStyle w:val="aa"/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В Конкурсе не могут принимать участие:</w:t>
      </w:r>
    </w:p>
    <w:p w:rsidR="00F24532" w:rsidRPr="00F24532" w:rsidRDefault="00F24532" w:rsidP="00F24532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политические партии и движения;</w:t>
      </w:r>
    </w:p>
    <w:p w:rsidR="00F24532" w:rsidRPr="00F24532" w:rsidRDefault="00F24532" w:rsidP="00F24532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органы государственной и муниципальной власти;</w:t>
      </w:r>
    </w:p>
    <w:p w:rsidR="00F24532" w:rsidRPr="00F24532" w:rsidRDefault="00F24532" w:rsidP="00F24532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коммерческие организации;</w:t>
      </w:r>
    </w:p>
    <w:p w:rsidR="00F24532" w:rsidRPr="00F24532" w:rsidRDefault="00F24532" w:rsidP="00F24532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инициативные группы граждан.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География и срок проведения Конкурса</w:t>
      </w:r>
    </w:p>
    <w:p w:rsidR="00F24532" w:rsidRPr="00F24532" w:rsidRDefault="00F24532" w:rsidP="00F24532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Конкурс проводится на территории Курганской области в период с 22 апреля по </w:t>
      </w:r>
      <w:r w:rsidRPr="00F24532">
        <w:rPr>
          <w:rFonts w:ascii="Arial" w:eastAsia="Arial" w:hAnsi="Arial" w:cs="Arial"/>
          <w:color w:val="000000"/>
          <w:sz w:val="24"/>
          <w:highlight w:val="white"/>
          <w:shd w:val="clear" w:color="auto" w:fill="FFFFFF"/>
        </w:rPr>
        <w:t xml:space="preserve">20 мая 2021 года 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включительно.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Порядок проведения Конкурса</w:t>
      </w:r>
    </w:p>
    <w:p w:rsidR="00F24532" w:rsidRPr="00F24532" w:rsidRDefault="00F24532" w:rsidP="00F24532">
      <w:pPr>
        <w:pStyle w:val="aa"/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 w:rsidRPr="00F24532">
        <w:rPr>
          <w:rFonts w:ascii="Arial" w:hAnsi="Arial" w:cs="Arial"/>
          <w:sz w:val="24"/>
          <w:szCs w:val="24"/>
        </w:rPr>
        <w:t>dobrocentr45@yandex.ru</w:t>
      </w:r>
      <w:r w:rsidRPr="00F24532">
        <w:rPr>
          <w:rFonts w:ascii="Arial" w:eastAsia="Arial" w:hAnsi="Arial" w:cs="Arial"/>
          <w:color w:val="000000"/>
          <w:sz w:val="24"/>
        </w:rPr>
        <w:t xml:space="preserve"> с пометкой «На Конкурс».</w:t>
      </w:r>
    </w:p>
    <w:p w:rsidR="00F24532" w:rsidRPr="00F24532" w:rsidRDefault="00F24532" w:rsidP="00F24532">
      <w:pPr>
        <w:pStyle w:val="aa"/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Заявки, поданные позже срока подачи заявок, указанного</w:t>
      </w:r>
      <w:r w:rsidRPr="00F24532">
        <w:rPr>
          <w:rFonts w:ascii="Arial" w:eastAsia="Arial" w:hAnsi="Arial" w:cs="Arial"/>
          <w:color w:val="000000"/>
          <w:sz w:val="24"/>
        </w:rPr>
        <w:br/>
        <w:t>в 7.1. настоящего Положения, и не соответствующие общим требованиям к заявкам Конкурса, указанным в п. 9.5. и п. 9.6. настоящего Положения, к участию</w:t>
      </w:r>
      <w:r w:rsidRPr="00F24532">
        <w:rPr>
          <w:rFonts w:ascii="Arial" w:eastAsia="Arial" w:hAnsi="Arial" w:cs="Arial"/>
          <w:color w:val="000000"/>
          <w:sz w:val="24"/>
        </w:rPr>
        <w:br/>
        <w:t>в Конкурсе не допускаются.</w:t>
      </w:r>
    </w:p>
    <w:p w:rsidR="00F24532" w:rsidRPr="00F24532" w:rsidRDefault="00F24532" w:rsidP="00F24532">
      <w:pPr>
        <w:pStyle w:val="aa"/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Консультации по написанию заявки на Конкурс проводятся 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по телефону </w:t>
      </w:r>
      <w:r w:rsidRPr="00F24532">
        <w:rPr>
          <w:rFonts w:ascii="Arial" w:eastAsia="Arial" w:hAnsi="Arial" w:cs="Arial"/>
          <w:sz w:val="24"/>
          <w:szCs w:val="24"/>
        </w:rPr>
        <w:t>8 (3522)</w:t>
      </w:r>
      <w:r w:rsidRPr="00F24532">
        <w:rPr>
          <w:rFonts w:ascii="Arial" w:eastAsia="Arial" w:hAnsi="Arial" w:cs="Arial"/>
          <w:color w:val="000000"/>
          <w:sz w:val="24"/>
        </w:rPr>
        <w:t xml:space="preserve"> 46-33-15 и электронному адресу </w:t>
      </w:r>
      <w:r w:rsidRPr="00F24532">
        <w:rPr>
          <w:rFonts w:ascii="Arial" w:hAnsi="Arial" w:cs="Arial"/>
          <w:sz w:val="24"/>
          <w:szCs w:val="24"/>
        </w:rPr>
        <w:t>dobrocentr45@yandex.ru</w:t>
      </w:r>
      <w:r w:rsidRPr="00F24532">
        <w:rPr>
          <w:rFonts w:ascii="Arial" w:eastAsia="Arial" w:hAnsi="Arial" w:cs="Arial"/>
          <w:color w:val="000000"/>
          <w:sz w:val="24"/>
        </w:rPr>
        <w:t>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 Этапы проведения Конкурса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Конкурс проводится в пять этапов: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ab/>
      </w:r>
    </w:p>
    <w:p w:rsidR="00F24532" w:rsidRPr="00F24532" w:rsidRDefault="00F24532" w:rsidP="00F24532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1 этап: в период с 22 апреля по 11 мая  2021 года включительно </w:t>
      </w:r>
      <w:r w:rsidRPr="00F24532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(до 12:59 по местному времени)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 – подача заявок на Конкурс;</w:t>
      </w:r>
    </w:p>
    <w:p w:rsidR="00F24532" w:rsidRPr="00F24532" w:rsidRDefault="00F24532" w:rsidP="00F24532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2 этап: 12 мая 2021 года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п. 9. настоящего Положения;</w:t>
      </w:r>
    </w:p>
    <w:p w:rsidR="00F24532" w:rsidRPr="00F24532" w:rsidRDefault="00F24532" w:rsidP="00F24532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3 этап: в период с 13 мая по 17 мая 2021 года включительно – заочный этап оценки заявок экспертами Конкурса;</w:t>
      </w:r>
    </w:p>
    <w:p w:rsidR="00F24532" w:rsidRPr="00F24532" w:rsidRDefault="00F24532" w:rsidP="00F24532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 4 этап: 18 мая 2021 года – </w:t>
      </w:r>
      <w:r w:rsidRPr="00F24532">
        <w:rPr>
          <w:rFonts w:ascii="Arial" w:eastAsia="Arial" w:hAnsi="Arial" w:cs="Arial"/>
          <w:color w:val="000000"/>
          <w:sz w:val="24"/>
          <w:highlight w:val="white"/>
          <w:shd w:val="clear" w:color="auto" w:fill="FFFF00"/>
        </w:rPr>
        <w:t>очный эта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п оценки заявок (в режиме ВКС)  подведение итогов Конкурса </w:t>
      </w:r>
      <w:r w:rsidRPr="00F24532">
        <w:rPr>
          <w:rFonts w:ascii="Arial" w:eastAsia="Arial" w:hAnsi="Arial" w:cs="Arial"/>
          <w:color w:val="000000"/>
          <w:sz w:val="24"/>
          <w:highlight w:val="white"/>
          <w:shd w:val="clear" w:color="auto" w:fill="FFFF00"/>
        </w:rPr>
        <w:t>экспертной комиссией.</w:t>
      </w:r>
    </w:p>
    <w:p w:rsidR="00F24532" w:rsidRPr="00F24532" w:rsidRDefault="00F24532" w:rsidP="00F24532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5 этап: в период с 19 мая по 20 мая 2021 года включительно – объявление Оператором победителей Конкурса.</w:t>
      </w:r>
    </w:p>
    <w:p w:rsid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pStyle w:val="aa"/>
        <w:numPr>
          <w:ilvl w:val="0"/>
          <w:numId w:val="14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Условия финансирования Конкурса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Минимальный размер финансирования проекта – 500 000,00 рублей.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Максимальный размер финансирования проекта – 1 500 000, 00 рублей.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proofErr w:type="gramStart"/>
      <w:r w:rsidRPr="00F24532">
        <w:rPr>
          <w:rFonts w:ascii="Arial" w:eastAsia="Arial" w:hAnsi="Arial" w:cs="Arial"/>
          <w:color w:val="000000"/>
          <w:sz w:val="24"/>
          <w:highlight w:val="white"/>
        </w:rPr>
        <w:t>Проекты победителей Конкурса будут включены в заявку высшего исполнительного органа государственной власти Курганской области</w:t>
      </w:r>
      <w:r w:rsidRPr="00F24532">
        <w:rPr>
          <w:rFonts w:ascii="Arial" w:eastAsia="Arial" w:hAnsi="Arial" w:cs="Arial"/>
          <w:i/>
          <w:color w:val="000000"/>
          <w:sz w:val="24"/>
          <w:highlight w:val="white"/>
        </w:rPr>
        <w:t xml:space="preserve"> 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для участия в Конкурсе РДД далее – Заявка).</w:t>
      </w:r>
      <w:proofErr w:type="gramEnd"/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 Согласно </w:t>
      </w:r>
      <w:r w:rsidRPr="00F24532">
        <w:rPr>
          <w:rFonts w:ascii="Arial" w:eastAsia="Arial" w:hAnsi="Arial" w:cs="Arial"/>
          <w:color w:val="000000"/>
          <w:sz w:val="24"/>
        </w:rPr>
        <w:t xml:space="preserve">положению Всероссийского конкурса лучших региональных практик поддержки волонтерства «Регион добрых дел» 2021 года» в рамках основных направлений поддержки к Заявке должны быть представлены не более 3 (трех) проектов. 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В случае победы Заявки в Конкурсе РДД проекты победителей Конкурса получат региональную субсидию на реализацию проекта.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Не допускается внесение</w:t>
      </w:r>
      <w:r w:rsidRPr="00F24532">
        <w:rPr>
          <w:rFonts w:ascii="Arial" w:eastAsia="Arial" w:hAnsi="Arial" w:cs="Arial"/>
          <w:color w:val="000000"/>
          <w:sz w:val="24"/>
        </w:rPr>
        <w:t xml:space="preserve"> в смету проекта следующих расходов: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расходов, непосредственно не связанных с реализацией проекта;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8.4.2.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532">
        <w:rPr>
          <w:rFonts w:ascii="Arial" w:eastAsia="Arial" w:hAnsi="Arial" w:cs="Arial"/>
          <w:color w:val="000000"/>
          <w:sz w:val="24"/>
        </w:rPr>
        <w:lastRenderedPageBreak/>
        <w:t>8.4.3.</w:t>
      </w:r>
      <w:r w:rsidRPr="00F24532">
        <w:rPr>
          <w:rFonts w:ascii="Arial" w:eastAsia="Arial" w:hAnsi="Arial" w:cs="Arial"/>
          <w:color w:val="000000"/>
          <w:sz w:val="24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</w:t>
      </w:r>
      <w:r w:rsidRPr="00F24532">
        <w:rPr>
          <w:rFonts w:ascii="Arial" w:eastAsia="Arial" w:hAnsi="Arial" w:cs="Arial"/>
          <w:color w:val="000000"/>
          <w:sz w:val="24"/>
        </w:rPr>
        <w:br/>
        <w:t>и оборудование, арендуемые для подготовки и (или) проведения мероприятий,</w:t>
      </w:r>
      <w:r w:rsidRPr="00F24532">
        <w:rPr>
          <w:rFonts w:ascii="Arial" w:eastAsia="Arial" w:hAnsi="Arial" w:cs="Arial"/>
          <w:color w:val="000000"/>
          <w:sz w:val="24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proofErr w:type="gramEnd"/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8.4.4.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капитальное строительство новых зданий;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8.4.5.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осуществление капитального ремонта уже имеющихся зданий и помещений;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8.4.6.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приобретение транспортных средств;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8.4.7.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погашение задолженности организации;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8.4.8.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уплату штрафов, пеней;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8.4.9.</w:t>
      </w:r>
      <w:r w:rsidRPr="00F24532">
        <w:rPr>
          <w:rFonts w:ascii="Arial" w:eastAsia="Arial" w:hAnsi="Arial" w:cs="Arial"/>
          <w:color w:val="000000"/>
          <w:sz w:val="24"/>
        </w:rPr>
        <w:tab/>
        <w:t xml:space="preserve">расходов на оплату труда сотрудников государственных </w:t>
      </w:r>
      <w:r w:rsidRPr="00F24532">
        <w:rPr>
          <w:rFonts w:ascii="Arial" w:eastAsia="Arial" w:hAnsi="Arial" w:cs="Arial"/>
          <w:color w:val="000000"/>
          <w:sz w:val="24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8.4.10. командировочных расходов сотрудников организации, реализующих проект;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8.4.11. представительских расходов.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8.4.12.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8.4.13.</w:t>
      </w:r>
      <w:r w:rsidRPr="00F24532">
        <w:rPr>
          <w:rFonts w:ascii="Arial" w:eastAsia="Arial" w:hAnsi="Arial" w:cs="Arial"/>
          <w:color w:val="000000"/>
          <w:sz w:val="24"/>
        </w:rPr>
        <w:tab/>
        <w:t>расходов на предоставление премий, благотворительные пожертвования в денежной форме;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8.4.14. расходов на приобретение призов, подарков стоимостью</w:t>
      </w:r>
      <w:r w:rsidRPr="00F24532">
        <w:rPr>
          <w:rFonts w:ascii="Arial" w:eastAsia="Arial" w:hAnsi="Arial" w:cs="Arial"/>
          <w:color w:val="000000"/>
          <w:sz w:val="24"/>
        </w:rPr>
        <w:br/>
        <w:t>более 4 000 (четырех тысяч) рублей;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8.4.15. оплата организационных взносов за участие в различных мероприятиях;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8.4.16. расходов на приобретение продуктов питания с целью их раздачи </w:t>
      </w:r>
      <w:r w:rsidRPr="00F24532">
        <w:rPr>
          <w:rFonts w:ascii="Arial" w:eastAsia="Arial" w:hAnsi="Arial" w:cs="Arial"/>
          <w:color w:val="000000"/>
          <w:sz w:val="24"/>
        </w:rPr>
        <w:br/>
        <w:t>в виде материальной (благотворительной</w:t>
      </w:r>
      <w:proofErr w:type="gramStart"/>
      <w:r w:rsidRPr="00F24532">
        <w:rPr>
          <w:rFonts w:ascii="Arial" w:eastAsia="Arial" w:hAnsi="Arial" w:cs="Arial"/>
          <w:color w:val="000000"/>
          <w:sz w:val="24"/>
        </w:rPr>
        <w:t>)п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>омощи;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8.4.17. непредвиденных расходов, а также 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недетализированных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br/>
        <w:t>«прочих расходов»;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8.4.18. финансирование текущей деятельности отдельных организаций;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8.4.19.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</w:t>
      </w:r>
      <w:r w:rsidRPr="00F24532">
        <w:rPr>
          <w:rFonts w:ascii="Arial" w:eastAsia="Arial" w:hAnsi="Arial" w:cs="Arial"/>
          <w:color w:val="000000"/>
          <w:sz w:val="24"/>
        </w:rPr>
        <w:br/>
        <w:t>в добровольческую (волонтерскую) деятельность.</w:t>
      </w:r>
    </w:p>
    <w:p w:rsidR="00F24532" w:rsidRDefault="00F24532" w:rsidP="00F24532">
      <w:pPr>
        <w:spacing w:after="0" w:line="240" w:lineRule="auto"/>
        <w:ind w:firstLine="709"/>
        <w:contextualSpacing/>
        <w:jc w:val="center"/>
        <w:outlineLvl w:val="1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outlineLvl w:val="1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14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Порядок подачи и общие требования к заявкам Конкурса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 в рамках определенного срока и бюджета.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Каждый участник Конк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урса может представить на рассмотрение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br/>
        <w:t xml:space="preserve">не более трех заявок по разным </w:t>
      </w:r>
      <w:r w:rsidRPr="00F24532">
        <w:rPr>
          <w:rFonts w:ascii="Arial" w:eastAsia="Arial" w:hAnsi="Arial" w:cs="Arial"/>
          <w:color w:val="000000"/>
          <w:sz w:val="24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F24532">
        <w:rPr>
          <w:rFonts w:ascii="Arial" w:eastAsia="Arial" w:hAnsi="Arial" w:cs="Arial"/>
          <w:color w:val="000000"/>
          <w:sz w:val="24"/>
        </w:rPr>
        <w:br/>
        <w:t>на территории проведения Конкурса, указанной в 5.1. настоящего Положения.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Руководителем проекта не может являться работник государственных 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 муниципальных органов власти города или района.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4532">
        <w:rPr>
          <w:rFonts w:ascii="Arial" w:eastAsia="Arial" w:hAnsi="Arial" w:cs="Arial"/>
          <w:color w:val="000000"/>
          <w:sz w:val="24"/>
        </w:rPr>
        <w:lastRenderedPageBreak/>
        <w:t xml:space="preserve">К участию в Конкурсе и рассмотрению экспертами Конкурса </w:t>
      </w:r>
      <w:r w:rsidRPr="00F24532">
        <w:rPr>
          <w:rFonts w:ascii="Arial" w:eastAsia="Arial" w:hAnsi="Arial" w:cs="Arial"/>
          <w:color w:val="000000"/>
          <w:sz w:val="24"/>
        </w:rPr>
        <w:br/>
        <w:t>и экспертной комиссией Конкурса допускаются заявки, поданные в срок, обозначенный в п. 7.1</w:t>
      </w:r>
      <w:r w:rsidRPr="00F24532">
        <w:rPr>
          <w:rFonts w:ascii="Arial" w:eastAsia="Arial" w:hAnsi="Arial" w:cs="Arial"/>
          <w:color w:val="000000"/>
          <w:sz w:val="24"/>
          <w:szCs w:val="24"/>
        </w:rPr>
        <w:t>. настоящего Положения, соответствующие требованиям</w:t>
      </w:r>
      <w:r w:rsidRPr="00F24532">
        <w:rPr>
          <w:rFonts w:ascii="Arial" w:eastAsia="Arial" w:hAnsi="Arial" w:cs="Arial"/>
          <w:color w:val="000000"/>
          <w:sz w:val="24"/>
          <w:szCs w:val="24"/>
        </w:rPr>
        <w:br/>
        <w:t>в заявке, означенным в п. 9.5. и п. 9.6. настоящего Положения.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4532">
        <w:rPr>
          <w:rFonts w:ascii="Arial" w:eastAsia="Arial" w:hAnsi="Arial" w:cs="Arial"/>
          <w:color w:val="000000"/>
          <w:sz w:val="24"/>
          <w:szCs w:val="24"/>
        </w:rPr>
        <w:t xml:space="preserve">Заявка должна содержать: </w:t>
      </w:r>
    </w:p>
    <w:p w:rsidR="00F24532" w:rsidRPr="00F24532" w:rsidRDefault="00F24532" w:rsidP="00F24532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заявку на Конкурс, составленную в формате </w:t>
      </w:r>
      <w:proofErr w:type="spellStart"/>
      <w:r w:rsidRPr="00F24532">
        <w:rPr>
          <w:rFonts w:ascii="Arial" w:eastAsia="Arial" w:hAnsi="Arial" w:cs="Arial"/>
          <w:sz w:val="24"/>
        </w:rPr>
        <w:t>doc</w:t>
      </w:r>
      <w:proofErr w:type="spellEnd"/>
      <w:r w:rsidRPr="00F24532">
        <w:rPr>
          <w:rFonts w:ascii="Arial" w:eastAsia="Arial" w:hAnsi="Arial" w:cs="Arial"/>
          <w:sz w:val="24"/>
        </w:rPr>
        <w:t xml:space="preserve">.* или </w:t>
      </w:r>
      <w:proofErr w:type="spellStart"/>
      <w:r w:rsidRPr="00F24532">
        <w:rPr>
          <w:rFonts w:ascii="Arial" w:eastAsia="Arial" w:hAnsi="Arial" w:cs="Arial"/>
          <w:sz w:val="24"/>
        </w:rPr>
        <w:t>docx</w:t>
      </w:r>
      <w:proofErr w:type="spellEnd"/>
      <w:r w:rsidRPr="00F24532">
        <w:rPr>
          <w:rFonts w:ascii="Arial" w:eastAsia="Arial" w:hAnsi="Arial" w:cs="Arial"/>
          <w:sz w:val="24"/>
        </w:rPr>
        <w:t xml:space="preserve">.*, по форме, установленной </w:t>
      </w:r>
      <w:r w:rsidRPr="00F24532">
        <w:rPr>
          <w:rFonts w:ascii="Arial" w:eastAsia="Arial" w:hAnsi="Arial" w:cs="Arial"/>
          <w:sz w:val="24"/>
          <w:highlight w:val="white"/>
        </w:rPr>
        <w:t>Приложением № 1 к</w:t>
      </w:r>
      <w:r w:rsidRPr="00F24532">
        <w:rPr>
          <w:rFonts w:ascii="Arial" w:eastAsia="Arial" w:hAnsi="Arial" w:cs="Arial"/>
          <w:sz w:val="24"/>
        </w:rPr>
        <w:t xml:space="preserve"> настоящему Положению;</w:t>
      </w:r>
    </w:p>
    <w:p w:rsidR="00F24532" w:rsidRPr="00F24532" w:rsidRDefault="00F24532" w:rsidP="00F24532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паспорт проекта в формате </w:t>
      </w:r>
      <w:proofErr w:type="spellStart"/>
      <w:r w:rsidRPr="00F24532">
        <w:rPr>
          <w:rFonts w:ascii="Arial" w:eastAsia="Arial" w:hAnsi="Arial" w:cs="Arial"/>
          <w:sz w:val="24"/>
        </w:rPr>
        <w:t>doc</w:t>
      </w:r>
      <w:proofErr w:type="spellEnd"/>
      <w:r w:rsidRPr="00F24532">
        <w:rPr>
          <w:rFonts w:ascii="Arial" w:eastAsia="Arial" w:hAnsi="Arial" w:cs="Arial"/>
          <w:sz w:val="24"/>
        </w:rPr>
        <w:t xml:space="preserve">.* или </w:t>
      </w:r>
      <w:proofErr w:type="spellStart"/>
      <w:r w:rsidRPr="00F24532">
        <w:rPr>
          <w:rFonts w:ascii="Arial" w:eastAsia="Arial" w:hAnsi="Arial" w:cs="Arial"/>
          <w:sz w:val="24"/>
        </w:rPr>
        <w:t>docx</w:t>
      </w:r>
      <w:proofErr w:type="spellEnd"/>
      <w:r w:rsidRPr="00F24532">
        <w:rPr>
          <w:rFonts w:ascii="Arial" w:eastAsia="Arial" w:hAnsi="Arial" w:cs="Arial"/>
          <w:sz w:val="24"/>
        </w:rPr>
        <w:t xml:space="preserve">.*, включая план мероприятий по реализации проекта в формате </w:t>
      </w:r>
      <w:proofErr w:type="spellStart"/>
      <w:r w:rsidRPr="00F24532">
        <w:rPr>
          <w:rFonts w:ascii="Arial" w:eastAsia="Arial" w:hAnsi="Arial" w:cs="Arial"/>
          <w:sz w:val="24"/>
        </w:rPr>
        <w:t>doc</w:t>
      </w:r>
      <w:proofErr w:type="spellEnd"/>
      <w:r w:rsidRPr="00F24532">
        <w:rPr>
          <w:rFonts w:ascii="Arial" w:eastAsia="Arial" w:hAnsi="Arial" w:cs="Arial"/>
          <w:sz w:val="24"/>
        </w:rPr>
        <w:t xml:space="preserve">.* или </w:t>
      </w:r>
      <w:proofErr w:type="spellStart"/>
      <w:r w:rsidRPr="00F24532">
        <w:rPr>
          <w:rFonts w:ascii="Arial" w:eastAsia="Arial" w:hAnsi="Arial" w:cs="Arial"/>
          <w:sz w:val="24"/>
        </w:rPr>
        <w:t>docx</w:t>
      </w:r>
      <w:proofErr w:type="spellEnd"/>
      <w:r w:rsidRPr="00F24532">
        <w:rPr>
          <w:rFonts w:ascii="Arial" w:eastAsia="Arial" w:hAnsi="Arial" w:cs="Arial"/>
          <w:sz w:val="24"/>
        </w:rPr>
        <w:t xml:space="preserve">.* и смету проекта в формате </w:t>
      </w:r>
      <w:proofErr w:type="spellStart"/>
      <w:r w:rsidRPr="00F24532">
        <w:rPr>
          <w:rFonts w:ascii="Arial" w:eastAsia="Arial" w:hAnsi="Arial" w:cs="Arial"/>
          <w:sz w:val="24"/>
        </w:rPr>
        <w:t>xlsx</w:t>
      </w:r>
      <w:proofErr w:type="spellEnd"/>
      <w:r w:rsidRPr="00F24532">
        <w:rPr>
          <w:rFonts w:ascii="Arial" w:eastAsia="Arial" w:hAnsi="Arial" w:cs="Arial"/>
          <w:sz w:val="24"/>
        </w:rPr>
        <w:t>.*, составленные по форме, установленн</w:t>
      </w:r>
      <w:r w:rsidRPr="00F24532">
        <w:rPr>
          <w:rFonts w:ascii="Arial" w:eastAsia="Arial" w:hAnsi="Arial" w:cs="Arial"/>
          <w:sz w:val="24"/>
          <w:highlight w:val="white"/>
        </w:rPr>
        <w:t xml:space="preserve">ой Приложением № 2 к </w:t>
      </w:r>
      <w:r w:rsidRPr="00F24532">
        <w:rPr>
          <w:rFonts w:ascii="Arial" w:eastAsia="Arial" w:hAnsi="Arial" w:cs="Arial"/>
          <w:sz w:val="24"/>
        </w:rPr>
        <w:t>настоящему Положению;</w:t>
      </w:r>
    </w:p>
    <w:p w:rsidR="00F24532" w:rsidRPr="00F24532" w:rsidRDefault="00F24532" w:rsidP="00F24532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смету проекта в формате  </w:t>
      </w:r>
      <w:proofErr w:type="spellStart"/>
      <w:r w:rsidRPr="00F24532">
        <w:rPr>
          <w:rFonts w:ascii="Arial" w:eastAsia="Arial" w:hAnsi="Arial" w:cs="Arial"/>
          <w:sz w:val="24"/>
        </w:rPr>
        <w:t>xlsx</w:t>
      </w:r>
      <w:proofErr w:type="spellEnd"/>
      <w:r w:rsidRPr="00F24532">
        <w:rPr>
          <w:rFonts w:ascii="Arial" w:eastAsia="Arial" w:hAnsi="Arial" w:cs="Arial"/>
          <w:sz w:val="24"/>
        </w:rPr>
        <w:t xml:space="preserve">, </w:t>
      </w:r>
      <w:proofErr w:type="spellStart"/>
      <w:proofErr w:type="gramStart"/>
      <w:r w:rsidRPr="00F24532">
        <w:rPr>
          <w:rFonts w:ascii="Arial" w:eastAsia="Arial" w:hAnsi="Arial" w:cs="Arial"/>
          <w:sz w:val="24"/>
        </w:rPr>
        <w:t>c</w:t>
      </w:r>
      <w:proofErr w:type="gramEnd"/>
      <w:r w:rsidRPr="00F24532">
        <w:rPr>
          <w:rFonts w:ascii="Arial" w:eastAsia="Arial" w:hAnsi="Arial" w:cs="Arial"/>
          <w:sz w:val="24"/>
        </w:rPr>
        <w:t>оставленную</w:t>
      </w:r>
      <w:proofErr w:type="spellEnd"/>
      <w:r w:rsidRPr="00F24532">
        <w:rPr>
          <w:rFonts w:ascii="Arial" w:eastAsia="Arial" w:hAnsi="Arial" w:cs="Arial"/>
          <w:sz w:val="24"/>
        </w:rPr>
        <w:t xml:space="preserve"> </w:t>
      </w:r>
      <w:proofErr w:type="spellStart"/>
      <w:r w:rsidRPr="00F24532">
        <w:rPr>
          <w:rFonts w:ascii="Arial" w:eastAsia="Arial" w:hAnsi="Arial" w:cs="Arial"/>
          <w:sz w:val="24"/>
        </w:rPr>
        <w:t>gо</w:t>
      </w:r>
      <w:proofErr w:type="spellEnd"/>
      <w:r w:rsidRPr="00F24532">
        <w:rPr>
          <w:rFonts w:ascii="Arial" w:eastAsia="Arial" w:hAnsi="Arial" w:cs="Arial"/>
          <w:sz w:val="24"/>
        </w:rPr>
        <w:t xml:space="preserve"> форме, </w:t>
      </w:r>
      <w:proofErr w:type="spellStart"/>
      <w:r w:rsidRPr="00F24532">
        <w:rPr>
          <w:rFonts w:ascii="Arial" w:eastAsia="Arial" w:hAnsi="Arial" w:cs="Arial"/>
          <w:sz w:val="24"/>
        </w:rPr>
        <w:t>eстановленной</w:t>
      </w:r>
      <w:proofErr w:type="spellEnd"/>
      <w:r w:rsidRPr="00F24532">
        <w:rPr>
          <w:rFonts w:ascii="Arial" w:eastAsia="Arial" w:hAnsi="Arial" w:cs="Arial"/>
          <w:sz w:val="24"/>
        </w:rPr>
        <w:t xml:space="preserve"> Приложением №2 к настоящему Положению.</w:t>
      </w:r>
    </w:p>
    <w:p w:rsidR="00F24532" w:rsidRPr="00F24532" w:rsidRDefault="00F24532" w:rsidP="00F24532">
      <w:pPr>
        <w:pStyle w:val="a3"/>
        <w:spacing w:before="0" w:after="0"/>
        <w:ind w:firstLine="709"/>
        <w:contextualSpacing/>
        <w:jc w:val="both"/>
        <w:rPr>
          <w:rFonts w:eastAsia="Arial" w:cs="Arial"/>
          <w:sz w:val="24"/>
          <w:szCs w:val="24"/>
        </w:rPr>
      </w:pPr>
      <w:r w:rsidRPr="00F24532">
        <w:rPr>
          <w:rFonts w:eastAsia="Arial" w:cs="Arial"/>
          <w:color w:val="000000"/>
          <w:sz w:val="24"/>
          <w:szCs w:val="24"/>
        </w:rPr>
        <w:t xml:space="preserve">Полный объем заявки, включающий все приложения, </w:t>
      </w:r>
      <w:r w:rsidRPr="00F24532">
        <w:rPr>
          <w:rFonts w:eastAsia="Arial" w:cs="Arial"/>
          <w:color w:val="000000"/>
          <w:sz w:val="24"/>
          <w:szCs w:val="24"/>
          <w:highlight w:val="white"/>
        </w:rPr>
        <w:t>должен составлять</w:t>
      </w:r>
      <w:r w:rsidRPr="00F24532">
        <w:rPr>
          <w:rFonts w:eastAsia="Arial" w:cs="Arial"/>
          <w:color w:val="000000"/>
          <w:sz w:val="24"/>
          <w:szCs w:val="24"/>
          <w:highlight w:val="white"/>
        </w:rPr>
        <w:br/>
        <w:t xml:space="preserve">не более 15 страниц, шрифт </w:t>
      </w:r>
      <w:r w:rsidRPr="00F24532">
        <w:rPr>
          <w:rFonts w:eastAsia="Arial" w:cs="Arial"/>
          <w:sz w:val="24"/>
          <w:szCs w:val="24"/>
        </w:rPr>
        <w:t xml:space="preserve">– </w:t>
      </w:r>
      <w:proofErr w:type="spellStart"/>
      <w:r w:rsidRPr="00F24532">
        <w:rPr>
          <w:rFonts w:eastAsia="Arial" w:cs="Arial"/>
          <w:color w:val="000000"/>
          <w:sz w:val="24"/>
          <w:szCs w:val="24"/>
          <w:highlight w:val="white"/>
        </w:rPr>
        <w:t>Times</w:t>
      </w:r>
      <w:proofErr w:type="spellEnd"/>
      <w:r w:rsidRPr="00F24532">
        <w:rPr>
          <w:rFonts w:eastAsia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24532">
        <w:rPr>
          <w:rFonts w:eastAsia="Arial" w:cs="Arial"/>
          <w:color w:val="000000"/>
          <w:sz w:val="24"/>
          <w:szCs w:val="24"/>
          <w:highlight w:val="white"/>
        </w:rPr>
        <w:t>New</w:t>
      </w:r>
      <w:proofErr w:type="spellEnd"/>
      <w:r w:rsidRPr="00F24532">
        <w:rPr>
          <w:rFonts w:eastAsia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24532">
        <w:rPr>
          <w:rFonts w:eastAsia="Arial" w:cs="Arial"/>
          <w:color w:val="000000"/>
          <w:sz w:val="24"/>
          <w:szCs w:val="24"/>
          <w:highlight w:val="white"/>
        </w:rPr>
        <w:t>Roman</w:t>
      </w:r>
      <w:proofErr w:type="spellEnd"/>
      <w:r w:rsidRPr="00F24532">
        <w:rPr>
          <w:rFonts w:eastAsia="Arial" w:cs="Arial"/>
          <w:color w:val="000000"/>
          <w:sz w:val="24"/>
          <w:szCs w:val="24"/>
          <w:highlight w:val="white"/>
        </w:rPr>
        <w:t>, размер шр</w:t>
      </w:r>
      <w:r w:rsidRPr="00F24532">
        <w:rPr>
          <w:rFonts w:eastAsia="Arial" w:cs="Arial"/>
          <w:color w:val="000000"/>
          <w:sz w:val="24"/>
          <w:szCs w:val="24"/>
        </w:rPr>
        <w:t>ифта</w:t>
      </w:r>
      <w:r w:rsidRPr="00F24532">
        <w:rPr>
          <w:rFonts w:eastAsia="Arial" w:cs="Arial"/>
          <w:color w:val="000000"/>
          <w:sz w:val="24"/>
          <w:szCs w:val="24"/>
          <w:highlight w:val="white"/>
        </w:rPr>
        <w:t xml:space="preserve"> –</w:t>
      </w:r>
      <w:r w:rsidRPr="00F24532">
        <w:rPr>
          <w:rFonts w:eastAsia="Arial" w:cs="Arial"/>
          <w:color w:val="000000"/>
          <w:sz w:val="24"/>
          <w:szCs w:val="24"/>
        </w:rPr>
        <w:br/>
        <w:t>не менее 14 кегль.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К заявке прикладывают: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  <w:szCs w:val="24"/>
        </w:rPr>
        <w:t>копию свидетельства о регистрации организации-заявителя (заверенную подписью руководителя и печатью</w:t>
      </w:r>
      <w:r w:rsidRPr="00F24532">
        <w:rPr>
          <w:rFonts w:ascii="Arial" w:eastAsia="Arial" w:hAnsi="Arial" w:cs="Arial"/>
          <w:sz w:val="24"/>
        </w:rPr>
        <w:t xml:space="preserve"> организации-заявителя);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sz w:val="24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F24532">
        <w:rPr>
          <w:rFonts w:ascii="Arial" w:eastAsia="Arial" w:hAnsi="Arial" w:cs="Arial"/>
          <w:sz w:val="24"/>
        </w:rPr>
        <w:br/>
      </w:r>
      <w:r w:rsidRPr="00F24532">
        <w:rPr>
          <w:rFonts w:ascii="Arial" w:eastAsia="Arial" w:hAnsi="Arial" w:cs="Arial"/>
          <w:color w:val="000000"/>
          <w:sz w:val="24"/>
        </w:rPr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F24532">
        <w:rPr>
          <w:rFonts w:ascii="Arial" w:eastAsia="Arial" w:hAnsi="Arial" w:cs="Arial"/>
          <w:sz w:val="24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согласие на обработку персональных данных (по образцу);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коллективное заявление о партнерстве, в котором оговаривается</w:t>
      </w:r>
      <w:r w:rsidRPr="00F24532">
        <w:rPr>
          <w:rFonts w:ascii="Arial" w:eastAsia="Arial" w:hAnsi="Arial" w:cs="Arial"/>
          <w:sz w:val="24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F24532">
        <w:rPr>
          <w:rFonts w:ascii="Arial" w:eastAsia="Arial" w:hAnsi="Arial" w:cs="Arial"/>
          <w:sz w:val="24"/>
        </w:rPr>
        <w:br/>
        <w:t>с организацией-заявителем);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письма поддержки, рекомендательные письма (если имеются);</w:t>
      </w:r>
    </w:p>
    <w:p w:rsidR="00F24532" w:rsidRPr="00F24532" w:rsidRDefault="00F24532" w:rsidP="00F24532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:rsidR="00F24532" w:rsidRPr="00F24532" w:rsidRDefault="00F24532" w:rsidP="00F24532">
      <w:pPr>
        <w:pStyle w:val="aa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соглашение (протокол) о создании инициативной группы </w:t>
      </w:r>
      <w:r w:rsidRPr="00F24532">
        <w:rPr>
          <w:rFonts w:ascii="Arial" w:eastAsia="Arial" w:hAnsi="Arial" w:cs="Arial"/>
          <w:sz w:val="24"/>
        </w:rPr>
        <w:br/>
        <w:t>и намерении получить статус юридического лица до 1 января 2022 года,</w:t>
      </w:r>
      <w:r w:rsidRPr="00F24532">
        <w:rPr>
          <w:rFonts w:ascii="Arial" w:eastAsia="Arial" w:hAnsi="Arial" w:cs="Arial"/>
          <w:sz w:val="24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F24532">
        <w:rPr>
          <w:rFonts w:ascii="Arial" w:eastAsia="Arial" w:hAnsi="Arial" w:cs="Arial"/>
          <w:sz w:val="24"/>
        </w:rPr>
        <w:br/>
        <w:t>в заявке на Конкурс;</w:t>
      </w:r>
    </w:p>
    <w:p w:rsidR="00F24532" w:rsidRPr="00F24532" w:rsidRDefault="00F24532" w:rsidP="00F24532">
      <w:pPr>
        <w:pStyle w:val="aa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(по образцу)</w:t>
      </w:r>
      <w:r w:rsidRPr="00F24532">
        <w:rPr>
          <w:rFonts w:ascii="Arial" w:eastAsia="Arial" w:hAnsi="Arial" w:cs="Arial"/>
          <w:sz w:val="24"/>
        </w:rPr>
        <w:t>;</w:t>
      </w:r>
    </w:p>
    <w:p w:rsidR="00F24532" w:rsidRPr="00F24532" w:rsidRDefault="00F24532" w:rsidP="00F24532">
      <w:pPr>
        <w:pStyle w:val="aa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F24532">
        <w:rPr>
          <w:rFonts w:ascii="Arial" w:eastAsia="Arial" w:hAnsi="Arial" w:cs="Arial"/>
          <w:sz w:val="24"/>
        </w:rPr>
        <w:br/>
        <w:t>с организацией заявителем – юридическим лицом);</w:t>
      </w:r>
    </w:p>
    <w:p w:rsidR="00F24532" w:rsidRPr="00F24532" w:rsidRDefault="00F24532" w:rsidP="00F24532">
      <w:pPr>
        <w:pStyle w:val="aa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lastRenderedPageBreak/>
        <w:t>согласие на обработку персональных данных (по образцу);</w:t>
      </w:r>
    </w:p>
    <w:p w:rsidR="00F24532" w:rsidRPr="00F24532" w:rsidRDefault="00F24532" w:rsidP="00F24532">
      <w:pPr>
        <w:pStyle w:val="aa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письма поддержки, рекомендательные письма (если имеются);</w:t>
      </w:r>
    </w:p>
    <w:p w:rsidR="00F24532" w:rsidRPr="00F24532" w:rsidRDefault="00F24532" w:rsidP="00F24532">
      <w:pPr>
        <w:pStyle w:val="aa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другие документы, подтверждающие опыт исполнителей </w:t>
      </w:r>
      <w:r w:rsidRPr="00F24532">
        <w:rPr>
          <w:rFonts w:ascii="Arial" w:eastAsia="Arial" w:hAnsi="Arial" w:cs="Arial"/>
          <w:sz w:val="24"/>
        </w:rPr>
        <w:br/>
        <w:t>или значимость проекта (при наличии).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F24532" w:rsidRPr="00F24532" w:rsidRDefault="00F24532" w:rsidP="00F24532">
      <w:pPr>
        <w:pStyle w:val="a3"/>
        <w:widowControl/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  <w:tab w:val="left" w:pos="426"/>
          <w:tab w:val="left" w:pos="540"/>
        </w:tabs>
        <w:suppressAutoHyphens w:val="0"/>
        <w:spacing w:before="0" w:after="0"/>
        <w:ind w:left="0" w:firstLine="709"/>
        <w:contextualSpacing/>
        <w:jc w:val="both"/>
        <w:rPr>
          <w:rFonts w:eastAsia="Arial" w:cs="Arial"/>
          <w:color w:val="000000"/>
          <w:sz w:val="24"/>
        </w:rPr>
      </w:pPr>
      <w:r w:rsidRPr="00F24532">
        <w:rPr>
          <w:rFonts w:eastAsia="Arial" w:cs="Arial"/>
          <w:color w:val="000000"/>
          <w:sz w:val="24"/>
        </w:rPr>
        <w:t xml:space="preserve">Расходы, связанные с подготовкой и представлением заявок, несут участники Конкурса. </w:t>
      </w:r>
    </w:p>
    <w:p w:rsidR="00F24532" w:rsidRPr="00F24532" w:rsidRDefault="00F24532" w:rsidP="00F24532">
      <w:pPr>
        <w:pStyle w:val="aa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Документы, представленные на Конкурс, не рецензируются </w:t>
      </w:r>
      <w:r w:rsidRPr="00F24532">
        <w:rPr>
          <w:rFonts w:ascii="Arial" w:eastAsia="Arial" w:hAnsi="Arial" w:cs="Arial"/>
          <w:sz w:val="24"/>
        </w:rPr>
        <w:br/>
        <w:t>и не возвращаются.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sz w:val="24"/>
        </w:rPr>
        <w:t>9.10.</w:t>
      </w:r>
      <w:r w:rsidRPr="00F24532">
        <w:rPr>
          <w:rFonts w:ascii="Arial" w:eastAsia="Arial" w:hAnsi="Arial" w:cs="Arial"/>
          <w:sz w:val="24"/>
        </w:rPr>
        <w:tab/>
        <w:t xml:space="preserve">Оператор регистрирует заявку в журнале учета заявок на участие </w:t>
      </w:r>
      <w:r w:rsidRPr="00F24532">
        <w:rPr>
          <w:rFonts w:ascii="Arial" w:eastAsia="Arial" w:hAnsi="Arial" w:cs="Arial"/>
          <w:sz w:val="24"/>
        </w:rPr>
        <w:br/>
        <w:t xml:space="preserve">в Конкурсе и производит оценку ее соответствия требованиям Конкурса. 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10.</w:t>
      </w:r>
      <w:r w:rsidRPr="00F24532">
        <w:rPr>
          <w:rFonts w:ascii="Arial" w:eastAsia="Arial" w:hAnsi="Arial" w:cs="Arial"/>
          <w:sz w:val="24"/>
        </w:rPr>
        <w:tab/>
        <w:t>Порядок рассмотрения заявок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 Вс</w:t>
      </w:r>
      <w:r w:rsidRPr="00F24532">
        <w:rPr>
          <w:rFonts w:ascii="Arial" w:eastAsia="Arial" w:hAnsi="Arial" w:cs="Arial"/>
          <w:color w:val="000000"/>
          <w:sz w:val="24"/>
        </w:rPr>
        <w:t>е заявки, поступившие на Конкурс, оцениваются как минимум двумя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Представители некоммерческих организаций, подавших заявку </w:t>
      </w:r>
      <w:r w:rsidRPr="00F24532">
        <w:rPr>
          <w:rFonts w:ascii="Arial" w:eastAsia="Arial" w:hAnsi="Arial" w:cs="Arial"/>
          <w:sz w:val="24"/>
        </w:rPr>
        <w:br/>
        <w:t>на участие в Конкурсе, к участи</w:t>
      </w:r>
      <w:r w:rsidRPr="00F24532">
        <w:rPr>
          <w:rFonts w:ascii="Arial" w:eastAsia="Arial" w:hAnsi="Arial" w:cs="Arial"/>
          <w:sz w:val="24"/>
          <w:highlight w:val="white"/>
        </w:rPr>
        <w:t>ю в экспертизе не допускаются. Все эксперты подписывают зая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вление об отсутствии конфликта интересов. </w:t>
      </w:r>
      <w:proofErr w:type="gramStart"/>
      <w:r w:rsidRPr="00F24532">
        <w:rPr>
          <w:rFonts w:ascii="Arial" w:eastAsia="Arial" w:hAnsi="Arial" w:cs="Arial"/>
          <w:color w:val="000000"/>
          <w:sz w:val="24"/>
          <w:highlight w:val="white"/>
        </w:rPr>
        <w:t>Конфликт интересов возникает в том случае, если эксперт является сотрудником/</w:t>
      </w:r>
      <w:r w:rsidRPr="00F24532">
        <w:rPr>
          <w:rFonts w:ascii="Arial" w:eastAsia="Arial" w:hAnsi="Arial" w:cs="Arial"/>
          <w:color w:val="000000"/>
          <w:sz w:val="24"/>
        </w:rPr>
        <w:t>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Pr="00F24532">
        <w:rPr>
          <w:rFonts w:ascii="Arial" w:eastAsia="Arial" w:hAnsi="Arial" w:cs="Arial"/>
          <w:color w:val="000000"/>
          <w:sz w:val="24"/>
        </w:rP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Pr="00F24532">
        <w:rPr>
          <w:rFonts w:ascii="Arial" w:eastAsia="Arial" w:hAnsi="Arial" w:cs="Arial"/>
          <w:color w:val="000000"/>
          <w:sz w:val="24"/>
        </w:rPr>
        <w:br/>
        <w:t>в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F24532">
        <w:rPr>
          <w:rFonts w:ascii="Arial" w:eastAsia="Arial" w:hAnsi="Arial" w:cs="Arial"/>
          <w:color w:val="000000"/>
          <w:sz w:val="24"/>
        </w:rPr>
        <w:t>результатах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 xml:space="preserve"> рассмотрения заявки.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F24532">
        <w:rPr>
          <w:rFonts w:ascii="Arial" w:eastAsia="Arial" w:hAnsi="Arial" w:cs="Arial"/>
          <w:color w:val="000000"/>
          <w:sz w:val="24"/>
        </w:rPr>
        <w:br/>
        <w:t>от экспертов, составляется рейтинг проектов, который представляется</w:t>
      </w:r>
      <w:r w:rsidRPr="00F24532">
        <w:rPr>
          <w:rFonts w:ascii="Arial" w:eastAsia="Arial" w:hAnsi="Arial" w:cs="Arial"/>
          <w:color w:val="000000"/>
          <w:sz w:val="24"/>
        </w:rPr>
        <w:br/>
        <w:t>на рассмотрение экспертной комиссии.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532">
        <w:rPr>
          <w:rFonts w:ascii="Arial" w:eastAsia="Arial" w:hAnsi="Arial" w:cs="Arial"/>
          <w:color w:val="000000"/>
          <w:sz w:val="24"/>
        </w:rPr>
        <w:t>В состав экспертной комиссии входят представители: региональных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бизнес-компаний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>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 xml:space="preserve"> представители СМИ, заинтересованные в освещении добровольческой (волонтерской) деятельности на территории Курганской области. В состав экспертной комиссии также могут входить эксперты, проводившие оценку заявок.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Члены экспертной комиссии знакомятся с результатами экспертной </w:t>
      </w:r>
      <w:r w:rsidRPr="00F24532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оценки </w:t>
      </w:r>
      <w:r w:rsidRPr="00F24532">
        <w:rPr>
          <w:rFonts w:ascii="Arial" w:eastAsia="Arial" w:hAnsi="Arial" w:cs="Arial"/>
          <w:color w:val="000000"/>
          <w:sz w:val="24"/>
          <w:highlight w:val="white"/>
          <w:shd w:val="clear" w:color="auto" w:fill="FFFFFF"/>
        </w:rPr>
        <w:t>проектов, поступивших на Конкурс, и принимают решение коллегиально</w:t>
      </w:r>
      <w:r w:rsidRPr="00F24532">
        <w:rPr>
          <w:rFonts w:ascii="Arial" w:eastAsia="Arial" w:hAnsi="Arial" w:cs="Arial"/>
          <w:color w:val="000000"/>
          <w:sz w:val="24"/>
          <w:highlight w:val="white"/>
          <w:shd w:val="clear" w:color="auto" w:fill="FFFFFF"/>
        </w:rPr>
        <w:br/>
        <w:t xml:space="preserve">на очной встрече (в режиме ВКС). </w:t>
      </w:r>
      <w:r w:rsidRPr="00F24532">
        <w:rPr>
          <w:rFonts w:ascii="Arial" w:eastAsia="Arial" w:hAnsi="Arial" w:cs="Arial"/>
          <w:color w:val="000000"/>
          <w:sz w:val="24"/>
          <w:shd w:val="clear" w:color="auto" w:fill="FFFFFF"/>
        </w:rPr>
        <w:t>За</w:t>
      </w:r>
      <w:r w:rsidRPr="00F24532">
        <w:rPr>
          <w:rFonts w:ascii="Arial" w:eastAsia="Arial" w:hAnsi="Arial" w:cs="Arial"/>
          <w:color w:val="000000"/>
          <w:sz w:val="24"/>
        </w:rPr>
        <w:t>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lastRenderedPageBreak/>
        <w:t>По рассматриваемым проектам экспертная комиссия дает одну</w:t>
      </w:r>
      <w:r w:rsidRPr="00F24532">
        <w:rPr>
          <w:rFonts w:ascii="Arial" w:eastAsia="Arial" w:hAnsi="Arial" w:cs="Arial"/>
          <w:color w:val="000000"/>
          <w:sz w:val="24"/>
        </w:rPr>
        <w:br/>
        <w:t>из следующих рекомендаций:</w:t>
      </w:r>
    </w:p>
    <w:p w:rsidR="00F24532" w:rsidRPr="00F24532" w:rsidRDefault="00F24532" w:rsidP="00F24532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«включить проект в региональную заявку на Всероссийский конкурс лучших региональных практик поддержки волонтерства «Регион добрых дел»</w:t>
      </w:r>
      <w:r w:rsidRPr="00F24532">
        <w:rPr>
          <w:rFonts w:ascii="Arial" w:eastAsia="Arial" w:hAnsi="Arial" w:cs="Arial"/>
          <w:color w:val="000000"/>
          <w:sz w:val="24"/>
        </w:rPr>
        <w:br/>
        <w:t>2021 года»;</w:t>
      </w:r>
    </w:p>
    <w:p w:rsidR="00F24532" w:rsidRPr="00F24532" w:rsidRDefault="00F24532" w:rsidP="00F24532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«предложить включение проекта в региональную заявку</w:t>
      </w:r>
      <w:r w:rsidRPr="00F24532">
        <w:rPr>
          <w:rFonts w:ascii="Arial" w:eastAsia="Arial" w:hAnsi="Arial" w:cs="Arial"/>
          <w:color w:val="000000"/>
          <w:sz w:val="24"/>
        </w:rPr>
        <w:br/>
        <w:t>на Всероссийский конкурс лучших региональных практик поддержки волонтерства «Регион добрых дел» 2021 года с учетом изменений, рекомендованных экспертной комиссией»</w:t>
      </w:r>
    </w:p>
    <w:p w:rsidR="00F24532" w:rsidRPr="00F24532" w:rsidRDefault="00F24532" w:rsidP="00F24532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«не рекомендовать включение проекта в региональную заявку</w:t>
      </w:r>
      <w:r w:rsidRPr="00F24532">
        <w:rPr>
          <w:rFonts w:ascii="Arial" w:eastAsia="Arial" w:hAnsi="Arial" w:cs="Arial"/>
          <w:color w:val="000000"/>
          <w:sz w:val="24"/>
        </w:rPr>
        <w:br/>
        <w:t>на Всероссийский конкурс лучших региональных практик поддержки волонтерства «Регион добрых дел» 2021 года».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 Итоги работы экспертной комиссии оформляются протоколом.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Критерии оценки заявок Конкурса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</w:rPr>
        <w:t>При оценке заявок эксперты и экспертная комиссия руководствуются следующими основн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>ыми критериями (от 0 до 5 баллов каждый):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стимулирование проектом развития добровольческой (волонтерской) активности граждан, вовлечения в добровольческую (волонтерскую) деятельность</w:t>
      </w:r>
      <w:r w:rsidRPr="00F24532">
        <w:rPr>
          <w:rFonts w:ascii="Arial" w:eastAsia="Arial" w:hAnsi="Arial" w:cs="Arial"/>
          <w:color w:val="000000"/>
          <w:sz w:val="24"/>
        </w:rPr>
        <w:br/>
        <w:t>и повышение устойчивости добровольческой (волонтерской) деятельности;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соотношение планируемых расходов на реализацию проекта </w:t>
      </w:r>
      <w:r w:rsidRPr="00F24532">
        <w:rPr>
          <w:rFonts w:ascii="Arial" w:eastAsia="Arial" w:hAnsi="Arial" w:cs="Arial"/>
          <w:color w:val="000000"/>
          <w:sz w:val="24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системы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 в сфере добровольчества (волонтерства) при реализации проекта, представленной </w:t>
      </w:r>
      <w:r w:rsidRPr="00F24532">
        <w:rPr>
          <w:rFonts w:ascii="Arial" w:eastAsia="Arial" w:hAnsi="Arial" w:cs="Arial"/>
          <w:color w:val="000000"/>
          <w:sz w:val="24"/>
        </w:rPr>
        <w:br/>
        <w:t>в заявке;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реалистичность бюджета проекта и обоснованность планируемых расходов;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соответствие опыта организаций и компетенций членов команды</w:t>
      </w:r>
      <w:r w:rsidRPr="00F24532">
        <w:rPr>
          <w:rFonts w:ascii="Arial" w:eastAsia="Arial" w:hAnsi="Arial" w:cs="Arial"/>
          <w:color w:val="000000"/>
          <w:sz w:val="24"/>
          <w:u w:val="single"/>
        </w:rPr>
        <w:t>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масштаб развития проекта;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proofErr w:type="spellStart"/>
      <w:r w:rsidRPr="00F24532">
        <w:rPr>
          <w:rFonts w:ascii="Arial" w:eastAsia="Arial" w:hAnsi="Arial" w:cs="Arial"/>
          <w:color w:val="000000"/>
          <w:sz w:val="24"/>
        </w:rPr>
        <w:t>инновационность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 xml:space="preserve">, уникальность мероприятий, механизмов </w:t>
      </w:r>
      <w:r w:rsidRPr="00F24532">
        <w:rPr>
          <w:rFonts w:ascii="Arial" w:eastAsia="Arial" w:hAnsi="Arial" w:cs="Arial"/>
          <w:color w:val="000000"/>
          <w:sz w:val="24"/>
        </w:rPr>
        <w:br/>
        <w:t>и подходов, используемых в представленной заявке;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наличие и масштабность стратегии продвижения практики </w:t>
      </w:r>
      <w:r w:rsidRPr="00F24532">
        <w:rPr>
          <w:rFonts w:ascii="Arial" w:eastAsia="Arial" w:hAnsi="Arial" w:cs="Arial"/>
          <w:color w:val="000000"/>
          <w:sz w:val="24"/>
        </w:rPr>
        <w:br/>
        <w:t xml:space="preserve">(в средствах массовой информации, социальных сетях, рекламная кампания </w:t>
      </w:r>
      <w:r w:rsidRPr="00F24532">
        <w:rPr>
          <w:rFonts w:ascii="Arial" w:eastAsia="Arial" w:hAnsi="Arial" w:cs="Arial"/>
          <w:color w:val="000000"/>
          <w:sz w:val="24"/>
        </w:rPr>
        <w:br/>
        <w:t>и др.) и маркетинговой стратегии;</w:t>
      </w:r>
    </w:p>
    <w:p w:rsidR="00F24532" w:rsidRPr="00F24532" w:rsidRDefault="00F24532" w:rsidP="00F24532">
      <w:pPr>
        <w:pStyle w:val="aa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outlineLvl w:val="1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дополнительные ресурсы, в том числе финансовые, организационные </w:t>
      </w:r>
      <w:r w:rsidRPr="00F24532">
        <w:rPr>
          <w:rFonts w:ascii="Arial" w:eastAsia="Arial" w:hAnsi="Arial" w:cs="Arial"/>
          <w:color w:val="000000"/>
          <w:sz w:val="24"/>
        </w:rPr>
        <w:br/>
        <w:t>и нематериальные, привлекаемые на реализацию проекта.</w:t>
      </w:r>
    </w:p>
    <w:p w:rsidR="00F24532" w:rsidRPr="00F24532" w:rsidRDefault="00F24532" w:rsidP="00F2453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Подведение итогов Конкурса и реализация проектов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Организатор оставляет за собой право выбрать любое число победителей Конкурса.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lastRenderedPageBreak/>
        <w:t xml:space="preserve">Итоги Конкурса публикуются в информационно-телекоммуникационной сети «Интернет» на сайте: </w:t>
      </w:r>
      <w:r w:rsidRPr="00F24532">
        <w:rPr>
          <w:rFonts w:ascii="Arial" w:eastAsia="Arial" w:hAnsi="Arial" w:cs="Arial"/>
          <w:sz w:val="24"/>
          <w:szCs w:val="24"/>
          <w:highlight w:val="white"/>
          <w:shd w:val="clear" w:color="auto" w:fill="FFFFFF"/>
        </w:rPr>
        <w:t xml:space="preserve"> Молодежный портал «</w:t>
      </w:r>
      <w:proofErr w:type="spellStart"/>
      <w:proofErr w:type="gramStart"/>
      <w:r w:rsidRPr="00F24532">
        <w:rPr>
          <w:rFonts w:ascii="Arial" w:eastAsia="Arial" w:hAnsi="Arial" w:cs="Arial"/>
          <w:sz w:val="24"/>
          <w:szCs w:val="24"/>
          <w:highlight w:val="white"/>
          <w:shd w:val="clear" w:color="auto" w:fill="FFFFFF"/>
        </w:rPr>
        <w:t>Р</w:t>
      </w:r>
      <w:proofErr w:type="gramEnd"/>
      <w:r w:rsidRPr="00F24532">
        <w:rPr>
          <w:rFonts w:ascii="Arial" w:eastAsia="Arial" w:hAnsi="Arial" w:cs="Arial"/>
          <w:sz w:val="24"/>
          <w:szCs w:val="24"/>
          <w:highlight w:val="white"/>
          <w:shd w:val="clear" w:color="auto" w:fill="FFFFFF"/>
        </w:rPr>
        <w:t>rospekt</w:t>
      </w:r>
      <w:proofErr w:type="spellEnd"/>
      <w:r w:rsidRPr="00F24532">
        <w:rPr>
          <w:rFonts w:ascii="Arial" w:eastAsia="Arial" w:hAnsi="Arial" w:cs="Arial"/>
          <w:sz w:val="24"/>
          <w:szCs w:val="24"/>
          <w:highlight w:val="white"/>
          <w:shd w:val="clear" w:color="auto" w:fill="FFFFFF"/>
        </w:rPr>
        <w:t xml:space="preserve"> 45»</w:t>
      </w:r>
      <w:r w:rsidRPr="00F24532">
        <w:rPr>
          <w:rFonts w:ascii="Arial" w:eastAsia="Arial" w:hAnsi="Arial" w:cs="Arial"/>
          <w:i/>
          <w:color w:val="000000"/>
          <w:sz w:val="24"/>
          <w:highlight w:val="white"/>
        </w:rPr>
        <w:t>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Проекты победителей Конкурса включаются в заявку от Курганской области для участия в Конкурсе РДД.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Организации, чьи проекты включены в заявку от Курганской области для участия в Конкурсе РДД будут проинформированы Оператором не позднее 10  июня  2021 года.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В случае получения  Курганской областью субсидии на реализацию практик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</w:t>
      </w:r>
      <w:r w:rsidRPr="00F24532">
        <w:rPr>
          <w:rFonts w:ascii="Arial" w:eastAsia="Arial" w:hAnsi="Arial" w:cs="Arial"/>
          <w:color w:val="000000"/>
          <w:sz w:val="24"/>
          <w:highlight w:val="white"/>
        </w:rPr>
        <w:t xml:space="preserve">соглашения в срок до начала реализации проектов. 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Ежеквартально победители Конкурса должны предоставлять Оператору краткий отчет с фот</w:t>
      </w:r>
      <w:proofErr w:type="gramStart"/>
      <w:r w:rsidRPr="00F24532">
        <w:rPr>
          <w:rFonts w:ascii="Arial" w:eastAsia="Arial" w:hAnsi="Arial" w:cs="Arial"/>
          <w:color w:val="000000"/>
          <w:sz w:val="24"/>
        </w:rPr>
        <w:t>о-</w:t>
      </w:r>
      <w:proofErr w:type="gramEnd"/>
      <w:r w:rsidRPr="00F24532">
        <w:rPr>
          <w:rFonts w:ascii="Arial" w:eastAsia="Arial" w:hAnsi="Arial" w:cs="Arial"/>
          <w:color w:val="000000"/>
          <w:sz w:val="24"/>
        </w:rPr>
        <w:t xml:space="preserve"> и </w:t>
      </w:r>
      <w:proofErr w:type="spellStart"/>
      <w:r w:rsidRPr="00F24532">
        <w:rPr>
          <w:rFonts w:ascii="Arial" w:eastAsia="Arial" w:hAnsi="Arial" w:cs="Arial"/>
          <w:color w:val="000000"/>
          <w:sz w:val="24"/>
        </w:rPr>
        <w:t>видео-материалами</w:t>
      </w:r>
      <w:proofErr w:type="spellEnd"/>
      <w:r w:rsidRPr="00F24532">
        <w:rPr>
          <w:rFonts w:ascii="Arial" w:eastAsia="Arial" w:hAnsi="Arial" w:cs="Arial"/>
          <w:color w:val="000000"/>
          <w:sz w:val="24"/>
        </w:rPr>
        <w:t xml:space="preserve"> о проведенных мероприятиях в течение отчетного квартала.</w:t>
      </w:r>
    </w:p>
    <w:p w:rsidR="00F24532" w:rsidRPr="00F24532" w:rsidRDefault="00F24532" w:rsidP="00F24532">
      <w:pPr>
        <w:pStyle w:val="aa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Pr="00F24532">
        <w:rPr>
          <w:rFonts w:ascii="Arial" w:eastAsia="Arial" w:hAnsi="Arial" w:cs="Arial"/>
          <w:color w:val="000000"/>
          <w:sz w:val="24"/>
        </w:rPr>
        <w:br/>
        <w:t>и финансовый отчеты за весь период осуществления проекта.</w:t>
      </w:r>
    </w:p>
    <w:p w:rsidR="00F24532" w:rsidRPr="00F24532" w:rsidRDefault="00F24532" w:rsidP="00F24532">
      <w:pPr>
        <w:tabs>
          <w:tab w:val="left" w:pos="3282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</w:p>
    <w:p w:rsidR="00F24532" w:rsidRPr="00F24532" w:rsidRDefault="00F24532" w:rsidP="00F24532">
      <w:pPr>
        <w:tabs>
          <w:tab w:val="left" w:pos="3282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</w:p>
    <w:p w:rsidR="00F24532" w:rsidRPr="00F24532" w:rsidRDefault="00F24532" w:rsidP="00F24532">
      <w:pPr>
        <w:tabs>
          <w:tab w:val="left" w:pos="3282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</w:p>
    <w:p w:rsidR="00F24532" w:rsidRPr="00F24532" w:rsidRDefault="00F24532" w:rsidP="00F24532">
      <w:pPr>
        <w:tabs>
          <w:tab w:val="left" w:pos="3282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</w:p>
    <w:p w:rsidR="00F24532" w:rsidRPr="00F24532" w:rsidRDefault="00F24532" w:rsidP="00F24532">
      <w:pPr>
        <w:pageBreakBefore/>
        <w:spacing w:after="0" w:line="240" w:lineRule="auto"/>
        <w:ind w:left="5245"/>
        <w:contextualSpacing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lastRenderedPageBreak/>
        <w:t xml:space="preserve">Приложение 1 </w:t>
      </w:r>
    </w:p>
    <w:p w:rsidR="00F24532" w:rsidRPr="00F24532" w:rsidRDefault="00F24532" w:rsidP="00F24532">
      <w:pPr>
        <w:pStyle w:val="a6"/>
        <w:ind w:left="5245"/>
        <w:contextualSpacing/>
        <w:jc w:val="both"/>
        <w:rPr>
          <w:rFonts w:eastAsia="Arial" w:cs="Arial"/>
          <w:sz w:val="24"/>
        </w:rPr>
      </w:pPr>
      <w:r w:rsidRPr="00F24532">
        <w:rPr>
          <w:rFonts w:eastAsia="Arial" w:cs="Arial"/>
          <w:color w:val="000000"/>
          <w:sz w:val="24"/>
        </w:rPr>
        <w:t xml:space="preserve">к Положению </w:t>
      </w:r>
      <w:r w:rsidRPr="00F24532">
        <w:rPr>
          <w:rFonts w:eastAsia="Arial" w:cs="Arial"/>
          <w:bCs/>
          <w:color w:val="000000"/>
          <w:sz w:val="24"/>
        </w:rPr>
        <w:t xml:space="preserve">областного </w:t>
      </w:r>
      <w:r w:rsidRPr="00F24532">
        <w:rPr>
          <w:rFonts w:eastAsia="Arial" w:cs="Arial"/>
          <w:color w:val="000000"/>
          <w:sz w:val="24"/>
        </w:rPr>
        <w:t xml:space="preserve">конкурсного отбора в рамках Всероссийского конкурса лучших региональных практик поддержки волонтерства «Регион добрых дел» 2021 года» 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b/>
          <w:bCs/>
          <w:color w:val="000000"/>
          <w:sz w:val="24"/>
          <w:shd w:val="clear" w:color="auto" w:fill="FFFFFF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outlineLvl w:val="2"/>
        <w:rPr>
          <w:rFonts w:ascii="Arial" w:eastAsia="Arial" w:hAnsi="Arial" w:cs="Arial"/>
          <w:sz w:val="24"/>
        </w:rPr>
      </w:pPr>
      <w:r w:rsidRPr="00F24532">
        <w:rPr>
          <w:rFonts w:ascii="Arial" w:hAnsi="Arial" w:cs="Arial"/>
          <w:caps/>
          <w:sz w:val="28"/>
        </w:rPr>
        <w:t>З</w:t>
      </w:r>
      <w:r w:rsidRPr="00F24532">
        <w:rPr>
          <w:rFonts w:ascii="Arial" w:eastAsia="Arial" w:hAnsi="Arial" w:cs="Arial"/>
          <w:caps/>
          <w:sz w:val="24"/>
        </w:rPr>
        <w:t>аявка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на участие в </w:t>
      </w:r>
      <w:r w:rsidRPr="00F24532">
        <w:rPr>
          <w:rFonts w:ascii="Arial" w:eastAsia="Arial" w:hAnsi="Arial" w:cs="Arial"/>
          <w:bCs/>
          <w:color w:val="000000"/>
          <w:sz w:val="24"/>
        </w:rPr>
        <w:t xml:space="preserve">областном </w:t>
      </w:r>
      <w:r w:rsidRPr="00F24532">
        <w:rPr>
          <w:rFonts w:ascii="Arial" w:eastAsia="Arial" w:hAnsi="Arial" w:cs="Arial"/>
          <w:sz w:val="24"/>
        </w:rPr>
        <w:t xml:space="preserve">конкурсном отборе  в рамках 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 xml:space="preserve">Всероссийского конкурса лучших региональных практик </w:t>
      </w:r>
      <w:r w:rsidRPr="00F24532">
        <w:rPr>
          <w:rFonts w:ascii="Arial" w:eastAsia="Arial" w:hAnsi="Arial" w:cs="Arial"/>
          <w:sz w:val="24"/>
        </w:rPr>
        <w:t>поддержки волонтерства «Регион добрых дел» 2021 года</w:t>
      </w:r>
    </w:p>
    <w:p w:rsidR="00F24532" w:rsidRPr="00F24532" w:rsidRDefault="00F24532" w:rsidP="00F24532">
      <w:pPr>
        <w:pStyle w:val="Iauiue"/>
        <w:widowControl/>
        <w:ind w:firstLine="709"/>
        <w:contextualSpacing/>
        <w:rPr>
          <w:rFonts w:ascii="Arial" w:hAnsi="Arial"/>
          <w:lang w:val="ru-RU"/>
        </w:rPr>
      </w:pPr>
    </w:p>
    <w:p w:rsidR="00F24532" w:rsidRPr="00F24532" w:rsidRDefault="00F24532" w:rsidP="00F24532">
      <w:pPr>
        <w:pStyle w:val="Iauiue"/>
        <w:widowControl/>
        <w:contextualSpacing/>
        <w:rPr>
          <w:rFonts w:ascii="Arial" w:hAnsi="Arial"/>
          <w:lang w:val="ru-RU"/>
        </w:rPr>
      </w:pPr>
      <w:r w:rsidRPr="00F24532">
        <w:rPr>
          <w:rFonts w:ascii="Arial" w:hAnsi="Arial"/>
          <w:sz w:val="24"/>
          <w:lang w:val="ru-RU"/>
        </w:rPr>
        <w:t>________________________________________________________________________</w:t>
      </w:r>
    </w:p>
    <w:p w:rsidR="00F24532" w:rsidRPr="00F24532" w:rsidRDefault="00F24532" w:rsidP="00F24532">
      <w:pPr>
        <w:pStyle w:val="ab"/>
        <w:spacing w:line="240" w:lineRule="auto"/>
        <w:ind w:left="0" w:right="0" w:firstLine="709"/>
        <w:contextualSpacing/>
        <w:jc w:val="center"/>
        <w:rPr>
          <w:rFonts w:ascii="Arial" w:hAnsi="Arial"/>
          <w:lang w:val="ru-RU"/>
        </w:rPr>
      </w:pPr>
      <w:r w:rsidRPr="00F24532">
        <w:rPr>
          <w:rFonts w:ascii="Arial" w:hAnsi="Arial"/>
          <w:lang w:val="ru-RU"/>
        </w:rPr>
        <w:t>(наименование организации)</w:t>
      </w:r>
    </w:p>
    <w:p w:rsidR="00F24532" w:rsidRPr="00F24532" w:rsidRDefault="00F24532" w:rsidP="00F24532">
      <w:pPr>
        <w:pStyle w:val="ab"/>
        <w:spacing w:line="240" w:lineRule="auto"/>
        <w:ind w:left="0" w:right="0" w:firstLine="709"/>
        <w:contextualSpacing/>
        <w:jc w:val="center"/>
        <w:rPr>
          <w:rFonts w:ascii="Arial" w:hAnsi="Arial"/>
          <w:lang w:val="ru-RU"/>
        </w:rPr>
      </w:pPr>
    </w:p>
    <w:p w:rsidR="00F24532" w:rsidRPr="00F24532" w:rsidRDefault="00F24532" w:rsidP="00F24532">
      <w:pPr>
        <w:pStyle w:val="ab"/>
        <w:spacing w:line="240" w:lineRule="auto"/>
        <w:ind w:left="0" w:right="0" w:firstLine="709"/>
        <w:contextualSpacing/>
        <w:jc w:val="center"/>
        <w:rPr>
          <w:rFonts w:ascii="Arial" w:hAnsi="Arial"/>
          <w:lang w:val="ru-RU"/>
        </w:rPr>
      </w:pPr>
      <w:r w:rsidRPr="00F24532">
        <w:rPr>
          <w:rFonts w:ascii="Arial" w:hAnsi="Arial"/>
          <w:b/>
          <w:lang w:val="ru-RU"/>
        </w:rPr>
        <w:t>Общая информация о проекте</w:t>
      </w:r>
    </w:p>
    <w:p w:rsidR="00F24532" w:rsidRPr="00F24532" w:rsidRDefault="00F24532" w:rsidP="00F24532">
      <w:pPr>
        <w:pStyle w:val="ab"/>
        <w:spacing w:line="240" w:lineRule="auto"/>
        <w:ind w:left="0" w:right="0" w:firstLine="709"/>
        <w:contextualSpacing/>
        <w:jc w:val="center"/>
        <w:rPr>
          <w:rFonts w:ascii="Arial" w:hAnsi="Arial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393"/>
        <w:gridCol w:w="3971"/>
      </w:tblGrid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Наименование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проекта</w:t>
            </w:r>
            <w:proofErr w:type="spellEnd"/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Ф.И.О. и должность руководителя проекта</w:t>
            </w:r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Телефон руководителя проекта </w:t>
            </w:r>
            <w:r w:rsidRPr="00F24532">
              <w:rPr>
                <w:rFonts w:ascii="Arial" w:hAnsi="Arial"/>
                <w:i/>
                <w:lang w:val="ru-RU"/>
              </w:rPr>
              <w:t>(с указанием кода города)</w:t>
            </w:r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Мобильный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телефон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руководителя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проекта</w:t>
            </w:r>
            <w:proofErr w:type="spellEnd"/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Электронный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адрес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руководителя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проекта</w:t>
            </w:r>
            <w:proofErr w:type="spellEnd"/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F24532">
              <w:rPr>
                <w:rFonts w:ascii="Arial" w:hAnsi="Arial"/>
                <w:i/>
                <w:lang w:val="ru-RU"/>
              </w:rPr>
              <w:t>(указать только один пункт)</w:t>
            </w:r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36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школьное 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);</w:t>
            </w:r>
          </w:p>
          <w:p w:rsidR="00F24532" w:rsidRPr="00F24532" w:rsidRDefault="00F24532" w:rsidP="00F24532">
            <w:pPr>
              <w:pStyle w:val="ab"/>
              <w:spacing w:line="240" w:lineRule="auto"/>
              <w:ind w:left="0" w:right="0" w:firstLine="36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студенческое 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);</w:t>
            </w:r>
          </w:p>
          <w:p w:rsidR="00F24532" w:rsidRPr="00F24532" w:rsidRDefault="00F24532" w:rsidP="00F24532">
            <w:pPr>
              <w:pStyle w:val="ab"/>
              <w:spacing w:line="240" w:lineRule="auto"/>
              <w:ind w:left="0" w:right="0" w:firstLine="36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 трудоспособного населения;</w:t>
            </w:r>
          </w:p>
          <w:p w:rsidR="00F24532" w:rsidRPr="00F24532" w:rsidRDefault="00F24532" w:rsidP="00F24532">
            <w:pPr>
              <w:pStyle w:val="ab"/>
              <w:spacing w:line="240" w:lineRule="auto"/>
              <w:ind w:left="0" w:right="0" w:firstLine="36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«серебряное» 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).</w:t>
            </w: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География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реализации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проекта</w:t>
            </w:r>
            <w:proofErr w:type="spellEnd"/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8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Сроки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реализации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проекта</w:t>
            </w:r>
            <w:proofErr w:type="spellEnd"/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9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Объем субсидии, запрашиваемый на реализацию проекта, рублей </w:t>
            </w:r>
            <w:r w:rsidRPr="00F24532">
              <w:rPr>
                <w:rFonts w:ascii="Arial" w:hAnsi="Arial"/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10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Объем </w:t>
            </w:r>
            <w:proofErr w:type="spellStart"/>
            <w:r w:rsidRPr="00F24532">
              <w:rPr>
                <w:rFonts w:ascii="Arial" w:hAnsi="Arial"/>
                <w:lang w:val="ru-RU"/>
              </w:rPr>
              <w:t>софинансирования</w:t>
            </w:r>
            <w:proofErr w:type="spellEnd"/>
            <w:r w:rsidRPr="00F24532">
              <w:rPr>
                <w:rFonts w:ascii="Arial" w:hAnsi="Arial"/>
                <w:lang w:val="ru-RU"/>
              </w:rPr>
              <w:t xml:space="preserve"> проекта, рублей </w:t>
            </w:r>
            <w:r w:rsidRPr="00F24532">
              <w:rPr>
                <w:rFonts w:ascii="Arial" w:hAnsi="Arial"/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F24532">
        <w:tc>
          <w:tcPr>
            <w:tcW w:w="55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11</w:t>
            </w:r>
          </w:p>
        </w:tc>
        <w:tc>
          <w:tcPr>
            <w:tcW w:w="5393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Общая стоимость проекта, рублей </w:t>
            </w:r>
            <w:r w:rsidRPr="00F24532">
              <w:rPr>
                <w:rFonts w:ascii="Arial" w:hAnsi="Arial"/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71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</w:tbl>
    <w:p w:rsidR="00F24532" w:rsidRPr="00F24532" w:rsidRDefault="00F24532" w:rsidP="00F24532">
      <w:pPr>
        <w:pStyle w:val="ab"/>
        <w:spacing w:line="240" w:lineRule="auto"/>
        <w:ind w:left="0" w:right="0" w:firstLine="709"/>
        <w:contextualSpacing/>
        <w:jc w:val="left"/>
        <w:rPr>
          <w:rFonts w:ascii="Arial" w:hAnsi="Arial"/>
          <w:lang w:val="ru-RU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br w:type="page"/>
      </w:r>
    </w:p>
    <w:p w:rsidR="00F24532" w:rsidRPr="00F24532" w:rsidRDefault="00F24532" w:rsidP="00F24532">
      <w:pPr>
        <w:pStyle w:val="ab"/>
        <w:spacing w:line="240" w:lineRule="auto"/>
        <w:ind w:left="0" w:right="0" w:firstLine="709"/>
        <w:contextualSpacing/>
        <w:jc w:val="center"/>
        <w:rPr>
          <w:rFonts w:ascii="Arial" w:hAnsi="Arial"/>
        </w:rPr>
      </w:pPr>
      <w:proofErr w:type="spellStart"/>
      <w:r w:rsidRPr="00F24532">
        <w:rPr>
          <w:rFonts w:ascii="Arial" w:hAnsi="Arial"/>
          <w:b/>
        </w:rPr>
        <w:lastRenderedPageBreak/>
        <w:t>Информация</w:t>
      </w:r>
      <w:proofErr w:type="spellEnd"/>
      <w:r w:rsidRPr="00F24532">
        <w:rPr>
          <w:rFonts w:ascii="Arial" w:hAnsi="Arial"/>
          <w:b/>
        </w:rPr>
        <w:t xml:space="preserve"> </w:t>
      </w:r>
      <w:proofErr w:type="spellStart"/>
      <w:r w:rsidRPr="00F24532">
        <w:rPr>
          <w:rFonts w:ascii="Arial" w:hAnsi="Arial"/>
          <w:b/>
        </w:rPr>
        <w:t>об</w:t>
      </w:r>
      <w:proofErr w:type="spellEnd"/>
      <w:r w:rsidRPr="00F24532">
        <w:rPr>
          <w:rFonts w:ascii="Arial" w:hAnsi="Arial"/>
          <w:b/>
        </w:rPr>
        <w:t xml:space="preserve"> </w:t>
      </w:r>
      <w:proofErr w:type="spellStart"/>
      <w:r w:rsidRPr="00F24532">
        <w:rPr>
          <w:rFonts w:ascii="Arial" w:hAnsi="Arial"/>
          <w:b/>
        </w:rPr>
        <w:t>организации-заявителе</w:t>
      </w:r>
      <w:proofErr w:type="spellEnd"/>
      <w:r w:rsidRPr="00F24532">
        <w:rPr>
          <w:rFonts w:ascii="Arial" w:hAnsi="Arial"/>
          <w:b/>
        </w:rPr>
        <w:t xml:space="preserve"> </w:t>
      </w:r>
      <w:proofErr w:type="spellStart"/>
      <w:r w:rsidRPr="00F24532">
        <w:rPr>
          <w:rFonts w:ascii="Arial" w:hAnsi="Arial"/>
          <w:b/>
        </w:rPr>
        <w:t>проекта</w:t>
      </w:r>
      <w:proofErr w:type="spellEnd"/>
    </w:p>
    <w:p w:rsidR="00F24532" w:rsidRPr="00F24532" w:rsidRDefault="00F24532" w:rsidP="00F24532">
      <w:pPr>
        <w:spacing w:after="0" w:line="240" w:lineRule="auto"/>
        <w:ind w:firstLine="709"/>
        <w:contextualSpacing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489"/>
        <w:gridCol w:w="3695"/>
      </w:tblGrid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Наименование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2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Организационная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форма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3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Дата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регистрации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Юридический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адрес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5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Фактический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адрес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6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Телефон организации-заявителя </w:t>
            </w:r>
            <w:r w:rsidRPr="00F24532">
              <w:rPr>
                <w:rFonts w:ascii="Arial" w:hAnsi="Arial"/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7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Электронный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адрес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8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Адрес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сайта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9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10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Телефон руководителя организации-заявителя</w:t>
            </w:r>
            <w:r w:rsidRPr="00F24532">
              <w:rPr>
                <w:rFonts w:ascii="Arial" w:hAnsi="Arial"/>
                <w:lang w:val="ru-RU"/>
              </w:rPr>
              <w:br/>
            </w:r>
            <w:r w:rsidRPr="00F24532">
              <w:rPr>
                <w:rFonts w:ascii="Arial" w:hAnsi="Arial"/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11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F24532">
              <w:rPr>
                <w:rFonts w:ascii="Arial" w:hAnsi="Arial"/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F24532">
              <w:rPr>
                <w:rFonts w:ascii="Arial" w:hAnsi="Arial"/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F24532">
              <w:rPr>
                <w:rFonts w:ascii="Arial" w:hAnsi="Arial"/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F24532">
              <w:rPr>
                <w:rFonts w:ascii="Arial" w:hAnsi="Arial"/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F24532">
              <w:rPr>
                <w:rFonts w:ascii="Arial" w:hAnsi="Arial"/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  <w:tr w:rsidR="00F24532" w:rsidRPr="00F24532" w:rsidTr="006F3447">
        <w:tc>
          <w:tcPr>
            <w:tcW w:w="56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</w:rPr>
            </w:pPr>
            <w:r w:rsidRPr="00F24532">
              <w:rPr>
                <w:rFonts w:ascii="Arial" w:hAnsi="Arial"/>
              </w:rPr>
              <w:t>18</w:t>
            </w:r>
          </w:p>
        </w:tc>
        <w:tc>
          <w:tcPr>
            <w:tcW w:w="5669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>Наименование вышестоящей организации</w:t>
            </w:r>
            <w:r w:rsidRPr="00F24532">
              <w:rPr>
                <w:rFonts w:ascii="Arial" w:hAnsi="Arial"/>
                <w:lang w:val="ru-RU"/>
              </w:rPr>
              <w:br/>
            </w:r>
            <w:r w:rsidRPr="00F24532">
              <w:rPr>
                <w:rFonts w:ascii="Arial" w:hAnsi="Arial"/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709"/>
              <w:contextualSpacing/>
              <w:rPr>
                <w:rFonts w:ascii="Arial" w:hAnsi="Arial"/>
                <w:lang w:val="ru-RU"/>
              </w:rPr>
            </w:pPr>
          </w:p>
        </w:tc>
      </w:tr>
    </w:tbl>
    <w:p w:rsidR="00F24532" w:rsidRPr="00F24532" w:rsidRDefault="00F24532" w:rsidP="00F24532">
      <w:pPr>
        <w:spacing w:after="0" w:line="240" w:lineRule="auto"/>
        <w:ind w:firstLine="709"/>
        <w:contextualSpacing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br w:type="page"/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lastRenderedPageBreak/>
        <w:t xml:space="preserve">Прошу Вас организовать рассмотрение настоящей заявки в рамках проведения </w:t>
      </w:r>
      <w:r w:rsidRPr="00F24532">
        <w:rPr>
          <w:rFonts w:ascii="Arial" w:eastAsia="Arial" w:hAnsi="Arial" w:cs="Arial"/>
          <w:sz w:val="24"/>
        </w:rPr>
        <w:t xml:space="preserve">областного конкурсного отбора в рамках </w:t>
      </w:r>
      <w:r w:rsidRPr="00F24532">
        <w:rPr>
          <w:rFonts w:ascii="Arial" w:eastAsia="Arial" w:hAnsi="Arial" w:cs="Arial"/>
          <w:color w:val="000000"/>
          <w:sz w:val="24"/>
        </w:rPr>
        <w:t xml:space="preserve">Всероссийского конкурса лучших региональных практик </w:t>
      </w:r>
      <w:r w:rsidRPr="00F24532">
        <w:rPr>
          <w:rFonts w:ascii="Arial" w:eastAsia="Arial" w:hAnsi="Arial" w:cs="Arial"/>
          <w:sz w:val="24"/>
        </w:rPr>
        <w:t>поддержки волонтерства «Регион добрых дел» 2021 года</w:t>
      </w:r>
      <w:r w:rsidRPr="00F24532">
        <w:rPr>
          <w:rFonts w:ascii="Arial" w:eastAsia="Arial" w:hAnsi="Arial" w:cs="Arial"/>
          <w:color w:val="000000"/>
          <w:sz w:val="24"/>
        </w:rPr>
        <w:t xml:space="preserve">. С условиями и требованиями </w:t>
      </w:r>
      <w:r w:rsidRPr="00F24532">
        <w:rPr>
          <w:rFonts w:ascii="Arial" w:eastAsia="Arial" w:hAnsi="Arial" w:cs="Arial"/>
          <w:sz w:val="24"/>
        </w:rPr>
        <w:t xml:space="preserve">областного конкурсного отбора в рамках </w:t>
      </w:r>
      <w:r w:rsidRPr="00F24532">
        <w:rPr>
          <w:rFonts w:ascii="Arial" w:eastAsia="Arial" w:hAnsi="Arial" w:cs="Arial"/>
          <w:color w:val="000000"/>
          <w:sz w:val="24"/>
        </w:rPr>
        <w:t xml:space="preserve">Всероссийского конкурса лучших региональных практик </w:t>
      </w:r>
      <w:r w:rsidRPr="00F24532">
        <w:rPr>
          <w:rFonts w:ascii="Arial" w:eastAsia="Arial" w:hAnsi="Arial" w:cs="Arial"/>
          <w:sz w:val="24"/>
        </w:rPr>
        <w:t>поддержки волонтерства «Регион добрых дел» 2021</w:t>
      </w:r>
      <w:bookmarkStart w:id="0" w:name="_GoBack"/>
      <w:bookmarkEnd w:id="0"/>
      <w:r w:rsidRPr="00F24532">
        <w:rPr>
          <w:rFonts w:ascii="Arial" w:eastAsia="Arial" w:hAnsi="Arial" w:cs="Arial"/>
          <w:sz w:val="24"/>
        </w:rPr>
        <w:t xml:space="preserve"> года</w:t>
      </w:r>
      <w:r w:rsidRPr="00F24532">
        <w:rPr>
          <w:rFonts w:ascii="Arial" w:eastAsia="Arial" w:hAnsi="Arial" w:cs="Arial"/>
          <w:color w:val="000000"/>
          <w:sz w:val="24"/>
        </w:rPr>
        <w:t xml:space="preserve"> ознакомлен и согласен. Достоверность представленной в составе заявки информации гарантирую</w:t>
      </w:r>
      <w:r w:rsidRPr="00F24532">
        <w:rPr>
          <w:rFonts w:ascii="Arial" w:eastAsia="Arial" w:hAnsi="Arial" w:cs="Arial"/>
          <w:sz w:val="24"/>
        </w:rPr>
        <w:t xml:space="preserve"> и даю согласие на обработку персональных данных.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 xml:space="preserve">Приложение к заявке: на </w:t>
      </w:r>
      <w:proofErr w:type="spellStart"/>
      <w:r w:rsidRPr="00F24532">
        <w:rPr>
          <w:rFonts w:ascii="Arial" w:eastAsia="Arial" w:hAnsi="Arial" w:cs="Arial"/>
          <w:sz w:val="24"/>
        </w:rPr>
        <w:t>____</w:t>
      </w:r>
      <w:proofErr w:type="gramStart"/>
      <w:r w:rsidRPr="00F24532">
        <w:rPr>
          <w:rFonts w:ascii="Arial" w:eastAsia="Arial" w:hAnsi="Arial" w:cs="Arial"/>
          <w:sz w:val="24"/>
        </w:rPr>
        <w:t>л</w:t>
      </w:r>
      <w:proofErr w:type="spellEnd"/>
      <w:proofErr w:type="gramEnd"/>
      <w:r w:rsidRPr="00F24532">
        <w:rPr>
          <w:rFonts w:ascii="Arial" w:eastAsia="Arial" w:hAnsi="Arial" w:cs="Arial"/>
          <w:sz w:val="24"/>
        </w:rPr>
        <w:t>. в 1 экз.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560"/>
        <w:gridCol w:w="5294"/>
      </w:tblGrid>
      <w:tr w:rsidR="00F24532" w:rsidRPr="00F24532" w:rsidTr="006F3447">
        <w:tc>
          <w:tcPr>
            <w:tcW w:w="5140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</w:rPr>
              <w:t>Наименование должности руководителя организации-заявителя: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</w:rPr>
              <w:t>__________________/_______________________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</w:rPr>
              <w:t xml:space="preserve">         (подпись)                            (ФИО)</w:t>
            </w:r>
          </w:p>
        </w:tc>
      </w:tr>
      <w:tr w:rsidR="00F24532" w:rsidRPr="00F24532" w:rsidTr="006F3447">
        <w:tc>
          <w:tcPr>
            <w:tcW w:w="5140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</w:rPr>
              <w:t>Наименование должности руководителя проекта: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</w:rPr>
              <w:t>__________________/_______________________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</w:rPr>
              <w:t xml:space="preserve">         (подпись)                            (ФИО)</w:t>
            </w:r>
          </w:p>
        </w:tc>
      </w:tr>
      <w:tr w:rsidR="00F24532" w:rsidRPr="00F24532" w:rsidTr="006F3447">
        <w:tc>
          <w:tcPr>
            <w:tcW w:w="5140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24532">
              <w:rPr>
                <w:rFonts w:ascii="Arial" w:hAnsi="Arial" w:cs="Arial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24532">
              <w:rPr>
                <w:rFonts w:ascii="Arial" w:hAnsi="Arial" w:cs="Arial"/>
              </w:rPr>
              <w:t>__________________/_______________________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</w:rPr>
            </w:pPr>
            <w:r w:rsidRPr="00F24532">
              <w:rPr>
                <w:rFonts w:ascii="Arial" w:hAnsi="Arial" w:cs="Arial"/>
              </w:rPr>
              <w:t xml:space="preserve">         (подпись)                            (ФИО)</w:t>
            </w:r>
          </w:p>
        </w:tc>
      </w:tr>
    </w:tbl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4"/>
      </w:tblGrid>
      <w:tr w:rsidR="00F24532" w:rsidRPr="00F24532" w:rsidTr="006F3447">
        <w:tc>
          <w:tcPr>
            <w:tcW w:w="4218" w:type="dxa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</w:rPr>
            </w:pPr>
            <w:r w:rsidRPr="00F24532">
              <w:rPr>
                <w:rFonts w:ascii="Arial" w:hAnsi="Arial" w:cs="Arial"/>
              </w:rPr>
              <w:t>«___»______________20__г.</w:t>
            </w: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094" w:type="dxa"/>
          </w:tcPr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F24532" w:rsidRPr="00F24532" w:rsidRDefault="00F24532" w:rsidP="00F24532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F24532">
              <w:rPr>
                <w:rFonts w:ascii="Arial" w:hAnsi="Arial" w:cs="Arial"/>
              </w:rPr>
              <w:t xml:space="preserve">                      М.П.</w:t>
            </w:r>
          </w:p>
        </w:tc>
      </w:tr>
    </w:tbl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ageBreakBefore/>
        <w:spacing w:after="0" w:line="240" w:lineRule="auto"/>
        <w:ind w:left="5245"/>
        <w:contextualSpacing/>
        <w:rPr>
          <w:rFonts w:ascii="Arial" w:eastAsia="Arial" w:hAnsi="Arial" w:cs="Arial"/>
          <w:sz w:val="24"/>
        </w:rPr>
      </w:pPr>
      <w:bookmarkStart w:id="1" w:name="_Hlk69886538"/>
      <w:r w:rsidRPr="00F24532">
        <w:rPr>
          <w:rFonts w:ascii="Arial" w:eastAsia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eastAsia="Arial" w:hAnsi="Arial" w:cs="Arial"/>
          <w:color w:val="000000"/>
          <w:sz w:val="24"/>
        </w:rPr>
        <w:t>2</w:t>
      </w:r>
      <w:r w:rsidRPr="00F24532">
        <w:rPr>
          <w:rFonts w:ascii="Arial" w:eastAsia="Arial" w:hAnsi="Arial" w:cs="Arial"/>
          <w:color w:val="000000"/>
          <w:sz w:val="24"/>
        </w:rPr>
        <w:t xml:space="preserve"> </w:t>
      </w:r>
    </w:p>
    <w:p w:rsidR="00F24532" w:rsidRPr="00F24532" w:rsidRDefault="00F24532" w:rsidP="00F24532">
      <w:pPr>
        <w:pStyle w:val="a6"/>
        <w:ind w:left="5245"/>
        <w:contextualSpacing/>
        <w:jc w:val="both"/>
        <w:rPr>
          <w:rFonts w:eastAsia="Arial" w:cs="Arial"/>
        </w:rPr>
      </w:pPr>
      <w:r w:rsidRPr="00F24532">
        <w:rPr>
          <w:rFonts w:eastAsia="Arial" w:cs="Arial"/>
          <w:color w:val="000000"/>
          <w:sz w:val="24"/>
        </w:rPr>
        <w:t xml:space="preserve">к Положению </w:t>
      </w:r>
      <w:r w:rsidRPr="00F24532">
        <w:rPr>
          <w:rFonts w:eastAsia="Arial" w:cs="Arial"/>
          <w:bCs/>
          <w:color w:val="000000"/>
          <w:sz w:val="24"/>
        </w:rPr>
        <w:t xml:space="preserve">областного </w:t>
      </w:r>
      <w:r w:rsidRPr="00F24532">
        <w:rPr>
          <w:rFonts w:eastAsia="Arial" w:cs="Arial"/>
          <w:color w:val="000000"/>
          <w:sz w:val="24"/>
        </w:rPr>
        <w:t xml:space="preserve">конкурсного отбора в рамках Всероссийского конкурса лучших региональных практик поддержки волонтерства «Регион добрых дел» 2021 года» </w:t>
      </w:r>
    </w:p>
    <w:bookmarkEnd w:id="1"/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pStyle w:val="aa"/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aps/>
          <w:color w:val="000000"/>
          <w:sz w:val="24"/>
        </w:rPr>
      </w:pPr>
      <w:r w:rsidRPr="00F24532">
        <w:rPr>
          <w:rFonts w:ascii="Arial" w:eastAsia="Arial" w:hAnsi="Arial" w:cs="Arial"/>
          <w:caps/>
          <w:color w:val="000000"/>
          <w:sz w:val="24"/>
        </w:rPr>
        <w:t>Паспорт ПРОЕКТА поддержки добровольчества (волонтерства)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sz w:val="24"/>
        </w:rPr>
        <w:t>Краткая текстовая презентация проекта, дающая целостное представление</w:t>
      </w:r>
      <w:r w:rsidRPr="00F24532">
        <w:rPr>
          <w:rFonts w:ascii="Arial" w:eastAsia="Arial" w:hAnsi="Arial" w:cs="Arial"/>
          <w:sz w:val="24"/>
        </w:rPr>
        <w:br/>
        <w:t>о сути проекта и отражающая основную идею проекта, цель, содержание</w:t>
      </w:r>
      <w:r w:rsidRPr="00F24532">
        <w:rPr>
          <w:rFonts w:ascii="Arial" w:eastAsia="Arial" w:hAnsi="Arial" w:cs="Arial"/>
          <w:sz w:val="24"/>
        </w:rPr>
        <w:br/>
        <w:t>и наиболее значимые ожидаемые результаты (заполняются по 2-5 предложений). Те</w:t>
      </w:r>
      <w:proofErr w:type="gramStart"/>
      <w:r w:rsidRPr="00F24532">
        <w:rPr>
          <w:rFonts w:ascii="Arial" w:eastAsia="Arial" w:hAnsi="Arial" w:cs="Arial"/>
          <w:sz w:val="24"/>
        </w:rPr>
        <w:t>кст кр</w:t>
      </w:r>
      <w:proofErr w:type="gramEnd"/>
      <w:r w:rsidRPr="00F24532">
        <w:rPr>
          <w:rFonts w:ascii="Arial" w:eastAsia="Arial" w:hAnsi="Arial" w:cs="Arial"/>
          <w:sz w:val="24"/>
        </w:rPr>
        <w:t>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 w:rsidRPr="00F24532">
        <w:rPr>
          <w:rFonts w:ascii="Arial" w:eastAsia="Arial" w:hAnsi="Arial" w:cs="Arial"/>
          <w:sz w:val="24"/>
        </w:rPr>
        <w:br/>
        <w:t xml:space="preserve">для публикации в информационно-телекоммуникационной сети «Интернет». 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</w:rPr>
      </w:pPr>
    </w:p>
    <w:p w:rsidR="00F24532" w:rsidRPr="00F24532" w:rsidRDefault="00F24532" w:rsidP="00F24532">
      <w:pPr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t>Описание проекта поддержки добровольчества (волонтерства)</w:t>
      </w:r>
    </w:p>
    <w:p w:rsidR="00F24532" w:rsidRPr="00F24532" w:rsidRDefault="00F24532" w:rsidP="00F24532">
      <w:pPr>
        <w:spacing w:after="0" w:line="240" w:lineRule="auto"/>
        <w:ind w:firstLine="709"/>
        <w:contextualSpacing/>
        <w:rPr>
          <w:rFonts w:ascii="Arial" w:eastAsia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  <w:gridCol w:w="6720"/>
      </w:tblGrid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Style w:val="a9"/>
                <w:rFonts w:ascii="Arial" w:eastAsia="Arial" w:hAnsi="Arial" w:cs="Arial"/>
                <w:sz w:val="24"/>
              </w:rPr>
              <w:t>Наименование организации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Style w:val="a9"/>
                <w:rFonts w:ascii="Arial" w:eastAsia="Arial" w:hAnsi="Arial" w:cs="Arial"/>
                <w:sz w:val="24"/>
              </w:rPr>
              <w:t>Наименование проекта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F24532">
              <w:rPr>
                <w:rFonts w:ascii="Arial" w:hAnsi="Arial"/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школьное 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);</w:t>
            </w:r>
          </w:p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студенческое 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);</w:t>
            </w:r>
          </w:p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 трудоспособного населения;</w:t>
            </w:r>
          </w:p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«серебряное» добровольчество (</w:t>
            </w:r>
            <w:proofErr w:type="spellStart"/>
            <w:r w:rsidRPr="00F24532">
              <w:rPr>
                <w:rFonts w:ascii="Arial" w:hAnsi="Arial"/>
                <w:i/>
                <w:lang w:val="ru-RU"/>
              </w:rPr>
              <w:t>волонтерство</w:t>
            </w:r>
            <w:proofErr w:type="spellEnd"/>
            <w:r w:rsidRPr="00F24532">
              <w:rPr>
                <w:rFonts w:ascii="Arial" w:hAnsi="Arial"/>
                <w:i/>
                <w:lang w:val="ru-RU"/>
              </w:rPr>
              <w:t>).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</w:rPr>
            </w:pPr>
            <w:proofErr w:type="spellStart"/>
            <w:r w:rsidRPr="00F24532">
              <w:rPr>
                <w:rFonts w:ascii="Arial" w:hAnsi="Arial"/>
              </w:rPr>
              <w:t>Краткое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описание</w:t>
            </w:r>
            <w:proofErr w:type="spellEnd"/>
            <w:r w:rsidRPr="00F24532">
              <w:rPr>
                <w:rFonts w:ascii="Arial" w:hAnsi="Arial"/>
              </w:rPr>
              <w:t xml:space="preserve"> </w:t>
            </w:r>
            <w:proofErr w:type="spellStart"/>
            <w:r w:rsidRPr="00F24532">
              <w:rPr>
                <w:rFonts w:ascii="Arial" w:hAnsi="Arial"/>
              </w:rPr>
              <w:t>проекта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pStyle w:val="ab"/>
              <w:spacing w:line="240" w:lineRule="auto"/>
              <w:ind w:left="0" w:right="0" w:firstLine="0"/>
              <w:contextualSpacing/>
              <w:rPr>
                <w:rFonts w:ascii="Arial" w:hAnsi="Arial"/>
                <w:lang w:val="ru-RU"/>
              </w:rPr>
            </w:pPr>
            <w:r w:rsidRPr="00F24532">
              <w:rPr>
                <w:rFonts w:ascii="Arial" w:hAnsi="Arial"/>
                <w:i/>
                <w:lang w:val="ru-RU"/>
              </w:rPr>
              <w:t>Допускается до 10 предложение</w:t>
            </w:r>
            <w:proofErr w:type="gramStart"/>
            <w:r w:rsidRPr="00F24532">
              <w:rPr>
                <w:rFonts w:ascii="Arial" w:hAnsi="Arial"/>
                <w:i/>
                <w:lang w:val="ru-RU"/>
              </w:rPr>
              <w:t>.</w:t>
            </w:r>
            <w:proofErr w:type="gramEnd"/>
            <w:r w:rsidRPr="00F24532">
              <w:rPr>
                <w:rFonts w:ascii="Arial" w:hAnsi="Arial"/>
                <w:i/>
                <w:lang w:val="ru-RU"/>
              </w:rPr>
              <w:t xml:space="preserve"> </w:t>
            </w:r>
            <w:proofErr w:type="gramStart"/>
            <w:r w:rsidRPr="00F24532">
              <w:rPr>
                <w:rFonts w:ascii="Arial" w:hAnsi="Arial"/>
                <w:i/>
                <w:lang w:val="ru-RU"/>
              </w:rPr>
              <w:t>к</w:t>
            </w:r>
            <w:proofErr w:type="gramEnd"/>
            <w:r w:rsidRPr="00F24532">
              <w:rPr>
                <w:rFonts w:ascii="Arial" w:hAnsi="Arial"/>
                <w:i/>
                <w:lang w:val="ru-RU"/>
              </w:rPr>
              <w:t>ратко описывающих содержание проекта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>Основная цель и задачи проекта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>Описание проблемы,</w:t>
            </w:r>
            <w:r w:rsidRPr="00F24532">
              <w:rPr>
                <w:rFonts w:ascii="Arial" w:eastAsia="Arial" w:hAnsi="Arial" w:cs="Arial"/>
                <w:sz w:val="24"/>
              </w:rPr>
              <w:br/>
              <w:t>на решение которой направлен проект, обоснование актуальности</w:t>
            </w:r>
            <w:r w:rsidRPr="00F24532">
              <w:rPr>
                <w:rFonts w:ascii="Arial" w:eastAsia="Arial" w:hAnsi="Arial" w:cs="Arial"/>
                <w:sz w:val="24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F2453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Следует подробно описать проблему, на решение которой направлен проект. </w:t>
            </w:r>
            <w:r w:rsidRPr="00F24532">
              <w:rPr>
                <w:rFonts w:ascii="Arial" w:eastAsia="Arial" w:hAnsi="Arial" w:cs="Arial"/>
                <w:i/>
                <w:sz w:val="24"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Style w:val="a9"/>
                <w:rFonts w:ascii="Arial" w:eastAsia="Arial" w:hAnsi="Arial" w:cs="Arial"/>
                <w:sz w:val="24"/>
              </w:rPr>
              <w:t>Основная целевая группа</w:t>
            </w:r>
            <w:r w:rsidRPr="00F24532">
              <w:rPr>
                <w:rStyle w:val="a9"/>
                <w:rFonts w:ascii="Arial" w:eastAsia="Arial" w:hAnsi="Arial" w:cs="Arial"/>
                <w:sz w:val="24"/>
              </w:rPr>
              <w:br/>
              <w:t xml:space="preserve">и ее количественный состав </w:t>
            </w:r>
            <w:r w:rsidRPr="00F24532">
              <w:rPr>
                <w:rStyle w:val="a9"/>
                <w:rFonts w:ascii="Arial" w:eastAsia="Arial" w:hAnsi="Arial" w:cs="Arial"/>
                <w:i/>
                <w:sz w:val="24"/>
              </w:rPr>
              <w:t>(на кого направлен проект, сколько человек)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F24532">
              <w:rPr>
                <w:rFonts w:ascii="Arial" w:eastAsia="Arial" w:hAnsi="Arial" w:cs="Arial"/>
                <w:i/>
                <w:color w:val="000000"/>
                <w:sz w:val="24"/>
              </w:rPr>
              <w:t>Необходимо указать только те категории организаций и людей, с которыми будет проводиться работа в рамках проекта.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color w:val="000000"/>
                <w:sz w:val="24"/>
              </w:rPr>
              <w:t>Если целевых групп несколько —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F24532" w:rsidRPr="00F24532" w:rsidTr="006F3447">
        <w:trPr>
          <w:trHeight w:val="880"/>
        </w:trPr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Style w:val="a9"/>
                <w:rFonts w:ascii="Arial" w:eastAsia="Arial" w:hAnsi="Arial" w:cs="Arial"/>
                <w:sz w:val="24"/>
              </w:rPr>
              <w:lastRenderedPageBreak/>
              <w:t xml:space="preserve">Деятельность </w:t>
            </w:r>
            <w:r w:rsidRPr="00F24532">
              <w:rPr>
                <w:rStyle w:val="a9"/>
                <w:rFonts w:ascii="Arial" w:eastAsia="Arial" w:hAnsi="Arial" w:cs="Arial"/>
                <w:i/>
                <w:sz w:val="24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F24532" w:rsidRPr="00F24532" w:rsidTr="006F3447">
        <w:trPr>
          <w:trHeight w:val="880"/>
        </w:trPr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proofErr w:type="gramStart"/>
            <w:r w:rsidRPr="00F24532">
              <w:rPr>
                <w:rFonts w:ascii="Arial" w:eastAsia="Arial" w:hAnsi="Arial" w:cs="Arial"/>
                <w:i/>
                <w:sz w:val="24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благополучателями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>, как будут привлекаться добровольцы (волонтеры) и что будет сделано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для оптимизации добровольческого (волонтерского) участия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Укажите всю последовательность мероприятий, которые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Style w:val="a9"/>
                <w:rFonts w:ascii="Arial" w:eastAsia="Arial" w:hAnsi="Arial" w:cs="Arial"/>
                <w:sz w:val="24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При наличии указать следующие количественные результаты: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количество добровольцев (волонтеров), участвующих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 xml:space="preserve">в реализации проекта. </w:t>
            </w:r>
            <w:proofErr w:type="gramStart"/>
            <w:r w:rsidRPr="00F24532">
              <w:rPr>
                <w:rFonts w:ascii="Arial" w:eastAsia="Arial" w:hAnsi="Arial" w:cs="Arial"/>
                <w:i/>
                <w:sz w:val="24"/>
              </w:rPr>
              <w:t xml:space="preserve">Их них </w:t>
            </w:r>
            <w:r w:rsidRPr="00F24532">
              <w:rPr>
                <w:rFonts w:ascii="Arial" w:eastAsia="Arial" w:hAnsi="Arial" w:cs="Arial"/>
                <w:sz w:val="24"/>
              </w:rPr>
              <w:t xml:space="preserve">– </w:t>
            </w:r>
            <w:r w:rsidRPr="00F24532">
              <w:rPr>
                <w:rFonts w:ascii="Arial" w:eastAsia="Arial" w:hAnsi="Arial" w:cs="Arial"/>
                <w:i/>
                <w:sz w:val="24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 xml:space="preserve">количество благополучателей, </w:t>
            </w:r>
            <w:proofErr w:type="gramStart"/>
            <w:r w:rsidRPr="00F24532">
              <w:rPr>
                <w:rFonts w:ascii="Arial" w:eastAsia="Arial" w:hAnsi="Arial" w:cs="Arial"/>
                <w:i/>
                <w:sz w:val="24"/>
              </w:rPr>
              <w:t>получивших</w:t>
            </w:r>
            <w:proofErr w:type="gram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добровольческую (волонтерскую) поддержку;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количество проведенных добровольческих (волонтерских) инициатив;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количество добровольцев (волонтеров), прошедших образовательные программы;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другое.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 xml:space="preserve">Качественные изменения </w:t>
            </w:r>
            <w:r w:rsidRPr="00F24532">
              <w:rPr>
                <w:rFonts w:ascii="Arial" w:eastAsia="Arial" w:hAnsi="Arial" w:cs="Arial"/>
                <w:sz w:val="24"/>
              </w:rPr>
              <w:t xml:space="preserve">– </w:t>
            </w:r>
            <w:r w:rsidRPr="00F24532">
              <w:rPr>
                <w:rFonts w:ascii="Arial" w:eastAsia="Arial" w:hAnsi="Arial" w:cs="Arial"/>
                <w:i/>
                <w:sz w:val="24"/>
              </w:rPr>
              <w:t>это те изменения, которые произойдут в жизни благополучателей/целевой группы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</w:t>
            </w:r>
            <w:r w:rsidRPr="00F24532">
              <w:rPr>
                <w:rFonts w:ascii="Arial" w:eastAsia="Arial" w:hAnsi="Arial" w:cs="Arial"/>
                <w:i/>
                <w:sz w:val="24"/>
              </w:rPr>
              <w:lastRenderedPageBreak/>
              <w:t xml:space="preserve">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proofErr w:type="gramStart"/>
            <w:r w:rsidRPr="00F24532">
              <w:rPr>
                <w:rFonts w:ascii="Arial" w:eastAsia="Arial" w:hAnsi="Arial" w:cs="Arial"/>
                <w:i/>
                <w:sz w:val="24"/>
              </w:rPr>
              <w:t>Следует</w:t>
            </w:r>
            <w:proofErr w:type="gram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lastRenderedPageBreak/>
              <w:t>Долгосрочные результаты реализации проекта</w:t>
            </w:r>
          </w:p>
          <w:p w:rsidR="00F24532" w:rsidRPr="00F24532" w:rsidRDefault="00F24532" w:rsidP="00F24532">
            <w:pPr>
              <w:pStyle w:val="aa"/>
              <w:spacing w:after="0" w:line="240" w:lineRule="auto"/>
              <w:ind w:left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Это те отсроченные долгосрочные количественные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>Дальнейшее развитие проекта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в дальнейшем.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>Материально-технические ресурсы, привлекаемые</w:t>
            </w:r>
            <w:r w:rsidRPr="00F24532">
              <w:rPr>
                <w:rFonts w:ascii="Arial" w:eastAsia="Arial" w:hAnsi="Arial" w:cs="Arial"/>
                <w:sz w:val="24"/>
              </w:rPr>
              <w:br/>
              <w:t>для успешной реализации проекта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Style w:val="a9"/>
                <w:rFonts w:ascii="Arial" w:eastAsia="Arial" w:hAnsi="Arial" w:cs="Arial"/>
                <w:sz w:val="24"/>
              </w:rPr>
              <w:t>Объем запрашиваемых средств</w:t>
            </w:r>
            <w:proofErr w:type="gramStart"/>
            <w:r w:rsidRPr="00F24532">
              <w:rPr>
                <w:rStyle w:val="a9"/>
                <w:rFonts w:ascii="Arial" w:eastAsia="Arial" w:hAnsi="Arial" w:cs="Arial"/>
                <w:sz w:val="24"/>
              </w:rPr>
              <w:t>.</w:t>
            </w:r>
            <w:proofErr w:type="gramEnd"/>
            <w:r w:rsidRPr="00F24532">
              <w:rPr>
                <w:rStyle w:val="a9"/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F24532">
              <w:rPr>
                <w:rStyle w:val="a9"/>
                <w:rFonts w:ascii="Arial" w:eastAsia="Arial" w:hAnsi="Arial" w:cs="Arial"/>
                <w:sz w:val="24"/>
              </w:rPr>
              <w:t>р</w:t>
            </w:r>
            <w:proofErr w:type="gramEnd"/>
            <w:r w:rsidRPr="00F24532">
              <w:rPr>
                <w:rStyle w:val="a9"/>
                <w:rFonts w:ascii="Arial" w:eastAsia="Arial" w:hAnsi="Arial" w:cs="Arial"/>
                <w:sz w:val="24"/>
              </w:rPr>
              <w:t xml:space="preserve">ублей </w:t>
            </w:r>
            <w:r w:rsidRPr="00F24532">
              <w:rPr>
                <w:rFonts w:ascii="Arial" w:eastAsia="Arial" w:hAnsi="Arial" w:cs="Arial"/>
                <w:i/>
                <w:sz w:val="24"/>
              </w:rPr>
              <w:t>(указать значение до двух знаков после запятой)</w:t>
            </w:r>
            <w:r w:rsidRPr="00F24532">
              <w:rPr>
                <w:rStyle w:val="a9"/>
                <w:rFonts w:ascii="Arial" w:eastAsia="Arial" w:hAnsi="Arial" w:cs="Arial"/>
                <w:sz w:val="24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highlight w:val="white"/>
              </w:rPr>
            </w:pPr>
            <w:r w:rsidRPr="00F24532">
              <w:rPr>
                <w:rFonts w:ascii="Arial" w:eastAsia="Arial" w:hAnsi="Arial" w:cs="Arial"/>
                <w:sz w:val="24"/>
                <w:highlight w:val="white"/>
              </w:rPr>
              <w:t xml:space="preserve">Объем </w:t>
            </w:r>
            <w:proofErr w:type="spellStart"/>
            <w:r w:rsidRPr="00F24532">
              <w:rPr>
                <w:rFonts w:ascii="Arial" w:eastAsia="Arial" w:hAnsi="Arial" w:cs="Arial"/>
                <w:sz w:val="24"/>
                <w:highlight w:val="white"/>
              </w:rPr>
              <w:t>софинансирования</w:t>
            </w:r>
            <w:proofErr w:type="spellEnd"/>
            <w:r w:rsidRPr="00F24532">
              <w:rPr>
                <w:rFonts w:ascii="Arial" w:eastAsia="Arial" w:hAnsi="Arial" w:cs="Arial"/>
                <w:sz w:val="24"/>
                <w:highlight w:val="white"/>
              </w:rPr>
              <w:t xml:space="preserve">, рублей </w:t>
            </w:r>
            <w:r w:rsidRPr="00F24532">
              <w:rPr>
                <w:rFonts w:ascii="Arial" w:eastAsia="Arial" w:hAnsi="Arial" w:cs="Arial"/>
                <w:i/>
                <w:sz w:val="24"/>
              </w:rPr>
              <w:t>(указать значение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до двух знаков после запятой)</w:t>
            </w: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highlight w:val="white"/>
              </w:rPr>
            </w:pP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>Опыт организации – ключевого исполнителя проекта</w:t>
            </w:r>
          </w:p>
          <w:p w:rsidR="00F24532" w:rsidRPr="00F24532" w:rsidRDefault="00F24532" w:rsidP="00F24532">
            <w:pPr>
              <w:pStyle w:val="aa"/>
              <w:spacing w:after="0" w:line="240" w:lineRule="auto"/>
              <w:ind w:left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t xml:space="preserve">Состав команды, </w:t>
            </w:r>
            <w:r w:rsidRPr="00F24532">
              <w:rPr>
                <w:rFonts w:ascii="Arial" w:eastAsia="Arial" w:hAnsi="Arial" w:cs="Arial"/>
                <w:sz w:val="24"/>
              </w:rPr>
              <w:lastRenderedPageBreak/>
              <w:t>реализующей проект, опыт</w:t>
            </w:r>
            <w:r w:rsidRPr="00F24532">
              <w:rPr>
                <w:rFonts w:ascii="Arial" w:eastAsia="Arial" w:hAnsi="Arial" w:cs="Arial"/>
                <w:sz w:val="24"/>
              </w:rPr>
              <w:br/>
              <w:t xml:space="preserve">и компетенции членов команды 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lastRenderedPageBreak/>
              <w:t xml:space="preserve">Укажите профили ключевых членов команды, </w:t>
            </w:r>
            <w:r w:rsidRPr="00F24532">
              <w:rPr>
                <w:rFonts w:ascii="Arial" w:eastAsia="Arial" w:hAnsi="Arial" w:cs="Arial"/>
                <w:i/>
                <w:sz w:val="24"/>
              </w:rPr>
              <w:lastRenderedPageBreak/>
              <w:t>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sz w:val="24"/>
              </w:rPr>
              <w:lastRenderedPageBreak/>
              <w:t>Ключевые партнеры реализации проекта</w:t>
            </w:r>
            <w:r w:rsidRPr="00F24532">
              <w:rPr>
                <w:rFonts w:ascii="Arial" w:eastAsia="Arial" w:hAnsi="Arial" w:cs="Arial"/>
                <w:sz w:val="24"/>
              </w:rPr>
              <w:br/>
              <w:t>и их роль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F2453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</w:rPr>
              <w:t>Информирование о проекте его участников и в целом местного сообщества</w:t>
            </w:r>
          </w:p>
          <w:p w:rsidR="00F24532" w:rsidRPr="00F24532" w:rsidRDefault="00F24532" w:rsidP="00F24532">
            <w:pPr>
              <w:pStyle w:val="aa"/>
              <w:spacing w:after="0" w:line="240" w:lineRule="auto"/>
              <w:ind w:left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keepLines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</w:t>
            </w:r>
            <w:r w:rsidRPr="00F24532">
              <w:rPr>
                <w:rFonts w:ascii="Arial" w:eastAsia="Arial" w:hAnsi="Arial" w:cs="Arial"/>
                <w:i/>
                <w:color w:val="000000"/>
                <w:sz w:val="24"/>
              </w:rPr>
              <w:t>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F24532">
              <w:rPr>
                <w:rFonts w:ascii="Arial" w:eastAsia="Arial" w:hAnsi="Arial" w:cs="Arial"/>
                <w:i/>
                <w:color w:val="000000"/>
                <w:sz w:val="24"/>
              </w:rPr>
              <w:br/>
              <w:t xml:space="preserve">о ходе реализации проекта и его результатах. </w:t>
            </w:r>
          </w:p>
        </w:tc>
      </w:tr>
      <w:tr w:rsidR="00F24532" w:rsidRPr="00F24532" w:rsidTr="006F3447">
        <w:tc>
          <w:tcPr>
            <w:tcW w:w="3227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 w:rsidRPr="00F24532">
              <w:rPr>
                <w:rFonts w:ascii="Arial" w:eastAsia="Arial" w:hAnsi="Arial" w:cs="Arial"/>
                <w:sz w:val="24"/>
              </w:rPr>
              <w:t>Видеопаспорт</w:t>
            </w:r>
            <w:proofErr w:type="spellEnd"/>
            <w:r w:rsidRPr="00F24532">
              <w:rPr>
                <w:rFonts w:ascii="Arial" w:eastAsia="Arial" w:hAnsi="Arial" w:cs="Arial"/>
                <w:sz w:val="24"/>
              </w:rPr>
              <w:t xml:space="preserve"> проекта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85" w:type="dxa"/>
            <w:shd w:val="clear" w:color="auto" w:fill="auto"/>
          </w:tcPr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24532">
              <w:rPr>
                <w:rFonts w:ascii="Arial" w:eastAsia="Arial" w:hAnsi="Arial" w:cs="Arial"/>
                <w:i/>
                <w:sz w:val="24"/>
              </w:rPr>
              <w:t xml:space="preserve">Наличие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видеопаспорта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Видеопаспорт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F24532">
              <w:rPr>
                <w:rFonts w:ascii="Arial" w:eastAsia="Arial" w:hAnsi="Arial" w:cs="Arial"/>
                <w:sz w:val="24"/>
              </w:rPr>
              <w:t xml:space="preserve">– </w:t>
            </w:r>
            <w:r w:rsidRPr="00F24532">
              <w:rPr>
                <w:rFonts w:ascii="Arial" w:eastAsia="Arial" w:hAnsi="Arial" w:cs="Arial"/>
                <w:i/>
                <w:sz w:val="24"/>
              </w:rPr>
              <w:t>и не имеет ограничений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по техническим требованиям, за исключением требования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 xml:space="preserve">к общему времени ролика (не более 3-х минут).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Видеопаспорт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размещается на любом ресурсе – сайте,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Youtube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видеопаспорт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). </w:t>
            </w:r>
          </w:p>
          <w:p w:rsidR="00F24532" w:rsidRPr="00F24532" w:rsidRDefault="00F24532" w:rsidP="00F24532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proofErr w:type="gramStart"/>
            <w:r w:rsidRPr="00F24532">
              <w:rPr>
                <w:rFonts w:ascii="Arial" w:eastAsia="Arial" w:hAnsi="Arial" w:cs="Arial"/>
                <w:i/>
                <w:sz w:val="24"/>
              </w:rPr>
              <w:t xml:space="preserve">В </w:t>
            </w:r>
            <w:proofErr w:type="spellStart"/>
            <w:r w:rsidRPr="00F24532">
              <w:rPr>
                <w:rFonts w:ascii="Arial" w:eastAsia="Arial" w:hAnsi="Arial" w:cs="Arial"/>
                <w:i/>
                <w:sz w:val="24"/>
              </w:rPr>
              <w:t>видеопаспорте</w:t>
            </w:r>
            <w:proofErr w:type="spell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F24532">
              <w:rPr>
                <w:rFonts w:ascii="Arial" w:eastAsia="Arial" w:hAnsi="Arial" w:cs="Arial"/>
                <w:i/>
                <w:sz w:val="24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F24532">
              <w:rPr>
                <w:rFonts w:ascii="Arial" w:eastAsia="Arial" w:hAnsi="Arial" w:cs="Arial"/>
                <w:i/>
                <w:sz w:val="24"/>
              </w:rPr>
              <w:br/>
              <w:t>для благополучателей и участников проекта</w:t>
            </w:r>
          </w:p>
        </w:tc>
      </w:tr>
    </w:tbl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br w:type="page"/>
      </w:r>
    </w:p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  <w:r w:rsidRPr="00F24532">
        <w:rPr>
          <w:rFonts w:ascii="Arial" w:eastAsia="Arial" w:hAnsi="Arial" w:cs="Arial"/>
          <w:color w:val="000000"/>
          <w:sz w:val="24"/>
          <w:highlight w:val="white"/>
        </w:rPr>
        <w:t>План мероприятий по реализации  проекта поддержки добровольчества (волонтерства)</w:t>
      </w:r>
    </w:p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883"/>
        <w:gridCol w:w="1922"/>
        <w:gridCol w:w="1683"/>
        <w:gridCol w:w="1817"/>
        <w:gridCol w:w="1683"/>
      </w:tblGrid>
      <w:tr w:rsidR="00F24532" w:rsidRPr="00F24532" w:rsidTr="006F3447"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№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Наименование мероприятия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Сроки проведения мероприятия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Организаторы и партнеры мероприятия</w:t>
            </w:r>
          </w:p>
        </w:tc>
        <w:tc>
          <w:tcPr>
            <w:tcW w:w="1681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Ожидаемые результаты мероприятия</w:t>
            </w:r>
          </w:p>
        </w:tc>
      </w:tr>
      <w:tr w:rsidR="00F24532" w:rsidRPr="00F24532" w:rsidTr="006F3447"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1.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1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</w:tr>
      <w:tr w:rsidR="00F24532" w:rsidRPr="00F24532" w:rsidTr="006F3447"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2.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1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</w:tr>
      <w:tr w:rsidR="00F24532" w:rsidRPr="00F24532" w:rsidTr="006F3447"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3.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1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</w:tr>
      <w:tr w:rsidR="00F24532" w:rsidRPr="00F24532" w:rsidTr="006F3447"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 w:rsidRPr="00F24532">
              <w:rPr>
                <w:rFonts w:ascii="Arial" w:eastAsia="Arial" w:hAnsi="Arial" w:cs="Arial"/>
                <w:color w:val="000000"/>
                <w:sz w:val="24"/>
                <w:highlight w:val="white"/>
              </w:rPr>
              <w:t>…</w:t>
            </w: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0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  <w:tc>
          <w:tcPr>
            <w:tcW w:w="1681" w:type="dxa"/>
          </w:tcPr>
          <w:p w:rsidR="00F24532" w:rsidRPr="00F24532" w:rsidRDefault="00F24532" w:rsidP="00F24532">
            <w:pPr>
              <w:tabs>
                <w:tab w:val="left" w:pos="375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</w:p>
        </w:tc>
      </w:tr>
    </w:tbl>
    <w:p w:rsidR="00F24532" w:rsidRPr="00F24532" w:rsidRDefault="00F24532" w:rsidP="00F24532">
      <w:pPr>
        <w:tabs>
          <w:tab w:val="left" w:pos="3750"/>
        </w:tabs>
        <w:spacing w:after="0" w:line="240" w:lineRule="auto"/>
        <w:ind w:firstLine="709"/>
        <w:contextualSpacing/>
        <w:jc w:val="center"/>
        <w:rPr>
          <w:rFonts w:ascii="Arial" w:eastAsia="Arial" w:hAnsi="Arial" w:cs="Arial"/>
          <w:color w:val="000000"/>
          <w:sz w:val="24"/>
          <w:highlight w:val="white"/>
        </w:rPr>
      </w:pPr>
    </w:p>
    <w:p w:rsidR="00F24532" w:rsidRPr="00F24532" w:rsidRDefault="00F24532" w:rsidP="00F24532">
      <w:pPr>
        <w:pageBreakBefore/>
        <w:spacing w:after="0" w:line="240" w:lineRule="auto"/>
        <w:ind w:left="5245"/>
        <w:contextualSpacing/>
        <w:rPr>
          <w:rFonts w:ascii="Arial" w:eastAsia="Arial" w:hAnsi="Arial" w:cs="Arial"/>
          <w:sz w:val="24"/>
        </w:rPr>
      </w:pPr>
      <w:r w:rsidRPr="00F24532">
        <w:rPr>
          <w:rFonts w:ascii="Arial" w:eastAsia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eastAsia="Arial" w:hAnsi="Arial" w:cs="Arial"/>
          <w:color w:val="000000"/>
          <w:sz w:val="24"/>
        </w:rPr>
        <w:t>3</w:t>
      </w:r>
      <w:r w:rsidRPr="00F24532">
        <w:rPr>
          <w:rFonts w:ascii="Arial" w:eastAsia="Arial" w:hAnsi="Arial" w:cs="Arial"/>
          <w:color w:val="000000"/>
          <w:sz w:val="24"/>
        </w:rPr>
        <w:t xml:space="preserve"> </w:t>
      </w:r>
    </w:p>
    <w:p w:rsidR="00F24532" w:rsidRDefault="00F24532" w:rsidP="00F24532">
      <w:pPr>
        <w:pStyle w:val="a6"/>
        <w:ind w:left="5245"/>
        <w:contextualSpacing/>
        <w:jc w:val="both"/>
        <w:rPr>
          <w:rFonts w:eastAsia="Arial" w:cs="Arial"/>
          <w:color w:val="000000"/>
          <w:sz w:val="24"/>
        </w:rPr>
      </w:pPr>
      <w:r w:rsidRPr="00F24532">
        <w:rPr>
          <w:rFonts w:eastAsia="Arial" w:cs="Arial"/>
          <w:color w:val="000000"/>
          <w:sz w:val="24"/>
        </w:rPr>
        <w:t xml:space="preserve">к Положению </w:t>
      </w:r>
      <w:r w:rsidRPr="00F24532">
        <w:rPr>
          <w:rFonts w:eastAsia="Arial" w:cs="Arial"/>
          <w:bCs/>
          <w:color w:val="000000"/>
          <w:sz w:val="24"/>
        </w:rPr>
        <w:t xml:space="preserve">областного </w:t>
      </w:r>
      <w:r w:rsidRPr="00F24532">
        <w:rPr>
          <w:rFonts w:eastAsia="Arial" w:cs="Arial"/>
          <w:color w:val="000000"/>
          <w:sz w:val="24"/>
        </w:rPr>
        <w:t xml:space="preserve">конкурсного отбора в рамках Всероссийского конкурса лучших региональных практик поддержки волонтерства «Регион добрых дел» 2021 года» </w:t>
      </w:r>
    </w:p>
    <w:p w:rsidR="00F24532" w:rsidRDefault="00F24532" w:rsidP="00F24532">
      <w:pPr>
        <w:pStyle w:val="a6"/>
        <w:ind w:left="5245"/>
        <w:contextualSpacing/>
        <w:jc w:val="both"/>
        <w:rPr>
          <w:rFonts w:eastAsia="Arial" w:cs="Arial"/>
          <w:color w:val="000000"/>
          <w:sz w:val="24"/>
        </w:rPr>
      </w:pPr>
    </w:p>
    <w:p w:rsidR="00F24532" w:rsidRDefault="00F24532" w:rsidP="00F24532">
      <w:pPr>
        <w:pStyle w:val="Standard"/>
        <w:ind w:firstLine="709"/>
        <w:contextualSpacing/>
        <w:jc w:val="right"/>
        <w:rPr>
          <w:rFonts w:ascii="Arial" w:hAnsi="Arial" w:cs="Arial"/>
        </w:rPr>
      </w:pPr>
    </w:p>
    <w:p w:rsidR="00F24532" w:rsidRPr="00F24532" w:rsidRDefault="00F24532" w:rsidP="00F24532">
      <w:pPr>
        <w:pStyle w:val="Standard"/>
        <w:ind w:firstLine="709"/>
        <w:contextualSpacing/>
        <w:jc w:val="right"/>
        <w:rPr>
          <w:rFonts w:ascii="Arial" w:hAnsi="Arial" w:cs="Arial"/>
        </w:rPr>
      </w:pP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  <w:r w:rsidRPr="00F24532">
        <w:rPr>
          <w:rFonts w:ascii="Arial" w:hAnsi="Arial" w:cs="Arial"/>
          <w:i/>
          <w:iCs/>
        </w:rPr>
        <w:t>Сведения об объеме бюджетных ассигнований, необходимых для реализации Заявки предоставляются единой сметой всей Заявки на одном листе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</w:rPr>
      </w:pPr>
      <w:r w:rsidRPr="00F24532">
        <w:rPr>
          <w:rFonts w:ascii="Arial" w:hAnsi="Arial" w:cs="Arial"/>
          <w:b/>
          <w:bCs/>
        </w:rPr>
        <w:t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  <w:r w:rsidRPr="00F24532">
        <w:rPr>
          <w:rFonts w:ascii="Arial" w:hAnsi="Arial" w:cs="Arial"/>
          <w:i/>
          <w:iCs/>
        </w:rPr>
        <w:t>1.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  <w:proofErr w:type="gramStart"/>
      <w:r w:rsidRPr="00F24532">
        <w:rPr>
          <w:rFonts w:ascii="Arial" w:hAnsi="Arial" w:cs="Arial"/>
          <w:i/>
          <w:iCs/>
        </w:rPr>
        <w:t>2. административные расходы (оплата труда штатных сотрудников за исключением случаев, указанных в п. 6.6.</w:t>
      </w:r>
      <w:proofErr w:type="gramEnd"/>
      <w:r w:rsidRPr="00F24532">
        <w:rPr>
          <w:rFonts w:ascii="Arial" w:hAnsi="Arial" w:cs="Arial"/>
          <w:i/>
          <w:iCs/>
        </w:rPr>
        <w:t xml:space="preserve"> </w:t>
      </w:r>
      <w:proofErr w:type="gramStart"/>
      <w:r w:rsidRPr="00F24532">
        <w:rPr>
          <w:rFonts w:ascii="Arial" w:hAnsi="Arial" w:cs="Arial"/>
          <w:i/>
          <w:iCs/>
        </w:rPr>
        <w:t>Положения о проведении Всероссийского Конкурса лучших региональных практик волонтерства «Регион добрых дел»);</w:t>
      </w:r>
      <w:proofErr w:type="gramEnd"/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  <w:r w:rsidRPr="00F24532">
        <w:rPr>
          <w:rFonts w:ascii="Arial" w:hAnsi="Arial" w:cs="Arial"/>
          <w:i/>
          <w:iCs/>
        </w:rPr>
        <w:t>3. организация провидение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компанией);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  <w:r w:rsidRPr="00F24532">
        <w:rPr>
          <w:rFonts w:ascii="Arial" w:hAnsi="Arial" w:cs="Arial"/>
          <w:i/>
          <w:iCs/>
        </w:rPr>
        <w:t>4. организация и проведение образовательных программ;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  <w:r w:rsidRPr="00F24532">
        <w:rPr>
          <w:rFonts w:ascii="Arial" w:hAnsi="Arial" w:cs="Arial"/>
          <w:i/>
          <w:iCs/>
        </w:rPr>
        <w:t>5. иное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i/>
          <w:iCs/>
        </w:rPr>
      </w:pP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  <w:i/>
          <w:iCs/>
        </w:rPr>
      </w:pPr>
      <w:r w:rsidRPr="00F24532">
        <w:rPr>
          <w:rFonts w:ascii="Arial" w:hAnsi="Arial" w:cs="Arial"/>
          <w:b/>
          <w:bCs/>
          <w:i/>
          <w:iCs/>
        </w:rPr>
        <w:t>Просим обратить внимание на обоснованность включения в смету расходов на заработные планы сотрудников организаций.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  <w:i/>
          <w:iCs/>
        </w:rPr>
      </w:pP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  <w:i/>
          <w:iCs/>
        </w:rPr>
      </w:pPr>
      <w:r w:rsidRPr="00F24532">
        <w:rPr>
          <w:rFonts w:ascii="Arial" w:hAnsi="Arial" w:cs="Arial"/>
          <w:b/>
          <w:bCs/>
          <w:i/>
          <w:iCs/>
        </w:rPr>
        <w:t>При подсчете общей суммы раздел, практики, проекта и Заявки просим использовать формулы (на примере формул, указанных ниже).</w:t>
      </w: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  <w:i/>
          <w:iCs/>
        </w:rPr>
      </w:pPr>
    </w:p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3795"/>
        <w:gridCol w:w="1245"/>
        <w:gridCol w:w="60"/>
        <w:gridCol w:w="1080"/>
        <w:gridCol w:w="1430"/>
        <w:gridCol w:w="40"/>
        <w:gridCol w:w="1485"/>
      </w:tblGrid>
      <w:tr w:rsidR="00F24532" w:rsidRPr="00F24532" w:rsidTr="006F3447"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24532">
              <w:rPr>
                <w:rFonts w:ascii="Arial" w:hAnsi="Arial" w:cs="Arial"/>
                <w:b/>
                <w:bCs/>
              </w:rPr>
              <w:t>Сведения об объеме бюджетных ассигнований, необходимых для реализации проекта «...»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2453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245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F2453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Количество единиц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Всего, рублей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Комментарии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3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 xml:space="preserve">Моноблок (для </w:t>
            </w:r>
            <w:proofErr w:type="spellStart"/>
            <w:r w:rsidRPr="00F24532">
              <w:rPr>
                <w:rFonts w:ascii="Arial" w:hAnsi="Arial" w:cs="Arial"/>
                <w:sz w:val="20"/>
                <w:szCs w:val="20"/>
              </w:rPr>
              <w:t>коворкинг-офис</w:t>
            </w:r>
            <w:proofErr w:type="spellEnd"/>
            <w:r w:rsidRPr="00F24532">
              <w:rPr>
                <w:rFonts w:ascii="Arial" w:hAnsi="Arial" w:cs="Arial"/>
                <w:sz w:val="20"/>
                <w:szCs w:val="20"/>
              </w:rPr>
              <w:t xml:space="preserve"> РЦ)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669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Всего по разделу: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3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расходы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Оплата труда руководителя проекта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Всего по разделу: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50 000.00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13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и проведение мероприятий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Услуги привлеченных специалистов для организации семинаров (20 семинаров, по 6 часов, 120 часов)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1 271,00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152 520.00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669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Всего по разделу: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152 520,00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3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и проведение образовательных программ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 xml:space="preserve">Услуги по организации питания и проживания участников и </w:t>
            </w:r>
            <w:proofErr w:type="gramStart"/>
            <w:r w:rsidRPr="00F24532">
              <w:rPr>
                <w:rFonts w:ascii="Arial" w:hAnsi="Arial" w:cs="Arial"/>
                <w:sz w:val="20"/>
                <w:szCs w:val="20"/>
              </w:rPr>
              <w:t>организаторов</w:t>
            </w:r>
            <w:proofErr w:type="gramEnd"/>
            <w:r w:rsidRPr="00F24532">
              <w:rPr>
                <w:rFonts w:ascii="Arial" w:hAnsi="Arial" w:cs="Arial"/>
                <w:sz w:val="20"/>
                <w:szCs w:val="20"/>
              </w:rPr>
              <w:t xml:space="preserve"> выездных </w:t>
            </w:r>
            <w:proofErr w:type="spellStart"/>
            <w:r w:rsidRPr="00F24532">
              <w:rPr>
                <w:rFonts w:ascii="Arial" w:hAnsi="Arial" w:cs="Arial"/>
                <w:sz w:val="20"/>
                <w:szCs w:val="20"/>
              </w:rPr>
              <w:t>интенсивов</w:t>
            </w:r>
            <w:proofErr w:type="spellEnd"/>
            <w:r w:rsidRPr="00F24532">
              <w:rPr>
                <w:rFonts w:ascii="Arial" w:hAnsi="Arial" w:cs="Arial"/>
                <w:sz w:val="20"/>
                <w:szCs w:val="20"/>
              </w:rPr>
              <w:t xml:space="preserve"> (4 </w:t>
            </w:r>
            <w:proofErr w:type="spellStart"/>
            <w:r w:rsidRPr="00F24532">
              <w:rPr>
                <w:rFonts w:ascii="Arial" w:hAnsi="Arial" w:cs="Arial"/>
                <w:sz w:val="20"/>
                <w:szCs w:val="20"/>
              </w:rPr>
              <w:t>интенсива</w:t>
            </w:r>
            <w:proofErr w:type="spellEnd"/>
            <w:r w:rsidRPr="00F24532">
              <w:rPr>
                <w:rFonts w:ascii="Arial" w:hAnsi="Arial" w:cs="Arial"/>
                <w:sz w:val="20"/>
                <w:szCs w:val="20"/>
              </w:rPr>
              <w:t xml:space="preserve"> по 2 суток, на 500 человек: 200, 100, 50, 150 человек)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669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Всего по разделу: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3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Иное</w:t>
            </w:r>
          </w:p>
        </w:tc>
      </w:tr>
      <w:tr w:rsidR="00F24532" w:rsidRPr="00F24532" w:rsidTr="006F344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Футболка с фирменным нанесением</w:t>
            </w:r>
          </w:p>
        </w:tc>
        <w:tc>
          <w:tcPr>
            <w:tcW w:w="1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3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669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Всего по разделу: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100 000.00</w:t>
            </w:r>
          </w:p>
        </w:tc>
        <w:tc>
          <w:tcPr>
            <w:tcW w:w="1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4532" w:rsidRPr="00F24532" w:rsidTr="006F3447">
        <w:tc>
          <w:tcPr>
            <w:tcW w:w="669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ВСЕГО ПО ПРОЕКТУ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532">
              <w:rPr>
                <w:rFonts w:ascii="Arial" w:hAnsi="Arial" w:cs="Arial"/>
                <w:b/>
                <w:bCs/>
                <w:sz w:val="20"/>
                <w:szCs w:val="20"/>
              </w:rPr>
              <w:t>2 197 520,00</w:t>
            </w:r>
          </w:p>
        </w:tc>
        <w:tc>
          <w:tcPr>
            <w:tcW w:w="1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32" w:rsidRPr="00F24532" w:rsidRDefault="00F24532" w:rsidP="00F24532">
            <w:pPr>
              <w:pStyle w:val="TableContents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4532" w:rsidRPr="00F24532" w:rsidRDefault="00F24532" w:rsidP="00F24532">
      <w:pPr>
        <w:pStyle w:val="Standard"/>
        <w:ind w:firstLine="709"/>
        <w:contextualSpacing/>
        <w:jc w:val="both"/>
        <w:rPr>
          <w:rFonts w:ascii="Arial" w:hAnsi="Arial" w:cs="Arial"/>
          <w:b/>
          <w:bCs/>
          <w:i/>
          <w:iCs/>
        </w:rPr>
      </w:pPr>
    </w:p>
    <w:sectPr w:rsidR="00F24532" w:rsidRPr="00F24532" w:rsidSect="00F245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B9B"/>
    <w:multiLevelType w:val="hybridMultilevel"/>
    <w:tmpl w:val="3D2C28E4"/>
    <w:lvl w:ilvl="0" w:tplc="407A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0B1"/>
    <w:multiLevelType w:val="hybridMultilevel"/>
    <w:tmpl w:val="59CA2DD8"/>
    <w:lvl w:ilvl="0" w:tplc="3BCC50D6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9C862A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5A4F1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D0EAF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80624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08206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B3A24C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02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582F4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992328"/>
    <w:multiLevelType w:val="multilevel"/>
    <w:tmpl w:val="9E22FB00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3">
    <w:nsid w:val="187275AF"/>
    <w:multiLevelType w:val="multilevel"/>
    <w:tmpl w:val="07D0343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18E7E18"/>
    <w:multiLevelType w:val="multilevel"/>
    <w:tmpl w:val="CE869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61636"/>
    <w:multiLevelType w:val="hybridMultilevel"/>
    <w:tmpl w:val="AD1ECC84"/>
    <w:lvl w:ilvl="0" w:tplc="878467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A4425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2495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CE23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685D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745B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7818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A041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0825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DE00C5"/>
    <w:multiLevelType w:val="hybridMultilevel"/>
    <w:tmpl w:val="4C6AD79A"/>
    <w:lvl w:ilvl="0" w:tplc="B5B20C22">
      <w:start w:val="1"/>
      <w:numFmt w:val="decimal"/>
      <w:lvlText w:val="%1."/>
      <w:lvlJc w:val="left"/>
      <w:pPr>
        <w:ind w:left="720" w:hanging="360"/>
      </w:pPr>
    </w:lvl>
    <w:lvl w:ilvl="1" w:tplc="F7647854">
      <w:start w:val="1"/>
      <w:numFmt w:val="lowerLetter"/>
      <w:lvlText w:val="%2."/>
      <w:lvlJc w:val="left"/>
      <w:pPr>
        <w:ind w:left="1440" w:hanging="360"/>
      </w:pPr>
    </w:lvl>
    <w:lvl w:ilvl="2" w:tplc="B232DCA0">
      <w:start w:val="1"/>
      <w:numFmt w:val="lowerRoman"/>
      <w:lvlText w:val="%3."/>
      <w:lvlJc w:val="right"/>
      <w:pPr>
        <w:ind w:left="2160" w:hanging="180"/>
      </w:pPr>
    </w:lvl>
    <w:lvl w:ilvl="3" w:tplc="869CAC10">
      <w:start w:val="1"/>
      <w:numFmt w:val="decimal"/>
      <w:lvlText w:val="%4."/>
      <w:lvlJc w:val="left"/>
      <w:pPr>
        <w:ind w:left="2880" w:hanging="360"/>
      </w:pPr>
    </w:lvl>
    <w:lvl w:ilvl="4" w:tplc="5DD4F670">
      <w:start w:val="1"/>
      <w:numFmt w:val="lowerLetter"/>
      <w:lvlText w:val="%5."/>
      <w:lvlJc w:val="left"/>
      <w:pPr>
        <w:ind w:left="3600" w:hanging="360"/>
      </w:pPr>
    </w:lvl>
    <w:lvl w:ilvl="5" w:tplc="B6D4754A">
      <w:start w:val="1"/>
      <w:numFmt w:val="lowerRoman"/>
      <w:lvlText w:val="%6."/>
      <w:lvlJc w:val="right"/>
      <w:pPr>
        <w:ind w:left="4320" w:hanging="180"/>
      </w:pPr>
    </w:lvl>
    <w:lvl w:ilvl="6" w:tplc="0CC41096">
      <w:start w:val="1"/>
      <w:numFmt w:val="decimal"/>
      <w:lvlText w:val="%7."/>
      <w:lvlJc w:val="left"/>
      <w:pPr>
        <w:ind w:left="5040" w:hanging="360"/>
      </w:pPr>
    </w:lvl>
    <w:lvl w:ilvl="7" w:tplc="C860A986">
      <w:start w:val="1"/>
      <w:numFmt w:val="lowerLetter"/>
      <w:lvlText w:val="%8."/>
      <w:lvlJc w:val="left"/>
      <w:pPr>
        <w:ind w:left="5760" w:hanging="360"/>
      </w:pPr>
    </w:lvl>
    <w:lvl w:ilvl="8" w:tplc="E4CAA7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3BC7"/>
    <w:multiLevelType w:val="hybridMultilevel"/>
    <w:tmpl w:val="FED26A62"/>
    <w:lvl w:ilvl="0" w:tplc="93B4DCC2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B906AA00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4A16B9AE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EEE6877E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7CE4D40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C3589056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CA6C0C12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4C3883F8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2952B61A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>
    <w:nsid w:val="4F995793"/>
    <w:multiLevelType w:val="hybridMultilevel"/>
    <w:tmpl w:val="CFE29FF0"/>
    <w:lvl w:ilvl="0" w:tplc="43F4741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1B0CF99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C74A1FF2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DD2428BC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2FAAF840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577230DE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37D8BC26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894EF16E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B69E5FF6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9">
    <w:nsid w:val="5576675B"/>
    <w:multiLevelType w:val="multilevel"/>
    <w:tmpl w:val="92A42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58395AD0"/>
    <w:multiLevelType w:val="hybridMultilevel"/>
    <w:tmpl w:val="5FF0F870"/>
    <w:lvl w:ilvl="0" w:tplc="6FCA14F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3203CD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BC47BA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336EA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2F8732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C4E2A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34809B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C0EE7E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346E8A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5D88776A"/>
    <w:multiLevelType w:val="hybridMultilevel"/>
    <w:tmpl w:val="D2E2AD8E"/>
    <w:lvl w:ilvl="0" w:tplc="B47A5A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74602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A62B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04CF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C95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02B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04EF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0AE2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AE860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65B012B"/>
    <w:multiLevelType w:val="hybridMultilevel"/>
    <w:tmpl w:val="E7AEB790"/>
    <w:lvl w:ilvl="0" w:tplc="A6CC75D0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6E00382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0CA8FC56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397A70A4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BF12A40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2CB8F47A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B0646C5A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51A6D1C2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A55064C6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3">
    <w:nsid w:val="7538271F"/>
    <w:multiLevelType w:val="hybridMultilevel"/>
    <w:tmpl w:val="0D7A7984"/>
    <w:lvl w:ilvl="0" w:tplc="5F72EB9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E28A63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3E64F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0E8D2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16C2A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5EBB7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AA8B8C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254E0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7AF8A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DC2EC0"/>
    <w:multiLevelType w:val="hybridMultilevel"/>
    <w:tmpl w:val="90B0530C"/>
    <w:lvl w:ilvl="0" w:tplc="7EC4BBA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2920F62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09A0CD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7306D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29801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D7440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9A8CC7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030D56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58ECF2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532"/>
    <w:rsid w:val="00126A67"/>
    <w:rsid w:val="005335AB"/>
    <w:rsid w:val="00826EE8"/>
    <w:rsid w:val="00C00C45"/>
    <w:rsid w:val="00C2636D"/>
    <w:rsid w:val="00C346F7"/>
    <w:rsid w:val="00EC3841"/>
    <w:rsid w:val="00F2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F2453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/>
    </w:rPr>
  </w:style>
  <w:style w:type="character" w:customStyle="1" w:styleId="a5">
    <w:name w:val="Название Знак"/>
    <w:basedOn w:val="a0"/>
    <w:link w:val="a3"/>
    <w:uiPriority w:val="10"/>
    <w:rsid w:val="00F24532"/>
    <w:rPr>
      <w:rFonts w:ascii="Arial" w:eastAsia="Arial Unicode MS" w:hAnsi="Arial" w:cs="Tahoma"/>
      <w:kern w:val="1"/>
      <w:sz w:val="28"/>
      <w:szCs w:val="28"/>
      <w:lang/>
    </w:rPr>
  </w:style>
  <w:style w:type="paragraph" w:styleId="a6">
    <w:name w:val="header"/>
    <w:basedOn w:val="a"/>
    <w:link w:val="a7"/>
    <w:rsid w:val="00F24532"/>
    <w:pPr>
      <w:widowControl w:val="0"/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7">
    <w:name w:val="Верхний колонтитул Знак"/>
    <w:basedOn w:val="a0"/>
    <w:link w:val="a6"/>
    <w:rsid w:val="00F24532"/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8">
    <w:name w:val="Маркеры списка"/>
    <w:link w:val="Iauiue"/>
    <w:rsid w:val="00F24532"/>
    <w:rPr>
      <w:rFonts w:eastAsia="Arial" w:cs="Arial"/>
      <w:color w:val="000000"/>
      <w:lang w:val="en-US" w:bidi="en-US"/>
    </w:rPr>
  </w:style>
  <w:style w:type="paragraph" w:customStyle="1" w:styleId="Iauiue">
    <w:name w:val="Iau?iue"/>
    <w:link w:val="a8"/>
    <w:rsid w:val="00F245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" w:cs="Arial"/>
      <w:color w:val="000000"/>
      <w:lang w:val="en-US" w:bidi="en-US"/>
    </w:rPr>
  </w:style>
  <w:style w:type="character" w:styleId="a9">
    <w:name w:val="Strong"/>
    <w:rsid w:val="00F24532"/>
    <w:rPr>
      <w:b/>
    </w:rPr>
  </w:style>
  <w:style w:type="paragraph" w:customStyle="1" w:styleId="Standard">
    <w:name w:val="Standard"/>
    <w:rsid w:val="00F245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rsid w:val="00F245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Calibri" w:eastAsia="Times New Roman" w:hAnsi="Calibri" w:cs="Times New Roman"/>
      <w:lang w:bidi="en-US"/>
    </w:rPr>
  </w:style>
  <w:style w:type="paragraph" w:styleId="ab">
    <w:name w:val="Block Text"/>
    <w:rsid w:val="00F245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paragraph" w:customStyle="1" w:styleId="TableContents">
    <w:name w:val="Table Contents"/>
    <w:basedOn w:val="Standard"/>
    <w:rsid w:val="00F2453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bidi="hi-IN"/>
    </w:rPr>
  </w:style>
  <w:style w:type="paragraph" w:styleId="a4">
    <w:name w:val="Body Text"/>
    <w:basedOn w:val="a"/>
    <w:link w:val="ac"/>
    <w:uiPriority w:val="99"/>
    <w:semiHidden/>
    <w:unhideWhenUsed/>
    <w:rsid w:val="00F24532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F2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5412</Words>
  <Characters>30855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2021-04-21T05:25:00Z</dcterms:created>
  <dcterms:modified xsi:type="dcterms:W3CDTF">2021-04-21T05:29:00Z</dcterms:modified>
</cp:coreProperties>
</file>