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EB" w:rsidRPr="008932EB" w:rsidRDefault="008932EB" w:rsidP="0010062C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bookmark3"/>
      <w:r w:rsidRPr="008932EB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8932EB" w:rsidRPr="008932EB" w:rsidRDefault="008932EB" w:rsidP="0010062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932EB">
        <w:rPr>
          <w:rFonts w:ascii="Times New Roman" w:eastAsia="Times New Roman" w:hAnsi="Times New Roman" w:cs="Times New Roman"/>
          <w:b/>
          <w:color w:val="auto"/>
          <w:lang w:bidi="ar-SA"/>
        </w:rPr>
        <w:t>КУРГАНСКАЯ ОБЛАСТЬ</w:t>
      </w: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32EB" w:rsidRPr="008932EB" w:rsidRDefault="008932EB" w:rsidP="001006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932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32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КЕТОВСКОГО РАЙОНА</w:t>
      </w:r>
    </w:p>
    <w:p w:rsidR="008932EB" w:rsidRPr="008932EB" w:rsidRDefault="008932EB" w:rsidP="001006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8932EB" w:rsidRPr="008932EB" w:rsidRDefault="008932EB" w:rsidP="0010062C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8932E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32EB" w:rsidRPr="008932EB" w:rsidRDefault="00DF0F9A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r w:rsidR="00147513">
        <w:rPr>
          <w:rFonts w:ascii="Times New Roman" w:eastAsia="Times New Roman" w:hAnsi="Times New Roman" w:cs="Times New Roman"/>
          <w:color w:val="auto"/>
          <w:lang w:bidi="ar-SA"/>
        </w:rPr>
        <w:t xml:space="preserve">20 февраля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2019 </w:t>
      </w:r>
      <w:r w:rsidR="008932EB" w:rsidRPr="008932EB">
        <w:rPr>
          <w:rFonts w:ascii="Times New Roman" w:eastAsia="Times New Roman" w:hAnsi="Times New Roman" w:cs="Times New Roman"/>
          <w:color w:val="auto"/>
          <w:lang w:bidi="ar-SA"/>
        </w:rPr>
        <w:t xml:space="preserve">г.  № </w:t>
      </w:r>
      <w:r w:rsidR="00147513">
        <w:rPr>
          <w:rFonts w:ascii="Times New Roman" w:eastAsia="Times New Roman" w:hAnsi="Times New Roman" w:cs="Times New Roman"/>
          <w:color w:val="auto"/>
          <w:lang w:bidi="ar-SA"/>
        </w:rPr>
        <w:t>250</w:t>
      </w: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932E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с. Кетово</w:t>
      </w: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Pr="008932EB" w:rsidRDefault="008932EB" w:rsidP="0010062C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932E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Об утверждении программы </w:t>
      </w:r>
      <w:r w:rsidR="00FD785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осуществления в 2019 году </w:t>
      </w:r>
      <w:r w:rsidRPr="008932E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профилактики нарушений обязательных требований земельного законодательства</w:t>
      </w:r>
    </w:p>
    <w:p w:rsidR="008932EB" w:rsidRPr="008932EB" w:rsidRDefault="008932EB" w:rsidP="0010062C">
      <w:pPr>
        <w:widowControl/>
        <w:contextualSpacing/>
        <w:jc w:val="both"/>
        <w:rPr>
          <w:rFonts w:ascii="Times New Roman" w:eastAsia="Times New Roman" w:hAnsi="Times New Roman" w:cs="Times New Roman"/>
          <w:lang w:bidi="ar-SA"/>
        </w:rPr>
      </w:pPr>
    </w:p>
    <w:p w:rsidR="008932EB" w:rsidRPr="008932EB" w:rsidRDefault="008932EB" w:rsidP="0010062C">
      <w:pPr>
        <w:widowControl/>
        <w:contextualSpacing/>
        <w:jc w:val="both"/>
        <w:rPr>
          <w:rFonts w:ascii="Times New Roman" w:eastAsia="Times New Roman" w:hAnsi="Times New Roman" w:cs="Times New Roman"/>
          <w:lang w:bidi="ar-SA"/>
        </w:rPr>
      </w:pPr>
    </w:p>
    <w:p w:rsidR="008932EB" w:rsidRPr="008932EB" w:rsidRDefault="008932EB" w:rsidP="0010062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8932EB">
        <w:rPr>
          <w:rFonts w:ascii="Times New Roman" w:eastAsia="Times New Roman" w:hAnsi="Times New Roman" w:cs="Times New Roman"/>
          <w:color w:val="auto"/>
          <w:lang w:bidi="ar-SA"/>
        </w:rPr>
        <w:t>В соответствии со статьей 8.2 Федерального закона от 26 декабря 2008 года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 xml:space="preserve">в целях осуществления Администрацией Кетовского района функции по муниципальному земельному контролю, </w:t>
      </w:r>
      <w:r w:rsidRPr="008932EB">
        <w:rPr>
          <w:rFonts w:ascii="Times New Roman" w:eastAsia="Times New Roman" w:hAnsi="Times New Roman" w:cs="Times New Roman"/>
        </w:rPr>
        <w:t xml:space="preserve">руководствуясь </w:t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 xml:space="preserve">Решением Кетовской районной </w:t>
      </w:r>
      <w:r>
        <w:rPr>
          <w:rFonts w:ascii="Times New Roman" w:eastAsia="Times New Roman" w:hAnsi="Times New Roman" w:cs="Times New Roman"/>
          <w:color w:val="auto"/>
          <w:lang w:bidi="ar-SA"/>
        </w:rPr>
        <w:t>Д</w:t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>умы от 27 сентября 2017 г. № 234 «О порядке осуществления муниципального контроля на территории Кетов</w:t>
      </w:r>
      <w:r w:rsidR="008339C8">
        <w:rPr>
          <w:rFonts w:ascii="Times New Roman" w:eastAsia="Times New Roman" w:hAnsi="Times New Roman" w:cs="Times New Roman"/>
          <w:color w:val="auto"/>
          <w:lang w:bidi="ar-SA"/>
        </w:rPr>
        <w:t>ского района</w:t>
      </w:r>
      <w:proofErr w:type="gramEnd"/>
      <w:r w:rsidR="008339C8">
        <w:rPr>
          <w:rFonts w:ascii="Times New Roman" w:eastAsia="Times New Roman" w:hAnsi="Times New Roman" w:cs="Times New Roman"/>
          <w:color w:val="auto"/>
          <w:lang w:bidi="ar-SA"/>
        </w:rPr>
        <w:t xml:space="preserve"> Курганской области, </w:t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 xml:space="preserve">Уставом муниципального образования «Кетовский район», </w:t>
      </w:r>
      <w:r w:rsidRPr="008932EB">
        <w:rPr>
          <w:rFonts w:ascii="Times New Roman" w:eastAsia="Times New Roman" w:hAnsi="Times New Roman" w:cs="Times New Roman"/>
          <w:bCs/>
          <w:color w:val="auto"/>
          <w:lang w:bidi="ar-SA"/>
        </w:rPr>
        <w:t>Администрация Кетовского района ПОСТАНОВЛЯЕТ:</w:t>
      </w:r>
    </w:p>
    <w:p w:rsidR="008932EB" w:rsidRPr="008932EB" w:rsidRDefault="008932EB" w:rsidP="0010062C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8932EB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1.</w:t>
      </w:r>
      <w:r w:rsidRPr="008932EB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</w:r>
      <w:r w:rsidRPr="008932EB">
        <w:rPr>
          <w:rFonts w:ascii="Times New Roman" w:eastAsia="Times New Roman" w:hAnsi="Times New Roman" w:cs="Times New Roman"/>
        </w:rPr>
        <w:t xml:space="preserve">Утвердить программу </w:t>
      </w:r>
      <w:r w:rsidR="00FD7850" w:rsidRPr="00FD7850">
        <w:rPr>
          <w:rFonts w:ascii="Times New Roman" w:eastAsia="Times New Roman" w:hAnsi="Times New Roman" w:cs="Times New Roman"/>
        </w:rPr>
        <w:t xml:space="preserve">осуществления в 2019 году </w:t>
      </w:r>
      <w:r w:rsidRPr="008932EB">
        <w:rPr>
          <w:rFonts w:ascii="Times New Roman" w:eastAsia="Times New Roman" w:hAnsi="Times New Roman" w:cs="Times New Roman"/>
        </w:rPr>
        <w:t>профилактики нарушений обязательных требований земельного законодательства</w:t>
      </w:r>
      <w:r>
        <w:rPr>
          <w:rFonts w:ascii="Times New Roman" w:eastAsia="Times New Roman" w:hAnsi="Times New Roman" w:cs="Times New Roman"/>
        </w:rPr>
        <w:t xml:space="preserve"> согласно приложению</w:t>
      </w:r>
      <w:r w:rsidRPr="008932EB">
        <w:rPr>
          <w:rFonts w:ascii="Times New Roman" w:eastAsia="Times New Roman" w:hAnsi="Times New Roman" w:cs="Times New Roman"/>
        </w:rPr>
        <w:t>.</w:t>
      </w:r>
    </w:p>
    <w:p w:rsidR="008932EB" w:rsidRPr="008932EB" w:rsidRDefault="008932EB" w:rsidP="0010062C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2EB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Опубликовать настоящее </w:t>
      </w:r>
      <w:r w:rsidR="00DF0F9A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>остановление на официальном сайте Администрации Кетовского района.</w:t>
      </w:r>
    </w:p>
    <w:p w:rsidR="008932EB" w:rsidRPr="008932EB" w:rsidRDefault="008932EB" w:rsidP="0010062C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2EB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Pr="008932EB">
        <w:rPr>
          <w:rFonts w:ascii="Times New Roman" w:eastAsia="Times New Roman" w:hAnsi="Times New Roman" w:cs="Times New Roman"/>
        </w:rPr>
        <w:tab/>
        <w:t xml:space="preserve">Настоящее </w:t>
      </w:r>
      <w:r w:rsidR="00DF0F9A">
        <w:rPr>
          <w:rFonts w:ascii="Times New Roman" w:eastAsia="Times New Roman" w:hAnsi="Times New Roman" w:cs="Times New Roman"/>
        </w:rPr>
        <w:t>п</w:t>
      </w:r>
      <w:r w:rsidRPr="008932EB">
        <w:rPr>
          <w:rFonts w:ascii="Times New Roman" w:eastAsia="Times New Roman" w:hAnsi="Times New Roman" w:cs="Times New Roman"/>
        </w:rPr>
        <w:t>остановление вступает в силу со дня его подписания.</w:t>
      </w:r>
    </w:p>
    <w:p w:rsidR="008932EB" w:rsidRPr="008932EB" w:rsidRDefault="008932EB" w:rsidP="0010062C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2EB">
        <w:rPr>
          <w:rFonts w:ascii="Times New Roman" w:eastAsia="Times New Roman" w:hAnsi="Times New Roman" w:cs="Times New Roman"/>
          <w:color w:val="auto"/>
          <w:lang w:bidi="ar-SA"/>
        </w:rPr>
        <w:t>4.</w:t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gramStart"/>
      <w:r w:rsidRPr="008932EB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8932EB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</w:t>
      </w:r>
      <w:r w:rsidR="00DF0F9A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>остановления возложить на председателя Кетовского районного комитета по управлению муниципальным имуществом.</w:t>
      </w:r>
    </w:p>
    <w:p w:rsidR="008932EB" w:rsidRPr="008932EB" w:rsidRDefault="008932EB" w:rsidP="001006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Pr="008932EB" w:rsidRDefault="008932EB" w:rsidP="001006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Pr="008932EB" w:rsidRDefault="008932EB" w:rsidP="001006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Pr="008932EB" w:rsidRDefault="008932EB" w:rsidP="001006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2EB">
        <w:rPr>
          <w:rFonts w:ascii="Times New Roman" w:eastAsia="Times New Roman" w:hAnsi="Times New Roman" w:cs="Times New Roman"/>
          <w:color w:val="auto"/>
          <w:lang w:bidi="ar-SA"/>
        </w:rPr>
        <w:t>Глава Кетовского района</w:t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</w:t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В.В. Архипов</w:t>
      </w: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D5B" w:rsidRPr="008932EB" w:rsidRDefault="00F92D5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43064" w:rsidRDefault="00943064" w:rsidP="0010062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43064" w:rsidRDefault="00943064" w:rsidP="0010062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43064" w:rsidRDefault="00943064" w:rsidP="0010062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43064" w:rsidRDefault="00943064" w:rsidP="0010062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43064" w:rsidRPr="008932EB" w:rsidRDefault="00943064" w:rsidP="0010062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339C8" w:rsidRDefault="008339C8" w:rsidP="0010062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339C8" w:rsidRPr="008932EB" w:rsidRDefault="008339C8" w:rsidP="0010062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932E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Бурова П.С.</w:t>
      </w: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932E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8 (35231) 2-30-61</w:t>
      </w:r>
      <w:r w:rsidRPr="008932E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br w:type="page"/>
      </w:r>
    </w:p>
    <w:p w:rsidR="00023914" w:rsidRPr="00023914" w:rsidRDefault="00023914" w:rsidP="0010062C">
      <w:pPr>
        <w:ind w:left="4820"/>
        <w:jc w:val="both"/>
        <w:rPr>
          <w:rFonts w:ascii="Times New Roman" w:hAnsi="Times New Roman" w:cs="Times New Roman"/>
          <w:bCs/>
          <w:szCs w:val="29"/>
        </w:rPr>
      </w:pPr>
      <w:r w:rsidRPr="00023914">
        <w:rPr>
          <w:rFonts w:ascii="Times New Roman" w:hAnsi="Times New Roman" w:cs="Times New Roman"/>
          <w:bCs/>
          <w:szCs w:val="29"/>
        </w:rPr>
        <w:lastRenderedPageBreak/>
        <w:t xml:space="preserve">Приложение </w:t>
      </w:r>
    </w:p>
    <w:p w:rsidR="00023914" w:rsidRPr="00023914" w:rsidRDefault="00023914" w:rsidP="0010062C">
      <w:pPr>
        <w:ind w:left="4820"/>
        <w:jc w:val="both"/>
        <w:rPr>
          <w:rFonts w:ascii="Times New Roman" w:hAnsi="Times New Roman" w:cs="Times New Roman"/>
          <w:bCs/>
          <w:szCs w:val="29"/>
        </w:rPr>
      </w:pPr>
      <w:r w:rsidRPr="00023914">
        <w:rPr>
          <w:rFonts w:ascii="Times New Roman" w:hAnsi="Times New Roman" w:cs="Times New Roman"/>
          <w:bCs/>
          <w:szCs w:val="29"/>
        </w:rPr>
        <w:t xml:space="preserve">к постановлению Администрации Кетовского района </w:t>
      </w:r>
    </w:p>
    <w:p w:rsidR="00023914" w:rsidRPr="00023914" w:rsidRDefault="00DF0F9A" w:rsidP="0010062C">
      <w:pPr>
        <w:ind w:left="4820"/>
        <w:jc w:val="both"/>
        <w:rPr>
          <w:rFonts w:ascii="Times New Roman" w:hAnsi="Times New Roman" w:cs="Times New Roman"/>
          <w:bCs/>
          <w:szCs w:val="29"/>
        </w:rPr>
      </w:pPr>
      <w:r>
        <w:rPr>
          <w:rFonts w:ascii="Times New Roman" w:hAnsi="Times New Roman" w:cs="Times New Roman"/>
          <w:bCs/>
          <w:szCs w:val="29"/>
        </w:rPr>
        <w:t>от «____» _______________ 2019</w:t>
      </w:r>
      <w:r w:rsidR="00023914" w:rsidRPr="00023914">
        <w:rPr>
          <w:rFonts w:ascii="Times New Roman" w:hAnsi="Times New Roman" w:cs="Times New Roman"/>
          <w:bCs/>
          <w:szCs w:val="29"/>
        </w:rPr>
        <w:t xml:space="preserve"> г. №______</w:t>
      </w:r>
    </w:p>
    <w:p w:rsidR="00023914" w:rsidRPr="00023914" w:rsidRDefault="00023914" w:rsidP="0010062C">
      <w:pPr>
        <w:ind w:left="4820"/>
        <w:jc w:val="both"/>
        <w:rPr>
          <w:rFonts w:ascii="Times New Roman" w:hAnsi="Times New Roman" w:cs="Times New Roman"/>
          <w:bCs/>
          <w:szCs w:val="29"/>
        </w:rPr>
      </w:pPr>
      <w:r w:rsidRPr="00023914">
        <w:rPr>
          <w:rFonts w:ascii="Times New Roman" w:hAnsi="Times New Roman" w:cs="Times New Roman"/>
          <w:bCs/>
          <w:szCs w:val="29"/>
        </w:rPr>
        <w:t>«</w:t>
      </w:r>
      <w:r w:rsidR="00FD7850" w:rsidRPr="00FD7850">
        <w:rPr>
          <w:rFonts w:ascii="Times New Roman" w:hAnsi="Times New Roman" w:cs="Times New Roman"/>
          <w:bCs/>
          <w:szCs w:val="29"/>
        </w:rPr>
        <w:t>Об утверждении программы осуществления в 2019 году профилактики нарушений обязательных требований земельного законодательства</w:t>
      </w:r>
      <w:r w:rsidRPr="00023914">
        <w:rPr>
          <w:rFonts w:ascii="Times New Roman" w:hAnsi="Times New Roman" w:cs="Times New Roman"/>
          <w:bCs/>
          <w:szCs w:val="29"/>
        </w:rPr>
        <w:t>»</w:t>
      </w:r>
    </w:p>
    <w:p w:rsidR="00023914" w:rsidRPr="00023914" w:rsidRDefault="00023914" w:rsidP="0010062C">
      <w:pPr>
        <w:ind w:left="4820"/>
        <w:jc w:val="both"/>
        <w:rPr>
          <w:rFonts w:ascii="Times New Roman" w:hAnsi="Times New Roman" w:cs="Times New Roman"/>
          <w:bCs/>
          <w:szCs w:val="29"/>
        </w:rPr>
      </w:pPr>
    </w:p>
    <w:p w:rsidR="00023914" w:rsidRPr="00023914" w:rsidRDefault="00023914" w:rsidP="0010062C">
      <w:pPr>
        <w:ind w:left="4820"/>
        <w:jc w:val="both"/>
        <w:rPr>
          <w:rFonts w:ascii="Times New Roman" w:hAnsi="Times New Roman" w:cs="Times New Roman"/>
          <w:bCs/>
          <w:szCs w:val="29"/>
        </w:rPr>
      </w:pPr>
    </w:p>
    <w:p w:rsidR="00FD7850" w:rsidRDefault="00FD7850" w:rsidP="0010062C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ПРОГРАММА</w:t>
      </w:r>
    </w:p>
    <w:p w:rsidR="00FD7850" w:rsidRDefault="00FD7850" w:rsidP="0010062C">
      <w:pPr>
        <w:jc w:val="center"/>
        <w:rPr>
          <w:rFonts w:ascii="Times New Roman" w:hAnsi="Times New Roman" w:cs="Times New Roman"/>
          <w:bCs/>
          <w:szCs w:val="29"/>
        </w:rPr>
      </w:pPr>
      <w:r w:rsidRPr="008932E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осуществления в 2019 году </w:t>
      </w:r>
      <w:r w:rsidRPr="008932E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профилактики нарушений обязательных требований земельного законодательства</w:t>
      </w:r>
      <w:r w:rsidRPr="00023914">
        <w:rPr>
          <w:rFonts w:ascii="Times New Roman" w:hAnsi="Times New Roman" w:cs="Times New Roman"/>
          <w:bCs/>
          <w:szCs w:val="29"/>
        </w:rPr>
        <w:t xml:space="preserve"> </w:t>
      </w:r>
    </w:p>
    <w:p w:rsidR="00FD7850" w:rsidRDefault="00FD7850" w:rsidP="0010062C">
      <w:pPr>
        <w:jc w:val="center"/>
        <w:rPr>
          <w:rFonts w:ascii="Times New Roman" w:hAnsi="Times New Roman" w:cs="Times New Roman"/>
          <w:bCs/>
          <w:szCs w:val="29"/>
        </w:rPr>
      </w:pPr>
    </w:p>
    <w:p w:rsidR="00023914" w:rsidRPr="00023914" w:rsidRDefault="00023914" w:rsidP="0010062C">
      <w:pPr>
        <w:jc w:val="center"/>
        <w:rPr>
          <w:rFonts w:ascii="Times New Roman" w:hAnsi="Times New Roman" w:cs="Times New Roman"/>
          <w:bCs/>
          <w:szCs w:val="29"/>
        </w:rPr>
      </w:pPr>
      <w:r w:rsidRPr="00023914">
        <w:rPr>
          <w:rFonts w:ascii="Times New Roman" w:hAnsi="Times New Roman" w:cs="Times New Roman"/>
          <w:bCs/>
          <w:szCs w:val="29"/>
        </w:rPr>
        <w:t>I. Общие положения</w:t>
      </w:r>
    </w:p>
    <w:p w:rsidR="00023914" w:rsidRPr="00023914" w:rsidRDefault="00023914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 w:rsidRPr="00023914">
        <w:rPr>
          <w:rFonts w:ascii="Times New Roman" w:hAnsi="Times New Roman" w:cs="Times New Roman"/>
          <w:bCs/>
          <w:szCs w:val="29"/>
        </w:rPr>
        <w:t>1.</w:t>
      </w:r>
      <w:r w:rsidRPr="00023914">
        <w:rPr>
          <w:rFonts w:ascii="Times New Roman" w:hAnsi="Times New Roman" w:cs="Times New Roman"/>
          <w:bCs/>
          <w:szCs w:val="29"/>
        </w:rPr>
        <w:tab/>
      </w:r>
      <w:proofErr w:type="gramStart"/>
      <w:r w:rsidRPr="00023914">
        <w:rPr>
          <w:rFonts w:ascii="Times New Roman" w:hAnsi="Times New Roman" w:cs="Times New Roman"/>
          <w:bCs/>
          <w:szCs w:val="29"/>
        </w:rPr>
        <w:t xml:space="preserve">Настоящая программа разработана в целях организации проведения </w:t>
      </w:r>
      <w:r w:rsidR="00FD7850">
        <w:rPr>
          <w:rFonts w:ascii="Times New Roman" w:hAnsi="Times New Roman" w:cs="Times New Roman"/>
          <w:bCs/>
          <w:szCs w:val="29"/>
        </w:rPr>
        <w:t xml:space="preserve">в 2019 году </w:t>
      </w:r>
      <w:r w:rsidRPr="00023914">
        <w:rPr>
          <w:rFonts w:ascii="Times New Roman" w:hAnsi="Times New Roman" w:cs="Times New Roman"/>
          <w:bCs/>
          <w:szCs w:val="29"/>
        </w:rPr>
        <w:t xml:space="preserve">Администрацией Кетовского района профилактики нарушений требований земельного законодательства, установленных законодательством Российской Федерации, законодательством Курганской области, муниципальными правовыми актами Кетовского района, в целях предупреждения возможного нарушения </w:t>
      </w:r>
      <w:r w:rsidR="00FD7850">
        <w:rPr>
          <w:rFonts w:ascii="Times New Roman" w:hAnsi="Times New Roman" w:cs="Times New Roman"/>
          <w:bCs/>
          <w:szCs w:val="29"/>
        </w:rPr>
        <w:t>подконтрольными субъектами</w:t>
      </w:r>
      <w:r w:rsidRPr="00023914">
        <w:rPr>
          <w:rFonts w:ascii="Times New Roman" w:hAnsi="Times New Roman" w:cs="Times New Roman"/>
          <w:bCs/>
          <w:szCs w:val="29"/>
        </w:rPr>
        <w:t xml:space="preserve"> обязательных требований земельного законодательства и снижения рисков причинения ущерба охраняемым законом ценностям</w:t>
      </w:r>
      <w:r w:rsidR="00FD7850">
        <w:rPr>
          <w:rFonts w:ascii="Times New Roman" w:hAnsi="Times New Roman" w:cs="Times New Roman"/>
          <w:bCs/>
          <w:szCs w:val="29"/>
        </w:rPr>
        <w:t>, разъяснения подконтрольным субъектам обязательных требований</w:t>
      </w:r>
      <w:r w:rsidRPr="00023914">
        <w:rPr>
          <w:rFonts w:ascii="Times New Roman" w:hAnsi="Times New Roman" w:cs="Times New Roman"/>
          <w:bCs/>
          <w:szCs w:val="29"/>
        </w:rPr>
        <w:t>.</w:t>
      </w:r>
      <w:proofErr w:type="gramEnd"/>
    </w:p>
    <w:p w:rsidR="00023914" w:rsidRPr="00023914" w:rsidRDefault="00023914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 w:rsidRPr="00023914">
        <w:rPr>
          <w:rFonts w:ascii="Times New Roman" w:hAnsi="Times New Roman" w:cs="Times New Roman"/>
          <w:bCs/>
          <w:szCs w:val="29"/>
        </w:rPr>
        <w:t>2.</w:t>
      </w:r>
      <w:r w:rsidRPr="00023914">
        <w:rPr>
          <w:rFonts w:ascii="Times New Roman" w:hAnsi="Times New Roman" w:cs="Times New Roman"/>
          <w:bCs/>
          <w:szCs w:val="29"/>
        </w:rPr>
        <w:tab/>
        <w:t>Профилактика нарушений обязательных требований проводится в рамках осуществления муниципального земельного контроля.</w:t>
      </w:r>
    </w:p>
    <w:p w:rsidR="00023914" w:rsidRPr="00023914" w:rsidRDefault="00023914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 w:rsidRPr="00023914">
        <w:rPr>
          <w:rFonts w:ascii="Times New Roman" w:hAnsi="Times New Roman" w:cs="Times New Roman"/>
          <w:bCs/>
          <w:szCs w:val="29"/>
        </w:rPr>
        <w:t>3.</w:t>
      </w:r>
      <w:r w:rsidRPr="00023914">
        <w:rPr>
          <w:rFonts w:ascii="Times New Roman" w:hAnsi="Times New Roman" w:cs="Times New Roman"/>
          <w:bCs/>
          <w:szCs w:val="29"/>
        </w:rPr>
        <w:tab/>
        <w:t>Целью программы является:</w:t>
      </w:r>
    </w:p>
    <w:p w:rsidR="00023914" w:rsidRPr="00023914" w:rsidRDefault="00023914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 w:rsidRPr="00023914">
        <w:rPr>
          <w:rFonts w:ascii="Times New Roman" w:hAnsi="Times New Roman" w:cs="Times New Roman"/>
          <w:bCs/>
          <w:szCs w:val="29"/>
        </w:rPr>
        <w:t>1)</w:t>
      </w:r>
      <w:r w:rsidRPr="00023914">
        <w:rPr>
          <w:rFonts w:ascii="Times New Roman" w:hAnsi="Times New Roman" w:cs="Times New Roman"/>
          <w:bCs/>
          <w:szCs w:val="29"/>
        </w:rPr>
        <w:tab/>
        <w:t xml:space="preserve">предупреждение </w:t>
      </w:r>
      <w:proofErr w:type="gramStart"/>
      <w:r w:rsidRPr="00023914">
        <w:rPr>
          <w:rFonts w:ascii="Times New Roman" w:hAnsi="Times New Roman" w:cs="Times New Roman"/>
          <w:bCs/>
          <w:szCs w:val="29"/>
        </w:rPr>
        <w:t>нарушений</w:t>
      </w:r>
      <w:proofErr w:type="gramEnd"/>
      <w:r w:rsidRPr="00023914">
        <w:rPr>
          <w:rFonts w:ascii="Times New Roman" w:hAnsi="Times New Roman" w:cs="Times New Roman"/>
          <w:bCs/>
          <w:szCs w:val="29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FD7850" w:rsidRDefault="00023914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 w:rsidRPr="00023914">
        <w:rPr>
          <w:rFonts w:ascii="Times New Roman" w:hAnsi="Times New Roman" w:cs="Times New Roman"/>
          <w:bCs/>
          <w:szCs w:val="29"/>
        </w:rPr>
        <w:t>2)</w:t>
      </w:r>
      <w:r w:rsidR="00FD7850">
        <w:rPr>
          <w:rFonts w:ascii="Times New Roman" w:hAnsi="Times New Roman" w:cs="Times New Roman"/>
          <w:bCs/>
          <w:szCs w:val="29"/>
        </w:rPr>
        <w:tab/>
        <w:t>снижение административной нагрузки на подконтрольные субъекты;</w:t>
      </w:r>
    </w:p>
    <w:p w:rsidR="00023914" w:rsidRPr="00023914" w:rsidRDefault="00FD7850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>
        <w:rPr>
          <w:rFonts w:ascii="Times New Roman" w:hAnsi="Times New Roman" w:cs="Times New Roman"/>
          <w:bCs/>
          <w:szCs w:val="29"/>
        </w:rPr>
        <w:t>3)</w:t>
      </w:r>
      <w:r>
        <w:rPr>
          <w:rFonts w:ascii="Times New Roman" w:hAnsi="Times New Roman" w:cs="Times New Roman"/>
          <w:bCs/>
          <w:szCs w:val="29"/>
        </w:rPr>
        <w:tab/>
      </w:r>
      <w:r w:rsidR="00023914" w:rsidRPr="00023914">
        <w:rPr>
          <w:rFonts w:ascii="Times New Roman" w:hAnsi="Times New Roman" w:cs="Times New Roman"/>
          <w:bCs/>
          <w:szCs w:val="29"/>
        </w:rPr>
        <w:t>создание мотивации к добросовестному поведению подконтрольных субъектов;</w:t>
      </w:r>
    </w:p>
    <w:p w:rsidR="00023914" w:rsidRPr="00023914" w:rsidRDefault="00FD7850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>
        <w:rPr>
          <w:rFonts w:ascii="Times New Roman" w:hAnsi="Times New Roman" w:cs="Times New Roman"/>
          <w:bCs/>
          <w:szCs w:val="29"/>
        </w:rPr>
        <w:t>4</w:t>
      </w:r>
      <w:r w:rsidR="00023914">
        <w:rPr>
          <w:rFonts w:ascii="Times New Roman" w:hAnsi="Times New Roman" w:cs="Times New Roman"/>
          <w:bCs/>
          <w:szCs w:val="29"/>
        </w:rPr>
        <w:t>)</w:t>
      </w:r>
      <w:r w:rsidR="00023914" w:rsidRPr="00023914">
        <w:rPr>
          <w:rFonts w:ascii="Times New Roman" w:hAnsi="Times New Roman" w:cs="Times New Roman"/>
          <w:bCs/>
          <w:szCs w:val="29"/>
        </w:rPr>
        <w:tab/>
        <w:t>снижение уровня ущерба охраняемым законом ценностям.</w:t>
      </w:r>
    </w:p>
    <w:p w:rsidR="00023914" w:rsidRDefault="00023914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>
        <w:rPr>
          <w:rFonts w:ascii="Times New Roman" w:hAnsi="Times New Roman" w:cs="Times New Roman"/>
          <w:bCs/>
          <w:szCs w:val="29"/>
        </w:rPr>
        <w:t>4</w:t>
      </w:r>
      <w:r w:rsidRPr="00023914">
        <w:rPr>
          <w:rFonts w:ascii="Times New Roman" w:hAnsi="Times New Roman" w:cs="Times New Roman"/>
          <w:bCs/>
          <w:szCs w:val="29"/>
        </w:rPr>
        <w:t>.</w:t>
      </w:r>
      <w:r w:rsidRPr="00023914">
        <w:rPr>
          <w:rFonts w:ascii="Times New Roman" w:hAnsi="Times New Roman" w:cs="Times New Roman"/>
          <w:bCs/>
          <w:szCs w:val="29"/>
        </w:rPr>
        <w:tab/>
        <w:t>Задачами программы являются:</w:t>
      </w:r>
    </w:p>
    <w:p w:rsidR="00023914" w:rsidRDefault="00023914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>
        <w:rPr>
          <w:rFonts w:ascii="Times New Roman" w:hAnsi="Times New Roman" w:cs="Times New Roman"/>
          <w:bCs/>
          <w:szCs w:val="29"/>
        </w:rPr>
        <w:t xml:space="preserve">1) </w:t>
      </w:r>
      <w:r w:rsidRPr="00023914">
        <w:rPr>
          <w:rFonts w:ascii="Times New Roman" w:hAnsi="Times New Roman" w:cs="Times New Roman"/>
          <w:bCs/>
          <w:szCs w:val="29"/>
        </w:rPr>
        <w:t xml:space="preserve">укрепление системы профилактики нарушений обязательных требований путем активизации профилактической деятельности;   </w:t>
      </w:r>
    </w:p>
    <w:p w:rsidR="00B7626D" w:rsidRDefault="00023914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>
        <w:rPr>
          <w:rFonts w:ascii="Times New Roman" w:hAnsi="Times New Roman" w:cs="Times New Roman"/>
          <w:bCs/>
          <w:szCs w:val="29"/>
        </w:rPr>
        <w:t>2)</w:t>
      </w:r>
      <w:r w:rsidRPr="00023914">
        <w:rPr>
          <w:rFonts w:ascii="Times New Roman" w:hAnsi="Times New Roman" w:cs="Times New Roman"/>
          <w:bCs/>
          <w:szCs w:val="29"/>
        </w:rPr>
        <w:t xml:space="preserve"> выявление причин, факторов и условий, способствующих нарушениям требований земельного законодательства</w:t>
      </w:r>
      <w:r w:rsidR="001F6194">
        <w:rPr>
          <w:rFonts w:ascii="Times New Roman" w:hAnsi="Times New Roman" w:cs="Times New Roman"/>
          <w:bCs/>
          <w:szCs w:val="29"/>
        </w:rPr>
        <w:t>, разработка мероприятий, направленных на их устранение</w:t>
      </w:r>
      <w:r w:rsidRPr="00023914">
        <w:rPr>
          <w:rFonts w:ascii="Times New Roman" w:hAnsi="Times New Roman" w:cs="Times New Roman"/>
          <w:bCs/>
          <w:szCs w:val="29"/>
        </w:rPr>
        <w:t xml:space="preserve">; </w:t>
      </w:r>
    </w:p>
    <w:p w:rsidR="00023914" w:rsidRPr="00023914" w:rsidRDefault="00B7626D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>
        <w:rPr>
          <w:rFonts w:ascii="Times New Roman" w:hAnsi="Times New Roman" w:cs="Times New Roman"/>
          <w:bCs/>
          <w:szCs w:val="29"/>
        </w:rPr>
        <w:t xml:space="preserve">3) </w:t>
      </w:r>
      <w:r w:rsidR="00023914" w:rsidRPr="00023914">
        <w:rPr>
          <w:rFonts w:ascii="Times New Roman" w:hAnsi="Times New Roman" w:cs="Times New Roman"/>
          <w:bCs/>
          <w:szCs w:val="29"/>
        </w:rPr>
        <w:t>повышение правосознания и правовой культуры подконтрольных субъектов.</w:t>
      </w:r>
    </w:p>
    <w:p w:rsidR="00B7626D" w:rsidRDefault="001F6194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>
        <w:rPr>
          <w:rFonts w:ascii="Times New Roman" w:hAnsi="Times New Roman" w:cs="Times New Roman"/>
          <w:bCs/>
          <w:szCs w:val="29"/>
        </w:rPr>
        <w:t>5.</w:t>
      </w:r>
      <w:r>
        <w:rPr>
          <w:rFonts w:ascii="Times New Roman" w:hAnsi="Times New Roman" w:cs="Times New Roman"/>
          <w:bCs/>
          <w:szCs w:val="29"/>
        </w:rPr>
        <w:tab/>
      </w:r>
      <w:r w:rsidR="00023914" w:rsidRPr="00023914">
        <w:rPr>
          <w:rFonts w:ascii="Times New Roman" w:hAnsi="Times New Roman" w:cs="Times New Roman"/>
          <w:bCs/>
          <w:szCs w:val="29"/>
        </w:rPr>
        <w:t>Срок реализации программы: 2019 год.</w:t>
      </w:r>
      <w:bookmarkStart w:id="1" w:name="bookmark5"/>
      <w:bookmarkEnd w:id="0"/>
    </w:p>
    <w:p w:rsidR="002150F3" w:rsidRDefault="002150F3" w:rsidP="00D87DE3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:rsidR="00FB1A14" w:rsidRDefault="001F6194" w:rsidP="00D87DE3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  <w:r w:rsidRPr="00B7626D">
        <w:rPr>
          <w:rFonts w:ascii="Times New Roman" w:hAnsi="Times New Roman" w:cs="Times New Roman"/>
          <w:lang w:val="en-US"/>
        </w:rPr>
        <w:t>II</w:t>
      </w:r>
      <w:r w:rsidRPr="00B762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Текущее состояние подконтрольной сферы</w:t>
      </w:r>
    </w:p>
    <w:p w:rsidR="001F6194" w:rsidRDefault="001F6194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>
        <w:rPr>
          <w:rFonts w:ascii="Times New Roman" w:hAnsi="Times New Roman" w:cs="Times New Roman"/>
          <w:bCs/>
          <w:szCs w:val="29"/>
        </w:rPr>
        <w:t>6.</w:t>
      </w:r>
      <w:r>
        <w:rPr>
          <w:rFonts w:ascii="Times New Roman" w:hAnsi="Times New Roman" w:cs="Times New Roman"/>
          <w:bCs/>
          <w:szCs w:val="29"/>
        </w:rPr>
        <w:tab/>
        <w:t>Объектами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граждане, использующие земельные участки.</w:t>
      </w:r>
    </w:p>
    <w:p w:rsidR="001F6194" w:rsidRPr="0010062C" w:rsidRDefault="001F6194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1"/>
        </w:rPr>
      </w:pPr>
      <w:r w:rsidRPr="0010062C">
        <w:rPr>
          <w:rFonts w:ascii="Times New Roman" w:eastAsia="Times New Roman" w:hAnsi="Times New Roman" w:cs="Times New Roman"/>
        </w:rPr>
        <w:t xml:space="preserve">Основная доля проверок проводится по муниципальному земельному контролю в отношении граждан. </w:t>
      </w:r>
      <w:proofErr w:type="gramStart"/>
      <w:r w:rsidRPr="0010062C">
        <w:rPr>
          <w:rFonts w:ascii="Times New Roman" w:hAnsi="Times New Roman" w:cs="Times New Roman"/>
          <w:spacing w:val="-1"/>
        </w:rPr>
        <w:t>В течение 2018 года происходили изменения состава работников отдела муниципального контроля сопровождающиеся длительным отсутствием специалистов  и заместителя начальника отдела муниципального контроля: должность заместителя начальника отдела муниципального контроля была вакантной с 31.03.2018 г. по 16.07.2018г. должность главного специалиста была вакантной в период с 01.02.2018 г. по 19.03.2018 г., должность ведущего специалиста пустовала в периоды с 29.04.2018 г. по 28.06.2018 г</w:t>
      </w:r>
      <w:proofErr w:type="gramEnd"/>
      <w:r w:rsidRPr="0010062C">
        <w:rPr>
          <w:rFonts w:ascii="Times New Roman" w:hAnsi="Times New Roman" w:cs="Times New Roman"/>
          <w:spacing w:val="-1"/>
        </w:rPr>
        <w:t xml:space="preserve">., с 15.08.2018 г. по 24.09.2018 г. </w:t>
      </w:r>
    </w:p>
    <w:p w:rsidR="001F6194" w:rsidRPr="0010062C" w:rsidRDefault="001F6194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1"/>
        </w:rPr>
      </w:pPr>
      <w:r w:rsidRPr="0010062C">
        <w:rPr>
          <w:rFonts w:ascii="Times New Roman" w:hAnsi="Times New Roman" w:cs="Times New Roman"/>
          <w:spacing w:val="-1"/>
        </w:rPr>
        <w:t xml:space="preserve">На основании вышеизложенного, результат работы отдела в целом ниже, чем за аналогичный период прошлого года. </w:t>
      </w:r>
    </w:p>
    <w:p w:rsidR="001F6194" w:rsidRPr="0010062C" w:rsidRDefault="001F6194" w:rsidP="00D87D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0062C">
        <w:rPr>
          <w:rFonts w:ascii="Times New Roman" w:eastAsia="Times New Roman" w:hAnsi="Times New Roman" w:cs="Times New Roman"/>
        </w:rPr>
        <w:lastRenderedPageBreak/>
        <w:t xml:space="preserve">Ежегодный план проведения плановых проверок по земельному контролю был составлен в отношении физических лиц в 2017 году, прошел согласование Кетовского отдела Управления Федеральной службы и государственной регистрации, кадастра и картографии по Курганской области и выполнен на 31.12.2018 г. на 77% в связи с отсутствием специалистов в отделе муниципального контроля продолжительное время в 2018 году. </w:t>
      </w:r>
      <w:proofErr w:type="gramEnd"/>
    </w:p>
    <w:p w:rsidR="001F6194" w:rsidRPr="0010062C" w:rsidRDefault="001F6194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1"/>
        </w:rPr>
      </w:pPr>
      <w:r w:rsidRPr="0010062C">
        <w:rPr>
          <w:rFonts w:ascii="Times New Roman" w:hAnsi="Times New Roman" w:cs="Times New Roman"/>
          <w:spacing w:val="-1"/>
        </w:rPr>
        <w:t>Подготовлены распоряжения и проведены 171 проверки, из них 89 плановых и 82 внеплановых выездных проверки.</w:t>
      </w:r>
    </w:p>
    <w:p w:rsidR="001F6194" w:rsidRPr="0010062C" w:rsidRDefault="001F6194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1"/>
        </w:rPr>
      </w:pPr>
      <w:r w:rsidRPr="0010062C">
        <w:rPr>
          <w:rFonts w:ascii="Times New Roman" w:hAnsi="Times New Roman" w:cs="Times New Roman"/>
          <w:color w:val="000000" w:themeColor="text1"/>
          <w:spacing w:val="-1"/>
        </w:rPr>
        <w:t>По результатам  проверок составлены акты, выдано 36</w:t>
      </w:r>
      <w:r w:rsidRPr="0010062C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10062C">
        <w:rPr>
          <w:rFonts w:ascii="Times New Roman" w:hAnsi="Times New Roman" w:cs="Times New Roman"/>
          <w:spacing w:val="-1"/>
        </w:rPr>
        <w:t>предписаний, на основании которых было составлено 10 протоколов об административном правонарушении государственным земельным инспектором и 26 определений отказов в возбуждении дела об административном правонарушении</w:t>
      </w:r>
      <w:r w:rsidRPr="0010062C">
        <w:rPr>
          <w:rFonts w:ascii="Times New Roman" w:hAnsi="Times New Roman" w:cs="Times New Roman"/>
          <w:color w:val="000000" w:themeColor="text1"/>
          <w:spacing w:val="-1"/>
        </w:rPr>
        <w:t>.</w:t>
      </w:r>
      <w:r w:rsidRPr="0010062C">
        <w:rPr>
          <w:rFonts w:ascii="Times New Roman" w:hAnsi="Times New Roman" w:cs="Times New Roman"/>
          <w:spacing w:val="-1"/>
        </w:rPr>
        <w:t xml:space="preserve"> </w:t>
      </w:r>
    </w:p>
    <w:p w:rsidR="001F6194" w:rsidRPr="0010062C" w:rsidRDefault="001F6194" w:rsidP="00D87DE3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10062C">
        <w:rPr>
          <w:rFonts w:ascii="Times New Roman" w:hAnsi="Times New Roman" w:cs="Times New Roman"/>
          <w:spacing w:val="-1"/>
        </w:rPr>
        <w:t>С</w:t>
      </w:r>
      <w:r w:rsidRPr="0010062C">
        <w:rPr>
          <w:rFonts w:ascii="Times New Roman" w:hAnsi="Times New Roman" w:cs="Times New Roman"/>
        </w:rPr>
        <w:t xml:space="preserve">овместно с главами сельсоветов составлен и утвержден план проведения проверок по земельному контролю в отношении физических лиц на 2019 г., который прошел согласование Кетовского отдела Росреестра, запланировано 111 проверок. </w:t>
      </w:r>
    </w:p>
    <w:p w:rsidR="0010062C" w:rsidRDefault="0010062C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>
        <w:rPr>
          <w:rFonts w:ascii="Times New Roman" w:hAnsi="Times New Roman" w:cs="Times New Roman"/>
          <w:bCs/>
          <w:szCs w:val="29"/>
        </w:rPr>
        <w:t>7.</w:t>
      </w:r>
      <w:r>
        <w:rPr>
          <w:rFonts w:ascii="Times New Roman" w:hAnsi="Times New Roman" w:cs="Times New Roman"/>
          <w:bCs/>
          <w:szCs w:val="29"/>
        </w:rPr>
        <w:tab/>
        <w:t xml:space="preserve"> Ответственными лицами за реализацию настоящей программы являются:</w:t>
      </w:r>
    </w:p>
    <w:p w:rsidR="0010062C" w:rsidRDefault="0010062C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>
        <w:rPr>
          <w:rFonts w:ascii="Times New Roman" w:hAnsi="Times New Roman" w:cs="Times New Roman"/>
          <w:bCs/>
          <w:szCs w:val="29"/>
        </w:rPr>
        <w:t>Председатель Кетовского районного комитета по управлению муниципальным имуществом, телефон 8(35231) 38242;</w:t>
      </w:r>
    </w:p>
    <w:p w:rsidR="0010062C" w:rsidRDefault="0010062C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>
        <w:rPr>
          <w:rFonts w:ascii="Times New Roman" w:hAnsi="Times New Roman" w:cs="Times New Roman"/>
          <w:bCs/>
          <w:szCs w:val="29"/>
        </w:rPr>
        <w:t xml:space="preserve">Заместитель начальника отдела муниципального контроля Кетовского районного </w:t>
      </w:r>
      <w:r w:rsidR="00D87DE3">
        <w:rPr>
          <w:rFonts w:ascii="Times New Roman" w:hAnsi="Times New Roman" w:cs="Times New Roman"/>
          <w:bCs/>
          <w:szCs w:val="29"/>
        </w:rPr>
        <w:t>к</w:t>
      </w:r>
      <w:r>
        <w:rPr>
          <w:rFonts w:ascii="Times New Roman" w:hAnsi="Times New Roman" w:cs="Times New Roman"/>
          <w:bCs/>
          <w:szCs w:val="29"/>
        </w:rPr>
        <w:t>омитета по управлению муниципальным имуществом, телефон 8(35231) 23061.</w:t>
      </w:r>
    </w:p>
    <w:p w:rsidR="0010062C" w:rsidRDefault="0010062C" w:rsidP="0010062C">
      <w:pPr>
        <w:ind w:firstLine="709"/>
        <w:jc w:val="center"/>
        <w:rPr>
          <w:rFonts w:ascii="Times New Roman" w:hAnsi="Times New Roman" w:cs="Times New Roman"/>
        </w:rPr>
      </w:pPr>
    </w:p>
    <w:p w:rsidR="00370363" w:rsidRDefault="008339C8" w:rsidP="0010062C">
      <w:pPr>
        <w:ind w:firstLine="709"/>
        <w:jc w:val="center"/>
        <w:rPr>
          <w:rFonts w:ascii="Times New Roman" w:hAnsi="Times New Roman" w:cs="Times New Roman"/>
        </w:rPr>
      </w:pPr>
      <w:r w:rsidRPr="00B7626D">
        <w:rPr>
          <w:rFonts w:ascii="Times New Roman" w:hAnsi="Times New Roman" w:cs="Times New Roman"/>
          <w:lang w:val="en-US"/>
        </w:rPr>
        <w:t>II</w:t>
      </w:r>
      <w:r w:rsidR="00C16D51" w:rsidRPr="00B7626D">
        <w:rPr>
          <w:rFonts w:ascii="Times New Roman" w:hAnsi="Times New Roman" w:cs="Times New Roman"/>
        </w:rPr>
        <w:t>. План-график профилактических мероприятий</w:t>
      </w:r>
      <w:bookmarkEnd w:id="1"/>
    </w:p>
    <w:p w:rsidR="0010062C" w:rsidRDefault="0010062C" w:rsidP="0010062C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17"/>
        <w:gridCol w:w="4678"/>
        <w:gridCol w:w="2268"/>
        <w:gridCol w:w="1951"/>
      </w:tblGrid>
      <w:tr w:rsidR="00FB1A14" w:rsidTr="0010062C">
        <w:tc>
          <w:tcPr>
            <w:tcW w:w="817" w:type="dxa"/>
          </w:tcPr>
          <w:p w:rsidR="00FB1A14" w:rsidRPr="003327BB" w:rsidRDefault="00FB1A14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327B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27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27BB">
              <w:rPr>
                <w:sz w:val="24"/>
                <w:szCs w:val="24"/>
              </w:rPr>
              <w:t>/</w:t>
            </w:r>
            <w:proofErr w:type="spellStart"/>
            <w:r w:rsidRPr="003327BB">
              <w:rPr>
                <w:sz w:val="24"/>
                <w:szCs w:val="24"/>
              </w:rPr>
              <w:t>п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B1A14" w:rsidRPr="003327BB" w:rsidRDefault="00FB1A14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327BB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FB1A14" w:rsidRPr="003327BB" w:rsidRDefault="00FB1A14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327B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51" w:type="dxa"/>
          </w:tcPr>
          <w:p w:rsidR="00FB1A14" w:rsidRPr="003327BB" w:rsidRDefault="00FB1A14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327BB">
              <w:rPr>
                <w:sz w:val="24"/>
                <w:szCs w:val="24"/>
              </w:rPr>
              <w:t>Срок исполнения</w:t>
            </w:r>
          </w:p>
        </w:tc>
      </w:tr>
      <w:tr w:rsidR="00FB1A14" w:rsidTr="0010062C">
        <w:tc>
          <w:tcPr>
            <w:tcW w:w="817" w:type="dxa"/>
          </w:tcPr>
          <w:p w:rsidR="00FB1A14" w:rsidRPr="003327BB" w:rsidRDefault="00FB1A14" w:rsidP="0010062C">
            <w:pPr>
              <w:pStyle w:val="22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B1A14" w:rsidRPr="003327BB" w:rsidRDefault="00FB1A14" w:rsidP="0010062C">
            <w:pPr>
              <w:pStyle w:val="22"/>
              <w:keepNext/>
              <w:keepLines/>
              <w:shd w:val="clear" w:color="auto" w:fill="auto"/>
              <w:tabs>
                <w:tab w:val="left" w:pos="2076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327BB">
              <w:rPr>
                <w:b w:val="0"/>
                <w:sz w:val="24"/>
                <w:szCs w:val="24"/>
              </w:rPr>
              <w:t>Поддержание в актуальном состоянии перечня нормативно-правовых актов или их отдельных частей, содержащих обязательные требования, соблюдение которых оценивается при проведении мероприяти</w:t>
            </w:r>
            <w:r>
              <w:rPr>
                <w:b w:val="0"/>
                <w:sz w:val="24"/>
                <w:szCs w:val="24"/>
              </w:rPr>
              <w:t>й</w:t>
            </w:r>
            <w:r w:rsidRPr="003327BB">
              <w:rPr>
                <w:b w:val="0"/>
                <w:sz w:val="24"/>
                <w:szCs w:val="24"/>
              </w:rPr>
              <w:t xml:space="preserve"> по осуществлени</w:t>
            </w:r>
            <w:r>
              <w:rPr>
                <w:b w:val="0"/>
                <w:sz w:val="24"/>
                <w:szCs w:val="24"/>
              </w:rPr>
              <w:t>ю</w:t>
            </w:r>
            <w:r w:rsidRPr="003327BB">
              <w:rPr>
                <w:b w:val="0"/>
                <w:sz w:val="24"/>
                <w:szCs w:val="24"/>
              </w:rPr>
              <w:t xml:space="preserve"> муниципального земельного контроля</w:t>
            </w:r>
          </w:p>
        </w:tc>
        <w:tc>
          <w:tcPr>
            <w:tcW w:w="2268" w:type="dxa"/>
          </w:tcPr>
          <w:p w:rsidR="00FB1A14" w:rsidRPr="003327BB" w:rsidRDefault="00FB1A14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327BB">
              <w:rPr>
                <w:b w:val="0"/>
                <w:sz w:val="24"/>
                <w:szCs w:val="24"/>
              </w:rPr>
              <w:t xml:space="preserve">Отдел муниципального контроля Кетовского районного комитета по управлению муниципальным имуществом  </w:t>
            </w:r>
          </w:p>
        </w:tc>
        <w:tc>
          <w:tcPr>
            <w:tcW w:w="1951" w:type="dxa"/>
          </w:tcPr>
          <w:p w:rsidR="00FB1A14" w:rsidRPr="003327BB" w:rsidRDefault="00FB1A14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Постоянно </w:t>
            </w:r>
          </w:p>
        </w:tc>
      </w:tr>
      <w:tr w:rsidR="00B7626D" w:rsidTr="0010062C">
        <w:tblPrEx>
          <w:jc w:val="center"/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D" w:rsidRPr="003327BB" w:rsidRDefault="00B7626D" w:rsidP="0010062C">
            <w:pPr>
              <w:pStyle w:val="22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D" w:rsidRPr="003327BB" w:rsidRDefault="00B7626D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Кетовского района </w:t>
            </w:r>
            <w:r w:rsidR="00E87BEA">
              <w:rPr>
                <w:b w:val="0"/>
                <w:sz w:val="24"/>
                <w:szCs w:val="24"/>
              </w:rPr>
              <w:t xml:space="preserve">в сети «Интернет» </w:t>
            </w:r>
            <w:r>
              <w:rPr>
                <w:b w:val="0"/>
                <w:sz w:val="24"/>
                <w:szCs w:val="24"/>
              </w:rPr>
              <w:t xml:space="preserve">текстов нормативно-правовых актов или </w:t>
            </w:r>
            <w:r w:rsidR="00E87BEA">
              <w:rPr>
                <w:b w:val="0"/>
                <w:sz w:val="24"/>
                <w:szCs w:val="24"/>
              </w:rPr>
              <w:t xml:space="preserve">их </w:t>
            </w:r>
            <w:r>
              <w:rPr>
                <w:b w:val="0"/>
                <w:sz w:val="24"/>
                <w:szCs w:val="24"/>
              </w:rPr>
              <w:t>отдельных частей,</w:t>
            </w:r>
            <w:r w:rsidRPr="003327BB">
              <w:rPr>
                <w:b w:val="0"/>
                <w:sz w:val="24"/>
                <w:szCs w:val="24"/>
              </w:rPr>
              <w:t xml:space="preserve"> содержащих обязательные требования, соблюдение которых оценивается при проведении мероприяти</w:t>
            </w:r>
            <w:r w:rsidR="00E87BEA">
              <w:rPr>
                <w:b w:val="0"/>
                <w:sz w:val="24"/>
                <w:szCs w:val="24"/>
              </w:rPr>
              <w:t>й</w:t>
            </w:r>
            <w:r w:rsidRPr="003327BB">
              <w:rPr>
                <w:b w:val="0"/>
                <w:sz w:val="24"/>
                <w:szCs w:val="24"/>
              </w:rPr>
              <w:t xml:space="preserve"> по контролю при осуществлении муниципального земельного контроля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D" w:rsidRPr="003327BB" w:rsidRDefault="00B7626D" w:rsidP="0010062C">
            <w:pPr>
              <w:jc w:val="center"/>
              <w:rPr>
                <w:rFonts w:ascii="Times New Roman" w:hAnsi="Times New Roman" w:cs="Times New Roman"/>
              </w:rPr>
            </w:pPr>
            <w:r w:rsidRPr="003327BB">
              <w:rPr>
                <w:rFonts w:ascii="Times New Roman" w:hAnsi="Times New Roman" w:cs="Times New Roman"/>
              </w:rPr>
              <w:t>Отдел муниципального контроля Кетовского районного комитета по управлению муниципальным имуществом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D" w:rsidRPr="003327BB" w:rsidRDefault="00B7626D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B7626D" w:rsidRPr="00B7626D" w:rsidTr="0010062C">
        <w:tblPrEx>
          <w:jc w:val="center"/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B7626D" w:rsidRPr="003327BB" w:rsidRDefault="00B7626D" w:rsidP="0010062C">
            <w:pPr>
              <w:pStyle w:val="22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7626D" w:rsidRPr="003327BB" w:rsidRDefault="00B7626D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Кетовского района </w:t>
            </w:r>
            <w:r w:rsidR="00E87BEA">
              <w:rPr>
                <w:b w:val="0"/>
                <w:sz w:val="24"/>
                <w:szCs w:val="24"/>
              </w:rPr>
              <w:t xml:space="preserve">в сети «Интернет» </w:t>
            </w:r>
            <w:r>
              <w:rPr>
                <w:b w:val="0"/>
                <w:sz w:val="24"/>
                <w:szCs w:val="24"/>
              </w:rPr>
              <w:t>административного регламента осуществления Администрацией Кетовского района функции по муниципальному земельному контролю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626D" w:rsidRPr="003327BB" w:rsidRDefault="00B7626D" w:rsidP="0010062C">
            <w:pPr>
              <w:jc w:val="center"/>
              <w:rPr>
                <w:rFonts w:ascii="Times New Roman" w:hAnsi="Times New Roman" w:cs="Times New Roman"/>
              </w:rPr>
            </w:pPr>
            <w:r w:rsidRPr="003327BB">
              <w:rPr>
                <w:rFonts w:ascii="Times New Roman" w:hAnsi="Times New Roman" w:cs="Times New Roman"/>
              </w:rPr>
              <w:t>Отдел муниципального контроля Кетовского районного комитета по управлению муниципальным имуществом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B7626D" w:rsidRPr="003327BB" w:rsidRDefault="00E87BEA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</w:tr>
    </w:tbl>
    <w:p w:rsidR="0010062C" w:rsidRDefault="0010062C"/>
    <w:tbl>
      <w:tblPr>
        <w:tblStyle w:val="a4"/>
        <w:tblW w:w="0" w:type="auto"/>
        <w:jc w:val="center"/>
        <w:tblLook w:val="04A0"/>
      </w:tblPr>
      <w:tblGrid>
        <w:gridCol w:w="817"/>
        <w:gridCol w:w="4678"/>
        <w:gridCol w:w="2410"/>
        <w:gridCol w:w="1809"/>
      </w:tblGrid>
      <w:tr w:rsidR="006D0F53" w:rsidRPr="00B7626D" w:rsidTr="00FB1A14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6D0F53" w:rsidRPr="003327BB" w:rsidRDefault="006D0F53" w:rsidP="0010062C">
            <w:pPr>
              <w:pStyle w:val="22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D0F53" w:rsidRDefault="006D0F53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0F53" w:rsidRPr="003327BB" w:rsidRDefault="006D0F53" w:rsidP="0010062C">
            <w:pPr>
              <w:jc w:val="center"/>
              <w:rPr>
                <w:rFonts w:ascii="Times New Roman" w:hAnsi="Times New Roman" w:cs="Times New Roman"/>
              </w:rPr>
            </w:pPr>
            <w:r w:rsidRPr="006D0F53">
              <w:rPr>
                <w:rFonts w:ascii="Times New Roman" w:hAnsi="Times New Roman" w:cs="Times New Roman"/>
              </w:rPr>
              <w:t xml:space="preserve">Отдел муниципального контроля Кетовского районного комитета по управлению муниципальным имуществом  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D0F53" w:rsidRDefault="006D0F53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2150F3" w:rsidRPr="00B7626D" w:rsidTr="00FB1A14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2150F3" w:rsidRPr="003327BB" w:rsidRDefault="002150F3" w:rsidP="0010062C">
            <w:pPr>
              <w:pStyle w:val="22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150F3" w:rsidRDefault="002150F3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 Администрации Кетовского района в ходе проверки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50F3" w:rsidRPr="006D0F53" w:rsidRDefault="002150F3" w:rsidP="0010062C">
            <w:pPr>
              <w:jc w:val="center"/>
              <w:rPr>
                <w:rFonts w:ascii="Times New Roman" w:hAnsi="Times New Roman" w:cs="Times New Roman"/>
              </w:rPr>
            </w:pPr>
            <w:r w:rsidRPr="006D0F53">
              <w:rPr>
                <w:rFonts w:ascii="Times New Roman" w:hAnsi="Times New Roman" w:cs="Times New Roman"/>
              </w:rPr>
              <w:t xml:space="preserve">Отдел муниципального контроля Кетовского районного комитета по управлению муниципальным имуществом  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150F3" w:rsidRDefault="002150F3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6D0F53" w:rsidRPr="00B7626D" w:rsidTr="00FB1A14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6D0F53" w:rsidRPr="003327BB" w:rsidRDefault="006D0F53" w:rsidP="0010062C">
            <w:pPr>
              <w:pStyle w:val="22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D0F53" w:rsidRDefault="006D0F53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Размещение на официальном сайте Админ</w:t>
            </w:r>
            <w:r w:rsidR="00962C94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страции Кетовского района в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0F53" w:rsidRPr="006D0F53" w:rsidRDefault="006D0F53" w:rsidP="0010062C">
            <w:pPr>
              <w:jc w:val="center"/>
              <w:rPr>
                <w:rFonts w:ascii="Times New Roman" w:hAnsi="Times New Roman" w:cs="Times New Roman"/>
              </w:rPr>
            </w:pPr>
            <w:r w:rsidRPr="006D0F53">
              <w:rPr>
                <w:rFonts w:ascii="Times New Roman" w:hAnsi="Times New Roman" w:cs="Times New Roman"/>
              </w:rPr>
              <w:t xml:space="preserve">Отдел муниципального контроля Кетовского районного комитета по управлению муниципальным имуществом  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D0F53" w:rsidRPr="00943064" w:rsidRDefault="00CE6248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43064">
              <w:rPr>
                <w:b w:val="0"/>
                <w:color w:val="auto"/>
                <w:sz w:val="24"/>
                <w:szCs w:val="24"/>
              </w:rPr>
              <w:t xml:space="preserve">Апрель 2019 г., </w:t>
            </w:r>
          </w:p>
          <w:p w:rsidR="00CE6248" w:rsidRPr="00962C94" w:rsidRDefault="00CE6248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943064">
              <w:rPr>
                <w:b w:val="0"/>
                <w:color w:val="auto"/>
                <w:sz w:val="24"/>
                <w:szCs w:val="24"/>
              </w:rPr>
              <w:t>август 2019 г.</w:t>
            </w:r>
          </w:p>
        </w:tc>
      </w:tr>
      <w:tr w:rsidR="006D0F53" w:rsidRPr="00B7626D" w:rsidTr="00FB1A14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6D0F53" w:rsidRPr="003327BB" w:rsidRDefault="006D0F53" w:rsidP="0010062C">
            <w:pPr>
              <w:pStyle w:val="22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D0F53" w:rsidRDefault="006D0F53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Размещение на официальном сайте Администрации Кетовского района в сети «Интернет»</w:t>
            </w:r>
            <w:r w:rsidR="009C46FC">
              <w:rPr>
                <w:b w:val="0"/>
                <w:sz w:val="24"/>
                <w:szCs w:val="24"/>
              </w:rPr>
              <w:t xml:space="preserve"> </w:t>
            </w:r>
            <w:r w:rsidR="009E7456">
              <w:rPr>
                <w:b w:val="0"/>
                <w:sz w:val="24"/>
                <w:szCs w:val="24"/>
              </w:rPr>
              <w:t>информации о результатах осуществления муниципального земельного контроля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0F53" w:rsidRPr="006D0F53" w:rsidRDefault="009E7456" w:rsidP="0010062C">
            <w:pPr>
              <w:jc w:val="center"/>
              <w:rPr>
                <w:rFonts w:ascii="Times New Roman" w:hAnsi="Times New Roman" w:cs="Times New Roman"/>
              </w:rPr>
            </w:pPr>
            <w:r w:rsidRPr="006D0F53">
              <w:rPr>
                <w:rFonts w:ascii="Times New Roman" w:hAnsi="Times New Roman" w:cs="Times New Roman"/>
              </w:rPr>
              <w:t xml:space="preserve">Отдел муниципального контроля Кетовского районного комитета по управлению муниципальным имуществом  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D0F53" w:rsidRDefault="009E7456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</w:t>
            </w:r>
          </w:p>
        </w:tc>
      </w:tr>
      <w:tr w:rsidR="009E7456" w:rsidRPr="00B7626D" w:rsidTr="00FB1A14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9E7456" w:rsidRPr="003327BB" w:rsidRDefault="009E7456" w:rsidP="0010062C">
            <w:pPr>
              <w:pStyle w:val="22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E7456" w:rsidRPr="003327BB" w:rsidRDefault="009E7456" w:rsidP="00D518E4">
            <w:pPr>
              <w:pStyle w:val="22"/>
              <w:keepNext/>
              <w:keepLines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5019B">
              <w:rPr>
                <w:b w:val="0"/>
                <w:sz w:val="24"/>
                <w:szCs w:val="24"/>
              </w:rPr>
              <w:t xml:space="preserve">Обобщение и размещение на </w:t>
            </w:r>
            <w:r>
              <w:rPr>
                <w:b w:val="0"/>
                <w:sz w:val="24"/>
                <w:szCs w:val="24"/>
              </w:rPr>
              <w:t xml:space="preserve">официальном </w:t>
            </w:r>
            <w:r w:rsidRPr="0045019B">
              <w:rPr>
                <w:b w:val="0"/>
                <w:sz w:val="24"/>
                <w:szCs w:val="24"/>
              </w:rPr>
              <w:t>сайте Администрации Кетовского района в сети «Интернет»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5019B">
              <w:rPr>
                <w:b w:val="0"/>
                <w:sz w:val="24"/>
                <w:szCs w:val="24"/>
              </w:rPr>
              <w:t>предпринимателями, гражданами, в целях 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7456" w:rsidRPr="003327BB" w:rsidRDefault="009E7456" w:rsidP="0010062C">
            <w:pPr>
              <w:jc w:val="center"/>
              <w:rPr>
                <w:rFonts w:ascii="Times New Roman" w:hAnsi="Times New Roman" w:cs="Times New Roman"/>
              </w:rPr>
            </w:pPr>
            <w:r w:rsidRPr="003327BB">
              <w:rPr>
                <w:rFonts w:ascii="Times New Roman" w:hAnsi="Times New Roman" w:cs="Times New Roman"/>
              </w:rPr>
              <w:t>Отдел муниципального контроля Кетовского районного комитета по управлению муниципальным имуществом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9E7456" w:rsidRDefault="009E7456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0764C8" w:rsidRPr="00B7626D" w:rsidTr="00FB1A14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0764C8" w:rsidRPr="003327BB" w:rsidRDefault="000764C8" w:rsidP="0010062C">
            <w:pPr>
              <w:pStyle w:val="22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764C8" w:rsidRPr="0045019B" w:rsidRDefault="000764C8" w:rsidP="0010062C">
            <w:pPr>
              <w:pStyle w:val="22"/>
              <w:keepNext/>
              <w:keepLines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 xml:space="preserve">Подготовка и размещение на официальном сайте Администрации Кетовского района в сети «Интернет» информации о содержании новых нормативных актов, устанавливающих обязательные требования, внесенных изменениях в действующие </w:t>
            </w:r>
            <w:r w:rsidR="00D518E4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 xml:space="preserve">кты, сроках и порядке вступления их в законную силу,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земельного </w:t>
            </w:r>
            <w:r>
              <w:rPr>
                <w:b w:val="0"/>
                <w:sz w:val="24"/>
                <w:szCs w:val="24"/>
              </w:rPr>
              <w:lastRenderedPageBreak/>
              <w:t>законодательства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64C8" w:rsidRPr="003327BB" w:rsidRDefault="000764C8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327BB">
              <w:rPr>
                <w:b w:val="0"/>
                <w:sz w:val="24"/>
                <w:szCs w:val="24"/>
              </w:rPr>
              <w:lastRenderedPageBreak/>
              <w:t xml:space="preserve">Отдел муниципального контроля Кетовского районного комитета по управлению муниципальным имуществом  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0764C8" w:rsidRDefault="000764C8" w:rsidP="0010062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0764C8" w:rsidRPr="00B7626D" w:rsidTr="00FB1A14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0764C8" w:rsidRPr="003327BB" w:rsidRDefault="000764C8" w:rsidP="0010062C">
            <w:pPr>
              <w:pStyle w:val="22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0764C8" w:rsidRDefault="000764C8" w:rsidP="0010062C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3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64C8" w:rsidRDefault="000764C8" w:rsidP="0010062C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Отдел муниципального контроля Кетовского районного комитета по управлению муниципальным имуществом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0764C8" w:rsidRDefault="000764C8" w:rsidP="0010062C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По мере необходимости</w:t>
            </w:r>
          </w:p>
        </w:tc>
      </w:tr>
    </w:tbl>
    <w:p w:rsidR="00370363" w:rsidRPr="0045019B" w:rsidRDefault="00370363" w:rsidP="0010062C"/>
    <w:p w:rsidR="00370363" w:rsidRDefault="00370363" w:rsidP="0010062C">
      <w:pPr>
        <w:rPr>
          <w:sz w:val="2"/>
          <w:szCs w:val="2"/>
        </w:rPr>
      </w:pPr>
    </w:p>
    <w:p w:rsidR="00370363" w:rsidRDefault="00370363" w:rsidP="0010062C">
      <w:pPr>
        <w:rPr>
          <w:sz w:val="2"/>
          <w:szCs w:val="2"/>
        </w:rPr>
      </w:pPr>
    </w:p>
    <w:p w:rsidR="00370363" w:rsidRDefault="00370363" w:rsidP="0010062C">
      <w:pPr>
        <w:rPr>
          <w:sz w:val="2"/>
          <w:szCs w:val="2"/>
        </w:rPr>
      </w:pPr>
    </w:p>
    <w:sectPr w:rsidR="00370363" w:rsidSect="0010062C">
      <w:pgSz w:w="11900" w:h="16840"/>
      <w:pgMar w:top="1134" w:right="70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ED" w:rsidRDefault="00DF2AED" w:rsidP="00370363">
      <w:r>
        <w:separator/>
      </w:r>
    </w:p>
  </w:endnote>
  <w:endnote w:type="continuationSeparator" w:id="0">
    <w:p w:rsidR="00DF2AED" w:rsidRDefault="00DF2AED" w:rsidP="0037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ED" w:rsidRDefault="00DF2AED"/>
  </w:footnote>
  <w:footnote w:type="continuationSeparator" w:id="0">
    <w:p w:rsidR="00DF2AED" w:rsidRDefault="00DF2A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581"/>
    <w:multiLevelType w:val="multilevel"/>
    <w:tmpl w:val="A838D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46D8B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2EF82BE7"/>
    <w:multiLevelType w:val="hybridMultilevel"/>
    <w:tmpl w:val="20AEF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4F617F"/>
    <w:multiLevelType w:val="multilevel"/>
    <w:tmpl w:val="19C87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D00A82"/>
    <w:multiLevelType w:val="multilevel"/>
    <w:tmpl w:val="863E7E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766F58"/>
    <w:multiLevelType w:val="hybridMultilevel"/>
    <w:tmpl w:val="9244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31D4B"/>
    <w:multiLevelType w:val="multilevel"/>
    <w:tmpl w:val="DF44D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0363"/>
    <w:rsid w:val="00020358"/>
    <w:rsid w:val="00023914"/>
    <w:rsid w:val="000764C8"/>
    <w:rsid w:val="000904EE"/>
    <w:rsid w:val="000B1EC3"/>
    <w:rsid w:val="0010062C"/>
    <w:rsid w:val="00100A77"/>
    <w:rsid w:val="00147513"/>
    <w:rsid w:val="001F6194"/>
    <w:rsid w:val="002150F3"/>
    <w:rsid w:val="002C2AF7"/>
    <w:rsid w:val="002E49C6"/>
    <w:rsid w:val="00306799"/>
    <w:rsid w:val="003327BB"/>
    <w:rsid w:val="00370363"/>
    <w:rsid w:val="003D7D0C"/>
    <w:rsid w:val="003F7FA7"/>
    <w:rsid w:val="004205FD"/>
    <w:rsid w:val="0045019B"/>
    <w:rsid w:val="004534B3"/>
    <w:rsid w:val="00454EE9"/>
    <w:rsid w:val="00520990"/>
    <w:rsid w:val="005366FA"/>
    <w:rsid w:val="005A4853"/>
    <w:rsid w:val="005E1C53"/>
    <w:rsid w:val="006436CA"/>
    <w:rsid w:val="00663EA2"/>
    <w:rsid w:val="006D0ABB"/>
    <w:rsid w:val="006D0F53"/>
    <w:rsid w:val="006D4FC2"/>
    <w:rsid w:val="007070B4"/>
    <w:rsid w:val="00804992"/>
    <w:rsid w:val="00815280"/>
    <w:rsid w:val="008339C8"/>
    <w:rsid w:val="00890892"/>
    <w:rsid w:val="008932EB"/>
    <w:rsid w:val="008D4FF3"/>
    <w:rsid w:val="00943064"/>
    <w:rsid w:val="009441B7"/>
    <w:rsid w:val="00962C94"/>
    <w:rsid w:val="00995525"/>
    <w:rsid w:val="009A5893"/>
    <w:rsid w:val="009C4121"/>
    <w:rsid w:val="009C46FC"/>
    <w:rsid w:val="009E7456"/>
    <w:rsid w:val="00A31DE7"/>
    <w:rsid w:val="00A7713E"/>
    <w:rsid w:val="00B7626D"/>
    <w:rsid w:val="00B817F0"/>
    <w:rsid w:val="00B867A4"/>
    <w:rsid w:val="00C16D51"/>
    <w:rsid w:val="00CA3B97"/>
    <w:rsid w:val="00CB5A0A"/>
    <w:rsid w:val="00CD75F9"/>
    <w:rsid w:val="00CE6248"/>
    <w:rsid w:val="00CF1FF0"/>
    <w:rsid w:val="00D518E4"/>
    <w:rsid w:val="00D87DE3"/>
    <w:rsid w:val="00D92AE6"/>
    <w:rsid w:val="00DF0F9A"/>
    <w:rsid w:val="00DF2AED"/>
    <w:rsid w:val="00DF2C9D"/>
    <w:rsid w:val="00E87BEA"/>
    <w:rsid w:val="00F908C8"/>
    <w:rsid w:val="00F92D5B"/>
    <w:rsid w:val="00FB1A14"/>
    <w:rsid w:val="00FD7850"/>
    <w:rsid w:val="00FE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3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36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70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7036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10pt">
    <w:name w:val="Заголовок №1 + Интервал 0 pt"/>
    <w:basedOn w:val="1"/>
    <w:rsid w:val="003703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70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370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370363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37036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Курсив"/>
    <w:basedOn w:val="2"/>
    <w:rsid w:val="0037036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"/>
    <w:rsid w:val="0037036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0363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370363"/>
    <w:pPr>
      <w:shd w:val="clear" w:color="auto" w:fill="FFFFFF"/>
      <w:spacing w:after="360" w:line="0" w:lineRule="atLeast"/>
      <w:outlineLvl w:val="0"/>
    </w:pPr>
    <w:rPr>
      <w:rFonts w:ascii="Book Antiqua" w:eastAsia="Book Antiqua" w:hAnsi="Book Antiqua" w:cs="Book Antiqua"/>
      <w:b/>
      <w:bCs/>
      <w:spacing w:val="60"/>
      <w:sz w:val="32"/>
      <w:szCs w:val="32"/>
    </w:rPr>
  </w:style>
  <w:style w:type="paragraph" w:customStyle="1" w:styleId="22">
    <w:name w:val="Заголовок №2"/>
    <w:basedOn w:val="a"/>
    <w:link w:val="21"/>
    <w:rsid w:val="00370363"/>
    <w:pPr>
      <w:shd w:val="clear" w:color="auto" w:fill="FFFFFF"/>
      <w:spacing w:before="780" w:after="360" w:line="29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83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39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914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0239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3914"/>
    <w:rPr>
      <w:color w:val="000000"/>
    </w:rPr>
  </w:style>
  <w:style w:type="paragraph" w:styleId="a9">
    <w:name w:val="List Paragraph"/>
    <w:basedOn w:val="a"/>
    <w:uiPriority w:val="34"/>
    <w:qFormat/>
    <w:rsid w:val="001F619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a">
    <w:name w:val="Normal (Web)"/>
    <w:basedOn w:val="a"/>
    <w:uiPriority w:val="99"/>
    <w:unhideWhenUsed/>
    <w:rsid w:val="001F61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Strong"/>
    <w:basedOn w:val="a0"/>
    <w:uiPriority w:val="22"/>
    <w:qFormat/>
    <w:rsid w:val="001F6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FF5D-96A6-4B00-8427-EE96968D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YV</cp:lastModifiedBy>
  <cp:revision>4</cp:revision>
  <cp:lastPrinted>2019-01-25T08:04:00Z</cp:lastPrinted>
  <dcterms:created xsi:type="dcterms:W3CDTF">2019-03-11T08:24:00Z</dcterms:created>
  <dcterms:modified xsi:type="dcterms:W3CDTF">2019-03-11T08:27:00Z</dcterms:modified>
</cp:coreProperties>
</file>