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8" w:rsidRPr="004D3916" w:rsidRDefault="00C07E58" w:rsidP="00C07E58">
      <w:pPr>
        <w:pStyle w:val="3"/>
        <w:jc w:val="left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</w:t>
      </w:r>
      <w:r w:rsidR="004D3916">
        <w:rPr>
          <w:sz w:val="20"/>
        </w:rPr>
        <w:t xml:space="preserve">    </w:t>
      </w:r>
      <w:r>
        <w:rPr>
          <w:sz w:val="20"/>
        </w:rPr>
        <w:t xml:space="preserve">  </w:t>
      </w:r>
      <w:r w:rsidR="00A743C1">
        <w:rPr>
          <w:sz w:val="20"/>
        </w:rPr>
        <w:t xml:space="preserve"> </w:t>
      </w:r>
      <w:r>
        <w:rPr>
          <w:sz w:val="20"/>
        </w:rPr>
        <w:t>РОССИЙСКАЯ ФЕДЕРАЦИЯ</w:t>
      </w:r>
      <w:r w:rsidR="004D3916">
        <w:rPr>
          <w:sz w:val="20"/>
        </w:rPr>
        <w:t xml:space="preserve">                                           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4D3916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  <w:r>
        <w:rPr>
          <w:sz w:val="20"/>
        </w:rPr>
        <w:t xml:space="preserve">            </w:t>
      </w:r>
    </w:p>
    <w:p w:rsidR="00887FCE" w:rsidRPr="00C07E58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ПОСТАНОВЛЕНИЕ</w:t>
      </w:r>
    </w:p>
    <w:p w:rsidR="00887FCE" w:rsidRDefault="00887FCE"/>
    <w:p w:rsidR="00887FCE" w:rsidRDefault="00887FCE">
      <w:pPr>
        <w:rPr>
          <w:sz w:val="16"/>
        </w:rPr>
      </w:pPr>
    </w:p>
    <w:p w:rsidR="00887FCE" w:rsidRPr="00DC3D58" w:rsidRDefault="00303EF7">
      <w:pPr>
        <w:rPr>
          <w:sz w:val="24"/>
          <w:szCs w:val="24"/>
          <w:u w:val="single"/>
        </w:rPr>
      </w:pPr>
      <w:r w:rsidRPr="00DC3D58">
        <w:rPr>
          <w:sz w:val="24"/>
          <w:szCs w:val="24"/>
        </w:rPr>
        <w:t xml:space="preserve">от </w:t>
      </w:r>
      <w:r w:rsidR="00E430C9">
        <w:rPr>
          <w:sz w:val="24"/>
          <w:szCs w:val="24"/>
          <w:u w:val="single"/>
        </w:rPr>
        <w:t xml:space="preserve">30 августа </w:t>
      </w:r>
      <w:r w:rsidR="006C616D" w:rsidRPr="00DC3D58">
        <w:rPr>
          <w:sz w:val="24"/>
          <w:szCs w:val="24"/>
        </w:rPr>
        <w:t>201</w:t>
      </w:r>
      <w:r w:rsidR="001E2DD6" w:rsidRPr="00DC3D58">
        <w:rPr>
          <w:sz w:val="24"/>
          <w:szCs w:val="24"/>
        </w:rPr>
        <w:t>7</w:t>
      </w:r>
      <w:r w:rsidR="006C616D" w:rsidRPr="00DC3D58">
        <w:rPr>
          <w:sz w:val="24"/>
          <w:szCs w:val="24"/>
        </w:rPr>
        <w:t xml:space="preserve"> г</w:t>
      </w:r>
      <w:r w:rsidR="00887FCE" w:rsidRPr="00DC3D58">
        <w:rPr>
          <w:sz w:val="24"/>
          <w:szCs w:val="24"/>
        </w:rPr>
        <w:t xml:space="preserve">. </w:t>
      </w:r>
      <w:r w:rsidR="006F7CF4" w:rsidRPr="00DC3D58">
        <w:rPr>
          <w:sz w:val="24"/>
          <w:szCs w:val="24"/>
        </w:rPr>
        <w:t xml:space="preserve"> № </w:t>
      </w:r>
      <w:r w:rsidR="00E430C9">
        <w:rPr>
          <w:sz w:val="24"/>
          <w:szCs w:val="24"/>
          <w:u w:val="single"/>
        </w:rPr>
        <w:t>2454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 xml:space="preserve">с. </w:t>
      </w:r>
      <w:proofErr w:type="spellStart"/>
      <w:r w:rsidR="00887FCE" w:rsidRPr="006F7CF4">
        <w:t>Кетово</w:t>
      </w:r>
      <w:proofErr w:type="spellEnd"/>
    </w:p>
    <w:p w:rsidR="00821920" w:rsidRPr="006F7CF4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60768C" w:rsidRDefault="0060768C">
      <w:pPr>
        <w:rPr>
          <w:sz w:val="24"/>
        </w:rPr>
      </w:pPr>
    </w:p>
    <w:p w:rsidR="008E3A71" w:rsidRDefault="008E3A71" w:rsidP="008E3A71">
      <w:pPr>
        <w:pStyle w:val="af"/>
        <w:ind w:firstLine="703"/>
        <w:jc w:val="center"/>
        <w:rPr>
          <w:b/>
          <w:szCs w:val="20"/>
        </w:rPr>
      </w:pPr>
      <w:r w:rsidRPr="008E3A71">
        <w:rPr>
          <w:b/>
          <w:szCs w:val="20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b/>
          <w:szCs w:val="20"/>
        </w:rPr>
        <w:t>Кетовского</w:t>
      </w:r>
      <w:proofErr w:type="spellEnd"/>
      <w:r>
        <w:rPr>
          <w:b/>
          <w:szCs w:val="20"/>
        </w:rPr>
        <w:t xml:space="preserve"> района </w:t>
      </w:r>
      <w:r w:rsidRPr="008E3A71">
        <w:rPr>
          <w:b/>
          <w:szCs w:val="20"/>
        </w:rPr>
        <w:t>и лицами, замещающими должности руководителей муниципальных учреждений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Кетовского</w:t>
      </w:r>
      <w:proofErr w:type="spellEnd"/>
      <w:r>
        <w:rPr>
          <w:b/>
          <w:szCs w:val="20"/>
        </w:rPr>
        <w:t xml:space="preserve"> района</w:t>
      </w:r>
    </w:p>
    <w:p w:rsidR="008E3A71" w:rsidRDefault="008E3A71" w:rsidP="008E3A71">
      <w:pPr>
        <w:pStyle w:val="af"/>
        <w:ind w:firstLine="703"/>
        <w:jc w:val="center"/>
        <w:rPr>
          <w:b/>
          <w:szCs w:val="20"/>
        </w:rPr>
      </w:pPr>
    </w:p>
    <w:p w:rsidR="00F57DD7" w:rsidRPr="00773D88" w:rsidRDefault="009D24C3" w:rsidP="008E3A71">
      <w:pPr>
        <w:pStyle w:val="af"/>
        <w:ind w:firstLine="703"/>
        <w:jc w:val="both"/>
      </w:pPr>
      <w:r w:rsidRPr="009D24C3"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="00F57DD7" w:rsidRPr="00773D88">
        <w:t xml:space="preserve">Уставом </w:t>
      </w:r>
      <w:r w:rsidR="00773D88">
        <w:t>м</w:t>
      </w:r>
      <w:r w:rsidR="00F57DD7" w:rsidRPr="00773D88">
        <w:t xml:space="preserve">униципального образования </w:t>
      </w:r>
      <w:proofErr w:type="spellStart"/>
      <w:r w:rsidR="00F57DD7" w:rsidRPr="00773D88">
        <w:t>Кетовского</w:t>
      </w:r>
      <w:proofErr w:type="spellEnd"/>
      <w:r w:rsidR="00F57DD7" w:rsidRPr="00773D88">
        <w:t xml:space="preserve"> района Курганской области, Администрация</w:t>
      </w:r>
      <w:r w:rsidR="00F57DD7" w:rsidRPr="00773D88">
        <w:rPr>
          <w:bCs/>
        </w:rPr>
        <w:t xml:space="preserve"> </w:t>
      </w:r>
      <w:proofErr w:type="spellStart"/>
      <w:r w:rsidR="00F57DD7" w:rsidRPr="00773D88">
        <w:rPr>
          <w:bCs/>
        </w:rPr>
        <w:t>Кетовского</w:t>
      </w:r>
      <w:proofErr w:type="spellEnd"/>
      <w:r w:rsidR="00F57DD7" w:rsidRPr="00773D88">
        <w:rPr>
          <w:bCs/>
        </w:rPr>
        <w:t xml:space="preserve"> района ПОСТАНОВЛЯЕТ:</w:t>
      </w:r>
    </w:p>
    <w:p w:rsidR="009D24C3" w:rsidRDefault="009D24C3" w:rsidP="009D24C3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 w:rsidRPr="009D24C3">
        <w:rPr>
          <w:sz w:val="24"/>
          <w:szCs w:val="24"/>
        </w:rPr>
        <w:t>1.Утвердить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и лицами, замещающими должности </w:t>
      </w:r>
      <w:r w:rsidRPr="009D24C3">
        <w:rPr>
          <w:sz w:val="24"/>
          <w:szCs w:val="24"/>
        </w:rPr>
        <w:t>руководителей муниципальных учреждений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</w:t>
      </w:r>
      <w:r w:rsidRPr="009D24C3">
        <w:rPr>
          <w:sz w:val="24"/>
          <w:szCs w:val="24"/>
        </w:rPr>
        <w:t>, согласно приложению к настоящему постановлению.</w:t>
      </w:r>
    </w:p>
    <w:p w:rsidR="005655DE" w:rsidRDefault="00E95F57" w:rsidP="009D24C3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 w:rsidRPr="00773D88">
        <w:rPr>
          <w:sz w:val="24"/>
          <w:szCs w:val="24"/>
        </w:rPr>
        <w:t xml:space="preserve">2. </w:t>
      </w:r>
      <w:r w:rsidR="00190814" w:rsidRPr="00773D88">
        <w:rPr>
          <w:sz w:val="24"/>
          <w:szCs w:val="24"/>
        </w:rPr>
        <w:t xml:space="preserve"> </w:t>
      </w:r>
      <w:r w:rsidR="00BA3769" w:rsidRPr="00773D88">
        <w:rPr>
          <w:sz w:val="24"/>
          <w:szCs w:val="24"/>
        </w:rPr>
        <w:t>Признать утратившим</w:t>
      </w:r>
      <w:r w:rsidR="005655DE">
        <w:rPr>
          <w:sz w:val="24"/>
          <w:szCs w:val="24"/>
        </w:rPr>
        <w:t>и</w:t>
      </w:r>
      <w:r w:rsidR="00BA3769" w:rsidRPr="00773D88">
        <w:rPr>
          <w:sz w:val="24"/>
          <w:szCs w:val="24"/>
        </w:rPr>
        <w:t xml:space="preserve"> силу </w:t>
      </w:r>
      <w:r w:rsidR="00425A3F" w:rsidRPr="00773D88">
        <w:rPr>
          <w:sz w:val="24"/>
          <w:szCs w:val="24"/>
        </w:rPr>
        <w:t>п</w:t>
      </w:r>
      <w:r w:rsidRPr="00773D88">
        <w:rPr>
          <w:sz w:val="24"/>
          <w:szCs w:val="24"/>
        </w:rPr>
        <w:t>остановлени</w:t>
      </w:r>
      <w:r w:rsidR="00425A3F" w:rsidRPr="00773D88">
        <w:rPr>
          <w:sz w:val="24"/>
          <w:szCs w:val="24"/>
        </w:rPr>
        <w:t>я</w:t>
      </w:r>
      <w:r w:rsidRPr="00773D88">
        <w:rPr>
          <w:sz w:val="24"/>
          <w:szCs w:val="24"/>
        </w:rPr>
        <w:t xml:space="preserve"> Администрации </w:t>
      </w:r>
      <w:proofErr w:type="spellStart"/>
      <w:r w:rsidR="00955638" w:rsidRPr="00773D88">
        <w:rPr>
          <w:sz w:val="24"/>
          <w:szCs w:val="24"/>
        </w:rPr>
        <w:t>Кетовского</w:t>
      </w:r>
      <w:proofErr w:type="spellEnd"/>
      <w:r w:rsidR="00955638" w:rsidRPr="00773D88">
        <w:rPr>
          <w:sz w:val="24"/>
          <w:szCs w:val="24"/>
        </w:rPr>
        <w:t xml:space="preserve"> района</w:t>
      </w:r>
      <w:r w:rsidR="005655DE">
        <w:rPr>
          <w:sz w:val="24"/>
          <w:szCs w:val="24"/>
        </w:rPr>
        <w:t>:</w:t>
      </w:r>
    </w:p>
    <w:p w:rsidR="005655DE" w:rsidRDefault="005655DE" w:rsidP="009D24C3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5638" w:rsidRPr="00773D88">
        <w:rPr>
          <w:sz w:val="24"/>
          <w:szCs w:val="24"/>
        </w:rPr>
        <w:t xml:space="preserve"> </w:t>
      </w:r>
      <w:r w:rsidRPr="005655DE">
        <w:rPr>
          <w:sz w:val="24"/>
          <w:szCs w:val="24"/>
        </w:rPr>
        <w:t>от 8 февраля 2013 года №196 «О проверке достоверности о полноты сведений, представляемых лицами, поступающими на работу на должность руководителя муниципального учреждения и руководителями муниципальных учреждений»</w:t>
      </w:r>
      <w:r>
        <w:rPr>
          <w:sz w:val="24"/>
          <w:szCs w:val="24"/>
        </w:rPr>
        <w:t>;</w:t>
      </w:r>
    </w:p>
    <w:p w:rsidR="00884D12" w:rsidRDefault="005655DE" w:rsidP="009D24C3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14 марта 2016 года №359 «</w:t>
      </w:r>
      <w:r w:rsidRPr="005655DE">
        <w:rPr>
          <w:sz w:val="24"/>
          <w:szCs w:val="24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5655DE">
        <w:rPr>
          <w:sz w:val="24"/>
          <w:szCs w:val="24"/>
        </w:rPr>
        <w:t>Кетовского</w:t>
      </w:r>
      <w:proofErr w:type="spellEnd"/>
      <w:r w:rsidRPr="005655DE">
        <w:rPr>
          <w:sz w:val="24"/>
          <w:szCs w:val="24"/>
        </w:rPr>
        <w:t xml:space="preserve"> района и лицами, замещающими должности руководителей муниципальных учреждений </w:t>
      </w:r>
      <w:proofErr w:type="spellStart"/>
      <w:r w:rsidRPr="005655DE">
        <w:rPr>
          <w:sz w:val="24"/>
          <w:szCs w:val="24"/>
        </w:rPr>
        <w:t>Кетовского</w:t>
      </w:r>
      <w:proofErr w:type="spellEnd"/>
      <w:r w:rsidRPr="005655D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</w:t>
      </w:r>
      <w:r w:rsidR="00425A3F" w:rsidRPr="00425A3F">
        <w:rPr>
          <w:sz w:val="24"/>
          <w:szCs w:val="24"/>
        </w:rPr>
        <w:t xml:space="preserve">. </w:t>
      </w:r>
    </w:p>
    <w:p w:rsidR="00DB2EBC" w:rsidRDefault="00425A3F" w:rsidP="00190814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EBC">
        <w:rPr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proofErr w:type="spellStart"/>
      <w:r w:rsidR="00DB2EBC">
        <w:rPr>
          <w:sz w:val="24"/>
          <w:szCs w:val="24"/>
        </w:rPr>
        <w:t>Кетовского</w:t>
      </w:r>
      <w:proofErr w:type="spellEnd"/>
      <w:r w:rsidR="00DB2EBC">
        <w:rPr>
          <w:sz w:val="24"/>
          <w:szCs w:val="24"/>
        </w:rPr>
        <w:t xml:space="preserve"> района.</w:t>
      </w:r>
    </w:p>
    <w:p w:rsidR="00E95F57" w:rsidRDefault="00773D88" w:rsidP="00884D12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EBC">
        <w:rPr>
          <w:sz w:val="24"/>
          <w:szCs w:val="24"/>
        </w:rPr>
        <w:t xml:space="preserve">. Контроль за </w:t>
      </w:r>
      <w:r w:rsidR="00AF15C4">
        <w:rPr>
          <w:sz w:val="24"/>
          <w:szCs w:val="24"/>
        </w:rPr>
        <w:t>вы</w:t>
      </w:r>
      <w:r w:rsidR="00DB2EBC">
        <w:rPr>
          <w:sz w:val="24"/>
          <w:szCs w:val="24"/>
        </w:rPr>
        <w:t xml:space="preserve">полнением настоящего постановления возложить на </w:t>
      </w:r>
      <w:r w:rsidR="00F57DD7">
        <w:rPr>
          <w:sz w:val="24"/>
          <w:szCs w:val="24"/>
        </w:rPr>
        <w:t>начальника</w:t>
      </w:r>
      <w:r w:rsidR="00BA3769">
        <w:rPr>
          <w:sz w:val="24"/>
          <w:szCs w:val="24"/>
        </w:rPr>
        <w:t xml:space="preserve"> </w:t>
      </w:r>
      <w:r w:rsidR="00DC3D58">
        <w:rPr>
          <w:sz w:val="24"/>
          <w:szCs w:val="24"/>
        </w:rPr>
        <w:t>Управления народного образования администрации</w:t>
      </w:r>
      <w:r w:rsidR="005655DE">
        <w:rPr>
          <w:sz w:val="24"/>
          <w:szCs w:val="24"/>
        </w:rPr>
        <w:t xml:space="preserve"> </w:t>
      </w:r>
      <w:proofErr w:type="spellStart"/>
      <w:r w:rsidR="005655DE">
        <w:rPr>
          <w:sz w:val="24"/>
          <w:szCs w:val="24"/>
        </w:rPr>
        <w:t>Кетовского</w:t>
      </w:r>
      <w:proofErr w:type="spellEnd"/>
      <w:r w:rsidR="005655DE">
        <w:rPr>
          <w:sz w:val="24"/>
          <w:szCs w:val="24"/>
        </w:rPr>
        <w:t xml:space="preserve"> района</w:t>
      </w:r>
    </w:p>
    <w:p w:rsidR="00DB2EBC" w:rsidRDefault="00DB2EBC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BA3769" w:rsidRDefault="00BA3769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773D88" w:rsidRPr="005453B6" w:rsidRDefault="00773D88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190814" w:rsidRDefault="00C07E58" w:rsidP="00884D12">
      <w:pPr>
        <w:rPr>
          <w:sz w:val="16"/>
          <w:szCs w:val="16"/>
        </w:rPr>
      </w:pPr>
      <w:r>
        <w:rPr>
          <w:sz w:val="24"/>
        </w:rPr>
        <w:t>Г</w:t>
      </w:r>
      <w:r w:rsidR="006F7CF4" w:rsidRPr="00892E29">
        <w:rPr>
          <w:sz w:val="24"/>
        </w:rPr>
        <w:t>лав</w:t>
      </w:r>
      <w:r>
        <w:rPr>
          <w:sz w:val="24"/>
        </w:rPr>
        <w:t>а</w:t>
      </w:r>
      <w:r w:rsidR="00E14B9D" w:rsidRPr="00892E29">
        <w:rPr>
          <w:sz w:val="24"/>
        </w:rPr>
        <w:t xml:space="preserve"> </w:t>
      </w:r>
      <w:r w:rsidR="006F7CF4" w:rsidRPr="00892E29">
        <w:rPr>
          <w:sz w:val="24"/>
        </w:rPr>
        <w:t xml:space="preserve"> </w:t>
      </w:r>
      <w:proofErr w:type="spellStart"/>
      <w:r w:rsidR="006F7CF4" w:rsidRPr="00892E29">
        <w:rPr>
          <w:sz w:val="24"/>
        </w:rPr>
        <w:t>Кетовского</w:t>
      </w:r>
      <w:proofErr w:type="spellEnd"/>
      <w:r w:rsidR="006F7CF4" w:rsidRPr="00892E29">
        <w:rPr>
          <w:sz w:val="24"/>
        </w:rPr>
        <w:t xml:space="preserve"> района                    </w:t>
      </w:r>
      <w:r w:rsidR="003E35B0">
        <w:rPr>
          <w:sz w:val="24"/>
        </w:rPr>
        <w:t xml:space="preserve">  </w:t>
      </w:r>
      <w:r w:rsidR="006F7CF4" w:rsidRPr="00892E2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</w:t>
      </w:r>
      <w:r w:rsidR="00884D12">
        <w:rPr>
          <w:sz w:val="24"/>
        </w:rPr>
        <w:t xml:space="preserve">                </w:t>
      </w:r>
      <w:r>
        <w:rPr>
          <w:sz w:val="24"/>
        </w:rPr>
        <w:t xml:space="preserve"> </w:t>
      </w:r>
      <w:proofErr w:type="spellStart"/>
      <w:r w:rsidR="00884D12">
        <w:rPr>
          <w:sz w:val="24"/>
        </w:rPr>
        <w:t>А.В</w:t>
      </w:r>
      <w:proofErr w:type="spellEnd"/>
      <w:r w:rsidR="00884D12">
        <w:rPr>
          <w:sz w:val="24"/>
        </w:rPr>
        <w:t>. Носков</w:t>
      </w: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773D88" w:rsidRDefault="00773D88" w:rsidP="00C07E58">
      <w:pPr>
        <w:tabs>
          <w:tab w:val="left" w:pos="945"/>
        </w:tabs>
        <w:rPr>
          <w:sz w:val="16"/>
          <w:szCs w:val="16"/>
        </w:rPr>
      </w:pPr>
    </w:p>
    <w:p w:rsidR="00C07E58" w:rsidRPr="0057603E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887FCE" w:rsidRDefault="0057603E" w:rsidP="00C07E58">
      <w:pPr>
        <w:tabs>
          <w:tab w:val="left" w:pos="945"/>
        </w:tabs>
      </w:pPr>
      <w:r>
        <w:t xml:space="preserve"> </w:t>
      </w:r>
      <w:r w:rsidR="005655DE">
        <w:t>(35231)</w:t>
      </w:r>
      <w:r w:rsidR="00887FCE" w:rsidRPr="0057603E">
        <w:t>2-</w:t>
      </w:r>
      <w:r w:rsidR="00884D12">
        <w:t>35-84</w:t>
      </w:r>
    </w:p>
    <w:p w:rsidR="004D3916" w:rsidRDefault="004D3916" w:rsidP="00773D88">
      <w:pPr>
        <w:tabs>
          <w:tab w:val="left" w:pos="3435"/>
        </w:tabs>
        <w:jc w:val="center"/>
        <w:rPr>
          <w:b/>
          <w:sz w:val="28"/>
        </w:rPr>
      </w:pPr>
    </w:p>
    <w:p w:rsidR="00530DC8" w:rsidRDefault="00530DC8" w:rsidP="00530DC8">
      <w:pPr>
        <w:tabs>
          <w:tab w:val="left" w:pos="4560"/>
          <w:tab w:val="left" w:pos="7640"/>
        </w:tabs>
        <w:ind w:left="-567"/>
        <w:jc w:val="center"/>
        <w:rPr>
          <w:bCs/>
          <w:sz w:val="24"/>
          <w:szCs w:val="24"/>
        </w:rPr>
      </w:pPr>
    </w:p>
    <w:p w:rsidR="00AF15C4" w:rsidRDefault="00AF15C4" w:rsidP="00530DC8">
      <w:pPr>
        <w:tabs>
          <w:tab w:val="left" w:pos="4560"/>
          <w:tab w:val="left" w:pos="7640"/>
        </w:tabs>
        <w:ind w:left="-567"/>
        <w:jc w:val="center"/>
        <w:rPr>
          <w:bCs/>
          <w:sz w:val="24"/>
          <w:szCs w:val="24"/>
        </w:rPr>
      </w:pPr>
    </w:p>
    <w:p w:rsidR="00AF15C4" w:rsidRPr="004D3916" w:rsidRDefault="00AF15C4" w:rsidP="00530DC8">
      <w:pPr>
        <w:tabs>
          <w:tab w:val="left" w:pos="4560"/>
          <w:tab w:val="left" w:pos="7640"/>
        </w:tabs>
        <w:ind w:left="-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676"/>
        <w:tblW w:w="10001" w:type="dxa"/>
        <w:tblLook w:val="04A0" w:firstRow="1" w:lastRow="0" w:firstColumn="1" w:lastColumn="0" w:noHBand="0" w:noVBand="1"/>
      </w:tblPr>
      <w:tblGrid>
        <w:gridCol w:w="4065"/>
        <w:gridCol w:w="5936"/>
      </w:tblGrid>
      <w:tr w:rsidR="00AF15C4" w:rsidRPr="004D3916" w:rsidTr="00D73178">
        <w:trPr>
          <w:trHeight w:val="1146"/>
        </w:trPr>
        <w:tc>
          <w:tcPr>
            <w:tcW w:w="4065" w:type="dxa"/>
          </w:tcPr>
          <w:p w:rsidR="00AF15C4" w:rsidRPr="004D3916" w:rsidRDefault="00AF15C4" w:rsidP="00D73178">
            <w:pPr>
              <w:tabs>
                <w:tab w:val="center" w:pos="4153"/>
                <w:tab w:val="left" w:pos="7640"/>
                <w:tab w:val="right" w:pos="8306"/>
              </w:tabs>
              <w:rPr>
                <w:b/>
              </w:rPr>
            </w:pPr>
          </w:p>
        </w:tc>
        <w:tc>
          <w:tcPr>
            <w:tcW w:w="5936" w:type="dxa"/>
          </w:tcPr>
          <w:p w:rsidR="00AF15C4" w:rsidRPr="004D3916" w:rsidRDefault="00AF15C4" w:rsidP="00E430C9">
            <w:pPr>
              <w:tabs>
                <w:tab w:val="center" w:pos="4153"/>
                <w:tab w:val="left" w:pos="7640"/>
                <w:tab w:val="right" w:pos="8306"/>
              </w:tabs>
              <w:jc w:val="both"/>
            </w:pPr>
            <w:r w:rsidRPr="004D3916">
              <w:rPr>
                <w:sz w:val="24"/>
              </w:rPr>
              <w:t xml:space="preserve">Приложение к постановлению Администрации </w:t>
            </w:r>
            <w:proofErr w:type="spellStart"/>
            <w:r w:rsidRPr="004D3916">
              <w:rPr>
                <w:sz w:val="24"/>
              </w:rPr>
              <w:t>Кетовского</w:t>
            </w:r>
            <w:proofErr w:type="spellEnd"/>
            <w:r w:rsidRPr="004D3916">
              <w:rPr>
                <w:sz w:val="24"/>
              </w:rPr>
              <w:t xml:space="preserve"> района от «</w:t>
            </w:r>
            <w:r w:rsidR="00E430C9">
              <w:rPr>
                <w:sz w:val="24"/>
              </w:rPr>
              <w:t>30</w:t>
            </w:r>
            <w:r w:rsidRPr="004D3916">
              <w:rPr>
                <w:sz w:val="24"/>
              </w:rPr>
              <w:t>»</w:t>
            </w:r>
            <w:r w:rsidR="00E430C9">
              <w:rPr>
                <w:sz w:val="24"/>
                <w:u w:val="single"/>
              </w:rPr>
              <w:t xml:space="preserve"> августа </w:t>
            </w:r>
            <w:r w:rsidRPr="004D3916">
              <w:rPr>
                <w:sz w:val="24"/>
              </w:rPr>
              <w:t>201</w:t>
            </w:r>
            <w:r w:rsidR="00AE32BB" w:rsidRPr="004D3916">
              <w:rPr>
                <w:sz w:val="24"/>
              </w:rPr>
              <w:t>7</w:t>
            </w:r>
            <w:r w:rsidRPr="004D3916">
              <w:rPr>
                <w:sz w:val="24"/>
              </w:rPr>
              <w:t xml:space="preserve">г. № </w:t>
            </w:r>
            <w:r w:rsidR="00E430C9" w:rsidRPr="00E430C9">
              <w:rPr>
                <w:sz w:val="24"/>
                <w:u w:val="single"/>
              </w:rPr>
              <w:t>2454</w:t>
            </w:r>
            <w:r w:rsidRPr="004D3916">
              <w:rPr>
                <w:sz w:val="24"/>
              </w:rPr>
              <w:t xml:space="preserve">                                                                                               «</w:t>
            </w:r>
            <w:bookmarkStart w:id="0" w:name="_GoBack"/>
            <w:bookmarkEnd w:id="0"/>
            <w:r w:rsidR="00AE32BB" w:rsidRPr="004D3916">
              <w:rPr>
                <w:sz w:val="24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proofErr w:type="spellStart"/>
            <w:r w:rsidR="00AE32BB" w:rsidRPr="004D3916">
              <w:rPr>
                <w:sz w:val="24"/>
              </w:rPr>
              <w:t>Кетовского</w:t>
            </w:r>
            <w:proofErr w:type="spellEnd"/>
            <w:r w:rsidR="00AE32BB" w:rsidRPr="004D3916">
              <w:rPr>
                <w:sz w:val="24"/>
              </w:rPr>
              <w:t xml:space="preserve"> района и лицами, замещающими должности руководителей муниципальных учреждений </w:t>
            </w:r>
            <w:proofErr w:type="spellStart"/>
            <w:r w:rsidR="00AE32BB" w:rsidRPr="004D3916">
              <w:rPr>
                <w:sz w:val="24"/>
              </w:rPr>
              <w:t>Кетовского</w:t>
            </w:r>
            <w:proofErr w:type="spellEnd"/>
            <w:r w:rsidR="00AE32BB" w:rsidRPr="004D3916">
              <w:rPr>
                <w:sz w:val="24"/>
              </w:rPr>
              <w:t xml:space="preserve"> района»</w:t>
            </w:r>
            <w:r w:rsidRPr="004D3916">
              <w:rPr>
                <w:sz w:val="24"/>
              </w:rPr>
              <w:t>»</w:t>
            </w:r>
          </w:p>
        </w:tc>
      </w:tr>
    </w:tbl>
    <w:p w:rsidR="00BE6CA0" w:rsidRPr="004D3916" w:rsidRDefault="00BE6CA0" w:rsidP="00BE6CA0">
      <w:pPr>
        <w:tabs>
          <w:tab w:val="left" w:pos="4560"/>
          <w:tab w:val="left" w:pos="7640"/>
        </w:tabs>
        <w:ind w:left="-567"/>
        <w:jc w:val="center"/>
        <w:rPr>
          <w:b/>
          <w:bCs/>
          <w:sz w:val="24"/>
          <w:szCs w:val="24"/>
        </w:rPr>
      </w:pPr>
      <w:r w:rsidRPr="004D3916">
        <w:rPr>
          <w:b/>
          <w:bCs/>
          <w:sz w:val="24"/>
          <w:szCs w:val="24"/>
        </w:rPr>
        <w:t>Положение</w:t>
      </w:r>
    </w:p>
    <w:p w:rsidR="00BE6CA0" w:rsidRPr="004D3916" w:rsidRDefault="00BE6CA0" w:rsidP="00AC272C">
      <w:pPr>
        <w:tabs>
          <w:tab w:val="left" w:pos="4560"/>
          <w:tab w:val="left" w:pos="7640"/>
        </w:tabs>
        <w:ind w:left="-567"/>
        <w:jc w:val="center"/>
        <w:rPr>
          <w:b/>
          <w:bCs/>
          <w:sz w:val="24"/>
          <w:szCs w:val="24"/>
        </w:rPr>
      </w:pPr>
      <w:r w:rsidRPr="004D3916">
        <w:rPr>
          <w:b/>
          <w:bCs/>
          <w:sz w:val="24"/>
          <w:szCs w:val="24"/>
        </w:rPr>
        <w:t>о проверке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AC272C" w:rsidRPr="004D3916">
        <w:rPr>
          <w:b/>
          <w:bCs/>
          <w:sz w:val="24"/>
          <w:szCs w:val="24"/>
        </w:rPr>
        <w:t xml:space="preserve"> </w:t>
      </w:r>
      <w:proofErr w:type="spellStart"/>
      <w:r w:rsidR="00AC272C" w:rsidRPr="004D3916">
        <w:rPr>
          <w:b/>
          <w:bCs/>
          <w:sz w:val="24"/>
          <w:szCs w:val="24"/>
        </w:rPr>
        <w:t>Кетовского</w:t>
      </w:r>
      <w:proofErr w:type="spellEnd"/>
      <w:r w:rsidR="00AC272C" w:rsidRPr="004D3916">
        <w:rPr>
          <w:b/>
          <w:bCs/>
          <w:sz w:val="24"/>
          <w:szCs w:val="24"/>
        </w:rPr>
        <w:t xml:space="preserve"> района </w:t>
      </w:r>
      <w:r w:rsidRPr="004D3916">
        <w:rPr>
          <w:b/>
          <w:bCs/>
          <w:sz w:val="24"/>
          <w:szCs w:val="24"/>
        </w:rPr>
        <w:t>и лицами, замещающими должности</w:t>
      </w:r>
      <w:r w:rsidR="004D3916">
        <w:rPr>
          <w:b/>
          <w:bCs/>
          <w:sz w:val="24"/>
          <w:szCs w:val="24"/>
        </w:rPr>
        <w:t xml:space="preserve"> </w:t>
      </w:r>
      <w:r w:rsidRPr="004D3916">
        <w:rPr>
          <w:b/>
          <w:bCs/>
          <w:sz w:val="24"/>
          <w:szCs w:val="24"/>
        </w:rPr>
        <w:t xml:space="preserve">руководителей муниципальных учреждений </w:t>
      </w:r>
      <w:proofErr w:type="spellStart"/>
      <w:r w:rsidR="00AC272C" w:rsidRPr="004D3916">
        <w:rPr>
          <w:b/>
          <w:bCs/>
          <w:sz w:val="24"/>
          <w:szCs w:val="24"/>
        </w:rPr>
        <w:t>Кетовского</w:t>
      </w:r>
      <w:proofErr w:type="spellEnd"/>
      <w:r w:rsidR="00AC272C" w:rsidRPr="004D3916">
        <w:rPr>
          <w:b/>
          <w:bCs/>
          <w:sz w:val="24"/>
          <w:szCs w:val="24"/>
        </w:rPr>
        <w:t xml:space="preserve"> района</w:t>
      </w:r>
    </w:p>
    <w:p w:rsidR="00AC272C" w:rsidRPr="00BE6CA0" w:rsidRDefault="00AC272C" w:rsidP="00AC272C">
      <w:pPr>
        <w:tabs>
          <w:tab w:val="left" w:pos="4560"/>
          <w:tab w:val="left" w:pos="7640"/>
        </w:tabs>
        <w:ind w:left="-567"/>
        <w:jc w:val="center"/>
        <w:rPr>
          <w:bCs/>
          <w:sz w:val="24"/>
          <w:szCs w:val="24"/>
        </w:rPr>
      </w:pPr>
    </w:p>
    <w:p w:rsidR="00BE6CA0" w:rsidRPr="00BE6CA0" w:rsidRDefault="00BE6CA0" w:rsidP="004D3916">
      <w:pPr>
        <w:tabs>
          <w:tab w:val="left" w:pos="4560"/>
          <w:tab w:val="left" w:pos="7640"/>
        </w:tabs>
        <w:jc w:val="center"/>
        <w:rPr>
          <w:bCs/>
          <w:sz w:val="24"/>
          <w:szCs w:val="24"/>
        </w:rPr>
      </w:pP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1.Настоящим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AC272C">
        <w:rPr>
          <w:bCs/>
          <w:sz w:val="24"/>
          <w:szCs w:val="24"/>
        </w:rPr>
        <w:t xml:space="preserve"> </w:t>
      </w:r>
      <w:proofErr w:type="spellStart"/>
      <w:r w:rsidR="00AC272C">
        <w:rPr>
          <w:bCs/>
          <w:sz w:val="24"/>
          <w:szCs w:val="24"/>
        </w:rPr>
        <w:t>Кетовского</w:t>
      </w:r>
      <w:proofErr w:type="spellEnd"/>
      <w:r w:rsidR="00AC272C">
        <w:rPr>
          <w:bCs/>
          <w:sz w:val="24"/>
          <w:szCs w:val="24"/>
        </w:rPr>
        <w:t xml:space="preserve"> района </w:t>
      </w:r>
      <w:r w:rsidRPr="00BE6CA0">
        <w:rPr>
          <w:bCs/>
          <w:sz w:val="24"/>
          <w:szCs w:val="24"/>
        </w:rPr>
        <w:t>(далее — муниципальное учреждение) и лицами, замещающими должности руководителей муниципальных учреждений, сведений о</w:t>
      </w:r>
      <w:r w:rsidR="00AC272C">
        <w:rPr>
          <w:bCs/>
          <w:sz w:val="24"/>
          <w:szCs w:val="24"/>
        </w:rPr>
        <w:t xml:space="preserve"> своих доходах, об имуществе и </w:t>
      </w:r>
      <w:r w:rsidRPr="00BE6CA0">
        <w:rPr>
          <w:bCs/>
          <w:sz w:val="24"/>
          <w:szCs w:val="24"/>
        </w:rPr>
        <w:t xml:space="preserve">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проверка, сведения о доходах, об имуществе и обязательствах имущественного характера).  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— учредитель</w:t>
      </w:r>
      <w:r w:rsidR="00AC272C">
        <w:rPr>
          <w:bCs/>
          <w:sz w:val="24"/>
          <w:szCs w:val="24"/>
        </w:rPr>
        <w:t xml:space="preserve"> муниципального учреждения). Р</w:t>
      </w:r>
      <w:r w:rsidRPr="00BE6CA0">
        <w:rPr>
          <w:bCs/>
          <w:sz w:val="24"/>
          <w:szCs w:val="24"/>
        </w:rPr>
        <w:t xml:space="preserve">ешение принимается в отношении каждого гражданина, претендующего на замещение должности руководителей муниципального учреждения, а также лица, замещающего должность руководителя муниципального учреждения и оформляется правовым актом с указанием оснований для осуществления проверки.           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3.</w:t>
      </w:r>
      <w:r w:rsidR="00AC272C">
        <w:rPr>
          <w:bCs/>
          <w:sz w:val="24"/>
          <w:szCs w:val="24"/>
        </w:rPr>
        <w:t xml:space="preserve"> </w:t>
      </w:r>
      <w:r w:rsidRPr="00BE6CA0">
        <w:rPr>
          <w:bCs/>
          <w:sz w:val="24"/>
          <w:szCs w:val="24"/>
        </w:rPr>
        <w:t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работу по профилактике коррупционных и иных правонарушений (далее — подразделение по профилактике коррупционных и иных правонарушений).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4.</w:t>
      </w:r>
      <w:r w:rsidR="00AC272C">
        <w:rPr>
          <w:bCs/>
          <w:sz w:val="24"/>
          <w:szCs w:val="24"/>
        </w:rPr>
        <w:t xml:space="preserve"> </w:t>
      </w:r>
      <w:r w:rsidRPr="00BE6CA0">
        <w:rPr>
          <w:bCs/>
          <w:sz w:val="24"/>
          <w:szCs w:val="24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подразделением по профилактике коррупционных и иных правонарушений;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 xml:space="preserve">Общественной палатой Российской Федерации, Общественной палатой Курганской области, Общественной палатой </w:t>
      </w:r>
      <w:proofErr w:type="spellStart"/>
      <w:r w:rsidR="00AC272C">
        <w:rPr>
          <w:bCs/>
          <w:sz w:val="24"/>
          <w:szCs w:val="24"/>
        </w:rPr>
        <w:t>Кетовского</w:t>
      </w:r>
      <w:proofErr w:type="spellEnd"/>
      <w:r w:rsidRPr="00BE6CA0">
        <w:rPr>
          <w:bCs/>
          <w:sz w:val="24"/>
          <w:szCs w:val="24"/>
        </w:rPr>
        <w:t xml:space="preserve"> района;</w:t>
      </w:r>
    </w:p>
    <w:p w:rsidR="00BE6CA0" w:rsidRPr="00BE6CA0" w:rsidRDefault="00BE6CA0" w:rsidP="004D3916">
      <w:pPr>
        <w:widowControl w:val="0"/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общероссийскими, региональными и муниципальными средствами массовой информации.</w:t>
      </w:r>
    </w:p>
    <w:p w:rsidR="00BE6CA0" w:rsidRPr="00BE6CA0" w:rsidRDefault="00BE6CA0" w:rsidP="004D3916">
      <w:pPr>
        <w:widowControl w:val="0"/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BE6CA0" w:rsidRPr="00BE6CA0" w:rsidRDefault="00BE6CA0" w:rsidP="004D3916">
      <w:pPr>
        <w:widowControl w:val="0"/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</w:t>
      </w:r>
      <w:r w:rsidRPr="00BE6CA0">
        <w:rPr>
          <w:bCs/>
          <w:sz w:val="24"/>
          <w:szCs w:val="24"/>
        </w:rPr>
        <w:lastRenderedPageBreak/>
        <w:t>учреждения.</w:t>
      </w:r>
    </w:p>
    <w:p w:rsidR="00BE6CA0" w:rsidRPr="00BE6CA0" w:rsidRDefault="00BE6CA0" w:rsidP="004D3916">
      <w:pPr>
        <w:widowControl w:val="0"/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7.</w:t>
      </w:r>
      <w:r w:rsidR="00AC272C">
        <w:rPr>
          <w:bCs/>
          <w:sz w:val="24"/>
          <w:szCs w:val="24"/>
        </w:rPr>
        <w:t xml:space="preserve"> </w:t>
      </w:r>
      <w:r w:rsidRPr="00BE6CA0">
        <w:rPr>
          <w:bCs/>
          <w:sz w:val="24"/>
          <w:szCs w:val="24"/>
        </w:rPr>
        <w:t>При осуществлении проверки подразделение по профилактике коррупционных и иных правонарушений вправе:</w:t>
      </w:r>
    </w:p>
    <w:p w:rsidR="00BE6CA0" w:rsidRPr="00BE6CA0" w:rsidRDefault="00BE6CA0" w:rsidP="004D3916">
      <w:pPr>
        <w:widowControl w:val="0"/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8. Учредитель муниципального учреждения обеспечивает: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тяжелобольными членами семьи и т.д.) - в срок, согласованный с указанным лицом, но не позднее 30 дней со дня обращения.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10.</w:t>
      </w:r>
      <w:r w:rsidR="00AC272C">
        <w:rPr>
          <w:bCs/>
          <w:sz w:val="24"/>
          <w:szCs w:val="24"/>
        </w:rPr>
        <w:t xml:space="preserve"> </w:t>
      </w:r>
      <w:r w:rsidRPr="00BE6CA0">
        <w:rPr>
          <w:bCs/>
          <w:sz w:val="24"/>
          <w:szCs w:val="24"/>
        </w:rPr>
        <w:t>Лицо, замещающее должность руководителя муниципального учреждения  вправе: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2)</w:t>
      </w:r>
      <w:r w:rsidR="00AC272C">
        <w:rPr>
          <w:bCs/>
          <w:sz w:val="24"/>
          <w:szCs w:val="24"/>
        </w:rPr>
        <w:t xml:space="preserve"> </w:t>
      </w:r>
      <w:r w:rsidRPr="00BE6CA0">
        <w:rPr>
          <w:bCs/>
          <w:sz w:val="24"/>
          <w:szCs w:val="24"/>
        </w:rPr>
        <w:t>представлять дополнительные материалы и давать по ним пояснения в письменной форме.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При этом в докладе должно содержаться одно из следующих предложений: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1) о назначении гражданина на должность руководителя муниципального учреждения;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2) об отказе гражданину  в назначении на должность руководителя муниципального учреждения;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4) о применении к руководителю муниципального учреждения мер дисциплинарной ответственности.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12. По результатам проверки учредитель муниципального учреждения   принимает одно из следующих решений: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BE6CA0" w:rsidRPr="00BE6CA0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lastRenderedPageBreak/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F15C4" w:rsidRDefault="00BE6CA0" w:rsidP="004D3916">
      <w:pPr>
        <w:tabs>
          <w:tab w:val="left" w:pos="4560"/>
          <w:tab w:val="left" w:pos="7640"/>
        </w:tabs>
        <w:ind w:firstLine="709"/>
        <w:jc w:val="both"/>
        <w:rPr>
          <w:bCs/>
          <w:sz w:val="24"/>
          <w:szCs w:val="24"/>
        </w:rPr>
      </w:pPr>
      <w:r w:rsidRPr="00BE6CA0">
        <w:rPr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хранятся им в соответствии с законодательством Российской Федерации об архивном деле.</w:t>
      </w:r>
    </w:p>
    <w:sectPr w:rsidR="00AF15C4" w:rsidSect="00AC272C">
      <w:headerReference w:type="default" r:id="rId9"/>
      <w:pgSz w:w="11909" w:h="16834"/>
      <w:pgMar w:top="851" w:right="567" w:bottom="851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A1" w:rsidRDefault="00BB06A1">
      <w:r>
        <w:separator/>
      </w:r>
    </w:p>
  </w:endnote>
  <w:endnote w:type="continuationSeparator" w:id="0">
    <w:p w:rsidR="00BB06A1" w:rsidRDefault="00BB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A1" w:rsidRDefault="00BB06A1">
      <w:r>
        <w:separator/>
      </w:r>
    </w:p>
  </w:footnote>
  <w:footnote w:type="continuationSeparator" w:id="0">
    <w:p w:rsidR="00BB06A1" w:rsidRDefault="00BB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8" w:rsidRDefault="00C07E58" w:rsidP="00C07E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5609B"/>
    <w:multiLevelType w:val="multilevel"/>
    <w:tmpl w:val="E590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8"/>
    <w:lvlOverride w:ilvl="0">
      <w:startOverride w:val="3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8"/>
    <w:lvlOverride w:ilvl="0">
      <w:startOverride w:val="7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1B"/>
    <w:rsid w:val="00002832"/>
    <w:rsid w:val="00012E99"/>
    <w:rsid w:val="00015EFD"/>
    <w:rsid w:val="00043D60"/>
    <w:rsid w:val="000668E4"/>
    <w:rsid w:val="000A7E5E"/>
    <w:rsid w:val="000A7EB8"/>
    <w:rsid w:val="000C075E"/>
    <w:rsid w:val="000E0841"/>
    <w:rsid w:val="000E089F"/>
    <w:rsid w:val="000E4214"/>
    <w:rsid w:val="00103909"/>
    <w:rsid w:val="001104E1"/>
    <w:rsid w:val="00123C97"/>
    <w:rsid w:val="001240C5"/>
    <w:rsid w:val="0012603A"/>
    <w:rsid w:val="0013274F"/>
    <w:rsid w:val="001405FB"/>
    <w:rsid w:val="0014446E"/>
    <w:rsid w:val="00151C1F"/>
    <w:rsid w:val="00153CA1"/>
    <w:rsid w:val="00176091"/>
    <w:rsid w:val="0018272E"/>
    <w:rsid w:val="00190814"/>
    <w:rsid w:val="00191600"/>
    <w:rsid w:val="001A2ABF"/>
    <w:rsid w:val="001A5619"/>
    <w:rsid w:val="001B3CE9"/>
    <w:rsid w:val="001C6B85"/>
    <w:rsid w:val="001E2DD6"/>
    <w:rsid w:val="00203A67"/>
    <w:rsid w:val="0021293F"/>
    <w:rsid w:val="002213B2"/>
    <w:rsid w:val="0022570C"/>
    <w:rsid w:val="00240106"/>
    <w:rsid w:val="0024757B"/>
    <w:rsid w:val="00253285"/>
    <w:rsid w:val="00255FD3"/>
    <w:rsid w:val="0027394A"/>
    <w:rsid w:val="00274F5A"/>
    <w:rsid w:val="002823AE"/>
    <w:rsid w:val="002A3E50"/>
    <w:rsid w:val="002A4C2C"/>
    <w:rsid w:val="002A7403"/>
    <w:rsid w:val="002D4090"/>
    <w:rsid w:val="002D5650"/>
    <w:rsid w:val="002D728B"/>
    <w:rsid w:val="002E5249"/>
    <w:rsid w:val="00303DC8"/>
    <w:rsid w:val="00303EF7"/>
    <w:rsid w:val="00324F2A"/>
    <w:rsid w:val="003425FE"/>
    <w:rsid w:val="00345CE7"/>
    <w:rsid w:val="0037048F"/>
    <w:rsid w:val="00372A13"/>
    <w:rsid w:val="0038470C"/>
    <w:rsid w:val="00385B63"/>
    <w:rsid w:val="00390FE7"/>
    <w:rsid w:val="003D6CD7"/>
    <w:rsid w:val="003E3362"/>
    <w:rsid w:val="003E35B0"/>
    <w:rsid w:val="003E3ECE"/>
    <w:rsid w:val="004132A8"/>
    <w:rsid w:val="00414D2F"/>
    <w:rsid w:val="00415EB4"/>
    <w:rsid w:val="00423393"/>
    <w:rsid w:val="004241C9"/>
    <w:rsid w:val="00424CF1"/>
    <w:rsid w:val="00425637"/>
    <w:rsid w:val="00425A3F"/>
    <w:rsid w:val="004337C0"/>
    <w:rsid w:val="0046255B"/>
    <w:rsid w:val="004628E0"/>
    <w:rsid w:val="00467806"/>
    <w:rsid w:val="004756BC"/>
    <w:rsid w:val="004A2AAA"/>
    <w:rsid w:val="004B0631"/>
    <w:rsid w:val="004B6BB3"/>
    <w:rsid w:val="004D3916"/>
    <w:rsid w:val="004E5040"/>
    <w:rsid w:val="00514967"/>
    <w:rsid w:val="00530DC8"/>
    <w:rsid w:val="005310A3"/>
    <w:rsid w:val="00531335"/>
    <w:rsid w:val="0053456A"/>
    <w:rsid w:val="005655DE"/>
    <w:rsid w:val="005656E3"/>
    <w:rsid w:val="0057603E"/>
    <w:rsid w:val="0058451D"/>
    <w:rsid w:val="00585A0A"/>
    <w:rsid w:val="00590774"/>
    <w:rsid w:val="005A4782"/>
    <w:rsid w:val="005C059B"/>
    <w:rsid w:val="005C0D18"/>
    <w:rsid w:val="005F2B00"/>
    <w:rsid w:val="006015CE"/>
    <w:rsid w:val="00601769"/>
    <w:rsid w:val="0060768C"/>
    <w:rsid w:val="006166C1"/>
    <w:rsid w:val="00633D5A"/>
    <w:rsid w:val="00651022"/>
    <w:rsid w:val="00653FC4"/>
    <w:rsid w:val="00665638"/>
    <w:rsid w:val="00681E6D"/>
    <w:rsid w:val="0068281F"/>
    <w:rsid w:val="00685A8A"/>
    <w:rsid w:val="006C07BF"/>
    <w:rsid w:val="006C582E"/>
    <w:rsid w:val="006C616D"/>
    <w:rsid w:val="006D6A8C"/>
    <w:rsid w:val="006E52CA"/>
    <w:rsid w:val="006F6792"/>
    <w:rsid w:val="006F7CF4"/>
    <w:rsid w:val="00727A24"/>
    <w:rsid w:val="00730B8C"/>
    <w:rsid w:val="00734DD6"/>
    <w:rsid w:val="00745AA6"/>
    <w:rsid w:val="007466D4"/>
    <w:rsid w:val="0076190E"/>
    <w:rsid w:val="00773D88"/>
    <w:rsid w:val="00782568"/>
    <w:rsid w:val="0078525A"/>
    <w:rsid w:val="00795802"/>
    <w:rsid w:val="007B7302"/>
    <w:rsid w:val="007C02FC"/>
    <w:rsid w:val="007E7DB3"/>
    <w:rsid w:val="007F785D"/>
    <w:rsid w:val="00815E10"/>
    <w:rsid w:val="00821920"/>
    <w:rsid w:val="00825C63"/>
    <w:rsid w:val="00841DD0"/>
    <w:rsid w:val="0085173D"/>
    <w:rsid w:val="00860611"/>
    <w:rsid w:val="0087581D"/>
    <w:rsid w:val="00876D44"/>
    <w:rsid w:val="00877B3A"/>
    <w:rsid w:val="0088418E"/>
    <w:rsid w:val="00884D12"/>
    <w:rsid w:val="00887FCE"/>
    <w:rsid w:val="00892E29"/>
    <w:rsid w:val="008A22E6"/>
    <w:rsid w:val="008A2340"/>
    <w:rsid w:val="008A3D56"/>
    <w:rsid w:val="008A3DED"/>
    <w:rsid w:val="008B1960"/>
    <w:rsid w:val="008E1A1B"/>
    <w:rsid w:val="008E3A71"/>
    <w:rsid w:val="008F3E4C"/>
    <w:rsid w:val="00900F6B"/>
    <w:rsid w:val="00912C8C"/>
    <w:rsid w:val="009254C8"/>
    <w:rsid w:val="00941F56"/>
    <w:rsid w:val="009442D5"/>
    <w:rsid w:val="009539F0"/>
    <w:rsid w:val="00955638"/>
    <w:rsid w:val="009D24C3"/>
    <w:rsid w:val="009D29B5"/>
    <w:rsid w:val="00A13E64"/>
    <w:rsid w:val="00A1469F"/>
    <w:rsid w:val="00A34BAA"/>
    <w:rsid w:val="00A44A15"/>
    <w:rsid w:val="00A46AFC"/>
    <w:rsid w:val="00A743C1"/>
    <w:rsid w:val="00A9526E"/>
    <w:rsid w:val="00AA2180"/>
    <w:rsid w:val="00AB612D"/>
    <w:rsid w:val="00AC272C"/>
    <w:rsid w:val="00AE32BB"/>
    <w:rsid w:val="00AE3A7D"/>
    <w:rsid w:val="00AF15C4"/>
    <w:rsid w:val="00B048CF"/>
    <w:rsid w:val="00B25A9B"/>
    <w:rsid w:val="00B26F53"/>
    <w:rsid w:val="00B4392C"/>
    <w:rsid w:val="00B52F5F"/>
    <w:rsid w:val="00B716F7"/>
    <w:rsid w:val="00BA3769"/>
    <w:rsid w:val="00BB06A1"/>
    <w:rsid w:val="00BC20C5"/>
    <w:rsid w:val="00BD0AF3"/>
    <w:rsid w:val="00BE6CA0"/>
    <w:rsid w:val="00BF732C"/>
    <w:rsid w:val="00C03B84"/>
    <w:rsid w:val="00C07E58"/>
    <w:rsid w:val="00C12AD8"/>
    <w:rsid w:val="00C24A5C"/>
    <w:rsid w:val="00C34ED8"/>
    <w:rsid w:val="00C4721C"/>
    <w:rsid w:val="00C64D24"/>
    <w:rsid w:val="00CA3CA5"/>
    <w:rsid w:val="00CB5BFA"/>
    <w:rsid w:val="00CC5F7A"/>
    <w:rsid w:val="00CD3DE3"/>
    <w:rsid w:val="00CF1B98"/>
    <w:rsid w:val="00D030FF"/>
    <w:rsid w:val="00D15994"/>
    <w:rsid w:val="00D203F5"/>
    <w:rsid w:val="00D2349B"/>
    <w:rsid w:val="00D23D30"/>
    <w:rsid w:val="00D2759B"/>
    <w:rsid w:val="00D570EF"/>
    <w:rsid w:val="00D60C14"/>
    <w:rsid w:val="00DA5666"/>
    <w:rsid w:val="00DB2EBC"/>
    <w:rsid w:val="00DB6358"/>
    <w:rsid w:val="00DC113A"/>
    <w:rsid w:val="00DC33F8"/>
    <w:rsid w:val="00DC3D58"/>
    <w:rsid w:val="00DC6010"/>
    <w:rsid w:val="00DE575C"/>
    <w:rsid w:val="00E045F0"/>
    <w:rsid w:val="00E05ED2"/>
    <w:rsid w:val="00E14B9D"/>
    <w:rsid w:val="00E151A0"/>
    <w:rsid w:val="00E155D1"/>
    <w:rsid w:val="00E40BB7"/>
    <w:rsid w:val="00E430C9"/>
    <w:rsid w:val="00E47B5E"/>
    <w:rsid w:val="00E557EF"/>
    <w:rsid w:val="00E62597"/>
    <w:rsid w:val="00E6308A"/>
    <w:rsid w:val="00E66C0A"/>
    <w:rsid w:val="00E95F57"/>
    <w:rsid w:val="00EA50EA"/>
    <w:rsid w:val="00EB66AC"/>
    <w:rsid w:val="00EC0BAA"/>
    <w:rsid w:val="00EC6A25"/>
    <w:rsid w:val="00ED3508"/>
    <w:rsid w:val="00EF046D"/>
    <w:rsid w:val="00F04F5F"/>
    <w:rsid w:val="00F058D5"/>
    <w:rsid w:val="00F2414F"/>
    <w:rsid w:val="00F36CA9"/>
    <w:rsid w:val="00F51B51"/>
    <w:rsid w:val="00F57DD7"/>
    <w:rsid w:val="00F91291"/>
    <w:rsid w:val="00FA1FAA"/>
    <w:rsid w:val="00FB2DB1"/>
    <w:rsid w:val="00FC5FF3"/>
    <w:rsid w:val="00FD644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0841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0E0841"/>
    <w:rPr>
      <w:sz w:val="16"/>
    </w:rPr>
  </w:style>
  <w:style w:type="paragraph" w:styleId="a7">
    <w:name w:val="annotation text"/>
    <w:basedOn w:val="a"/>
    <w:semiHidden/>
    <w:rsid w:val="000E0841"/>
  </w:style>
  <w:style w:type="paragraph" w:styleId="a8">
    <w:name w:val="footnote text"/>
    <w:basedOn w:val="a"/>
    <w:semiHidden/>
    <w:rsid w:val="000E0841"/>
  </w:style>
  <w:style w:type="character" w:styleId="a9">
    <w:name w:val="footnote reference"/>
    <w:semiHidden/>
    <w:rsid w:val="000E0841"/>
    <w:rPr>
      <w:vertAlign w:val="superscript"/>
    </w:rPr>
  </w:style>
  <w:style w:type="paragraph" w:styleId="aa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b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d">
    <w:name w:val="Balloon Text"/>
    <w:basedOn w:val="a"/>
    <w:link w:val="ae"/>
    <w:rsid w:val="00C07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07E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414F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BE5F-E3DC-4EDB-9E77-CEBDA67B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PC</cp:lastModifiedBy>
  <cp:revision>36</cp:revision>
  <cp:lastPrinted>2017-08-14T11:05:00Z</cp:lastPrinted>
  <dcterms:created xsi:type="dcterms:W3CDTF">2011-01-12T06:58:00Z</dcterms:created>
  <dcterms:modified xsi:type="dcterms:W3CDTF">2019-07-19T08:38:00Z</dcterms:modified>
</cp:coreProperties>
</file>