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4B" w:rsidRPr="009560E4" w:rsidRDefault="0019524B" w:rsidP="0019524B">
      <w:pPr>
        <w:pStyle w:val="3"/>
        <w:rPr>
          <w:szCs w:val="24"/>
        </w:rPr>
      </w:pPr>
      <w:r w:rsidRPr="009560E4">
        <w:rPr>
          <w:szCs w:val="24"/>
        </w:rPr>
        <w:t>РОССИЙСКАЯ ФЕДЕРАЦИЯ</w:t>
      </w:r>
    </w:p>
    <w:p w:rsidR="0019524B" w:rsidRPr="009560E4" w:rsidRDefault="0019524B" w:rsidP="0019524B">
      <w:pPr>
        <w:pStyle w:val="1"/>
        <w:rPr>
          <w:rFonts w:ascii="Times New Roman" w:hAnsi="Times New Roman"/>
          <w:sz w:val="24"/>
          <w:szCs w:val="24"/>
        </w:rPr>
      </w:pPr>
      <w:r w:rsidRPr="009560E4">
        <w:rPr>
          <w:rFonts w:ascii="Times New Roman" w:hAnsi="Times New Roman"/>
          <w:sz w:val="24"/>
          <w:szCs w:val="24"/>
        </w:rPr>
        <w:t>КУРГАНСКАЯ ОБЛАСТЬ</w:t>
      </w:r>
    </w:p>
    <w:p w:rsidR="0019524B" w:rsidRPr="009560E4" w:rsidRDefault="0019524B" w:rsidP="0019524B">
      <w:pPr>
        <w:pStyle w:val="3"/>
        <w:rPr>
          <w:sz w:val="28"/>
          <w:szCs w:val="28"/>
        </w:rPr>
      </w:pPr>
      <w:r w:rsidRPr="009560E4">
        <w:rPr>
          <w:sz w:val="28"/>
          <w:szCs w:val="28"/>
        </w:rPr>
        <w:t>АДМИНИСТРАЦИЯ КЕТОВСКОГО РАЙОНА</w:t>
      </w:r>
    </w:p>
    <w:p w:rsidR="0019524B" w:rsidRDefault="0019524B" w:rsidP="0019524B"/>
    <w:p w:rsidR="0019524B" w:rsidRDefault="0019524B" w:rsidP="0019524B">
      <w:pPr>
        <w:pStyle w:val="2"/>
      </w:pPr>
      <w:r>
        <w:t>ПОСТАНОВЛЕНИЕ</w:t>
      </w:r>
    </w:p>
    <w:p w:rsidR="0019524B" w:rsidRDefault="0019524B" w:rsidP="0019524B"/>
    <w:p w:rsidR="0019524B" w:rsidRDefault="0019524B" w:rsidP="0019524B">
      <w:pPr>
        <w:rPr>
          <w:sz w:val="16"/>
        </w:rPr>
      </w:pPr>
    </w:p>
    <w:p w:rsidR="0019524B" w:rsidRDefault="0019524B" w:rsidP="0019524B">
      <w:pPr>
        <w:rPr>
          <w:sz w:val="28"/>
          <w:szCs w:val="28"/>
        </w:rPr>
      </w:pPr>
    </w:p>
    <w:p w:rsidR="0019524B" w:rsidRPr="004E6B4A" w:rsidRDefault="00DC124A" w:rsidP="0019524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10 февраля 2020 года</w:t>
      </w:r>
      <w:r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204</w:t>
      </w:r>
    </w:p>
    <w:p w:rsidR="0019524B" w:rsidRPr="004E3867" w:rsidRDefault="0019524B" w:rsidP="00481169">
      <w:pPr>
        <w:ind w:firstLine="993"/>
        <w:rPr>
          <w:sz w:val="22"/>
          <w:szCs w:val="22"/>
        </w:rPr>
      </w:pPr>
      <w:r w:rsidRPr="004E3867">
        <w:rPr>
          <w:sz w:val="22"/>
          <w:szCs w:val="22"/>
        </w:rPr>
        <w:t xml:space="preserve">с. </w:t>
      </w:r>
      <w:proofErr w:type="spellStart"/>
      <w:r w:rsidRPr="004E3867">
        <w:rPr>
          <w:sz w:val="22"/>
          <w:szCs w:val="22"/>
        </w:rPr>
        <w:t>Кетово</w:t>
      </w:r>
      <w:proofErr w:type="spellEnd"/>
    </w:p>
    <w:p w:rsidR="0019524B" w:rsidRDefault="0019524B" w:rsidP="0019524B">
      <w:pPr>
        <w:rPr>
          <w:sz w:val="24"/>
        </w:rPr>
      </w:pPr>
    </w:p>
    <w:p w:rsidR="0019524B" w:rsidRDefault="0019524B" w:rsidP="0019524B">
      <w:pPr>
        <w:rPr>
          <w:sz w:val="24"/>
        </w:rPr>
      </w:pPr>
    </w:p>
    <w:p w:rsidR="004B18F3" w:rsidRPr="007A39A0" w:rsidRDefault="004B18F3" w:rsidP="004B18F3">
      <w:pPr>
        <w:jc w:val="center"/>
        <w:rPr>
          <w:b/>
          <w:sz w:val="24"/>
          <w:szCs w:val="24"/>
        </w:rPr>
      </w:pPr>
      <w:r w:rsidRPr="007A39A0">
        <w:rPr>
          <w:b/>
          <w:sz w:val="24"/>
          <w:szCs w:val="24"/>
        </w:rPr>
        <w:t xml:space="preserve">Об организации обучения и подготовки </w:t>
      </w:r>
      <w:r w:rsidR="003B4259">
        <w:rPr>
          <w:b/>
          <w:sz w:val="24"/>
          <w:szCs w:val="24"/>
        </w:rPr>
        <w:t>персонала</w:t>
      </w:r>
      <w:r w:rsidRPr="007A39A0">
        <w:rPr>
          <w:b/>
          <w:sz w:val="24"/>
          <w:szCs w:val="24"/>
        </w:rPr>
        <w:t xml:space="preserve"> </w:t>
      </w:r>
    </w:p>
    <w:p w:rsidR="004B18F3" w:rsidRPr="007A39A0" w:rsidRDefault="004B18F3" w:rsidP="004B18F3">
      <w:pPr>
        <w:jc w:val="center"/>
        <w:rPr>
          <w:b/>
          <w:sz w:val="24"/>
          <w:szCs w:val="24"/>
        </w:rPr>
      </w:pPr>
      <w:r w:rsidRPr="007A39A0">
        <w:rPr>
          <w:b/>
          <w:sz w:val="24"/>
          <w:szCs w:val="24"/>
        </w:rPr>
        <w:t xml:space="preserve">Администрации </w:t>
      </w:r>
      <w:r w:rsidR="007A39A0" w:rsidRPr="007A39A0">
        <w:rPr>
          <w:b/>
          <w:sz w:val="24"/>
          <w:szCs w:val="24"/>
        </w:rPr>
        <w:t>Кетовского</w:t>
      </w:r>
      <w:r w:rsidRPr="007A39A0">
        <w:rPr>
          <w:b/>
          <w:sz w:val="24"/>
          <w:szCs w:val="24"/>
        </w:rPr>
        <w:t xml:space="preserve"> района по вопросам гражданской обороны</w:t>
      </w:r>
    </w:p>
    <w:p w:rsidR="004B18F3" w:rsidRPr="007A39A0" w:rsidRDefault="004B18F3" w:rsidP="004B18F3">
      <w:pPr>
        <w:jc w:val="center"/>
        <w:rPr>
          <w:b/>
          <w:sz w:val="24"/>
          <w:szCs w:val="24"/>
        </w:rPr>
      </w:pPr>
      <w:r w:rsidRPr="007A39A0">
        <w:rPr>
          <w:b/>
          <w:sz w:val="24"/>
          <w:szCs w:val="24"/>
        </w:rPr>
        <w:t>и защиты от чрезвычайных ситуаций природного и техногенного характера</w:t>
      </w:r>
    </w:p>
    <w:p w:rsidR="007A39A0" w:rsidRPr="007A39A0" w:rsidRDefault="007A39A0" w:rsidP="004B18F3">
      <w:pPr>
        <w:ind w:firstLine="709"/>
        <w:jc w:val="both"/>
        <w:rPr>
          <w:sz w:val="24"/>
          <w:szCs w:val="24"/>
        </w:rPr>
      </w:pPr>
    </w:p>
    <w:p w:rsidR="007A39A0" w:rsidRPr="007A39A0" w:rsidRDefault="007A39A0" w:rsidP="004B18F3">
      <w:pPr>
        <w:ind w:firstLine="709"/>
        <w:jc w:val="both"/>
        <w:rPr>
          <w:sz w:val="24"/>
          <w:szCs w:val="24"/>
        </w:rPr>
      </w:pPr>
    </w:p>
    <w:p w:rsidR="004B18F3" w:rsidRPr="007A39A0" w:rsidRDefault="00534048" w:rsidP="007A39A0">
      <w:pPr>
        <w:ind w:firstLine="709"/>
        <w:jc w:val="both"/>
        <w:rPr>
          <w:sz w:val="24"/>
          <w:szCs w:val="24"/>
        </w:rPr>
      </w:pPr>
      <w:proofErr w:type="gramStart"/>
      <w:r w:rsidRPr="00534048">
        <w:rPr>
          <w:rStyle w:val="20"/>
          <w:color w:val="000000"/>
          <w:sz w:val="24"/>
          <w:szCs w:val="24"/>
        </w:rPr>
        <w:t xml:space="preserve">В соответствии с Федеральными законами Российской Федерации </w:t>
      </w:r>
      <w:r w:rsidRPr="00534048">
        <w:rPr>
          <w:rStyle w:val="20"/>
          <w:color w:val="000000"/>
          <w:sz w:val="24"/>
          <w:szCs w:val="24"/>
        </w:rPr>
        <w:br/>
        <w:t xml:space="preserve">от 12 февраля 1998 года № 28-ФЗ «О гражданской обороне», от 21 декабря 1994 года </w:t>
      </w:r>
      <w:r w:rsidRPr="00534048">
        <w:rPr>
          <w:rStyle w:val="20"/>
          <w:color w:val="000000"/>
          <w:sz w:val="24"/>
          <w:szCs w:val="24"/>
        </w:rPr>
        <w:br/>
        <w:t xml:space="preserve">№ 68-ФЗ «О защите населения и территорий от чрезвычайных ситуаций природного и техногенного характера», </w:t>
      </w:r>
      <w:r w:rsidRPr="00534048">
        <w:rPr>
          <w:sz w:val="24"/>
          <w:szCs w:val="24"/>
        </w:rPr>
        <w:t xml:space="preserve">постановлением Правительства Российской Федерации </w:t>
      </w:r>
      <w:r>
        <w:rPr>
          <w:sz w:val="24"/>
          <w:szCs w:val="24"/>
        </w:rPr>
        <w:br/>
      </w:r>
      <w:r w:rsidRPr="00534048">
        <w:rPr>
          <w:sz w:val="24"/>
          <w:szCs w:val="24"/>
        </w:rPr>
        <w:t xml:space="preserve">от 2 ноября 2000 года № 841 «Об утверждении положения о подготовке населения в области гражданской обороны», постановления Правительства Курганской области </w:t>
      </w:r>
      <w:r>
        <w:rPr>
          <w:sz w:val="24"/>
          <w:szCs w:val="24"/>
        </w:rPr>
        <w:br/>
      </w:r>
      <w:r w:rsidRPr="00534048">
        <w:rPr>
          <w:sz w:val="24"/>
          <w:szCs w:val="24"/>
        </w:rPr>
        <w:t>от 26</w:t>
      </w:r>
      <w:proofErr w:type="gramEnd"/>
      <w:r w:rsidRPr="00534048">
        <w:rPr>
          <w:sz w:val="24"/>
          <w:szCs w:val="24"/>
        </w:rPr>
        <w:t xml:space="preserve"> </w:t>
      </w:r>
      <w:proofErr w:type="gramStart"/>
      <w:r w:rsidRPr="00534048">
        <w:rPr>
          <w:sz w:val="24"/>
          <w:szCs w:val="24"/>
        </w:rPr>
        <w:t>марта 2012 года № 99 «О подготовке населения Курганской области в области гражданской обороны и защиты от чрезвычайных ситуаций природного и техногенного характера»</w:t>
      </w:r>
      <w:r>
        <w:rPr>
          <w:sz w:val="24"/>
          <w:szCs w:val="24"/>
        </w:rPr>
        <w:t>, в</w:t>
      </w:r>
      <w:r w:rsidR="004B18F3" w:rsidRPr="007A39A0">
        <w:rPr>
          <w:sz w:val="24"/>
          <w:szCs w:val="24"/>
        </w:rPr>
        <w:t xml:space="preserve"> целях организации обучения и подготовки работников Администрации </w:t>
      </w:r>
      <w:r w:rsidR="007A39A0" w:rsidRPr="007A39A0">
        <w:rPr>
          <w:sz w:val="24"/>
          <w:szCs w:val="24"/>
        </w:rPr>
        <w:t>Кетовского</w:t>
      </w:r>
      <w:r w:rsidR="004B18F3" w:rsidRPr="007A39A0">
        <w:rPr>
          <w:sz w:val="24"/>
          <w:szCs w:val="24"/>
        </w:rPr>
        <w:t xml:space="preserve"> района и её структурных подразделений по вопросам гражданской обороны и защиты от чрезвычайных ситуаций природного и техногенного характера</w:t>
      </w:r>
      <w:r w:rsidR="007A39A0">
        <w:rPr>
          <w:sz w:val="24"/>
          <w:szCs w:val="24"/>
        </w:rPr>
        <w:t>, руководствуясь Уставом муниципального образования «Кетовский район»,</w:t>
      </w:r>
      <w:r w:rsidR="004B18F3" w:rsidRPr="007A39A0">
        <w:rPr>
          <w:sz w:val="24"/>
          <w:szCs w:val="24"/>
        </w:rPr>
        <w:t xml:space="preserve"> Администраци</w:t>
      </w:r>
      <w:r w:rsidR="007A39A0">
        <w:rPr>
          <w:sz w:val="24"/>
          <w:szCs w:val="24"/>
        </w:rPr>
        <w:t>я</w:t>
      </w:r>
      <w:r w:rsidR="004B18F3" w:rsidRPr="007A39A0">
        <w:rPr>
          <w:sz w:val="24"/>
          <w:szCs w:val="24"/>
        </w:rPr>
        <w:t xml:space="preserve"> </w:t>
      </w:r>
      <w:r w:rsidR="007A39A0" w:rsidRPr="007A39A0">
        <w:rPr>
          <w:sz w:val="24"/>
          <w:szCs w:val="24"/>
        </w:rPr>
        <w:t>Кетовского</w:t>
      </w:r>
      <w:r w:rsidR="004B18F3" w:rsidRPr="007A39A0">
        <w:rPr>
          <w:sz w:val="24"/>
          <w:szCs w:val="24"/>
        </w:rPr>
        <w:t xml:space="preserve"> района</w:t>
      </w:r>
      <w:r w:rsidR="007A39A0">
        <w:rPr>
          <w:sz w:val="24"/>
          <w:szCs w:val="24"/>
        </w:rPr>
        <w:t xml:space="preserve"> </w:t>
      </w:r>
      <w:r w:rsidR="004B18F3" w:rsidRPr="007A39A0">
        <w:rPr>
          <w:sz w:val="24"/>
          <w:szCs w:val="24"/>
        </w:rPr>
        <w:t>ПОСТАНОВЛЯЕТ:</w:t>
      </w:r>
      <w:proofErr w:type="gramEnd"/>
    </w:p>
    <w:p w:rsidR="004B18F3" w:rsidRPr="007A39A0" w:rsidRDefault="004B18F3" w:rsidP="00DC1A38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A39A0">
        <w:rPr>
          <w:sz w:val="24"/>
          <w:szCs w:val="24"/>
        </w:rPr>
        <w:t xml:space="preserve">Утвердить Программу обучения </w:t>
      </w:r>
      <w:r w:rsidR="003B4259">
        <w:rPr>
          <w:sz w:val="24"/>
          <w:szCs w:val="24"/>
        </w:rPr>
        <w:t>персонала</w:t>
      </w:r>
      <w:r w:rsidRPr="007A39A0">
        <w:rPr>
          <w:sz w:val="24"/>
          <w:szCs w:val="24"/>
        </w:rPr>
        <w:t xml:space="preserve"> Администрации </w:t>
      </w:r>
      <w:r w:rsidR="007A39A0" w:rsidRPr="007A39A0">
        <w:rPr>
          <w:sz w:val="24"/>
          <w:szCs w:val="24"/>
        </w:rPr>
        <w:t>Кетовского</w:t>
      </w:r>
      <w:r w:rsidRPr="007A39A0">
        <w:rPr>
          <w:sz w:val="24"/>
          <w:szCs w:val="24"/>
        </w:rPr>
        <w:t xml:space="preserve"> района по вопросам гражданской обороны и защиты от чрезвычайных ситуаций природного и техногенного характера </w:t>
      </w:r>
      <w:r w:rsidR="007A39A0" w:rsidRPr="007A39A0">
        <w:rPr>
          <w:sz w:val="24"/>
          <w:szCs w:val="24"/>
        </w:rPr>
        <w:t xml:space="preserve">(далее – Программа) </w:t>
      </w:r>
      <w:r w:rsidRPr="007A39A0">
        <w:rPr>
          <w:sz w:val="24"/>
          <w:szCs w:val="24"/>
        </w:rPr>
        <w:t xml:space="preserve">согласно приложению 1 к настоящему постановлению. </w:t>
      </w:r>
    </w:p>
    <w:p w:rsidR="004B18F3" w:rsidRPr="007A39A0" w:rsidRDefault="004B18F3" w:rsidP="00DC1A38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A39A0">
        <w:rPr>
          <w:sz w:val="24"/>
          <w:szCs w:val="24"/>
        </w:rPr>
        <w:t>Утвердить расписание занятий в соответствии с Программой согласно приложению 2 к настоящему постановлению.</w:t>
      </w:r>
    </w:p>
    <w:p w:rsidR="004B18F3" w:rsidRPr="007A39A0" w:rsidRDefault="004B18F3" w:rsidP="00DC1A38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A39A0">
        <w:rPr>
          <w:sz w:val="24"/>
          <w:szCs w:val="24"/>
        </w:rPr>
        <w:t xml:space="preserve">Для проведения занятий создать учебную группу из числа </w:t>
      </w:r>
      <w:r w:rsidR="003B4259">
        <w:rPr>
          <w:sz w:val="24"/>
          <w:szCs w:val="24"/>
        </w:rPr>
        <w:t>персонала</w:t>
      </w:r>
      <w:r w:rsidRPr="007A39A0">
        <w:rPr>
          <w:sz w:val="24"/>
          <w:szCs w:val="24"/>
        </w:rPr>
        <w:t xml:space="preserve"> Администрации </w:t>
      </w:r>
      <w:r w:rsidR="007A39A0" w:rsidRPr="007A39A0">
        <w:rPr>
          <w:sz w:val="24"/>
          <w:szCs w:val="24"/>
        </w:rPr>
        <w:t>Кетовского</w:t>
      </w:r>
      <w:r w:rsidRPr="007A39A0">
        <w:rPr>
          <w:sz w:val="24"/>
          <w:szCs w:val="24"/>
        </w:rPr>
        <w:t xml:space="preserve"> района.</w:t>
      </w:r>
    </w:p>
    <w:p w:rsidR="004B18F3" w:rsidRPr="007A39A0" w:rsidRDefault="003B4259" w:rsidP="00DC1A38">
      <w:pPr>
        <w:pStyle w:val="aa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Руководителем </w:t>
      </w:r>
      <w:r w:rsidR="00E614ED">
        <w:rPr>
          <w:sz w:val="24"/>
          <w:szCs w:val="24"/>
        </w:rPr>
        <w:t>обучения</w:t>
      </w:r>
      <w:r w:rsidR="004B18F3" w:rsidRPr="007A3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назначить </w:t>
      </w:r>
      <w:r w:rsidR="00E614ED">
        <w:rPr>
          <w:sz w:val="24"/>
          <w:szCs w:val="24"/>
        </w:rPr>
        <w:t>начальника</w:t>
      </w:r>
      <w:r w:rsidR="004B18F3" w:rsidRPr="007A39A0">
        <w:rPr>
          <w:sz w:val="24"/>
          <w:szCs w:val="24"/>
        </w:rPr>
        <w:t xml:space="preserve"> отдела ГО и ЧС </w:t>
      </w:r>
      <w:r w:rsidR="002E1784">
        <w:rPr>
          <w:sz w:val="24"/>
          <w:szCs w:val="24"/>
        </w:rPr>
        <w:t xml:space="preserve">и ЕДДС </w:t>
      </w:r>
      <w:r w:rsidR="004B18F3" w:rsidRPr="007A39A0">
        <w:rPr>
          <w:sz w:val="24"/>
          <w:szCs w:val="24"/>
        </w:rPr>
        <w:t xml:space="preserve">Администрации </w:t>
      </w:r>
      <w:r w:rsidR="007A39A0" w:rsidRPr="007A39A0">
        <w:rPr>
          <w:sz w:val="24"/>
          <w:szCs w:val="24"/>
        </w:rPr>
        <w:t>Кетовского</w:t>
      </w:r>
      <w:r w:rsidR="004B18F3" w:rsidRPr="007A39A0">
        <w:rPr>
          <w:sz w:val="24"/>
          <w:szCs w:val="24"/>
        </w:rPr>
        <w:t xml:space="preserve"> района.</w:t>
      </w:r>
    </w:p>
    <w:p w:rsidR="004B18F3" w:rsidRPr="007A39A0" w:rsidRDefault="00DC1A38" w:rsidP="00DC1A38">
      <w:pPr>
        <w:pStyle w:val="a9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Н</w:t>
      </w:r>
      <w:r w:rsidRPr="00C37BE1">
        <w:rPr>
          <w:bCs/>
          <w:iCs/>
          <w:sz w:val="24"/>
          <w:szCs w:val="24"/>
        </w:rPr>
        <w:t xml:space="preserve">астоящее постановление </w:t>
      </w:r>
      <w:r>
        <w:rPr>
          <w:bCs/>
          <w:iCs/>
          <w:sz w:val="24"/>
          <w:szCs w:val="24"/>
        </w:rPr>
        <w:t>разместить на официальном сайте Администрации Кетовского района в сети Интернет</w:t>
      </w:r>
      <w:r w:rsidR="004B18F3" w:rsidRPr="007A39A0">
        <w:rPr>
          <w:sz w:val="24"/>
          <w:szCs w:val="24"/>
        </w:rPr>
        <w:t>.</w:t>
      </w:r>
    </w:p>
    <w:p w:rsidR="004B18F3" w:rsidRPr="007A39A0" w:rsidRDefault="004B18F3" w:rsidP="00DC1A38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7A39A0">
        <w:rPr>
          <w:sz w:val="24"/>
          <w:szCs w:val="24"/>
        </w:rPr>
        <w:t>Контроль за</w:t>
      </w:r>
      <w:proofErr w:type="gramEnd"/>
      <w:r w:rsidRPr="007A39A0">
        <w:rPr>
          <w:sz w:val="24"/>
          <w:szCs w:val="24"/>
        </w:rPr>
        <w:t xml:space="preserve"> выполнением настоящего постановления возложить на </w:t>
      </w:r>
      <w:r w:rsidR="00DC1A38">
        <w:rPr>
          <w:sz w:val="24"/>
          <w:szCs w:val="24"/>
        </w:rPr>
        <w:t xml:space="preserve">первого </w:t>
      </w:r>
      <w:r w:rsidRPr="007A39A0">
        <w:rPr>
          <w:sz w:val="24"/>
          <w:szCs w:val="24"/>
        </w:rPr>
        <w:t xml:space="preserve">заместителя Главы </w:t>
      </w:r>
      <w:r w:rsidR="007A39A0" w:rsidRPr="007A39A0">
        <w:rPr>
          <w:sz w:val="24"/>
          <w:szCs w:val="24"/>
        </w:rPr>
        <w:t>Кетовского</w:t>
      </w:r>
      <w:r w:rsidRPr="007A39A0">
        <w:rPr>
          <w:sz w:val="24"/>
          <w:szCs w:val="24"/>
        </w:rPr>
        <w:t xml:space="preserve"> района по строительству</w:t>
      </w:r>
      <w:r w:rsidR="00DC1A38">
        <w:rPr>
          <w:sz w:val="24"/>
          <w:szCs w:val="24"/>
        </w:rPr>
        <w:t xml:space="preserve"> и жилищно-коммунальному хозяйству</w:t>
      </w:r>
      <w:r w:rsidRPr="007A39A0">
        <w:rPr>
          <w:sz w:val="24"/>
          <w:szCs w:val="24"/>
        </w:rPr>
        <w:t>.</w:t>
      </w:r>
    </w:p>
    <w:p w:rsidR="004B18F3" w:rsidRPr="007A39A0" w:rsidRDefault="004B18F3" w:rsidP="007A39A0">
      <w:pPr>
        <w:pStyle w:val="a9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4B18F3" w:rsidRPr="007A39A0" w:rsidRDefault="004B18F3" w:rsidP="004B18F3">
      <w:pPr>
        <w:ind w:left="360"/>
        <w:jc w:val="both"/>
        <w:rPr>
          <w:sz w:val="24"/>
          <w:szCs w:val="24"/>
        </w:rPr>
      </w:pPr>
    </w:p>
    <w:p w:rsidR="004B18F3" w:rsidRPr="007A39A0" w:rsidRDefault="004B18F3" w:rsidP="004B18F3">
      <w:pPr>
        <w:ind w:left="360"/>
        <w:jc w:val="both"/>
        <w:rPr>
          <w:sz w:val="24"/>
          <w:szCs w:val="24"/>
        </w:rPr>
      </w:pPr>
    </w:p>
    <w:p w:rsidR="0019524B" w:rsidRPr="007A39A0" w:rsidRDefault="00045CEA" w:rsidP="00835090">
      <w:pPr>
        <w:tabs>
          <w:tab w:val="right" w:pos="9639"/>
        </w:tabs>
        <w:rPr>
          <w:sz w:val="24"/>
          <w:szCs w:val="24"/>
        </w:rPr>
      </w:pPr>
      <w:r w:rsidRPr="007A39A0">
        <w:rPr>
          <w:sz w:val="24"/>
          <w:szCs w:val="24"/>
        </w:rPr>
        <w:t>Глава</w:t>
      </w:r>
      <w:r w:rsidR="009560E4" w:rsidRPr="007A39A0">
        <w:rPr>
          <w:sz w:val="24"/>
          <w:szCs w:val="24"/>
        </w:rPr>
        <w:t xml:space="preserve"> Кетовского района</w:t>
      </w:r>
      <w:r w:rsidR="009560E4" w:rsidRPr="007A39A0">
        <w:rPr>
          <w:sz w:val="24"/>
          <w:szCs w:val="24"/>
        </w:rPr>
        <w:tab/>
      </w:r>
      <w:r w:rsidR="000C5F59" w:rsidRPr="007A39A0">
        <w:rPr>
          <w:sz w:val="24"/>
          <w:szCs w:val="24"/>
        </w:rPr>
        <w:t xml:space="preserve">С.А. Дудин </w:t>
      </w:r>
    </w:p>
    <w:p w:rsidR="0019524B" w:rsidRPr="007A39A0" w:rsidRDefault="0019524B" w:rsidP="0019524B">
      <w:pPr>
        <w:rPr>
          <w:sz w:val="24"/>
          <w:szCs w:val="24"/>
        </w:rPr>
      </w:pPr>
    </w:p>
    <w:p w:rsidR="00B31A04" w:rsidRDefault="00B31A04" w:rsidP="00B31A04"/>
    <w:p w:rsidR="00B31A04" w:rsidRDefault="000E2749" w:rsidP="00B31A04">
      <w:r>
        <w:t>Суслов</w:t>
      </w:r>
      <w:r w:rsidR="0090788B">
        <w:t xml:space="preserve"> В.</w:t>
      </w:r>
      <w:r>
        <w:t>П</w:t>
      </w:r>
      <w:r w:rsidR="0090788B" w:rsidRPr="00933943">
        <w:t>.</w:t>
      </w:r>
    </w:p>
    <w:p w:rsidR="00B31A04" w:rsidRDefault="0090788B" w:rsidP="00B31A04">
      <w:r w:rsidRPr="00933943">
        <w:t>8(35231)2-</w:t>
      </w:r>
      <w:r w:rsidR="00E44554">
        <w:t>35</w:t>
      </w:r>
      <w:r>
        <w:t>-</w:t>
      </w:r>
      <w:r w:rsidR="00E44554">
        <w:t>62</w:t>
      </w:r>
    </w:p>
    <w:p w:rsidR="00216FEC" w:rsidRPr="002E5377" w:rsidRDefault="00DA79B5" w:rsidP="00216FEC">
      <w:pPr>
        <w:ind w:left="4820"/>
        <w:rPr>
          <w:rStyle w:val="ae"/>
          <w:b w:val="0"/>
          <w:bCs w:val="0"/>
          <w:color w:val="auto"/>
          <w:sz w:val="24"/>
          <w:szCs w:val="24"/>
        </w:rPr>
      </w:pPr>
      <w:r>
        <w:br w:type="page"/>
      </w:r>
      <w:r w:rsidR="00216FEC" w:rsidRPr="002E5377">
        <w:rPr>
          <w:rStyle w:val="ae"/>
          <w:b w:val="0"/>
          <w:bCs w:val="0"/>
          <w:color w:val="auto"/>
          <w:sz w:val="24"/>
          <w:szCs w:val="24"/>
        </w:rPr>
        <w:lastRenderedPageBreak/>
        <w:t>Приложение 1</w:t>
      </w:r>
    </w:p>
    <w:p w:rsidR="00216FEC" w:rsidRPr="002E5377" w:rsidRDefault="00216FEC" w:rsidP="00216FEC">
      <w:pPr>
        <w:keepNext/>
        <w:keepLines/>
        <w:ind w:left="4820"/>
        <w:rPr>
          <w:rStyle w:val="ae"/>
          <w:b w:val="0"/>
          <w:bCs w:val="0"/>
          <w:color w:val="auto"/>
          <w:sz w:val="24"/>
          <w:szCs w:val="24"/>
        </w:rPr>
      </w:pPr>
      <w:r w:rsidRPr="00216FEC">
        <w:rPr>
          <w:rStyle w:val="ae"/>
          <w:b w:val="0"/>
          <w:bCs w:val="0"/>
          <w:color w:val="auto"/>
          <w:sz w:val="24"/>
          <w:szCs w:val="24"/>
        </w:rPr>
        <w:t xml:space="preserve">к </w:t>
      </w:r>
      <w:r w:rsidRPr="00216FEC">
        <w:rPr>
          <w:rStyle w:val="af"/>
          <w:b w:val="0"/>
          <w:bCs w:val="0"/>
          <w:color w:val="auto"/>
          <w:sz w:val="24"/>
          <w:szCs w:val="24"/>
        </w:rPr>
        <w:t>постановлению Администрации</w:t>
      </w:r>
      <w:r w:rsidRPr="00216FEC">
        <w:rPr>
          <w:sz w:val="24"/>
          <w:szCs w:val="24"/>
        </w:rPr>
        <w:t xml:space="preserve"> Кетовского</w:t>
      </w:r>
      <w:r w:rsidRPr="002E5377">
        <w:rPr>
          <w:sz w:val="24"/>
          <w:szCs w:val="24"/>
        </w:rPr>
        <w:t xml:space="preserve"> района </w:t>
      </w:r>
      <w:r w:rsidR="00DC124A">
        <w:rPr>
          <w:sz w:val="24"/>
          <w:szCs w:val="24"/>
        </w:rPr>
        <w:t xml:space="preserve">от </w:t>
      </w:r>
      <w:r w:rsidR="00DC124A">
        <w:rPr>
          <w:sz w:val="24"/>
          <w:szCs w:val="24"/>
          <w:u w:val="single"/>
        </w:rPr>
        <w:t xml:space="preserve"> 10 февраля 2020 года</w:t>
      </w:r>
      <w:r w:rsidR="00DC124A">
        <w:rPr>
          <w:sz w:val="24"/>
          <w:szCs w:val="24"/>
        </w:rPr>
        <w:t xml:space="preserve">  № </w:t>
      </w:r>
      <w:r w:rsidR="00DC124A">
        <w:rPr>
          <w:sz w:val="24"/>
          <w:szCs w:val="24"/>
          <w:u w:val="single"/>
        </w:rPr>
        <w:t>204</w:t>
      </w:r>
    </w:p>
    <w:p w:rsidR="00216FEC" w:rsidRPr="002E5377" w:rsidRDefault="00216FEC" w:rsidP="00216FEC">
      <w:pPr>
        <w:ind w:left="4820"/>
        <w:rPr>
          <w:sz w:val="24"/>
          <w:szCs w:val="24"/>
        </w:rPr>
      </w:pPr>
      <w:r w:rsidRPr="002E5377">
        <w:rPr>
          <w:sz w:val="24"/>
          <w:szCs w:val="24"/>
        </w:rPr>
        <w:t xml:space="preserve"> «Об организации обучения и подготовки </w:t>
      </w:r>
      <w:r>
        <w:rPr>
          <w:sz w:val="24"/>
          <w:szCs w:val="24"/>
        </w:rPr>
        <w:t>персонала</w:t>
      </w:r>
      <w:r w:rsidRPr="002E5377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Кетовского</w:t>
      </w:r>
      <w:r w:rsidRPr="002E5377">
        <w:rPr>
          <w:sz w:val="24"/>
          <w:szCs w:val="24"/>
        </w:rPr>
        <w:t xml:space="preserve"> района по вопросам гражданской обороны и защиты от чрезвычайных ситуаций природного и техногенного характера»</w:t>
      </w:r>
      <w:r>
        <w:rPr>
          <w:sz w:val="24"/>
          <w:szCs w:val="24"/>
        </w:rPr>
        <w:t>.</w:t>
      </w:r>
    </w:p>
    <w:p w:rsidR="00216FEC" w:rsidRPr="002E5377" w:rsidRDefault="00216FEC" w:rsidP="00216FEC">
      <w:pPr>
        <w:ind w:firstLine="5103"/>
        <w:jc w:val="center"/>
        <w:rPr>
          <w:b/>
          <w:bCs/>
        </w:rPr>
      </w:pPr>
    </w:p>
    <w:p w:rsidR="00216FEC" w:rsidRDefault="00216FEC" w:rsidP="00216FEC">
      <w:pPr>
        <w:jc w:val="center"/>
        <w:rPr>
          <w:b/>
          <w:bCs/>
          <w:sz w:val="24"/>
          <w:szCs w:val="28"/>
        </w:rPr>
      </w:pPr>
    </w:p>
    <w:p w:rsidR="00216FEC" w:rsidRDefault="00216FEC" w:rsidP="00216FEC">
      <w:pPr>
        <w:jc w:val="center"/>
        <w:rPr>
          <w:b/>
          <w:bCs/>
          <w:sz w:val="24"/>
          <w:szCs w:val="28"/>
        </w:rPr>
      </w:pPr>
    </w:p>
    <w:p w:rsidR="00216FEC" w:rsidRPr="002E5377" w:rsidRDefault="00216FEC" w:rsidP="00216FEC">
      <w:pPr>
        <w:jc w:val="center"/>
        <w:rPr>
          <w:b/>
          <w:bCs/>
          <w:sz w:val="24"/>
          <w:szCs w:val="28"/>
        </w:rPr>
      </w:pPr>
      <w:r w:rsidRPr="002E5377">
        <w:rPr>
          <w:b/>
          <w:bCs/>
          <w:sz w:val="24"/>
          <w:szCs w:val="28"/>
        </w:rPr>
        <w:t>ПРОГРАММА</w:t>
      </w:r>
    </w:p>
    <w:p w:rsidR="00216FEC" w:rsidRPr="002E5377" w:rsidRDefault="00216FEC" w:rsidP="00216FEC">
      <w:pPr>
        <w:jc w:val="center"/>
        <w:rPr>
          <w:b/>
          <w:sz w:val="24"/>
          <w:szCs w:val="28"/>
        </w:rPr>
      </w:pPr>
      <w:r w:rsidRPr="002E5377">
        <w:rPr>
          <w:b/>
          <w:bCs/>
          <w:sz w:val="24"/>
          <w:szCs w:val="28"/>
        </w:rPr>
        <w:t xml:space="preserve">обучения </w:t>
      </w:r>
      <w:r>
        <w:rPr>
          <w:b/>
          <w:bCs/>
          <w:sz w:val="24"/>
          <w:szCs w:val="28"/>
        </w:rPr>
        <w:t>персонала</w:t>
      </w:r>
      <w:r w:rsidRPr="002E5377">
        <w:rPr>
          <w:b/>
          <w:bCs/>
          <w:sz w:val="24"/>
          <w:szCs w:val="28"/>
        </w:rPr>
        <w:t xml:space="preserve"> </w:t>
      </w:r>
      <w:r w:rsidRPr="002E5377">
        <w:rPr>
          <w:rStyle w:val="ae"/>
          <w:color w:val="auto"/>
          <w:sz w:val="24"/>
          <w:szCs w:val="28"/>
        </w:rPr>
        <w:t xml:space="preserve">Администрации </w:t>
      </w:r>
      <w:r>
        <w:rPr>
          <w:rStyle w:val="ae"/>
          <w:color w:val="auto"/>
          <w:sz w:val="24"/>
          <w:szCs w:val="28"/>
        </w:rPr>
        <w:t>Кетовского</w:t>
      </w:r>
      <w:r w:rsidRPr="002E5377">
        <w:rPr>
          <w:rStyle w:val="ae"/>
          <w:color w:val="auto"/>
          <w:sz w:val="24"/>
          <w:szCs w:val="28"/>
        </w:rPr>
        <w:t xml:space="preserve"> района</w:t>
      </w:r>
      <w:r w:rsidRPr="002E5377">
        <w:rPr>
          <w:rStyle w:val="ae"/>
          <w:b w:val="0"/>
          <w:color w:val="auto"/>
          <w:sz w:val="18"/>
          <w:szCs w:val="20"/>
        </w:rPr>
        <w:t xml:space="preserve"> </w:t>
      </w:r>
      <w:r w:rsidRPr="002E5377">
        <w:rPr>
          <w:b/>
          <w:sz w:val="24"/>
          <w:szCs w:val="28"/>
        </w:rPr>
        <w:t>по вопросам гражданской обороны и защиты от чрезвычайных ситуаций природного и техногенного характера</w:t>
      </w:r>
    </w:p>
    <w:p w:rsidR="00216FEC" w:rsidRDefault="00216FEC" w:rsidP="00216FEC">
      <w:pPr>
        <w:jc w:val="center"/>
        <w:rPr>
          <w:b/>
          <w:sz w:val="24"/>
          <w:szCs w:val="28"/>
        </w:rPr>
      </w:pPr>
    </w:p>
    <w:p w:rsidR="00216FEC" w:rsidRDefault="00216FEC" w:rsidP="00216FEC">
      <w:pPr>
        <w:jc w:val="center"/>
        <w:rPr>
          <w:b/>
          <w:sz w:val="24"/>
          <w:szCs w:val="28"/>
        </w:rPr>
      </w:pPr>
    </w:p>
    <w:p w:rsidR="00216FEC" w:rsidRPr="002E5377" w:rsidRDefault="00216FEC" w:rsidP="00216FEC">
      <w:pPr>
        <w:jc w:val="center"/>
        <w:rPr>
          <w:b/>
          <w:sz w:val="24"/>
          <w:szCs w:val="28"/>
        </w:rPr>
      </w:pPr>
      <w:r w:rsidRPr="002E5377">
        <w:rPr>
          <w:b/>
          <w:sz w:val="24"/>
          <w:szCs w:val="28"/>
        </w:rPr>
        <w:t>I. Общие положения</w:t>
      </w:r>
    </w:p>
    <w:p w:rsidR="00216FEC" w:rsidRPr="002E5377" w:rsidRDefault="00216FEC" w:rsidP="00216FEC">
      <w:pPr>
        <w:jc w:val="center"/>
        <w:rPr>
          <w:sz w:val="18"/>
        </w:rPr>
      </w:pPr>
    </w:p>
    <w:p w:rsidR="00216FEC" w:rsidRPr="002E5377" w:rsidRDefault="00216FEC" w:rsidP="00216FEC">
      <w:pPr>
        <w:ind w:firstLine="720"/>
        <w:jc w:val="both"/>
        <w:rPr>
          <w:sz w:val="24"/>
          <w:szCs w:val="28"/>
        </w:rPr>
      </w:pPr>
      <w:r w:rsidRPr="002E5377">
        <w:rPr>
          <w:sz w:val="24"/>
          <w:szCs w:val="28"/>
        </w:rPr>
        <w:t xml:space="preserve">Программа обучения </w:t>
      </w:r>
      <w:r>
        <w:rPr>
          <w:sz w:val="24"/>
          <w:szCs w:val="28"/>
        </w:rPr>
        <w:t>персонала</w:t>
      </w:r>
      <w:r w:rsidRPr="002E5377">
        <w:rPr>
          <w:sz w:val="24"/>
          <w:szCs w:val="28"/>
        </w:rPr>
        <w:t xml:space="preserve"> </w:t>
      </w:r>
      <w:r w:rsidRPr="002E5377">
        <w:rPr>
          <w:rStyle w:val="ae"/>
          <w:b w:val="0"/>
          <w:color w:val="auto"/>
          <w:sz w:val="24"/>
          <w:szCs w:val="28"/>
        </w:rPr>
        <w:t xml:space="preserve">Администрации </w:t>
      </w:r>
      <w:r>
        <w:rPr>
          <w:rStyle w:val="ae"/>
          <w:b w:val="0"/>
          <w:color w:val="auto"/>
          <w:sz w:val="24"/>
          <w:szCs w:val="28"/>
        </w:rPr>
        <w:t>Кетовского</w:t>
      </w:r>
      <w:r w:rsidRPr="002E5377">
        <w:rPr>
          <w:rStyle w:val="ae"/>
          <w:b w:val="0"/>
          <w:color w:val="auto"/>
          <w:sz w:val="24"/>
          <w:szCs w:val="28"/>
        </w:rPr>
        <w:t xml:space="preserve"> района</w:t>
      </w:r>
      <w:r w:rsidRPr="002E5377">
        <w:rPr>
          <w:rStyle w:val="ae"/>
          <w:b w:val="0"/>
          <w:color w:val="auto"/>
          <w:sz w:val="18"/>
          <w:szCs w:val="20"/>
        </w:rPr>
        <w:t xml:space="preserve"> </w:t>
      </w:r>
      <w:r w:rsidRPr="002E5377">
        <w:rPr>
          <w:sz w:val="24"/>
          <w:szCs w:val="28"/>
        </w:rPr>
        <w:t>по вопросам гражданской обороны и зашиты от чрезвычайных ситуаций природного и техногенного характера (далее - Программа) является одним из элементов единой системы подготовки населения в области гражданской обороны и зашиты от чрезвычайных ситуаций природного и техногенного характера.</w:t>
      </w:r>
    </w:p>
    <w:p w:rsidR="00216FEC" w:rsidRPr="002E5377" w:rsidRDefault="00216FEC" w:rsidP="00216FEC">
      <w:pPr>
        <w:ind w:firstLine="720"/>
        <w:jc w:val="both"/>
        <w:rPr>
          <w:sz w:val="24"/>
          <w:szCs w:val="28"/>
        </w:rPr>
      </w:pPr>
      <w:proofErr w:type="gramStart"/>
      <w:r w:rsidRPr="002E5377">
        <w:rPr>
          <w:sz w:val="24"/>
          <w:szCs w:val="28"/>
        </w:rPr>
        <w:t xml:space="preserve">Программа определяет основы организации и порядок обязательного обучения </w:t>
      </w:r>
      <w:r>
        <w:rPr>
          <w:sz w:val="24"/>
          <w:szCs w:val="28"/>
        </w:rPr>
        <w:t>персонала</w:t>
      </w:r>
      <w:r w:rsidRPr="002E5377">
        <w:rPr>
          <w:sz w:val="24"/>
          <w:szCs w:val="28"/>
        </w:rPr>
        <w:t xml:space="preserve"> </w:t>
      </w:r>
      <w:r w:rsidRPr="002E5377">
        <w:rPr>
          <w:rStyle w:val="ae"/>
          <w:b w:val="0"/>
          <w:color w:val="auto"/>
          <w:sz w:val="24"/>
          <w:szCs w:val="28"/>
        </w:rPr>
        <w:t xml:space="preserve">Администрации </w:t>
      </w:r>
      <w:r>
        <w:rPr>
          <w:rStyle w:val="ae"/>
          <w:b w:val="0"/>
          <w:color w:val="auto"/>
          <w:sz w:val="24"/>
          <w:szCs w:val="28"/>
        </w:rPr>
        <w:t>Кетовского</w:t>
      </w:r>
      <w:r w:rsidRPr="002E5377">
        <w:rPr>
          <w:rStyle w:val="ae"/>
          <w:b w:val="0"/>
          <w:color w:val="auto"/>
          <w:sz w:val="24"/>
          <w:szCs w:val="28"/>
        </w:rPr>
        <w:t xml:space="preserve"> района</w:t>
      </w:r>
      <w:r w:rsidRPr="002E5377">
        <w:rPr>
          <w:rStyle w:val="ae"/>
          <w:b w:val="0"/>
          <w:color w:val="auto"/>
          <w:sz w:val="18"/>
          <w:szCs w:val="20"/>
        </w:rPr>
        <w:t xml:space="preserve"> </w:t>
      </w:r>
      <w:r w:rsidRPr="002E5377">
        <w:rPr>
          <w:sz w:val="24"/>
          <w:szCs w:val="24"/>
        </w:rPr>
        <w:t>и её структурных подразделений</w:t>
      </w:r>
      <w:r w:rsidRPr="002E5377">
        <w:rPr>
          <w:sz w:val="24"/>
          <w:szCs w:val="28"/>
        </w:rPr>
        <w:t xml:space="preserve"> (далее – Администрации) в целях их подготовки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особенностей их работы. </w:t>
      </w:r>
      <w:proofErr w:type="gramEnd"/>
    </w:p>
    <w:p w:rsidR="00216FEC" w:rsidRPr="002E5377" w:rsidRDefault="00216FEC" w:rsidP="00216FEC">
      <w:pPr>
        <w:ind w:firstLine="720"/>
        <w:jc w:val="both"/>
        <w:rPr>
          <w:sz w:val="24"/>
          <w:szCs w:val="28"/>
        </w:rPr>
      </w:pPr>
      <w:r w:rsidRPr="002E5377">
        <w:rPr>
          <w:sz w:val="24"/>
          <w:szCs w:val="28"/>
        </w:rPr>
        <w:t xml:space="preserve">В Программе изложены методика обучения </w:t>
      </w:r>
      <w:r>
        <w:rPr>
          <w:sz w:val="24"/>
          <w:szCs w:val="28"/>
        </w:rPr>
        <w:t>персонала</w:t>
      </w:r>
      <w:r w:rsidRPr="002E5377">
        <w:rPr>
          <w:sz w:val="24"/>
          <w:szCs w:val="28"/>
        </w:rPr>
        <w:t xml:space="preserve"> Администрации, тематика и расчет часов, определяющих базовое содержание подготовки, а также требования к уровню знаний, умений и навыков, прошедших обучение.</w:t>
      </w:r>
    </w:p>
    <w:p w:rsidR="00216FEC" w:rsidRPr="002E5377" w:rsidRDefault="00216FEC" w:rsidP="00216FEC">
      <w:pPr>
        <w:ind w:firstLine="851"/>
        <w:jc w:val="both"/>
        <w:rPr>
          <w:rStyle w:val="submenu-table"/>
          <w:bCs/>
          <w:sz w:val="24"/>
          <w:szCs w:val="28"/>
        </w:rPr>
      </w:pPr>
    </w:p>
    <w:p w:rsidR="00216FEC" w:rsidRPr="002E5377" w:rsidRDefault="00216FEC" w:rsidP="00216FEC">
      <w:pPr>
        <w:jc w:val="center"/>
        <w:rPr>
          <w:rStyle w:val="submenu-table"/>
          <w:b/>
          <w:bCs/>
          <w:sz w:val="24"/>
          <w:szCs w:val="24"/>
        </w:rPr>
      </w:pPr>
      <w:r w:rsidRPr="002E5377">
        <w:rPr>
          <w:rStyle w:val="submenu-table"/>
          <w:b/>
          <w:bCs/>
          <w:sz w:val="24"/>
          <w:szCs w:val="24"/>
        </w:rPr>
        <w:t>II. Организация обучения</w:t>
      </w:r>
    </w:p>
    <w:p w:rsidR="00216FEC" w:rsidRPr="002E5377" w:rsidRDefault="00216FEC" w:rsidP="00216FEC">
      <w:pPr>
        <w:ind w:firstLine="851"/>
        <w:jc w:val="both"/>
        <w:rPr>
          <w:sz w:val="24"/>
          <w:szCs w:val="24"/>
        </w:rPr>
      </w:pP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 xml:space="preserve">1. </w:t>
      </w:r>
      <w:proofErr w:type="gramStart"/>
      <w:r w:rsidRPr="002E5377">
        <w:rPr>
          <w:sz w:val="24"/>
          <w:szCs w:val="24"/>
        </w:rPr>
        <w:t xml:space="preserve">Обучение </w:t>
      </w:r>
      <w:r>
        <w:rPr>
          <w:sz w:val="24"/>
          <w:szCs w:val="24"/>
        </w:rPr>
        <w:t>персонала</w:t>
      </w:r>
      <w:r w:rsidRPr="002E5377">
        <w:rPr>
          <w:sz w:val="24"/>
          <w:szCs w:val="24"/>
        </w:rPr>
        <w:t xml:space="preserve"> </w:t>
      </w:r>
      <w:r w:rsidRPr="002E5377">
        <w:rPr>
          <w:rStyle w:val="ae"/>
          <w:b w:val="0"/>
          <w:color w:val="auto"/>
          <w:sz w:val="24"/>
          <w:szCs w:val="24"/>
        </w:rPr>
        <w:t xml:space="preserve">Администрации </w:t>
      </w:r>
      <w:r>
        <w:rPr>
          <w:rStyle w:val="ae"/>
          <w:b w:val="0"/>
          <w:color w:val="auto"/>
          <w:sz w:val="24"/>
          <w:szCs w:val="24"/>
        </w:rPr>
        <w:t>Кетовского</w:t>
      </w:r>
      <w:r w:rsidRPr="002E5377">
        <w:rPr>
          <w:rStyle w:val="ae"/>
          <w:b w:val="0"/>
          <w:color w:val="auto"/>
          <w:sz w:val="24"/>
          <w:szCs w:val="24"/>
        </w:rPr>
        <w:t xml:space="preserve"> района</w:t>
      </w:r>
      <w:r w:rsidRPr="002E5377">
        <w:rPr>
          <w:sz w:val="24"/>
          <w:szCs w:val="24"/>
        </w:rPr>
        <w:t xml:space="preserve"> и её структурных подразделений по вопросам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законов: от 12 февраля 1998 г</w:t>
      </w:r>
      <w:r>
        <w:rPr>
          <w:sz w:val="24"/>
          <w:szCs w:val="24"/>
        </w:rPr>
        <w:t>ода</w:t>
      </w:r>
      <w:r w:rsidRPr="002E5377">
        <w:rPr>
          <w:sz w:val="24"/>
          <w:szCs w:val="24"/>
        </w:rPr>
        <w:t xml:space="preserve"> № 28-ФЗ «О гражданской обороне», от 21 декабря 1994 г</w:t>
      </w:r>
      <w:r>
        <w:rPr>
          <w:sz w:val="24"/>
          <w:szCs w:val="24"/>
        </w:rPr>
        <w:t xml:space="preserve">ода </w:t>
      </w:r>
      <w:r w:rsidRPr="002E5377">
        <w:rPr>
          <w:sz w:val="24"/>
          <w:szCs w:val="24"/>
        </w:rPr>
        <w:t>№ 68-ФЗ «О защите населения и территорий от чрезвычайных ситуаций природного и техногенного характера», от 21 декабря 1994</w:t>
      </w:r>
      <w:proofErr w:type="gramEnd"/>
      <w:r w:rsidRPr="002E5377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377">
        <w:rPr>
          <w:sz w:val="24"/>
          <w:szCs w:val="24"/>
        </w:rPr>
        <w:t xml:space="preserve"> № 69-ФЗ «О пожарной безопасности»; постановлений Правительства Российской Федерации: </w:t>
      </w:r>
      <w:r>
        <w:rPr>
          <w:sz w:val="24"/>
          <w:szCs w:val="24"/>
        </w:rPr>
        <w:br/>
      </w:r>
      <w:r w:rsidRPr="002E5377">
        <w:rPr>
          <w:sz w:val="24"/>
          <w:szCs w:val="24"/>
        </w:rPr>
        <w:t>от 4 сентября 2003 г</w:t>
      </w:r>
      <w:r>
        <w:rPr>
          <w:sz w:val="24"/>
          <w:szCs w:val="24"/>
        </w:rPr>
        <w:t>ода</w:t>
      </w:r>
      <w:r w:rsidRPr="002E5377">
        <w:rPr>
          <w:sz w:val="24"/>
          <w:szCs w:val="24"/>
        </w:rPr>
        <w:t xml:space="preserve"> № 547 «О подготовке населения в области защиты от чрезвычайных ситуаций природного и техногенного характера» и от 2 ноября 2000 г</w:t>
      </w:r>
      <w:r>
        <w:rPr>
          <w:sz w:val="24"/>
          <w:szCs w:val="24"/>
        </w:rPr>
        <w:t>ода</w:t>
      </w:r>
      <w:r w:rsidRPr="002E5377">
        <w:rPr>
          <w:sz w:val="24"/>
          <w:szCs w:val="24"/>
        </w:rPr>
        <w:t xml:space="preserve"> № 841 «Об утверждении Положения об организации обучения населения в области гражданской обороны».</w:t>
      </w:r>
    </w:p>
    <w:p w:rsidR="00216FEC" w:rsidRPr="002E5377" w:rsidRDefault="00216FEC" w:rsidP="00216FEC">
      <w:pPr>
        <w:ind w:firstLine="720"/>
        <w:jc w:val="both"/>
        <w:rPr>
          <w:sz w:val="24"/>
          <w:szCs w:val="28"/>
        </w:rPr>
      </w:pPr>
      <w:r w:rsidRPr="002E5377">
        <w:rPr>
          <w:sz w:val="24"/>
          <w:szCs w:val="28"/>
        </w:rPr>
        <w:t xml:space="preserve">2. Программа определяет базовое содержание подготовки </w:t>
      </w:r>
      <w:r>
        <w:rPr>
          <w:sz w:val="24"/>
          <w:szCs w:val="28"/>
        </w:rPr>
        <w:t>персонала</w:t>
      </w:r>
      <w:r w:rsidRPr="002E5377">
        <w:rPr>
          <w:sz w:val="24"/>
          <w:szCs w:val="28"/>
        </w:rPr>
        <w:t xml:space="preserve"> </w:t>
      </w:r>
      <w:r w:rsidRPr="002E5377">
        <w:rPr>
          <w:rStyle w:val="ae"/>
          <w:b w:val="0"/>
          <w:color w:val="auto"/>
          <w:sz w:val="24"/>
          <w:szCs w:val="28"/>
        </w:rPr>
        <w:t xml:space="preserve">Администрации </w:t>
      </w:r>
      <w:r>
        <w:rPr>
          <w:rStyle w:val="ae"/>
          <w:b w:val="0"/>
          <w:color w:val="auto"/>
          <w:sz w:val="24"/>
          <w:szCs w:val="28"/>
        </w:rPr>
        <w:t>Кетовского</w:t>
      </w:r>
      <w:r w:rsidRPr="002E5377">
        <w:rPr>
          <w:rStyle w:val="ae"/>
          <w:b w:val="0"/>
          <w:color w:val="auto"/>
          <w:sz w:val="24"/>
          <w:szCs w:val="28"/>
        </w:rPr>
        <w:t xml:space="preserve"> района</w:t>
      </w:r>
      <w:r w:rsidRPr="002E5377">
        <w:rPr>
          <w:sz w:val="24"/>
          <w:szCs w:val="28"/>
        </w:rPr>
        <w:t xml:space="preserve"> </w:t>
      </w:r>
      <w:r w:rsidRPr="002E5377">
        <w:rPr>
          <w:sz w:val="24"/>
          <w:szCs w:val="24"/>
        </w:rPr>
        <w:t>и её структурных подразделений</w:t>
      </w:r>
      <w:r w:rsidRPr="002E5377">
        <w:rPr>
          <w:sz w:val="24"/>
          <w:szCs w:val="28"/>
        </w:rPr>
        <w:t xml:space="preserve"> в области гражданской обороны и защиты от чрезвычайных ситуаций природного и техногенного характера и рассчитана по объему на 15 часов.</w:t>
      </w:r>
    </w:p>
    <w:p w:rsidR="00216FEC" w:rsidRPr="002E5377" w:rsidRDefault="00216FEC" w:rsidP="00216FEC">
      <w:pPr>
        <w:ind w:firstLine="720"/>
        <w:jc w:val="both"/>
        <w:rPr>
          <w:sz w:val="24"/>
          <w:szCs w:val="28"/>
        </w:rPr>
      </w:pPr>
      <w:r w:rsidRPr="002E5377">
        <w:rPr>
          <w:sz w:val="24"/>
          <w:szCs w:val="28"/>
        </w:rPr>
        <w:t xml:space="preserve">3. Обучение </w:t>
      </w:r>
      <w:r>
        <w:rPr>
          <w:sz w:val="24"/>
          <w:szCs w:val="28"/>
        </w:rPr>
        <w:t>персонала</w:t>
      </w:r>
      <w:r w:rsidRPr="002E5377">
        <w:rPr>
          <w:sz w:val="24"/>
          <w:szCs w:val="28"/>
        </w:rPr>
        <w:t xml:space="preserve"> проводится по решению Главы </w:t>
      </w:r>
      <w:r>
        <w:rPr>
          <w:rStyle w:val="ae"/>
          <w:b w:val="0"/>
          <w:color w:val="auto"/>
          <w:sz w:val="24"/>
          <w:szCs w:val="28"/>
        </w:rPr>
        <w:t>Кетовского</w:t>
      </w:r>
      <w:r w:rsidRPr="002E5377">
        <w:rPr>
          <w:rStyle w:val="ae"/>
          <w:b w:val="0"/>
          <w:color w:val="auto"/>
          <w:sz w:val="24"/>
          <w:szCs w:val="28"/>
        </w:rPr>
        <w:t xml:space="preserve"> района</w:t>
      </w:r>
      <w:r w:rsidRPr="002E5377">
        <w:rPr>
          <w:rStyle w:val="ae"/>
          <w:b w:val="0"/>
          <w:color w:val="auto"/>
          <w:sz w:val="18"/>
          <w:szCs w:val="20"/>
        </w:rPr>
        <w:t xml:space="preserve"> </w:t>
      </w:r>
      <w:r w:rsidRPr="002E5377">
        <w:rPr>
          <w:sz w:val="24"/>
          <w:szCs w:val="28"/>
        </w:rPr>
        <w:t>в рабочее время.</w:t>
      </w:r>
    </w:p>
    <w:p w:rsidR="00216FEC" w:rsidRPr="002E5377" w:rsidRDefault="00216FEC" w:rsidP="00216FEC">
      <w:pPr>
        <w:ind w:firstLine="720"/>
        <w:jc w:val="both"/>
        <w:rPr>
          <w:sz w:val="24"/>
          <w:szCs w:val="28"/>
        </w:rPr>
      </w:pPr>
      <w:r w:rsidRPr="002E5377">
        <w:rPr>
          <w:sz w:val="24"/>
          <w:szCs w:val="28"/>
        </w:rPr>
        <w:lastRenderedPageBreak/>
        <w:t>4. Для проведения занятий создается учебная группа. Для проведения практических занятий решением руководителя разрешается учебную группу делить на две или несколько подгрупп.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 xml:space="preserve">5. Занятия проводятся в здании </w:t>
      </w:r>
      <w:r w:rsidRPr="002E5377">
        <w:rPr>
          <w:rStyle w:val="ae"/>
          <w:b w:val="0"/>
          <w:color w:val="auto"/>
          <w:sz w:val="24"/>
          <w:szCs w:val="24"/>
        </w:rPr>
        <w:t xml:space="preserve">Администрации </w:t>
      </w:r>
      <w:r>
        <w:rPr>
          <w:rStyle w:val="ae"/>
          <w:b w:val="0"/>
          <w:color w:val="auto"/>
          <w:sz w:val="24"/>
          <w:szCs w:val="24"/>
        </w:rPr>
        <w:t>Кетовского</w:t>
      </w:r>
      <w:r w:rsidRPr="002E5377">
        <w:rPr>
          <w:rStyle w:val="ae"/>
          <w:b w:val="0"/>
          <w:color w:val="auto"/>
          <w:sz w:val="24"/>
          <w:szCs w:val="24"/>
        </w:rPr>
        <w:t xml:space="preserve"> района </w:t>
      </w:r>
      <w:r w:rsidRPr="002E5377">
        <w:rPr>
          <w:sz w:val="24"/>
          <w:szCs w:val="24"/>
        </w:rPr>
        <w:t>с использованием наглядных пособий, учебных кинофильмов, вид</w:t>
      </w:r>
      <w:proofErr w:type="gramStart"/>
      <w:r w:rsidRPr="002E5377">
        <w:rPr>
          <w:sz w:val="24"/>
          <w:szCs w:val="24"/>
        </w:rPr>
        <w:t>ео и ау</w:t>
      </w:r>
      <w:proofErr w:type="gramEnd"/>
      <w:r w:rsidRPr="002E5377">
        <w:rPr>
          <w:sz w:val="24"/>
          <w:szCs w:val="24"/>
        </w:rPr>
        <w:t>диоматериалов.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 xml:space="preserve">6. </w:t>
      </w:r>
      <w:r>
        <w:rPr>
          <w:sz w:val="24"/>
          <w:szCs w:val="24"/>
        </w:rPr>
        <w:t>Первый з</w:t>
      </w:r>
      <w:r w:rsidRPr="002E5377">
        <w:rPr>
          <w:sz w:val="24"/>
          <w:szCs w:val="24"/>
        </w:rPr>
        <w:t xml:space="preserve">аместитель Главы </w:t>
      </w:r>
      <w:r>
        <w:rPr>
          <w:sz w:val="24"/>
          <w:szCs w:val="24"/>
        </w:rPr>
        <w:t>Кетовского</w:t>
      </w:r>
      <w:r w:rsidRPr="002E5377">
        <w:rPr>
          <w:sz w:val="24"/>
          <w:szCs w:val="24"/>
        </w:rPr>
        <w:t xml:space="preserve"> района по строительству</w:t>
      </w:r>
      <w:r>
        <w:rPr>
          <w:sz w:val="24"/>
          <w:szCs w:val="24"/>
        </w:rPr>
        <w:t xml:space="preserve"> и жилищно-коммунальному хозяйству</w:t>
      </w:r>
      <w:r w:rsidRPr="002E5377">
        <w:rPr>
          <w:sz w:val="24"/>
          <w:szCs w:val="24"/>
        </w:rPr>
        <w:t xml:space="preserve"> осуществляет постоянный контроль над подготовкой и проведением занятий, с соответствующей записью в журнале учета занятий.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 xml:space="preserve">7. Ответственность за планирование, организацию обучения и контроль над проведением занятий возлагается на отдел ГО и ЧС </w:t>
      </w:r>
      <w:r>
        <w:rPr>
          <w:sz w:val="24"/>
          <w:szCs w:val="24"/>
        </w:rPr>
        <w:t xml:space="preserve">и ЕДДС </w:t>
      </w:r>
      <w:r w:rsidRPr="002E5377">
        <w:rPr>
          <w:rStyle w:val="ae"/>
          <w:b w:val="0"/>
          <w:color w:val="auto"/>
          <w:sz w:val="24"/>
          <w:szCs w:val="24"/>
        </w:rPr>
        <w:t xml:space="preserve">Администрации </w:t>
      </w:r>
      <w:r>
        <w:rPr>
          <w:rStyle w:val="ae"/>
          <w:b w:val="0"/>
          <w:color w:val="auto"/>
          <w:sz w:val="24"/>
          <w:szCs w:val="24"/>
        </w:rPr>
        <w:t>Кетовского</w:t>
      </w:r>
      <w:r w:rsidRPr="002E5377">
        <w:rPr>
          <w:rStyle w:val="ae"/>
          <w:b w:val="0"/>
          <w:color w:val="auto"/>
          <w:sz w:val="24"/>
          <w:szCs w:val="24"/>
        </w:rPr>
        <w:t xml:space="preserve"> района</w:t>
      </w:r>
      <w:r w:rsidRPr="002E5377">
        <w:rPr>
          <w:sz w:val="24"/>
          <w:szCs w:val="24"/>
        </w:rPr>
        <w:t xml:space="preserve">. 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8.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216FEC" w:rsidRPr="002E5377" w:rsidRDefault="00216FEC" w:rsidP="00216FEC">
      <w:pPr>
        <w:ind w:firstLine="720"/>
        <w:jc w:val="both"/>
        <w:rPr>
          <w:sz w:val="24"/>
          <w:szCs w:val="28"/>
        </w:rPr>
      </w:pPr>
      <w:r w:rsidRPr="002E5377">
        <w:rPr>
          <w:sz w:val="24"/>
          <w:szCs w:val="28"/>
        </w:rPr>
        <w:t>9. Учебный год завершать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программы, с выполнением практического задания (норматива) по одной из тем программы.</w:t>
      </w:r>
    </w:p>
    <w:p w:rsidR="00216FEC" w:rsidRPr="00B8306F" w:rsidRDefault="00216FEC" w:rsidP="00216FEC">
      <w:pPr>
        <w:pStyle w:val="ad"/>
        <w:spacing w:before="0" w:beforeAutospacing="0" w:after="0" w:afterAutospacing="0"/>
        <w:ind w:firstLine="709"/>
        <w:jc w:val="both"/>
      </w:pPr>
      <w:r w:rsidRPr="00B8306F">
        <w:t>В результате обучения обучаемые должны:</w:t>
      </w:r>
    </w:p>
    <w:p w:rsidR="00216FEC" w:rsidRPr="00B8306F" w:rsidRDefault="00216FEC" w:rsidP="00216FEC">
      <w:pPr>
        <w:pStyle w:val="5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8306F">
        <w:rPr>
          <w:rFonts w:ascii="Times New Roman" w:hAnsi="Times New Roman"/>
          <w:sz w:val="24"/>
          <w:szCs w:val="24"/>
        </w:rPr>
        <w:t>знать:</w:t>
      </w:r>
    </w:p>
    <w:p w:rsidR="00216FEC" w:rsidRPr="00B8306F" w:rsidRDefault="00216FEC" w:rsidP="00216FE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B8306F">
        <w:rPr>
          <w:sz w:val="24"/>
          <w:szCs w:val="24"/>
        </w:rPr>
        <w:t xml:space="preserve">основные требования руководящих документов по вопросам гражданской обороны и защиты населения в чрезвычайных ситуациях; </w:t>
      </w:r>
    </w:p>
    <w:p w:rsidR="00216FEC" w:rsidRPr="00B8306F" w:rsidRDefault="00216FEC" w:rsidP="00216FE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B8306F">
        <w:rPr>
          <w:sz w:val="24"/>
          <w:szCs w:val="24"/>
        </w:rPr>
        <w:t xml:space="preserve">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 </w:t>
      </w:r>
    </w:p>
    <w:p w:rsidR="00216FEC" w:rsidRPr="00B8306F" w:rsidRDefault="00216FEC" w:rsidP="00216FE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B8306F">
        <w:rPr>
          <w:sz w:val="24"/>
          <w:szCs w:val="24"/>
        </w:rPr>
        <w:t>Задачи и возможности единой государственной системы предупреждения и ликвидации чрезвычайных ситуаций в обеспечении защиты работников организаций в чрезвычайных ситуациях природного и техногенного характера;</w:t>
      </w:r>
    </w:p>
    <w:p w:rsidR="00216FEC" w:rsidRPr="00B8306F" w:rsidRDefault="00216FEC" w:rsidP="00216FE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B8306F">
        <w:rPr>
          <w:sz w:val="24"/>
          <w:szCs w:val="24"/>
        </w:rPr>
        <w:t xml:space="preserve">основные мероприятия гражданской обороны и ОТП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 </w:t>
      </w:r>
    </w:p>
    <w:p w:rsidR="00216FEC" w:rsidRPr="00B8306F" w:rsidRDefault="00216FEC" w:rsidP="00216FE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B8306F">
        <w:rPr>
          <w:sz w:val="24"/>
          <w:szCs w:val="24"/>
        </w:rPr>
        <w:t xml:space="preserve">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 w:rsidR="00216FEC" w:rsidRPr="00B8306F" w:rsidRDefault="00216FEC" w:rsidP="00216FE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B8306F">
        <w:rPr>
          <w:sz w:val="24"/>
          <w:szCs w:val="24"/>
        </w:rPr>
        <w:t xml:space="preserve">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 </w:t>
      </w:r>
    </w:p>
    <w:p w:rsidR="00216FEC" w:rsidRPr="00B8306F" w:rsidRDefault="00216FEC" w:rsidP="00216FEC">
      <w:pPr>
        <w:pStyle w:val="5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8306F">
        <w:rPr>
          <w:rFonts w:ascii="Times New Roman" w:hAnsi="Times New Roman"/>
          <w:sz w:val="24"/>
          <w:szCs w:val="24"/>
        </w:rPr>
        <w:t>уметь:</w:t>
      </w:r>
    </w:p>
    <w:p w:rsidR="00216FEC" w:rsidRPr="00B8306F" w:rsidRDefault="00216FEC" w:rsidP="00216FE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B8306F">
        <w:rPr>
          <w:sz w:val="24"/>
          <w:szCs w:val="24"/>
        </w:rPr>
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</w:r>
    </w:p>
    <w:p w:rsidR="00216FEC" w:rsidRPr="00B8306F" w:rsidRDefault="00216FEC" w:rsidP="00216FE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B8306F">
        <w:rPr>
          <w:sz w:val="24"/>
          <w:szCs w:val="24"/>
        </w:rPr>
        <w:t xml:space="preserve"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 </w:t>
      </w:r>
    </w:p>
    <w:p w:rsidR="00216FEC" w:rsidRPr="00B8306F" w:rsidRDefault="00216FEC" w:rsidP="00216FE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B8306F">
        <w:rPr>
          <w:sz w:val="24"/>
          <w:szCs w:val="24"/>
        </w:rPr>
        <w:t>пользоваться средствами коллективной и индивидуальной защиты, приборами радиационной и химической разведки;</w:t>
      </w:r>
    </w:p>
    <w:p w:rsidR="00216FEC" w:rsidRPr="00B8306F" w:rsidRDefault="00216FEC" w:rsidP="00216FE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B8306F">
        <w:rPr>
          <w:sz w:val="24"/>
          <w:szCs w:val="24"/>
        </w:rPr>
        <w:t>оказывать первую медицинскую помощь при травмах и повреждениях;</w:t>
      </w:r>
    </w:p>
    <w:p w:rsidR="00216FEC" w:rsidRPr="00B8306F" w:rsidRDefault="00216FEC" w:rsidP="00216FE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B8306F">
        <w:rPr>
          <w:sz w:val="24"/>
          <w:szCs w:val="24"/>
        </w:rPr>
        <w:t>действовать при ЧС террористического характера.</w:t>
      </w:r>
    </w:p>
    <w:p w:rsidR="00216FEC" w:rsidRDefault="00216FEC" w:rsidP="00216FEC">
      <w:pPr>
        <w:jc w:val="center"/>
        <w:rPr>
          <w:rStyle w:val="submenu-table"/>
          <w:b/>
          <w:bCs/>
          <w:sz w:val="24"/>
          <w:szCs w:val="24"/>
        </w:rPr>
      </w:pPr>
      <w:r>
        <w:rPr>
          <w:rStyle w:val="submenu-table"/>
          <w:b/>
          <w:bCs/>
          <w:sz w:val="24"/>
          <w:szCs w:val="28"/>
        </w:rPr>
        <w:br w:type="page"/>
      </w:r>
      <w:r w:rsidRPr="002E5377">
        <w:rPr>
          <w:rStyle w:val="submenu-table"/>
          <w:b/>
          <w:bCs/>
          <w:sz w:val="24"/>
          <w:szCs w:val="24"/>
        </w:rPr>
        <w:lastRenderedPageBreak/>
        <w:t>III. Т</w:t>
      </w:r>
      <w:r>
        <w:rPr>
          <w:rStyle w:val="submenu-table"/>
          <w:b/>
          <w:bCs/>
          <w:sz w:val="24"/>
          <w:szCs w:val="24"/>
        </w:rPr>
        <w:t>ематика и расчет часов учебных занятий</w:t>
      </w:r>
    </w:p>
    <w:p w:rsidR="00216FEC" w:rsidRPr="002E5377" w:rsidRDefault="00216FEC" w:rsidP="00216FEC">
      <w:pPr>
        <w:jc w:val="center"/>
        <w:rPr>
          <w:rStyle w:val="submenu-table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876"/>
        <w:gridCol w:w="1701"/>
        <w:gridCol w:w="1576"/>
      </w:tblGrid>
      <w:tr w:rsidR="00216FEC" w:rsidRPr="002E5377" w:rsidTr="00967BFE">
        <w:trPr>
          <w:trHeight w:val="567"/>
        </w:trPr>
        <w:tc>
          <w:tcPr>
            <w:tcW w:w="594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3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5377">
              <w:rPr>
                <w:sz w:val="24"/>
                <w:szCs w:val="24"/>
              </w:rPr>
              <w:t>/</w:t>
            </w:r>
            <w:proofErr w:type="spellStart"/>
            <w:r w:rsidRPr="002E53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6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Cs/>
                <w:sz w:val="24"/>
                <w:szCs w:val="24"/>
              </w:rPr>
              <w:t>Вид занятия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650CB7">
              <w:rPr>
                <w:bCs/>
                <w:sz w:val="22"/>
                <w:szCs w:val="24"/>
              </w:rPr>
              <w:t>Количество часов</w:t>
            </w:r>
          </w:p>
        </w:tc>
      </w:tr>
      <w:tr w:rsidR="00216FEC" w:rsidRPr="002E5377" w:rsidTr="00967BFE">
        <w:trPr>
          <w:trHeight w:val="1116"/>
        </w:trPr>
        <w:tc>
          <w:tcPr>
            <w:tcW w:w="594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1</w:t>
            </w:r>
          </w:p>
        </w:tc>
        <w:tc>
          <w:tcPr>
            <w:tcW w:w="5876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1701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Лекция</w:t>
            </w:r>
          </w:p>
        </w:tc>
        <w:tc>
          <w:tcPr>
            <w:tcW w:w="1576" w:type="dxa"/>
          </w:tcPr>
          <w:p w:rsidR="00216FEC" w:rsidRPr="002E5377" w:rsidRDefault="00216FEC" w:rsidP="00967BFE">
            <w:pPr>
              <w:jc w:val="center"/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1</w:t>
            </w:r>
          </w:p>
        </w:tc>
      </w:tr>
      <w:tr w:rsidR="00216FEC" w:rsidRPr="002E5377" w:rsidTr="00967BFE">
        <w:trPr>
          <w:trHeight w:val="20"/>
        </w:trPr>
        <w:tc>
          <w:tcPr>
            <w:tcW w:w="594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2</w:t>
            </w:r>
          </w:p>
        </w:tc>
        <w:tc>
          <w:tcPr>
            <w:tcW w:w="5876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Опасности, возникающие при ведении военных действий или вследствие этих действий</w:t>
            </w:r>
          </w:p>
        </w:tc>
        <w:tc>
          <w:tcPr>
            <w:tcW w:w="1701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Лекция</w:t>
            </w:r>
          </w:p>
        </w:tc>
        <w:tc>
          <w:tcPr>
            <w:tcW w:w="1576" w:type="dxa"/>
          </w:tcPr>
          <w:p w:rsidR="00216FEC" w:rsidRPr="002E5377" w:rsidRDefault="00216FEC" w:rsidP="00967BFE">
            <w:pPr>
              <w:jc w:val="center"/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1</w:t>
            </w:r>
          </w:p>
        </w:tc>
      </w:tr>
      <w:tr w:rsidR="00216FEC" w:rsidRPr="002E5377" w:rsidTr="00967BFE">
        <w:trPr>
          <w:trHeight w:val="20"/>
        </w:trPr>
        <w:tc>
          <w:tcPr>
            <w:tcW w:w="594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3</w:t>
            </w:r>
          </w:p>
        </w:tc>
        <w:tc>
          <w:tcPr>
            <w:tcW w:w="5876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Организация единой государственной системы предупреждения и ликвидаций чрезвычайных ситуаций (РСЧС)</w:t>
            </w:r>
          </w:p>
        </w:tc>
        <w:tc>
          <w:tcPr>
            <w:tcW w:w="1701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Лекция</w:t>
            </w:r>
          </w:p>
        </w:tc>
        <w:tc>
          <w:tcPr>
            <w:tcW w:w="1576" w:type="dxa"/>
          </w:tcPr>
          <w:p w:rsidR="00216FEC" w:rsidRPr="002E5377" w:rsidRDefault="00216FEC" w:rsidP="00967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FEC" w:rsidRPr="002E5377" w:rsidTr="00967BFE">
        <w:trPr>
          <w:trHeight w:val="20"/>
        </w:trPr>
        <w:tc>
          <w:tcPr>
            <w:tcW w:w="594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4</w:t>
            </w:r>
          </w:p>
        </w:tc>
        <w:tc>
          <w:tcPr>
            <w:tcW w:w="5876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Действия работников организаций в чрезвычайных ситуациях природного характера</w:t>
            </w:r>
          </w:p>
        </w:tc>
        <w:tc>
          <w:tcPr>
            <w:tcW w:w="1701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76" w:type="dxa"/>
          </w:tcPr>
          <w:p w:rsidR="00216FEC" w:rsidRPr="002E5377" w:rsidRDefault="00216FEC" w:rsidP="00967BFE">
            <w:pPr>
              <w:jc w:val="center"/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2</w:t>
            </w:r>
          </w:p>
        </w:tc>
      </w:tr>
      <w:tr w:rsidR="00216FEC" w:rsidRPr="002E5377" w:rsidTr="00967BFE">
        <w:trPr>
          <w:trHeight w:val="20"/>
        </w:trPr>
        <w:tc>
          <w:tcPr>
            <w:tcW w:w="594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5</w:t>
            </w:r>
          </w:p>
        </w:tc>
        <w:tc>
          <w:tcPr>
            <w:tcW w:w="5876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Действия работников организаций в чрезвычайных ситуациях техногенного характера</w:t>
            </w:r>
          </w:p>
        </w:tc>
        <w:tc>
          <w:tcPr>
            <w:tcW w:w="1701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76" w:type="dxa"/>
          </w:tcPr>
          <w:p w:rsidR="00216FEC" w:rsidRPr="002E5377" w:rsidRDefault="00216FEC" w:rsidP="00967BFE">
            <w:pPr>
              <w:jc w:val="center"/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2</w:t>
            </w:r>
          </w:p>
        </w:tc>
      </w:tr>
      <w:tr w:rsidR="00216FEC" w:rsidRPr="002E5377" w:rsidTr="00967BFE">
        <w:trPr>
          <w:trHeight w:val="20"/>
        </w:trPr>
        <w:tc>
          <w:tcPr>
            <w:tcW w:w="594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6</w:t>
            </w:r>
          </w:p>
        </w:tc>
        <w:tc>
          <w:tcPr>
            <w:tcW w:w="5876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Основные мероприятия гражданской обороны и единой государственной системы предупреждения чрезвычайных ситуаций по защите населения</w:t>
            </w:r>
          </w:p>
        </w:tc>
        <w:tc>
          <w:tcPr>
            <w:tcW w:w="1701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Групповое упражнение</w:t>
            </w:r>
          </w:p>
        </w:tc>
        <w:tc>
          <w:tcPr>
            <w:tcW w:w="1576" w:type="dxa"/>
          </w:tcPr>
          <w:p w:rsidR="00216FEC" w:rsidRPr="002E5377" w:rsidRDefault="00216FEC" w:rsidP="00967BFE">
            <w:pPr>
              <w:jc w:val="center"/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2</w:t>
            </w:r>
          </w:p>
        </w:tc>
      </w:tr>
      <w:tr w:rsidR="00216FEC" w:rsidRPr="002E5377" w:rsidTr="00967BFE">
        <w:trPr>
          <w:trHeight w:val="20"/>
        </w:trPr>
        <w:tc>
          <w:tcPr>
            <w:tcW w:w="594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7</w:t>
            </w:r>
          </w:p>
        </w:tc>
        <w:tc>
          <w:tcPr>
            <w:tcW w:w="5876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Оказание первой медицинской помощи. Основы ухода за больными</w:t>
            </w:r>
          </w:p>
        </w:tc>
        <w:tc>
          <w:tcPr>
            <w:tcW w:w="1701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76" w:type="dxa"/>
          </w:tcPr>
          <w:p w:rsidR="00216FEC" w:rsidRPr="002E5377" w:rsidRDefault="00216FEC" w:rsidP="00967BFE">
            <w:pPr>
              <w:jc w:val="center"/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1</w:t>
            </w:r>
          </w:p>
        </w:tc>
      </w:tr>
      <w:tr w:rsidR="00216FEC" w:rsidRPr="002E5377" w:rsidTr="00967BFE">
        <w:trPr>
          <w:trHeight w:val="20"/>
        </w:trPr>
        <w:tc>
          <w:tcPr>
            <w:tcW w:w="594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8</w:t>
            </w:r>
          </w:p>
        </w:tc>
        <w:tc>
          <w:tcPr>
            <w:tcW w:w="5876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Действия работников организаций при чрезвычайных ситуациях террористического характера</w:t>
            </w:r>
          </w:p>
        </w:tc>
        <w:tc>
          <w:tcPr>
            <w:tcW w:w="1701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76" w:type="dxa"/>
          </w:tcPr>
          <w:p w:rsidR="00216FEC" w:rsidRPr="002E5377" w:rsidRDefault="00216FEC" w:rsidP="00967BFE">
            <w:pPr>
              <w:jc w:val="center"/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2</w:t>
            </w:r>
          </w:p>
        </w:tc>
      </w:tr>
      <w:tr w:rsidR="00216FEC" w:rsidRPr="002E5377" w:rsidTr="00967BFE">
        <w:trPr>
          <w:trHeight w:val="20"/>
        </w:trPr>
        <w:tc>
          <w:tcPr>
            <w:tcW w:w="594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9</w:t>
            </w:r>
          </w:p>
        </w:tc>
        <w:tc>
          <w:tcPr>
            <w:tcW w:w="5876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Организация пожарной безопасности и противопожарной защиты.</w:t>
            </w:r>
          </w:p>
        </w:tc>
        <w:tc>
          <w:tcPr>
            <w:tcW w:w="1701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лекция</w:t>
            </w:r>
          </w:p>
        </w:tc>
        <w:tc>
          <w:tcPr>
            <w:tcW w:w="1576" w:type="dxa"/>
          </w:tcPr>
          <w:p w:rsidR="00216FEC" w:rsidRPr="002E5377" w:rsidRDefault="00216FEC" w:rsidP="00967BFE">
            <w:pPr>
              <w:jc w:val="center"/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2</w:t>
            </w:r>
          </w:p>
        </w:tc>
      </w:tr>
      <w:tr w:rsidR="00216FEC" w:rsidRPr="002E5377" w:rsidTr="00967BFE">
        <w:trPr>
          <w:trHeight w:val="20"/>
        </w:trPr>
        <w:tc>
          <w:tcPr>
            <w:tcW w:w="594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76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занятие:</w:t>
            </w:r>
          </w:p>
        </w:tc>
        <w:tc>
          <w:tcPr>
            <w:tcW w:w="1701" w:type="dxa"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216FEC" w:rsidRPr="002E5377" w:rsidRDefault="00216FEC" w:rsidP="00967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16FEC" w:rsidRDefault="00216FEC" w:rsidP="00216FEC">
      <w:pPr>
        <w:jc w:val="center"/>
        <w:rPr>
          <w:rStyle w:val="submenu-table"/>
          <w:b/>
          <w:bCs/>
          <w:sz w:val="24"/>
          <w:szCs w:val="24"/>
        </w:rPr>
      </w:pPr>
    </w:p>
    <w:p w:rsidR="00216FEC" w:rsidRPr="002E5377" w:rsidRDefault="00216FEC" w:rsidP="00216FEC">
      <w:pPr>
        <w:jc w:val="center"/>
        <w:rPr>
          <w:rStyle w:val="submenu-table"/>
          <w:b/>
          <w:bCs/>
          <w:sz w:val="24"/>
          <w:szCs w:val="24"/>
        </w:rPr>
      </w:pPr>
      <w:r w:rsidRPr="002E5377">
        <w:rPr>
          <w:rStyle w:val="submenu-table"/>
          <w:b/>
          <w:bCs/>
          <w:sz w:val="24"/>
          <w:szCs w:val="24"/>
        </w:rPr>
        <w:t>IV. Содержание тем занятий</w:t>
      </w:r>
    </w:p>
    <w:p w:rsidR="00216FEC" w:rsidRPr="002E5377" w:rsidRDefault="00216FEC" w:rsidP="00216FEC">
      <w:pPr>
        <w:ind w:firstLine="720"/>
        <w:jc w:val="both"/>
        <w:rPr>
          <w:b/>
          <w:sz w:val="24"/>
          <w:szCs w:val="24"/>
        </w:rPr>
      </w:pP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 xml:space="preserve">Тема № 1. Гражданская оборона как система общегосударственных мер по защите </w:t>
      </w: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>населения от опасностей, возникающих при ведении военных действий</w:t>
      </w: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>или вследствие этих действий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Законодательство Российской Федерации в области гражданской обороны. Права и обязанности граждан в области гражданской обороны.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Предназначение и задачи гражданской обороны. Структура и органы управления гражданской обороны. Организация гражданской обороны Российской Федерации. Руководство гражданской обороной. Силы гражданской обороны.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Структура гражданской обороны на объектах экономики. Основные задачи гражданской обороны объекта. Силы гражданской обороны объекта и их функции.</w:t>
      </w:r>
    </w:p>
    <w:p w:rsidR="00216FEC" w:rsidRPr="002E5377" w:rsidRDefault="00216FEC" w:rsidP="00216FEC">
      <w:pPr>
        <w:ind w:firstLine="720"/>
        <w:jc w:val="both"/>
        <w:rPr>
          <w:b/>
          <w:sz w:val="24"/>
          <w:szCs w:val="24"/>
        </w:rPr>
      </w:pP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>Тема № 2. Опасности, возникающие при ведении военных действий</w:t>
      </w: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>или вследствие этих действий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Ядерное оружие и его боевые свойства. Поражающие факторы ядерного взрыва и их характеристика. Защита от поражающих факторов.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Химическое оружие и последствия его применения. Отравляющие вещества, их классификация, воздействие на организм человека. Характерные признаки применения отравляющих веществ. Защита от поражающих факторов химического оружия.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Бактериологическое (биологическое) оружие и последствия его применения. Способы применения бактериологического оружия. Признаки применения бактериальных средств. Защита от поражающих факторов бактериологического оружия.</w:t>
      </w:r>
    </w:p>
    <w:p w:rsidR="00216FEC" w:rsidRPr="002E5377" w:rsidRDefault="00216FEC" w:rsidP="00216FEC">
      <w:pPr>
        <w:ind w:firstLine="720"/>
        <w:jc w:val="both"/>
        <w:rPr>
          <w:b/>
          <w:sz w:val="24"/>
          <w:szCs w:val="24"/>
        </w:rPr>
      </w:pPr>
      <w:r w:rsidRPr="002E5377">
        <w:rPr>
          <w:sz w:val="24"/>
          <w:szCs w:val="24"/>
        </w:rPr>
        <w:t xml:space="preserve">Обычные средства нападения, высокоточное оружие. Вторичные факторы поражения. </w:t>
      </w: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lastRenderedPageBreak/>
        <w:t>Тема № 3. Организации единой государственной системы предупреждения</w:t>
      </w: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>и ликвидации чрезвычайных ситуаций (РСЧС)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Законодательство Российской Федерации в области защиты населения и территорий от чрезвычайных ситуаций природного и техногенного характера. Права и обязанности граждан в области защиты от ЧС.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Цели и задачи РСЧС. Структура РСЧС. Территориальные и функциональные подсистемы, уровни РСЧС. Координирующие органы РСЧС. Роль задачи комиссий по чрезвычайным ситуациям на каждом уровне. Постоянно действующие органы управления и органы повседневного управления РСЧС, их структура и функции.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Режимы функционирования РСЧС. Условия, при которых устанавливаются режимы функционирования и осуществляемые мероприятия.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 xml:space="preserve">Силы и средства РСЧС. Общие сведения о финансовых и материальных резервах, системах связи, оповещения и информационного обеспечения РСЧС </w:t>
      </w:r>
    </w:p>
    <w:p w:rsidR="00216FEC" w:rsidRPr="002E5377" w:rsidRDefault="00216FEC" w:rsidP="00216FEC">
      <w:pPr>
        <w:ind w:firstLine="720"/>
        <w:jc w:val="both"/>
        <w:rPr>
          <w:b/>
          <w:sz w:val="24"/>
          <w:szCs w:val="24"/>
        </w:rPr>
      </w:pP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>Тема № 4. Действия работников организаций в чрезвычайных ситуациях</w:t>
      </w: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>природного характера.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Понятия об опасном природном явлении, источнике природной чрезвычайной ситуации, стихийном бедствии. Классификация и характеристика чрезвычайных ситуаций природного характера.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proofErr w:type="gramStart"/>
      <w:r w:rsidRPr="002E5377">
        <w:rPr>
          <w:sz w:val="24"/>
          <w:szCs w:val="24"/>
        </w:rPr>
        <w:t>Стихийные бедствия геологического характера (землетрясения, извержение вулканов, оползни, сели, обвалы, лавины).</w:t>
      </w:r>
      <w:proofErr w:type="gramEnd"/>
      <w:r w:rsidRPr="002E5377">
        <w:rPr>
          <w:sz w:val="24"/>
          <w:szCs w:val="24"/>
        </w:rPr>
        <w:t xml:space="preserve"> Их причины и последствия. Действия населения при оповещении о стихийных бедствиях геологического характера, во время и после их возникновения.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Стихийные бедствия метеорологического характера (ураганы, бури, смерчи). Причины их возникновения и последствия. Действия населения при оповещении о стихийных бедствиях метеорологического характера, все время их возникновения и после окончания.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Стихийные бедствия гидрологического характера (наводнения, цунами). Причины их возникновения и Последствия. Действия населения при оповещении о стихийных бедствиях гидрологического характера, во время их возникновения и после окончания.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пожарами. Действия населения при возникновении лесных и торфяных пожаров.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2E5377">
        <w:rPr>
          <w:sz w:val="24"/>
          <w:szCs w:val="24"/>
        </w:rPr>
        <w:t>противоэпифитотических</w:t>
      </w:r>
      <w:proofErr w:type="spellEnd"/>
      <w:r w:rsidRPr="002E5377">
        <w:rPr>
          <w:sz w:val="24"/>
          <w:szCs w:val="24"/>
        </w:rPr>
        <w:t xml:space="preserve"> мероприятий. </w:t>
      </w:r>
    </w:p>
    <w:p w:rsidR="00216FEC" w:rsidRPr="002E5377" w:rsidRDefault="00216FEC" w:rsidP="00216FEC">
      <w:pPr>
        <w:ind w:firstLine="720"/>
        <w:jc w:val="both"/>
        <w:rPr>
          <w:b/>
          <w:sz w:val="24"/>
          <w:szCs w:val="24"/>
        </w:rPr>
      </w:pP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 xml:space="preserve">Тема № 5. Действия работников организаций в чрезвычайных ситуациях </w:t>
      </w: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>техногенного характера.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 xml:space="preserve"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</w:t>
      </w:r>
      <w:r w:rsidRPr="002E5377">
        <w:rPr>
          <w:sz w:val="24"/>
          <w:szCs w:val="24"/>
        </w:rPr>
        <w:lastRenderedPageBreak/>
        <w:t>проживании на местности с повышенным радиационным фоном. Йодная профилактика, необходимость и порядок ее проведения.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 (огнетушителями).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 xml:space="preserve">Авария на </w:t>
      </w:r>
      <w:proofErr w:type="spellStart"/>
      <w:r w:rsidRPr="002E5377">
        <w:rPr>
          <w:sz w:val="24"/>
          <w:szCs w:val="24"/>
        </w:rPr>
        <w:t>гидродинамически</w:t>
      </w:r>
      <w:proofErr w:type="spellEnd"/>
      <w:r w:rsidRPr="002E5377">
        <w:rPr>
          <w:sz w:val="24"/>
          <w:szCs w:val="24"/>
        </w:rPr>
        <w:t xml:space="preserve"> опасных объектах. Общие сведения о гидротехнических сооружениях, </w:t>
      </w:r>
      <w:proofErr w:type="spellStart"/>
      <w:r w:rsidRPr="002E5377">
        <w:rPr>
          <w:sz w:val="24"/>
          <w:szCs w:val="24"/>
        </w:rPr>
        <w:t>гидродинамически</w:t>
      </w:r>
      <w:r>
        <w:rPr>
          <w:sz w:val="24"/>
          <w:szCs w:val="24"/>
        </w:rPr>
        <w:t>-</w:t>
      </w:r>
      <w:r w:rsidRPr="002E5377">
        <w:rPr>
          <w:sz w:val="24"/>
          <w:szCs w:val="24"/>
        </w:rPr>
        <w:t>опасных</w:t>
      </w:r>
      <w:proofErr w:type="spellEnd"/>
      <w:r w:rsidRPr="002E5377">
        <w:rPr>
          <w:sz w:val="24"/>
          <w:szCs w:val="24"/>
        </w:rPr>
        <w:t xml:space="preserve">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 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спасательном плавательном средстве. Правила пользования индивидуальными спасательными средствами.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Аварии на автомобильном транспорте, их причины и последствия. Действия участников дорожного движения: при дорожно-транспортном происшествии (ДТП); при падении автомобиля в воду. Правила безопасного поведения участников дорожного движения.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 xml:space="preserve">Аварии на общественном транспорте, их причины и последствия. Действия пассажиров при аварийной ситуации (столкновении, перевороте, опрокидывании); при пожаре; при падении транспорта в воду. 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Виды террористических и диверсионных актов, их общие и отличительные черты, способы осуществления. Правила и порядок поведения населения при угрозе или осуществлении террористического акта.</w:t>
      </w:r>
    </w:p>
    <w:p w:rsidR="00216FEC" w:rsidRPr="002E5377" w:rsidRDefault="00216FEC" w:rsidP="00216FEC">
      <w:pPr>
        <w:ind w:firstLine="720"/>
        <w:jc w:val="both"/>
        <w:rPr>
          <w:b/>
          <w:sz w:val="24"/>
          <w:szCs w:val="24"/>
        </w:rPr>
      </w:pP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 xml:space="preserve">Тема № 6. Основные мероприятия гражданской обороны и единой государственной </w:t>
      </w: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>системы предупреждения и ликвидации чрезвычайных ситуаций по защите населения.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lastRenderedPageBreak/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Условия применения дополнительных патронов к фильтрующим противогазам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 порядок изготовления и пользования.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Медицинские средства индивидуальной защиты кожи. Содержание, назначение и порядок применения. Индивидуальные противохимические пакеты, назначение и порядок пользования ими.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Повышение защитных свойств дома (квартиры) от проникновения радиоактивных, отравляющих и аварийно химически опасных веществ.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 xml:space="preserve">Организация защиты сельскохозяйственных животных и растений от заражения. </w:t>
      </w:r>
    </w:p>
    <w:p w:rsidR="00216FEC" w:rsidRDefault="00216FEC" w:rsidP="00216FEC">
      <w:pPr>
        <w:jc w:val="center"/>
        <w:rPr>
          <w:b/>
          <w:sz w:val="24"/>
          <w:szCs w:val="24"/>
        </w:rPr>
      </w:pP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>Тема № 7. Оказание первой медицинской помощи.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Основы ухода за больными 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 xml:space="preserve"> 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r w:rsidRPr="002E5377">
        <w:rPr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 и вывихах. Первая помощь при химических и термических ожогах.</w:t>
      </w:r>
    </w:p>
    <w:p w:rsidR="00216FEC" w:rsidRPr="002E5377" w:rsidRDefault="00216FEC" w:rsidP="00216FEC">
      <w:pPr>
        <w:ind w:firstLine="720"/>
        <w:jc w:val="both"/>
        <w:rPr>
          <w:sz w:val="24"/>
          <w:szCs w:val="24"/>
        </w:rPr>
      </w:pPr>
      <w:proofErr w:type="gramStart"/>
      <w:r w:rsidRPr="002E5377">
        <w:rPr>
          <w:sz w:val="24"/>
          <w:szCs w:val="24"/>
        </w:rPr>
        <w:t>Первая помощь при обморожениях, обмороке, поражении электрическим током, при тепловом и солнечном ударах.</w:t>
      </w:r>
      <w:proofErr w:type="gramEnd"/>
      <w:r w:rsidRPr="002E5377">
        <w:rPr>
          <w:sz w:val="24"/>
          <w:szCs w:val="24"/>
        </w:rPr>
        <w:t xml:space="preserve"> Правила оказания помощи утопающему. Основы ухода за больными.</w:t>
      </w:r>
    </w:p>
    <w:p w:rsidR="00216FEC" w:rsidRPr="002E5377" w:rsidRDefault="00216FEC" w:rsidP="00216FEC">
      <w:pPr>
        <w:ind w:firstLine="720"/>
        <w:jc w:val="both"/>
        <w:rPr>
          <w:b/>
          <w:sz w:val="24"/>
          <w:szCs w:val="24"/>
        </w:rPr>
      </w:pPr>
    </w:p>
    <w:p w:rsidR="00216FEC" w:rsidRPr="002E5377" w:rsidRDefault="00216FEC" w:rsidP="00216FEC">
      <w:pPr>
        <w:jc w:val="center"/>
        <w:rPr>
          <w:b/>
          <w:sz w:val="24"/>
          <w:szCs w:val="28"/>
        </w:rPr>
      </w:pPr>
      <w:r w:rsidRPr="002E5377">
        <w:rPr>
          <w:b/>
          <w:sz w:val="24"/>
          <w:szCs w:val="28"/>
        </w:rPr>
        <w:t>Тема № 8. Действия работников организаций при чрезвычайных ситуациях террористического характера.</w:t>
      </w:r>
    </w:p>
    <w:p w:rsidR="00216FEC" w:rsidRPr="002E5377" w:rsidRDefault="00216FEC" w:rsidP="00216FEC">
      <w:pPr>
        <w:ind w:firstLine="720"/>
        <w:jc w:val="both"/>
        <w:rPr>
          <w:sz w:val="24"/>
          <w:szCs w:val="28"/>
        </w:rPr>
      </w:pPr>
      <w:r w:rsidRPr="002E5377">
        <w:rPr>
          <w:sz w:val="24"/>
          <w:szCs w:val="28"/>
        </w:rPr>
        <w:t xml:space="preserve">Организация и проведение антитеррористической деятельности. Взаимодействие с ОМВД России </w:t>
      </w:r>
      <w:r>
        <w:rPr>
          <w:sz w:val="24"/>
          <w:szCs w:val="28"/>
        </w:rPr>
        <w:t>Кетовскому району</w:t>
      </w:r>
      <w:r w:rsidRPr="002E5377">
        <w:rPr>
          <w:sz w:val="24"/>
          <w:szCs w:val="28"/>
        </w:rPr>
        <w:t>.</w:t>
      </w:r>
    </w:p>
    <w:p w:rsidR="00216FEC" w:rsidRPr="002E5377" w:rsidRDefault="00216FEC" w:rsidP="00216FEC">
      <w:pPr>
        <w:ind w:firstLine="720"/>
        <w:jc w:val="both"/>
        <w:rPr>
          <w:sz w:val="24"/>
          <w:szCs w:val="28"/>
        </w:rPr>
      </w:pPr>
      <w:r w:rsidRPr="002E5377">
        <w:rPr>
          <w:sz w:val="24"/>
          <w:szCs w:val="28"/>
        </w:rPr>
        <w:t>Методы борьбы с террористическими актами. Предупреждение террористических актов и защита населения при их возникновении. Действия предупредительного характера.</w:t>
      </w:r>
    </w:p>
    <w:p w:rsidR="00216FEC" w:rsidRPr="002E5377" w:rsidRDefault="00216FEC" w:rsidP="00216FEC">
      <w:pPr>
        <w:ind w:firstLine="720"/>
        <w:jc w:val="both"/>
        <w:rPr>
          <w:sz w:val="24"/>
          <w:szCs w:val="28"/>
        </w:rPr>
      </w:pPr>
      <w:r w:rsidRPr="002E5377">
        <w:rPr>
          <w:sz w:val="24"/>
          <w:szCs w:val="28"/>
        </w:rPr>
        <w:t>Действия при угрозе и совершении террористических актов. Действия в случае обнаружения взрывных устройств или подозрительных предметов. Действия при поступлении угрозы по телефону. Действия при поступлении угрозы в письменной форме. Действия при захвате заложников.</w:t>
      </w:r>
    </w:p>
    <w:p w:rsidR="00216FEC" w:rsidRPr="002E5377" w:rsidRDefault="00216FEC" w:rsidP="00216FEC">
      <w:pPr>
        <w:jc w:val="center"/>
        <w:rPr>
          <w:rStyle w:val="submenu-table"/>
          <w:b/>
          <w:bCs/>
          <w:sz w:val="24"/>
          <w:szCs w:val="28"/>
        </w:rPr>
      </w:pPr>
      <w:r>
        <w:rPr>
          <w:rStyle w:val="submenu-table"/>
          <w:b/>
          <w:bCs/>
          <w:sz w:val="24"/>
          <w:szCs w:val="28"/>
        </w:rPr>
        <w:br w:type="page"/>
      </w:r>
      <w:r w:rsidRPr="002E5377">
        <w:rPr>
          <w:rStyle w:val="submenu-table"/>
          <w:b/>
          <w:bCs/>
          <w:sz w:val="24"/>
          <w:szCs w:val="28"/>
        </w:rPr>
        <w:lastRenderedPageBreak/>
        <w:t>Тема № 9. Организация пожарной безопасности и противопожарной защиты.</w:t>
      </w:r>
    </w:p>
    <w:p w:rsidR="00216FEC" w:rsidRPr="002E5377" w:rsidRDefault="00216FEC" w:rsidP="00216FEC">
      <w:pPr>
        <w:ind w:firstLine="720"/>
        <w:jc w:val="both"/>
        <w:rPr>
          <w:sz w:val="24"/>
          <w:szCs w:val="28"/>
        </w:rPr>
      </w:pPr>
      <w:r w:rsidRPr="002E5377">
        <w:rPr>
          <w:sz w:val="24"/>
          <w:szCs w:val="28"/>
        </w:rPr>
        <w:t>Обеспечение пожарной безопасности. Мероприятия, проводимые в целях повышения противопожарной безопасности Планирование противопожарных мероприятий гражданской обороны.</w:t>
      </w:r>
    </w:p>
    <w:p w:rsidR="00216FEC" w:rsidRPr="002E5377" w:rsidRDefault="00216FEC" w:rsidP="00216FEC">
      <w:pPr>
        <w:ind w:firstLine="720"/>
        <w:jc w:val="both"/>
        <w:rPr>
          <w:sz w:val="24"/>
          <w:szCs w:val="28"/>
        </w:rPr>
      </w:pPr>
      <w:r w:rsidRPr="002E5377">
        <w:rPr>
          <w:sz w:val="24"/>
          <w:szCs w:val="28"/>
        </w:rPr>
        <w:t>Пожарная охрана. Назначение, задачи и организация противопожарной службы и ее формирований.</w:t>
      </w:r>
    </w:p>
    <w:p w:rsidR="00216FEC" w:rsidRPr="002E5377" w:rsidRDefault="00216FEC" w:rsidP="00216FEC">
      <w:pPr>
        <w:ind w:firstLine="720"/>
        <w:jc w:val="both"/>
        <w:rPr>
          <w:sz w:val="24"/>
          <w:szCs w:val="28"/>
        </w:rPr>
      </w:pPr>
      <w:r w:rsidRPr="002E5377">
        <w:rPr>
          <w:sz w:val="24"/>
          <w:szCs w:val="28"/>
        </w:rPr>
        <w:t>Причины возникновения, характеристика и виды пожаров. Технические средства пожаротушения, их классификация и возможности. Первичные средства пожаротушения и порядок их использования.</w:t>
      </w:r>
    </w:p>
    <w:p w:rsidR="00216FEC" w:rsidRPr="002E5377" w:rsidRDefault="00216FEC" w:rsidP="00216FEC">
      <w:pPr>
        <w:ind w:firstLine="851"/>
        <w:jc w:val="both"/>
        <w:rPr>
          <w:b/>
          <w:bCs/>
          <w:sz w:val="24"/>
          <w:szCs w:val="28"/>
        </w:rPr>
      </w:pPr>
    </w:p>
    <w:p w:rsidR="00216FEC" w:rsidRPr="002E5377" w:rsidRDefault="00216FEC" w:rsidP="00216FEC">
      <w:pPr>
        <w:ind w:firstLine="851"/>
        <w:jc w:val="both"/>
        <w:rPr>
          <w:b/>
          <w:bCs/>
          <w:sz w:val="24"/>
          <w:szCs w:val="28"/>
        </w:rPr>
      </w:pPr>
    </w:p>
    <w:p w:rsidR="00216FEC" w:rsidRPr="002E5377" w:rsidRDefault="00216FEC" w:rsidP="00216FEC">
      <w:pPr>
        <w:ind w:left="5529"/>
        <w:rPr>
          <w:rStyle w:val="ae"/>
          <w:b w:val="0"/>
          <w:bCs w:val="0"/>
          <w:color w:val="auto"/>
          <w:sz w:val="24"/>
          <w:szCs w:val="24"/>
        </w:rPr>
      </w:pPr>
    </w:p>
    <w:p w:rsidR="00216FEC" w:rsidRPr="002E5377" w:rsidRDefault="00216FEC" w:rsidP="00216FEC">
      <w:pPr>
        <w:ind w:left="5529"/>
        <w:rPr>
          <w:rStyle w:val="ae"/>
          <w:b w:val="0"/>
          <w:bCs w:val="0"/>
          <w:color w:val="auto"/>
          <w:sz w:val="24"/>
          <w:szCs w:val="24"/>
        </w:rPr>
      </w:pPr>
    </w:p>
    <w:p w:rsidR="00216FEC" w:rsidRPr="002E5377" w:rsidRDefault="00216FEC" w:rsidP="00216FEC">
      <w:pPr>
        <w:ind w:left="5529"/>
        <w:rPr>
          <w:rStyle w:val="ae"/>
          <w:b w:val="0"/>
          <w:bCs w:val="0"/>
          <w:color w:val="auto"/>
          <w:sz w:val="24"/>
          <w:szCs w:val="24"/>
        </w:rPr>
      </w:pPr>
    </w:p>
    <w:p w:rsidR="00216FEC" w:rsidRPr="002E5377" w:rsidRDefault="00216FEC" w:rsidP="00216FEC">
      <w:pPr>
        <w:ind w:left="5529"/>
        <w:rPr>
          <w:rStyle w:val="ae"/>
          <w:b w:val="0"/>
          <w:bCs w:val="0"/>
          <w:color w:val="auto"/>
          <w:sz w:val="24"/>
          <w:szCs w:val="24"/>
        </w:rPr>
      </w:pPr>
    </w:p>
    <w:p w:rsidR="00216FEC" w:rsidRDefault="00216FEC" w:rsidP="00216FEC">
      <w:pPr>
        <w:ind w:left="5529"/>
        <w:rPr>
          <w:rStyle w:val="ae"/>
          <w:b w:val="0"/>
          <w:bCs w:val="0"/>
          <w:color w:val="auto"/>
          <w:sz w:val="24"/>
          <w:szCs w:val="24"/>
        </w:rPr>
      </w:pPr>
    </w:p>
    <w:p w:rsidR="00216FEC" w:rsidRDefault="00216FEC">
      <w:r>
        <w:br w:type="page"/>
      </w:r>
    </w:p>
    <w:p w:rsidR="00216FEC" w:rsidRPr="00216FEC" w:rsidRDefault="00216FEC" w:rsidP="00216FEC">
      <w:pPr>
        <w:ind w:left="4536"/>
        <w:rPr>
          <w:rStyle w:val="ae"/>
          <w:b w:val="0"/>
          <w:bCs w:val="0"/>
          <w:color w:val="auto"/>
          <w:sz w:val="24"/>
          <w:szCs w:val="24"/>
        </w:rPr>
      </w:pPr>
      <w:r w:rsidRPr="00216FEC">
        <w:rPr>
          <w:rStyle w:val="ae"/>
          <w:b w:val="0"/>
          <w:color w:val="auto"/>
          <w:sz w:val="24"/>
          <w:szCs w:val="24"/>
        </w:rPr>
        <w:lastRenderedPageBreak/>
        <w:t>Приложение 2</w:t>
      </w:r>
    </w:p>
    <w:p w:rsidR="00216FEC" w:rsidRPr="00216FEC" w:rsidRDefault="00216FEC" w:rsidP="00216FEC">
      <w:pPr>
        <w:keepNext/>
        <w:keepLines/>
        <w:ind w:left="4536"/>
        <w:rPr>
          <w:rStyle w:val="ae"/>
          <w:b w:val="0"/>
          <w:bCs w:val="0"/>
          <w:color w:val="auto"/>
          <w:sz w:val="24"/>
          <w:szCs w:val="24"/>
        </w:rPr>
      </w:pPr>
      <w:r w:rsidRPr="00216FEC">
        <w:rPr>
          <w:rStyle w:val="ae"/>
          <w:b w:val="0"/>
          <w:color w:val="auto"/>
          <w:sz w:val="24"/>
          <w:szCs w:val="24"/>
        </w:rPr>
        <w:t xml:space="preserve">к </w:t>
      </w:r>
      <w:r w:rsidRPr="00216FEC">
        <w:rPr>
          <w:rStyle w:val="af"/>
          <w:b w:val="0"/>
          <w:color w:val="auto"/>
          <w:sz w:val="24"/>
          <w:szCs w:val="24"/>
        </w:rPr>
        <w:t>постановлению Администрации</w:t>
      </w:r>
      <w:r w:rsidRPr="00216FEC">
        <w:rPr>
          <w:sz w:val="24"/>
          <w:szCs w:val="24"/>
        </w:rPr>
        <w:t xml:space="preserve"> Кетовского района </w:t>
      </w:r>
      <w:r w:rsidR="00DC124A">
        <w:rPr>
          <w:sz w:val="24"/>
          <w:szCs w:val="24"/>
        </w:rPr>
        <w:t xml:space="preserve">от </w:t>
      </w:r>
      <w:r w:rsidR="00DC124A">
        <w:rPr>
          <w:sz w:val="24"/>
          <w:szCs w:val="24"/>
          <w:u w:val="single"/>
        </w:rPr>
        <w:t xml:space="preserve"> 10 февраля 2020 года</w:t>
      </w:r>
      <w:r w:rsidR="00DC124A">
        <w:rPr>
          <w:sz w:val="24"/>
          <w:szCs w:val="24"/>
        </w:rPr>
        <w:t xml:space="preserve">  № </w:t>
      </w:r>
      <w:r w:rsidR="00DC124A">
        <w:rPr>
          <w:sz w:val="24"/>
          <w:szCs w:val="24"/>
          <w:u w:val="single"/>
        </w:rPr>
        <w:t>204</w:t>
      </w:r>
    </w:p>
    <w:p w:rsidR="00216FEC" w:rsidRPr="00216FEC" w:rsidRDefault="00216FEC" w:rsidP="00216FEC">
      <w:pPr>
        <w:ind w:left="4536"/>
        <w:rPr>
          <w:sz w:val="24"/>
          <w:szCs w:val="24"/>
        </w:rPr>
      </w:pPr>
      <w:r w:rsidRPr="00216FEC">
        <w:rPr>
          <w:sz w:val="24"/>
          <w:szCs w:val="24"/>
        </w:rPr>
        <w:t xml:space="preserve"> «Об организации обучения и подготовки персонала Администрации Кетовского района по вопросам гражданской обороны и защиты от чрезвычайных ситуаций природного и техногенного характера».</w:t>
      </w:r>
    </w:p>
    <w:p w:rsidR="00216FEC" w:rsidRPr="00D81F02" w:rsidRDefault="00216FEC" w:rsidP="00216FEC">
      <w:pPr>
        <w:ind w:firstLine="5103"/>
        <w:jc w:val="center"/>
        <w:rPr>
          <w:sz w:val="24"/>
          <w:szCs w:val="24"/>
        </w:rPr>
      </w:pP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>РАСПИСАНИЕ ЗАНЯТИЙ</w:t>
      </w: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  <w:r w:rsidRPr="002E5377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персоналом</w:t>
      </w:r>
      <w:r w:rsidRPr="002E5377">
        <w:rPr>
          <w:b/>
          <w:sz w:val="24"/>
          <w:szCs w:val="24"/>
        </w:rPr>
        <w:t xml:space="preserve"> </w:t>
      </w:r>
      <w:r w:rsidRPr="002E5377">
        <w:rPr>
          <w:rStyle w:val="ae"/>
          <w:sz w:val="24"/>
          <w:szCs w:val="24"/>
        </w:rPr>
        <w:t xml:space="preserve">Администрации </w:t>
      </w:r>
      <w:r>
        <w:rPr>
          <w:rStyle w:val="ae"/>
          <w:sz w:val="24"/>
          <w:szCs w:val="24"/>
        </w:rPr>
        <w:t>Кетовского</w:t>
      </w:r>
      <w:r w:rsidRPr="002E5377">
        <w:rPr>
          <w:rStyle w:val="ae"/>
          <w:sz w:val="24"/>
          <w:szCs w:val="24"/>
        </w:rPr>
        <w:t xml:space="preserve"> района</w:t>
      </w:r>
      <w:r w:rsidRPr="002E5377">
        <w:rPr>
          <w:b/>
          <w:sz w:val="24"/>
          <w:szCs w:val="24"/>
        </w:rPr>
        <w:t xml:space="preserve"> по вопросам гражданской обороны, защиты от чрезвычайных ситуаций природного и техногенного характера </w:t>
      </w:r>
    </w:p>
    <w:p w:rsidR="00216FEC" w:rsidRPr="002E5377" w:rsidRDefault="00216FEC" w:rsidP="00216FEC">
      <w:pPr>
        <w:jc w:val="center"/>
        <w:rPr>
          <w:b/>
          <w:sz w:val="24"/>
          <w:szCs w:val="24"/>
        </w:rPr>
      </w:pPr>
    </w:p>
    <w:tbl>
      <w:tblPr>
        <w:tblW w:w="98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9"/>
        <w:gridCol w:w="4619"/>
        <w:gridCol w:w="1923"/>
        <w:gridCol w:w="2185"/>
      </w:tblGrid>
      <w:tr w:rsidR="00216FEC" w:rsidRPr="002E5377" w:rsidTr="00967BFE">
        <w:trPr>
          <w:trHeight w:val="482"/>
          <w:tblHeader/>
          <w:tblCellSpacing w:w="0" w:type="dxa"/>
        </w:trPr>
        <w:tc>
          <w:tcPr>
            <w:tcW w:w="115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19" w:type="dxa"/>
            <w:tcBorders>
              <w:top w:val="single" w:sz="2" w:space="0" w:color="auto"/>
            </w:tcBorders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923" w:type="dxa"/>
            <w:tcBorders>
              <w:top w:val="single" w:sz="2" w:space="0" w:color="auto"/>
            </w:tcBorders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2185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/>
                <w:bCs/>
                <w:sz w:val="24"/>
                <w:szCs w:val="24"/>
              </w:rPr>
              <w:t>Руководитель занятия</w:t>
            </w:r>
          </w:p>
        </w:tc>
      </w:tr>
      <w:tr w:rsidR="00216FEC" w:rsidRPr="002E5377" w:rsidTr="00967BFE">
        <w:trPr>
          <w:tblCellSpacing w:w="0" w:type="dxa"/>
        </w:trPr>
        <w:tc>
          <w:tcPr>
            <w:tcW w:w="115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61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/>
                <w:bCs/>
                <w:sz w:val="24"/>
                <w:szCs w:val="24"/>
                <w:u w:val="single"/>
              </w:rPr>
              <w:t>Тема 1</w:t>
            </w:r>
            <w:r w:rsidRPr="002E5377">
              <w:rPr>
                <w:sz w:val="24"/>
                <w:szCs w:val="24"/>
              </w:rPr>
              <w:t>. 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1923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85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ГО и ЧС и ЕДДС Администрации Кетовского района </w:t>
            </w:r>
          </w:p>
        </w:tc>
      </w:tr>
      <w:tr w:rsidR="00216FEC" w:rsidRPr="002E5377" w:rsidTr="00967BFE">
        <w:trPr>
          <w:tblCellSpacing w:w="0" w:type="dxa"/>
        </w:trPr>
        <w:tc>
          <w:tcPr>
            <w:tcW w:w="115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61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/>
                <w:bCs/>
                <w:sz w:val="24"/>
                <w:szCs w:val="24"/>
                <w:u w:val="single"/>
              </w:rPr>
              <w:t>Тема 2</w:t>
            </w:r>
            <w:r w:rsidRPr="002E5377">
              <w:rPr>
                <w:sz w:val="24"/>
                <w:szCs w:val="24"/>
                <w:u w:val="single"/>
              </w:rPr>
              <w:t>.</w:t>
            </w:r>
            <w:r w:rsidRPr="002E5377">
              <w:rPr>
                <w:sz w:val="24"/>
                <w:szCs w:val="24"/>
              </w:rPr>
              <w:t xml:space="preserve"> Опасности, возникающие при ведении военных действий или вследствие этих действий</w:t>
            </w:r>
          </w:p>
        </w:tc>
        <w:tc>
          <w:tcPr>
            <w:tcW w:w="1923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85" w:type="dxa"/>
            <w:hideMark/>
          </w:tcPr>
          <w:p w:rsidR="00216FEC" w:rsidRDefault="00216FEC" w:rsidP="00967BFE">
            <w:r w:rsidRPr="007117B5">
              <w:rPr>
                <w:sz w:val="24"/>
                <w:szCs w:val="24"/>
              </w:rPr>
              <w:t xml:space="preserve">начальник отдела ГО и ЧС и ЕДДС Администрации Кетовского района </w:t>
            </w:r>
          </w:p>
        </w:tc>
      </w:tr>
      <w:tr w:rsidR="00216FEC" w:rsidRPr="002E5377" w:rsidTr="00967BFE">
        <w:trPr>
          <w:tblCellSpacing w:w="0" w:type="dxa"/>
        </w:trPr>
        <w:tc>
          <w:tcPr>
            <w:tcW w:w="115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61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/>
                <w:bCs/>
                <w:sz w:val="24"/>
                <w:szCs w:val="24"/>
                <w:u w:val="single"/>
              </w:rPr>
              <w:t>Тема 3</w:t>
            </w:r>
            <w:r w:rsidRPr="002E5377">
              <w:rPr>
                <w:sz w:val="24"/>
                <w:szCs w:val="24"/>
              </w:rPr>
              <w:t xml:space="preserve">. Организация единой государственной системы предупреждения и ликвидации чрезвычайных ситуаций (РСЧС) </w:t>
            </w:r>
          </w:p>
        </w:tc>
        <w:tc>
          <w:tcPr>
            <w:tcW w:w="1923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85" w:type="dxa"/>
            <w:hideMark/>
          </w:tcPr>
          <w:p w:rsidR="00216FEC" w:rsidRDefault="00216FEC" w:rsidP="00967BFE">
            <w:r w:rsidRPr="007117B5">
              <w:rPr>
                <w:sz w:val="24"/>
                <w:szCs w:val="24"/>
              </w:rPr>
              <w:t xml:space="preserve">начальник отдела ГО и ЧС и ЕДДС Администрации Кетовского района </w:t>
            </w:r>
          </w:p>
        </w:tc>
      </w:tr>
      <w:tr w:rsidR="00216FEC" w:rsidRPr="002E5377" w:rsidTr="00967BFE">
        <w:trPr>
          <w:tblCellSpacing w:w="0" w:type="dxa"/>
        </w:trPr>
        <w:tc>
          <w:tcPr>
            <w:tcW w:w="115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61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/>
                <w:bCs/>
                <w:sz w:val="24"/>
                <w:szCs w:val="24"/>
                <w:u w:val="single"/>
              </w:rPr>
              <w:t>Тема 4</w:t>
            </w:r>
            <w:r w:rsidRPr="002E5377">
              <w:rPr>
                <w:sz w:val="24"/>
                <w:szCs w:val="24"/>
              </w:rPr>
              <w:t>. Действия работников организаций в чрезвычайных ситуациях природного характера</w:t>
            </w:r>
          </w:p>
        </w:tc>
        <w:tc>
          <w:tcPr>
            <w:tcW w:w="1923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E5377">
              <w:rPr>
                <w:sz w:val="24"/>
                <w:szCs w:val="24"/>
              </w:rPr>
              <w:t>рактическое</w:t>
            </w:r>
          </w:p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занятие</w:t>
            </w:r>
          </w:p>
        </w:tc>
        <w:tc>
          <w:tcPr>
            <w:tcW w:w="2185" w:type="dxa"/>
            <w:hideMark/>
          </w:tcPr>
          <w:p w:rsidR="00216FEC" w:rsidRDefault="00216FEC" w:rsidP="00967BFE">
            <w:r w:rsidRPr="007117B5">
              <w:rPr>
                <w:sz w:val="24"/>
                <w:szCs w:val="24"/>
              </w:rPr>
              <w:t xml:space="preserve">начальник отдела ГО и ЧС и ЕДДС Администрации Кетовского района </w:t>
            </w:r>
          </w:p>
        </w:tc>
      </w:tr>
      <w:tr w:rsidR="00216FEC" w:rsidRPr="002E5377" w:rsidTr="00967BFE">
        <w:trPr>
          <w:tblCellSpacing w:w="0" w:type="dxa"/>
        </w:trPr>
        <w:tc>
          <w:tcPr>
            <w:tcW w:w="115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61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/>
                <w:bCs/>
                <w:sz w:val="24"/>
                <w:szCs w:val="24"/>
                <w:u w:val="single"/>
              </w:rPr>
              <w:t>Тема 5</w:t>
            </w:r>
            <w:r w:rsidRPr="002E5377">
              <w:rPr>
                <w:sz w:val="24"/>
                <w:szCs w:val="24"/>
              </w:rPr>
              <w:t>. Действия работников организаций в чрезвычайных ситуациях техногенного характера</w:t>
            </w:r>
          </w:p>
        </w:tc>
        <w:tc>
          <w:tcPr>
            <w:tcW w:w="1923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практическое</w:t>
            </w:r>
          </w:p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занятие</w:t>
            </w:r>
          </w:p>
        </w:tc>
        <w:tc>
          <w:tcPr>
            <w:tcW w:w="2185" w:type="dxa"/>
            <w:hideMark/>
          </w:tcPr>
          <w:p w:rsidR="00216FEC" w:rsidRDefault="00216FEC" w:rsidP="00967BFE">
            <w:r w:rsidRPr="007117B5">
              <w:rPr>
                <w:sz w:val="24"/>
                <w:szCs w:val="24"/>
              </w:rPr>
              <w:t xml:space="preserve">начальник отдела ГО и ЧС и ЕДДС Администрации Кетовского района </w:t>
            </w:r>
          </w:p>
        </w:tc>
      </w:tr>
      <w:tr w:rsidR="00216FEC" w:rsidRPr="002E5377" w:rsidTr="00967BFE">
        <w:trPr>
          <w:tblCellSpacing w:w="0" w:type="dxa"/>
        </w:trPr>
        <w:tc>
          <w:tcPr>
            <w:tcW w:w="115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61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/>
                <w:bCs/>
                <w:sz w:val="24"/>
                <w:szCs w:val="24"/>
                <w:u w:val="single"/>
              </w:rPr>
              <w:t>Тема 6</w:t>
            </w:r>
            <w:r w:rsidRPr="002E5377">
              <w:rPr>
                <w:sz w:val="24"/>
                <w:szCs w:val="24"/>
              </w:rPr>
              <w:t>. Основные мероприятия гражданской обороны и единой государственной системы предупреждения чрезвычайных ситуаций по защите населения</w:t>
            </w:r>
          </w:p>
        </w:tc>
        <w:tc>
          <w:tcPr>
            <w:tcW w:w="1923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групповое упражнение</w:t>
            </w:r>
          </w:p>
        </w:tc>
        <w:tc>
          <w:tcPr>
            <w:tcW w:w="2185" w:type="dxa"/>
            <w:hideMark/>
          </w:tcPr>
          <w:p w:rsidR="00216FEC" w:rsidRDefault="00216FEC" w:rsidP="00967BFE">
            <w:r w:rsidRPr="007117B5">
              <w:rPr>
                <w:sz w:val="24"/>
                <w:szCs w:val="24"/>
              </w:rPr>
              <w:t xml:space="preserve">начальник отдела ГО и ЧС и ЕДДС Администрации Кетовского района </w:t>
            </w:r>
          </w:p>
        </w:tc>
      </w:tr>
      <w:tr w:rsidR="00216FEC" w:rsidRPr="002E5377" w:rsidTr="00967BFE">
        <w:trPr>
          <w:tblCellSpacing w:w="0" w:type="dxa"/>
        </w:trPr>
        <w:tc>
          <w:tcPr>
            <w:tcW w:w="115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61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/>
                <w:bCs/>
                <w:sz w:val="24"/>
                <w:szCs w:val="24"/>
                <w:u w:val="single"/>
              </w:rPr>
              <w:t>Тема 7</w:t>
            </w:r>
            <w:r w:rsidRPr="002E5377">
              <w:rPr>
                <w:sz w:val="24"/>
                <w:szCs w:val="24"/>
              </w:rPr>
              <w:t xml:space="preserve">. Оказание первой медицинской помощи. Основы ухода за больными </w:t>
            </w:r>
          </w:p>
        </w:tc>
        <w:tc>
          <w:tcPr>
            <w:tcW w:w="1923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85" w:type="dxa"/>
            <w:hideMark/>
          </w:tcPr>
          <w:p w:rsidR="00216FEC" w:rsidRDefault="00216FEC" w:rsidP="00967BFE">
            <w:r w:rsidRPr="007117B5">
              <w:rPr>
                <w:sz w:val="24"/>
                <w:szCs w:val="24"/>
              </w:rPr>
              <w:t xml:space="preserve">начальник отдела ГО и ЧС и ЕДДС Администрации Кетовского района </w:t>
            </w:r>
          </w:p>
        </w:tc>
      </w:tr>
      <w:tr w:rsidR="00216FEC" w:rsidRPr="002E5377" w:rsidTr="00967BFE">
        <w:trPr>
          <w:tblCellSpacing w:w="0" w:type="dxa"/>
        </w:trPr>
        <w:tc>
          <w:tcPr>
            <w:tcW w:w="115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61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/>
                <w:bCs/>
                <w:sz w:val="24"/>
                <w:szCs w:val="24"/>
                <w:u w:val="single"/>
              </w:rPr>
              <w:t>Тема 8</w:t>
            </w:r>
            <w:r w:rsidRPr="002E5377">
              <w:rPr>
                <w:sz w:val="24"/>
                <w:szCs w:val="24"/>
              </w:rPr>
              <w:t>. Действия работников организаций в чрезвычайных ситуациях террористического характера</w:t>
            </w:r>
          </w:p>
        </w:tc>
        <w:tc>
          <w:tcPr>
            <w:tcW w:w="1923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85" w:type="dxa"/>
            <w:hideMark/>
          </w:tcPr>
          <w:p w:rsidR="00216FEC" w:rsidRDefault="00216FEC" w:rsidP="00967BFE">
            <w:r w:rsidRPr="007117B5">
              <w:rPr>
                <w:sz w:val="24"/>
                <w:szCs w:val="24"/>
              </w:rPr>
              <w:t xml:space="preserve">начальник отдела ГО и ЧС и ЕДДС Администрации Кетовского района </w:t>
            </w:r>
          </w:p>
        </w:tc>
      </w:tr>
      <w:tr w:rsidR="00216FEC" w:rsidRPr="002E5377" w:rsidTr="00967BFE">
        <w:trPr>
          <w:trHeight w:val="360"/>
          <w:tblCellSpacing w:w="0" w:type="dxa"/>
        </w:trPr>
        <w:tc>
          <w:tcPr>
            <w:tcW w:w="115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619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b/>
                <w:bCs/>
                <w:sz w:val="24"/>
                <w:szCs w:val="24"/>
                <w:u w:val="single"/>
              </w:rPr>
              <w:t>Тема 9</w:t>
            </w:r>
            <w:r w:rsidRPr="002E5377">
              <w:rPr>
                <w:sz w:val="24"/>
                <w:szCs w:val="24"/>
              </w:rPr>
              <w:t>. Организация пожарной безопасности и противопожарной защиты</w:t>
            </w:r>
          </w:p>
        </w:tc>
        <w:tc>
          <w:tcPr>
            <w:tcW w:w="1923" w:type="dxa"/>
            <w:vAlign w:val="center"/>
            <w:hideMark/>
          </w:tcPr>
          <w:p w:rsidR="00216FEC" w:rsidRPr="002E5377" w:rsidRDefault="00216FEC" w:rsidP="00967BFE">
            <w:pPr>
              <w:rPr>
                <w:sz w:val="24"/>
                <w:szCs w:val="24"/>
              </w:rPr>
            </w:pPr>
            <w:r w:rsidRPr="002E5377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85" w:type="dxa"/>
            <w:hideMark/>
          </w:tcPr>
          <w:p w:rsidR="00216FEC" w:rsidRDefault="00216FEC" w:rsidP="00967BFE">
            <w:r w:rsidRPr="007117B5">
              <w:rPr>
                <w:sz w:val="24"/>
                <w:szCs w:val="24"/>
              </w:rPr>
              <w:t xml:space="preserve">начальник отдела ГО и ЧС и ЕДДС Администрации Кетовского района </w:t>
            </w:r>
          </w:p>
        </w:tc>
      </w:tr>
    </w:tbl>
    <w:p w:rsidR="00216FEC" w:rsidRPr="002E5377" w:rsidRDefault="00216FEC" w:rsidP="00216FEC">
      <w:pPr>
        <w:jc w:val="both"/>
        <w:rPr>
          <w:sz w:val="24"/>
          <w:szCs w:val="24"/>
        </w:rPr>
      </w:pPr>
    </w:p>
    <w:p w:rsidR="00216FEC" w:rsidRPr="002E5377" w:rsidRDefault="00216FEC" w:rsidP="00216FEC">
      <w:pPr>
        <w:jc w:val="both"/>
        <w:rPr>
          <w:sz w:val="24"/>
          <w:szCs w:val="24"/>
        </w:rPr>
      </w:pPr>
    </w:p>
    <w:p w:rsidR="00216FEC" w:rsidRPr="002E5377" w:rsidRDefault="00216FEC" w:rsidP="00216FEC">
      <w:pPr>
        <w:jc w:val="both"/>
        <w:rPr>
          <w:sz w:val="24"/>
          <w:szCs w:val="24"/>
        </w:rPr>
      </w:pPr>
    </w:p>
    <w:p w:rsidR="00DA79B5" w:rsidRDefault="00DA79B5"/>
    <w:sectPr w:rsidR="00DA79B5" w:rsidSect="008350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59A"/>
    <w:multiLevelType w:val="hybridMultilevel"/>
    <w:tmpl w:val="EEE6A2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F14291"/>
    <w:multiLevelType w:val="hybridMultilevel"/>
    <w:tmpl w:val="D24C592C"/>
    <w:lvl w:ilvl="0" w:tplc="77E6262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FB3F59"/>
    <w:multiLevelType w:val="hybridMultilevel"/>
    <w:tmpl w:val="778EFF6C"/>
    <w:lvl w:ilvl="0" w:tplc="F87C3B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2A1B7F1A"/>
    <w:multiLevelType w:val="hybridMultilevel"/>
    <w:tmpl w:val="DA92A974"/>
    <w:lvl w:ilvl="0" w:tplc="8B7A4C4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B078E6"/>
    <w:multiLevelType w:val="hybridMultilevel"/>
    <w:tmpl w:val="A9AA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21A0"/>
    <w:multiLevelType w:val="multilevel"/>
    <w:tmpl w:val="9E5C9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4F6398"/>
    <w:multiLevelType w:val="hybridMultilevel"/>
    <w:tmpl w:val="30B02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B461F6"/>
    <w:multiLevelType w:val="hybridMultilevel"/>
    <w:tmpl w:val="05645180"/>
    <w:lvl w:ilvl="0" w:tplc="EF5E6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9339E"/>
    <w:multiLevelType w:val="hybridMultilevel"/>
    <w:tmpl w:val="DADCD5B2"/>
    <w:lvl w:ilvl="0" w:tplc="94389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6E3529"/>
    <w:multiLevelType w:val="multilevel"/>
    <w:tmpl w:val="3690A1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B1CAB"/>
    <w:multiLevelType w:val="hybridMultilevel"/>
    <w:tmpl w:val="0516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87"/>
  <w:displayVerticalDrawingGridEvery w:val="2"/>
  <w:characterSpacingControl w:val="doNotCompress"/>
  <w:compat/>
  <w:rsids>
    <w:rsidRoot w:val="0019524B"/>
    <w:rsid w:val="00025847"/>
    <w:rsid w:val="00045CEA"/>
    <w:rsid w:val="00087469"/>
    <w:rsid w:val="000C5F59"/>
    <w:rsid w:val="000D6EAD"/>
    <w:rsid w:val="000E2749"/>
    <w:rsid w:val="00155945"/>
    <w:rsid w:val="00164669"/>
    <w:rsid w:val="00175B86"/>
    <w:rsid w:val="0019524B"/>
    <w:rsid w:val="001A079B"/>
    <w:rsid w:val="001E1CEE"/>
    <w:rsid w:val="00204E05"/>
    <w:rsid w:val="00216FEC"/>
    <w:rsid w:val="00241DE5"/>
    <w:rsid w:val="002758BC"/>
    <w:rsid w:val="002E1784"/>
    <w:rsid w:val="002E6630"/>
    <w:rsid w:val="002F0147"/>
    <w:rsid w:val="00304C0D"/>
    <w:rsid w:val="003576F8"/>
    <w:rsid w:val="0036058B"/>
    <w:rsid w:val="00360DC9"/>
    <w:rsid w:val="00366BB0"/>
    <w:rsid w:val="00372976"/>
    <w:rsid w:val="00374CA2"/>
    <w:rsid w:val="003B4259"/>
    <w:rsid w:val="00407CB6"/>
    <w:rsid w:val="00417D92"/>
    <w:rsid w:val="0042358D"/>
    <w:rsid w:val="00425135"/>
    <w:rsid w:val="0043144E"/>
    <w:rsid w:val="00450002"/>
    <w:rsid w:val="00456736"/>
    <w:rsid w:val="004745CB"/>
    <w:rsid w:val="0048068B"/>
    <w:rsid w:val="004809F8"/>
    <w:rsid w:val="00481169"/>
    <w:rsid w:val="004B18F3"/>
    <w:rsid w:val="004E4069"/>
    <w:rsid w:val="004E6B4A"/>
    <w:rsid w:val="004F4476"/>
    <w:rsid w:val="005248EA"/>
    <w:rsid w:val="00525D67"/>
    <w:rsid w:val="0053229F"/>
    <w:rsid w:val="00534048"/>
    <w:rsid w:val="0058721E"/>
    <w:rsid w:val="00594E76"/>
    <w:rsid w:val="005A41A8"/>
    <w:rsid w:val="005D5918"/>
    <w:rsid w:val="005E2830"/>
    <w:rsid w:val="00604765"/>
    <w:rsid w:val="00611380"/>
    <w:rsid w:val="00633C97"/>
    <w:rsid w:val="00666D52"/>
    <w:rsid w:val="00692799"/>
    <w:rsid w:val="00693FA1"/>
    <w:rsid w:val="006D35E7"/>
    <w:rsid w:val="00701B7A"/>
    <w:rsid w:val="00717CB9"/>
    <w:rsid w:val="00727CF1"/>
    <w:rsid w:val="00751E30"/>
    <w:rsid w:val="007A0954"/>
    <w:rsid w:val="007A39A0"/>
    <w:rsid w:val="007B247E"/>
    <w:rsid w:val="00804C77"/>
    <w:rsid w:val="00811744"/>
    <w:rsid w:val="008202F3"/>
    <w:rsid w:val="00835090"/>
    <w:rsid w:val="00842129"/>
    <w:rsid w:val="00897CCE"/>
    <w:rsid w:val="008A417A"/>
    <w:rsid w:val="008D48ED"/>
    <w:rsid w:val="009065BB"/>
    <w:rsid w:val="0090788B"/>
    <w:rsid w:val="009247F3"/>
    <w:rsid w:val="00925122"/>
    <w:rsid w:val="009560E4"/>
    <w:rsid w:val="009C1F99"/>
    <w:rsid w:val="009E31F4"/>
    <w:rsid w:val="00A5393E"/>
    <w:rsid w:val="00A67A71"/>
    <w:rsid w:val="00A7214D"/>
    <w:rsid w:val="00AA2692"/>
    <w:rsid w:val="00B02C26"/>
    <w:rsid w:val="00B31A04"/>
    <w:rsid w:val="00B51BDE"/>
    <w:rsid w:val="00B5397F"/>
    <w:rsid w:val="00B55CF2"/>
    <w:rsid w:val="00B57B86"/>
    <w:rsid w:val="00B71A67"/>
    <w:rsid w:val="00B92FED"/>
    <w:rsid w:val="00BB1B3D"/>
    <w:rsid w:val="00C00F42"/>
    <w:rsid w:val="00C23B33"/>
    <w:rsid w:val="00C25840"/>
    <w:rsid w:val="00C33DCA"/>
    <w:rsid w:val="00C37BE1"/>
    <w:rsid w:val="00C91613"/>
    <w:rsid w:val="00CB1006"/>
    <w:rsid w:val="00CB15F9"/>
    <w:rsid w:val="00CD1C51"/>
    <w:rsid w:val="00D402E0"/>
    <w:rsid w:val="00DA79B5"/>
    <w:rsid w:val="00DC124A"/>
    <w:rsid w:val="00DC1A38"/>
    <w:rsid w:val="00DD1637"/>
    <w:rsid w:val="00DE3DE1"/>
    <w:rsid w:val="00E25FBF"/>
    <w:rsid w:val="00E30423"/>
    <w:rsid w:val="00E316B7"/>
    <w:rsid w:val="00E44554"/>
    <w:rsid w:val="00E614C0"/>
    <w:rsid w:val="00E614ED"/>
    <w:rsid w:val="00EA7D90"/>
    <w:rsid w:val="00F06BB8"/>
    <w:rsid w:val="00F15E05"/>
    <w:rsid w:val="00F34B5C"/>
    <w:rsid w:val="00F63AB4"/>
    <w:rsid w:val="00F770DB"/>
    <w:rsid w:val="00F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4B"/>
  </w:style>
  <w:style w:type="paragraph" w:styleId="1">
    <w:name w:val="heading 1"/>
    <w:basedOn w:val="a"/>
    <w:next w:val="a"/>
    <w:qFormat/>
    <w:rsid w:val="0019524B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9524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9524B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216FE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88B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rsid w:val="0090788B"/>
    <w:rPr>
      <w:sz w:val="24"/>
      <w:szCs w:val="24"/>
      <w:lang w:bidi="ar-SA"/>
    </w:rPr>
  </w:style>
  <w:style w:type="paragraph" w:customStyle="1" w:styleId="Style6">
    <w:name w:val="Style6"/>
    <w:basedOn w:val="a"/>
    <w:rsid w:val="0090788B"/>
    <w:pPr>
      <w:widowControl w:val="0"/>
      <w:autoSpaceDE w:val="0"/>
      <w:autoSpaceDN w:val="0"/>
      <w:adjustRightInd w:val="0"/>
      <w:spacing w:line="314" w:lineRule="exact"/>
      <w:ind w:firstLine="691"/>
      <w:jc w:val="both"/>
    </w:pPr>
    <w:rPr>
      <w:sz w:val="24"/>
      <w:szCs w:val="24"/>
    </w:rPr>
  </w:style>
  <w:style w:type="paragraph" w:styleId="a5">
    <w:name w:val="annotation text"/>
    <w:basedOn w:val="a"/>
    <w:unhideWhenUsed/>
    <w:rsid w:val="00241DE5"/>
  </w:style>
  <w:style w:type="paragraph" w:styleId="a6">
    <w:name w:val="No Spacing"/>
    <w:qFormat/>
    <w:rsid w:val="00241DE5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Document Map"/>
    <w:basedOn w:val="a"/>
    <w:link w:val="a8"/>
    <w:rsid w:val="00B02C2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02C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7BE1"/>
    <w:pPr>
      <w:ind w:left="720"/>
      <w:contextualSpacing/>
    </w:pPr>
  </w:style>
  <w:style w:type="character" w:customStyle="1" w:styleId="blk">
    <w:name w:val="blk"/>
    <w:basedOn w:val="a0"/>
    <w:rsid w:val="00E44554"/>
  </w:style>
  <w:style w:type="paragraph" w:customStyle="1" w:styleId="10">
    <w:name w:val="Цитата1"/>
    <w:basedOn w:val="a"/>
    <w:rsid w:val="002F0147"/>
    <w:pPr>
      <w:suppressAutoHyphens/>
      <w:ind w:left="-567" w:right="-427"/>
      <w:jc w:val="both"/>
    </w:pPr>
  </w:style>
  <w:style w:type="character" w:customStyle="1" w:styleId="20">
    <w:name w:val="Основной текст (2)_"/>
    <w:basedOn w:val="a0"/>
    <w:link w:val="21"/>
    <w:locked/>
    <w:rsid w:val="002F014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147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</w:rPr>
  </w:style>
  <w:style w:type="paragraph" w:styleId="aa">
    <w:name w:val="Body Text Indent"/>
    <w:basedOn w:val="a"/>
    <w:link w:val="ab"/>
    <w:rsid w:val="004B18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B18F3"/>
  </w:style>
  <w:style w:type="paragraph" w:customStyle="1" w:styleId="ac">
    <w:name w:val="Знак Знак"/>
    <w:basedOn w:val="a"/>
    <w:rsid w:val="002E178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0">
    <w:name w:val="Заголовок 5 Знак"/>
    <w:basedOn w:val="a0"/>
    <w:link w:val="5"/>
    <w:rsid w:val="00216FEC"/>
    <w:rPr>
      <w:rFonts w:ascii="Calibri" w:hAnsi="Calibri"/>
      <w:b/>
      <w:bCs/>
      <w:i/>
      <w:iCs/>
      <w:sz w:val="26"/>
      <w:szCs w:val="26"/>
    </w:rPr>
  </w:style>
  <w:style w:type="paragraph" w:styleId="ad">
    <w:name w:val="Normal (Web)"/>
    <w:basedOn w:val="a"/>
    <w:unhideWhenUsed/>
    <w:rsid w:val="00216FEC"/>
    <w:pPr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basedOn w:val="a0"/>
    <w:rsid w:val="00216FEC"/>
  </w:style>
  <w:style w:type="character" w:customStyle="1" w:styleId="ae">
    <w:name w:val="Цветовое выделение"/>
    <w:rsid w:val="00216FEC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216FEC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OtdelGOCHS</cp:lastModifiedBy>
  <cp:revision>7</cp:revision>
  <cp:lastPrinted>2018-05-23T09:07:00Z</cp:lastPrinted>
  <dcterms:created xsi:type="dcterms:W3CDTF">2020-02-11T06:14:00Z</dcterms:created>
  <dcterms:modified xsi:type="dcterms:W3CDTF">2020-02-12T03:49:00Z</dcterms:modified>
</cp:coreProperties>
</file>