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9F" w:rsidRPr="00F16904" w:rsidRDefault="007A5E9F" w:rsidP="007A5E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7A5E9F" w:rsidRPr="002B257C" w:rsidRDefault="007A5E9F" w:rsidP="007A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57C" w:rsidRDefault="007A5E9F" w:rsidP="00E71A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E45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703100">
        <w:rPr>
          <w:rFonts w:ascii="Times New Roman" w:hAnsi="Times New Roman" w:cs="Times New Roman"/>
          <w:sz w:val="24"/>
          <w:szCs w:val="24"/>
        </w:rPr>
        <w:t>13 мая</w:t>
      </w:r>
      <w:r w:rsidR="00662332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E45985">
        <w:rPr>
          <w:rFonts w:ascii="Times New Roman" w:hAnsi="Times New Roman" w:cs="Times New Roman"/>
          <w:sz w:val="24"/>
          <w:szCs w:val="24"/>
        </w:rPr>
        <w:t>№ </w:t>
      </w:r>
      <w:r w:rsidR="00703100">
        <w:rPr>
          <w:rFonts w:ascii="Times New Roman" w:hAnsi="Times New Roman" w:cs="Times New Roman"/>
          <w:sz w:val="24"/>
          <w:szCs w:val="24"/>
        </w:rPr>
        <w:t>64</w:t>
      </w:r>
    </w:p>
    <w:p w:rsidR="007A5E9F" w:rsidRPr="00E71A7A" w:rsidRDefault="007A5E9F" w:rsidP="00E71A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904">
        <w:rPr>
          <w:rFonts w:ascii="Times New Roman" w:hAnsi="Times New Roman" w:cs="Times New Roman"/>
          <w:sz w:val="24"/>
          <w:szCs w:val="24"/>
        </w:rPr>
        <w:t>«О назначени</w:t>
      </w:r>
      <w:r>
        <w:rPr>
          <w:rFonts w:ascii="Times New Roman" w:hAnsi="Times New Roman" w:cs="Times New Roman"/>
          <w:sz w:val="24"/>
          <w:szCs w:val="24"/>
        </w:rPr>
        <w:t>и публичных слушаний по проекту решения</w:t>
      </w:r>
      <w:r w:rsidRPr="00F169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проекту решения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строительствапо адресу: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Курганская область, Кетовский район, </w:t>
      </w:r>
      <w:r w:rsidR="00B3457C" w:rsidRPr="00B3457C">
        <w:rPr>
          <w:rFonts w:ascii="Times New Roman" w:hAnsi="Times New Roman" w:cs="Times New Roman"/>
          <w:sz w:val="24"/>
          <w:szCs w:val="24"/>
        </w:rPr>
        <w:t>с. Введенское,</w:t>
      </w:r>
      <w:r w:rsidR="00A303C9">
        <w:rPr>
          <w:rFonts w:ascii="Times New Roman" w:hAnsi="Times New Roman" w:cs="Times New Roman"/>
          <w:sz w:val="24"/>
          <w:szCs w:val="24"/>
        </w:rPr>
        <w:t xml:space="preserve"> ул.</w:t>
      </w:r>
      <w:r w:rsidR="00703100">
        <w:rPr>
          <w:rFonts w:ascii="Times New Roman" w:hAnsi="Times New Roman" w:cs="Times New Roman"/>
          <w:sz w:val="24"/>
          <w:szCs w:val="24"/>
        </w:rPr>
        <w:t xml:space="preserve"> Полевая</w:t>
      </w:r>
      <w:r w:rsidR="00A303C9">
        <w:rPr>
          <w:rFonts w:ascii="Times New Roman" w:hAnsi="Times New Roman" w:cs="Times New Roman"/>
          <w:sz w:val="24"/>
          <w:szCs w:val="24"/>
        </w:rPr>
        <w:t xml:space="preserve">, </w:t>
      </w:r>
      <w:r w:rsidR="00703100">
        <w:rPr>
          <w:rFonts w:ascii="Times New Roman" w:hAnsi="Times New Roman" w:cs="Times New Roman"/>
          <w:sz w:val="24"/>
          <w:szCs w:val="24"/>
        </w:rPr>
        <w:t>1</w:t>
      </w:r>
      <w:r w:rsidR="00A303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A5E9F" w:rsidRDefault="007A5E9F" w:rsidP="0039235B">
      <w:pPr>
        <w:ind w:firstLine="709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>
        <w:rPr>
          <w:rFonts w:ascii="Times New Roman" w:hAnsi="Times New Roman" w:cs="Times New Roman"/>
        </w:rPr>
        <w:t>у</w:t>
      </w:r>
      <w:r w:rsidRPr="002B257C">
        <w:rPr>
          <w:rFonts w:ascii="Times New Roman" w:hAnsi="Times New Roman" w:cs="Times New Roman"/>
        </w:rPr>
        <w:t xml:space="preserve">: </w:t>
      </w:r>
    </w:p>
    <w:p w:rsidR="007A5E9F" w:rsidRPr="00AC2D86" w:rsidRDefault="007A5E9F" w:rsidP="00AC2D8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AC2D86">
        <w:rPr>
          <w:rFonts w:ascii="Times New Roman" w:hAnsi="Times New Roman" w:cs="Times New Roman"/>
        </w:rPr>
        <w:t>Решение «О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Курганская область, Кетовский район</w:t>
      </w:r>
      <w:r w:rsidR="00E71A7A" w:rsidRPr="00F16904">
        <w:rPr>
          <w:rFonts w:ascii="Times New Roman" w:hAnsi="Times New Roman" w:cs="Times New Roman"/>
        </w:rPr>
        <w:t xml:space="preserve">, </w:t>
      </w:r>
      <w:r w:rsidR="00703100" w:rsidRPr="00B3457C">
        <w:rPr>
          <w:rFonts w:ascii="Times New Roman" w:hAnsi="Times New Roman" w:cs="Times New Roman"/>
        </w:rPr>
        <w:t>с. Введенское,</w:t>
      </w:r>
      <w:r w:rsidR="00703100">
        <w:rPr>
          <w:rFonts w:ascii="Times New Roman" w:hAnsi="Times New Roman" w:cs="Times New Roman"/>
        </w:rPr>
        <w:t xml:space="preserve"> ул. Полевая, 12</w:t>
      </w:r>
      <w:r w:rsidRPr="00AC2D86">
        <w:rPr>
          <w:rFonts w:ascii="Times New Roman" w:hAnsi="Times New Roman" w:cs="Times New Roman"/>
          <w:color w:val="000000"/>
        </w:rPr>
        <w:t>»</w:t>
      </w:r>
      <w:r w:rsidRPr="00AC2D86">
        <w:rPr>
          <w:rFonts w:ascii="Times New Roman" w:hAnsi="Times New Roman" w:cs="Times New Roman"/>
        </w:rPr>
        <w:t>;</w:t>
      </w:r>
    </w:p>
    <w:p w:rsidR="00AC2D86" w:rsidRPr="00AC2D86" w:rsidRDefault="00AC2D86" w:rsidP="00AC2D8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F16904">
        <w:rPr>
          <w:rFonts w:ascii="Times New Roman" w:hAnsi="Times New Roman" w:cs="Times New Roman"/>
        </w:rPr>
        <w:t>Решение «О</w:t>
      </w:r>
      <w:r>
        <w:rPr>
          <w:rFonts w:ascii="Times New Roman" w:hAnsi="Times New Roman" w:cs="Times New Roman"/>
        </w:rPr>
        <w:t>б отказе в</w:t>
      </w:r>
      <w:r w:rsidRPr="00F16904">
        <w:rPr>
          <w:rFonts w:ascii="Times New Roman" w:hAnsi="Times New Roman" w:cs="Times New Roman"/>
        </w:rPr>
        <w:t xml:space="preserve"> предоставлении разрешения на </w:t>
      </w:r>
      <w:r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строительствапо адресу: Курганская область, Кетовский район</w:t>
      </w:r>
      <w:r w:rsidR="00E71A7A" w:rsidRPr="00F16904">
        <w:rPr>
          <w:rFonts w:ascii="Times New Roman" w:hAnsi="Times New Roman" w:cs="Times New Roman"/>
        </w:rPr>
        <w:t xml:space="preserve">, </w:t>
      </w:r>
      <w:r w:rsidR="00703100" w:rsidRPr="00B3457C">
        <w:rPr>
          <w:rFonts w:ascii="Times New Roman" w:hAnsi="Times New Roman" w:cs="Times New Roman"/>
        </w:rPr>
        <w:t>с. Введенское,</w:t>
      </w:r>
      <w:r w:rsidR="00703100">
        <w:rPr>
          <w:rFonts w:ascii="Times New Roman" w:hAnsi="Times New Roman" w:cs="Times New Roman"/>
        </w:rPr>
        <w:t xml:space="preserve"> ул. Полевая, 12</w:t>
      </w:r>
      <w:r w:rsidRPr="00F16904">
        <w:rPr>
          <w:rFonts w:ascii="Times New Roman" w:hAnsi="Times New Roman" w:cs="Times New Roman"/>
          <w:color w:val="000000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7A5E9F" w:rsidRPr="001A2403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Проект, подлежащий</w:t>
      </w:r>
      <w:r w:rsidRPr="001A240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информационные матер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2752E">
        <w:rPr>
          <w:rFonts w:ascii="Times New Roman" w:hAnsi="Times New Roman" w:cs="Times New Roman"/>
          <w:sz w:val="24"/>
          <w:szCs w:val="24"/>
        </w:rPr>
        <w:t>алы к нему, будут размещены с «</w:t>
      </w:r>
      <w:r w:rsidR="0070310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03100">
        <w:rPr>
          <w:rFonts w:ascii="Times New Roman" w:hAnsi="Times New Roman" w:cs="Times New Roman"/>
          <w:sz w:val="24"/>
          <w:szCs w:val="24"/>
        </w:rPr>
        <w:t xml:space="preserve"> ма</w:t>
      </w:r>
      <w:r w:rsidR="0004201E">
        <w:rPr>
          <w:rFonts w:ascii="Times New Roman" w:hAnsi="Times New Roman" w:cs="Times New Roman"/>
          <w:sz w:val="24"/>
          <w:szCs w:val="24"/>
        </w:rPr>
        <w:t>я</w:t>
      </w:r>
      <w:r w:rsidR="00B3457C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70310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03100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B3457C">
        <w:rPr>
          <w:rFonts w:ascii="Times New Roman" w:hAnsi="Times New Roman" w:cs="Times New Roman"/>
          <w:sz w:val="24"/>
          <w:szCs w:val="24"/>
        </w:rPr>
        <w:t>20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Кетовского района в информационно-телекоммуникационной сети "Интернет" по адресу: «http://ketovo45.ru/ekonomika_i_finansy/arhitektura_i_gradostroitelstvo/publichnye_slushaniya/»</w:t>
      </w:r>
      <w:proofErr w:type="gramEnd"/>
    </w:p>
    <w:p w:rsidR="007A5E9F" w:rsidRPr="001A2403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>
        <w:rPr>
          <w:rFonts w:ascii="Times New Roman" w:hAnsi="Times New Roman" w:cs="Times New Roman"/>
          <w:sz w:val="24"/>
          <w:szCs w:val="24"/>
        </w:rPr>
        <w:t xml:space="preserve">в здании Администрации Кетовского района 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30767">
        <w:rPr>
          <w:rFonts w:ascii="Times New Roman" w:hAnsi="Times New Roman" w:cs="Times New Roman"/>
          <w:sz w:val="24"/>
          <w:szCs w:val="24"/>
        </w:rPr>
        <w:t xml:space="preserve">Курганская обл., Кетовский р-н, </w:t>
      </w:r>
      <w:r w:rsidR="004168C0" w:rsidRPr="009D213E">
        <w:rPr>
          <w:rFonts w:ascii="Times New Roman" w:hAnsi="Times New Roman" w:cs="Times New Roman"/>
          <w:sz w:val="24"/>
          <w:szCs w:val="24"/>
        </w:rPr>
        <w:t>с. Введенское, ул. Пушкина, 11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703100">
        <w:rPr>
          <w:rFonts w:ascii="Times New Roman" w:hAnsi="Times New Roman" w:cs="Times New Roman"/>
          <w:sz w:val="24"/>
          <w:szCs w:val="24"/>
        </w:rPr>
        <w:t>8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703100">
        <w:rPr>
          <w:rFonts w:ascii="Times New Roman" w:hAnsi="Times New Roman" w:cs="Times New Roman"/>
          <w:sz w:val="24"/>
          <w:szCs w:val="24"/>
        </w:rPr>
        <w:t>июня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B3457C">
        <w:rPr>
          <w:rFonts w:ascii="Times New Roman" w:hAnsi="Times New Roman" w:cs="Times New Roman"/>
          <w:sz w:val="24"/>
          <w:szCs w:val="24"/>
        </w:rPr>
        <w:t>20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1E39D5">
        <w:rPr>
          <w:rFonts w:ascii="Times New Roman" w:hAnsi="Times New Roman" w:cs="Times New Roman"/>
          <w:sz w:val="24"/>
          <w:szCs w:val="24"/>
        </w:rPr>
        <w:t>10</w:t>
      </w:r>
      <w:r w:rsidR="00154FEE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703100">
        <w:rPr>
          <w:rFonts w:ascii="Times New Roman" w:hAnsi="Times New Roman" w:cs="Times New Roman"/>
          <w:sz w:val="24"/>
          <w:szCs w:val="24"/>
        </w:rPr>
        <w:t>30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</w:p>
    <w:p w:rsidR="007A5E9F" w:rsidRPr="001A2403" w:rsidRDefault="00530767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</w:t>
      </w:r>
      <w:r w:rsidR="00703100">
        <w:rPr>
          <w:rFonts w:ascii="Times New Roman" w:hAnsi="Times New Roman" w:cs="Times New Roman"/>
          <w:sz w:val="24"/>
          <w:szCs w:val="24"/>
        </w:rPr>
        <w:t>15</w:t>
      </w:r>
      <w:r w:rsidR="007A5E9F">
        <w:rPr>
          <w:rFonts w:ascii="Times New Roman" w:hAnsi="Times New Roman" w:cs="Times New Roman"/>
          <w:sz w:val="24"/>
          <w:szCs w:val="24"/>
        </w:rPr>
        <w:t>»</w:t>
      </w:r>
      <w:r w:rsidR="00703100">
        <w:rPr>
          <w:rFonts w:ascii="Times New Roman" w:hAnsi="Times New Roman" w:cs="Times New Roman"/>
          <w:sz w:val="24"/>
          <w:szCs w:val="24"/>
        </w:rPr>
        <w:t xml:space="preserve"> ма</w:t>
      </w:r>
      <w:r w:rsidR="0004201E">
        <w:rPr>
          <w:rFonts w:ascii="Times New Roman" w:hAnsi="Times New Roman" w:cs="Times New Roman"/>
          <w:sz w:val="24"/>
          <w:szCs w:val="24"/>
        </w:rPr>
        <w:t>я</w:t>
      </w:r>
      <w:r w:rsidR="007A5E9F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B3457C">
        <w:rPr>
          <w:rFonts w:ascii="Times New Roman" w:hAnsi="Times New Roman" w:cs="Times New Roman"/>
          <w:sz w:val="24"/>
          <w:szCs w:val="24"/>
        </w:rPr>
        <w:t>20</w:t>
      </w:r>
      <w:r w:rsidR="007A5E9F"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 w:rsidR="004168C0">
        <w:rPr>
          <w:rFonts w:ascii="Times New Roman" w:hAnsi="Times New Roman" w:cs="Times New Roman"/>
          <w:sz w:val="24"/>
          <w:szCs w:val="24"/>
        </w:rPr>
        <w:t xml:space="preserve">Курганская обл., Кетовский р-н, </w:t>
      </w:r>
      <w:r w:rsidR="004168C0" w:rsidRPr="009D213E">
        <w:rPr>
          <w:rFonts w:ascii="Times New Roman" w:hAnsi="Times New Roman" w:cs="Times New Roman"/>
          <w:sz w:val="24"/>
          <w:szCs w:val="24"/>
        </w:rPr>
        <w:t>с. Введенское, ул. Пушкина, 11</w:t>
      </w:r>
      <w:r w:rsidR="007A5E9F">
        <w:rPr>
          <w:rFonts w:ascii="Times New Roman" w:hAnsi="Times New Roman" w:cs="Times New Roman"/>
          <w:sz w:val="24"/>
          <w:szCs w:val="24"/>
        </w:rPr>
        <w:t xml:space="preserve"> и будет проводиться по «</w:t>
      </w:r>
      <w:r w:rsidR="00703100">
        <w:rPr>
          <w:rFonts w:ascii="Times New Roman" w:hAnsi="Times New Roman" w:cs="Times New Roman"/>
          <w:sz w:val="24"/>
          <w:szCs w:val="24"/>
        </w:rPr>
        <w:t>8</w:t>
      </w:r>
      <w:r w:rsidR="007A5E9F">
        <w:rPr>
          <w:rFonts w:ascii="Times New Roman" w:hAnsi="Times New Roman" w:cs="Times New Roman"/>
          <w:sz w:val="24"/>
          <w:szCs w:val="24"/>
        </w:rPr>
        <w:t>»</w:t>
      </w:r>
      <w:r w:rsidR="00703100">
        <w:rPr>
          <w:rFonts w:ascii="Times New Roman" w:hAnsi="Times New Roman" w:cs="Times New Roman"/>
          <w:sz w:val="24"/>
          <w:szCs w:val="24"/>
        </w:rPr>
        <w:t xml:space="preserve"> июня </w:t>
      </w:r>
      <w:r w:rsidR="007A5E9F" w:rsidRPr="001A2403">
        <w:rPr>
          <w:rFonts w:ascii="Times New Roman" w:hAnsi="Times New Roman" w:cs="Times New Roman"/>
          <w:sz w:val="24"/>
          <w:szCs w:val="24"/>
        </w:rPr>
        <w:t>20</w:t>
      </w:r>
      <w:r w:rsidR="00B3457C">
        <w:rPr>
          <w:rFonts w:ascii="Times New Roman" w:hAnsi="Times New Roman" w:cs="Times New Roman"/>
          <w:sz w:val="24"/>
          <w:szCs w:val="24"/>
        </w:rPr>
        <w:t>20</w:t>
      </w:r>
      <w:r w:rsidR="007A5E9F"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2) в письменной форме в адрес Администрации Кетовского района;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A5E9F" w:rsidRPr="002B257C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16904" w:rsidRPr="007A5E9F" w:rsidRDefault="00F16904" w:rsidP="007A5E9F"/>
    <w:sectPr w:rsidR="00F16904" w:rsidRPr="007A5E9F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E21BA"/>
    <w:multiLevelType w:val="hybridMultilevel"/>
    <w:tmpl w:val="98A456C2"/>
    <w:lvl w:ilvl="0" w:tplc="5DFE331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04"/>
    <w:rsid w:val="0004201E"/>
    <w:rsid w:val="00072209"/>
    <w:rsid w:val="0009341C"/>
    <w:rsid w:val="000D7A40"/>
    <w:rsid w:val="000F021B"/>
    <w:rsid w:val="0011514D"/>
    <w:rsid w:val="0014280A"/>
    <w:rsid w:val="00154FEE"/>
    <w:rsid w:val="00183418"/>
    <w:rsid w:val="001A2403"/>
    <w:rsid w:val="001A2D85"/>
    <w:rsid w:val="001B5B88"/>
    <w:rsid w:val="001E39D5"/>
    <w:rsid w:val="0021514C"/>
    <w:rsid w:val="002D2AC1"/>
    <w:rsid w:val="00373BF7"/>
    <w:rsid w:val="0039235B"/>
    <w:rsid w:val="004168C0"/>
    <w:rsid w:val="004353D7"/>
    <w:rsid w:val="00470ABA"/>
    <w:rsid w:val="004D757B"/>
    <w:rsid w:val="00530767"/>
    <w:rsid w:val="005A302F"/>
    <w:rsid w:val="005A3261"/>
    <w:rsid w:val="00621289"/>
    <w:rsid w:val="00662332"/>
    <w:rsid w:val="00673B60"/>
    <w:rsid w:val="0069184C"/>
    <w:rsid w:val="006F0C11"/>
    <w:rsid w:val="00703100"/>
    <w:rsid w:val="00733A08"/>
    <w:rsid w:val="0075441B"/>
    <w:rsid w:val="007A5E9F"/>
    <w:rsid w:val="007B680B"/>
    <w:rsid w:val="007E2B2F"/>
    <w:rsid w:val="0081103E"/>
    <w:rsid w:val="00822399"/>
    <w:rsid w:val="00826625"/>
    <w:rsid w:val="00896DF8"/>
    <w:rsid w:val="008C0F16"/>
    <w:rsid w:val="008C2ED5"/>
    <w:rsid w:val="008E3392"/>
    <w:rsid w:val="0092116A"/>
    <w:rsid w:val="0092752E"/>
    <w:rsid w:val="00930A8A"/>
    <w:rsid w:val="009A3802"/>
    <w:rsid w:val="009C4364"/>
    <w:rsid w:val="009D6C82"/>
    <w:rsid w:val="00A060D1"/>
    <w:rsid w:val="00A303C9"/>
    <w:rsid w:val="00A5736C"/>
    <w:rsid w:val="00A8671D"/>
    <w:rsid w:val="00AA64DC"/>
    <w:rsid w:val="00AB58CE"/>
    <w:rsid w:val="00AC2D86"/>
    <w:rsid w:val="00AF3833"/>
    <w:rsid w:val="00B166FB"/>
    <w:rsid w:val="00B3457C"/>
    <w:rsid w:val="00B43D4C"/>
    <w:rsid w:val="00BA542E"/>
    <w:rsid w:val="00BC19B1"/>
    <w:rsid w:val="00BE2EE2"/>
    <w:rsid w:val="00BF6716"/>
    <w:rsid w:val="00C1089B"/>
    <w:rsid w:val="00C6082E"/>
    <w:rsid w:val="00C61147"/>
    <w:rsid w:val="00CA5BAF"/>
    <w:rsid w:val="00D33F87"/>
    <w:rsid w:val="00D51400"/>
    <w:rsid w:val="00D668AB"/>
    <w:rsid w:val="00D856D9"/>
    <w:rsid w:val="00D9570C"/>
    <w:rsid w:val="00DA11D4"/>
    <w:rsid w:val="00DF4BAC"/>
    <w:rsid w:val="00E0587A"/>
    <w:rsid w:val="00E45985"/>
    <w:rsid w:val="00E71A7A"/>
    <w:rsid w:val="00E73596"/>
    <w:rsid w:val="00EC53E4"/>
    <w:rsid w:val="00EE0FE5"/>
    <w:rsid w:val="00F02BE3"/>
    <w:rsid w:val="00F16904"/>
    <w:rsid w:val="00F32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2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Arhitektura</cp:lastModifiedBy>
  <cp:revision>39</cp:revision>
  <cp:lastPrinted>2020-02-17T11:22:00Z</cp:lastPrinted>
  <dcterms:created xsi:type="dcterms:W3CDTF">2018-12-06T06:01:00Z</dcterms:created>
  <dcterms:modified xsi:type="dcterms:W3CDTF">2020-05-15T10:33:00Z</dcterms:modified>
</cp:coreProperties>
</file>