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23" w:rsidRPr="003C456B" w:rsidRDefault="00686023" w:rsidP="00686023">
      <w:pPr>
        <w:jc w:val="center"/>
        <w:rPr>
          <w:b/>
          <w:color w:val="000000"/>
          <w:sz w:val="28"/>
          <w:szCs w:val="28"/>
        </w:rPr>
      </w:pPr>
      <w:r w:rsidRPr="003C456B">
        <w:rPr>
          <w:b/>
          <w:color w:val="000000"/>
          <w:sz w:val="28"/>
          <w:szCs w:val="28"/>
        </w:rPr>
        <w:t>РОССИЙСКАЯ ФЕДЕРАЦИЯ</w:t>
      </w:r>
    </w:p>
    <w:p w:rsidR="00686023" w:rsidRPr="003C456B" w:rsidRDefault="00686023" w:rsidP="00686023">
      <w:pPr>
        <w:jc w:val="center"/>
        <w:rPr>
          <w:b/>
          <w:color w:val="000000"/>
          <w:sz w:val="28"/>
          <w:szCs w:val="28"/>
        </w:rPr>
      </w:pPr>
      <w:r w:rsidRPr="003C456B">
        <w:rPr>
          <w:b/>
          <w:color w:val="000000"/>
          <w:sz w:val="28"/>
          <w:szCs w:val="28"/>
        </w:rPr>
        <w:t>КУРГАНСКАЯ ОБЛАСТЬ</w:t>
      </w:r>
    </w:p>
    <w:p w:rsidR="00686023" w:rsidRDefault="00686023" w:rsidP="00686023">
      <w:pPr>
        <w:jc w:val="center"/>
        <w:rPr>
          <w:b/>
          <w:color w:val="000000"/>
          <w:sz w:val="28"/>
          <w:szCs w:val="28"/>
        </w:rPr>
      </w:pPr>
      <w:r w:rsidRPr="00531520">
        <w:rPr>
          <w:b/>
          <w:color w:val="000000"/>
          <w:sz w:val="28"/>
          <w:szCs w:val="28"/>
        </w:rPr>
        <w:t>АДМИНИСТРАЦИЯ КЕТОВСКОГО РАЙОНА</w:t>
      </w:r>
    </w:p>
    <w:p w:rsidR="00686023" w:rsidRPr="00531520" w:rsidRDefault="00686023" w:rsidP="00686023">
      <w:pPr>
        <w:jc w:val="center"/>
        <w:rPr>
          <w:b/>
          <w:color w:val="000000"/>
          <w:sz w:val="28"/>
          <w:szCs w:val="28"/>
        </w:rPr>
      </w:pPr>
    </w:p>
    <w:p w:rsidR="00942A14" w:rsidRPr="00D621CB" w:rsidRDefault="00686023" w:rsidP="00686023">
      <w:pPr>
        <w:jc w:val="center"/>
        <w:rPr>
          <w:szCs w:val="28"/>
        </w:rPr>
      </w:pPr>
      <w:r w:rsidRPr="00531520">
        <w:rPr>
          <w:b/>
          <w:color w:val="000000"/>
          <w:sz w:val="32"/>
          <w:szCs w:val="32"/>
        </w:rPr>
        <w:t>РАСПОРЯЖЕНИЕ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2D42F6" w:rsidRPr="002D42F6" w:rsidRDefault="006F4AAE" w:rsidP="002D42F6">
      <w:pPr>
        <w:tabs>
          <w:tab w:val="left" w:pos="709"/>
        </w:tabs>
        <w:rPr>
          <w:szCs w:val="28"/>
          <w:u w:val="single"/>
        </w:rPr>
      </w:pPr>
      <w:r w:rsidRPr="00D621CB">
        <w:rPr>
          <w:szCs w:val="28"/>
        </w:rPr>
        <w:t xml:space="preserve"> </w:t>
      </w:r>
      <w:r w:rsidR="004842EC">
        <w:rPr>
          <w:szCs w:val="28"/>
        </w:rPr>
        <w:t xml:space="preserve">от </w:t>
      </w:r>
      <w:r w:rsidR="00151BA4">
        <w:rPr>
          <w:szCs w:val="28"/>
        </w:rPr>
        <w:t>_</w:t>
      </w:r>
      <w:r w:rsidR="003F1CD5">
        <w:rPr>
          <w:szCs w:val="28"/>
          <w:u w:val="single"/>
        </w:rPr>
        <w:t>4 апреля</w:t>
      </w:r>
      <w:r w:rsidR="009D5362">
        <w:rPr>
          <w:szCs w:val="28"/>
        </w:rPr>
        <w:t xml:space="preserve">  20</w:t>
      </w:r>
      <w:r w:rsidR="004842EC">
        <w:rPr>
          <w:szCs w:val="28"/>
        </w:rPr>
        <w:t>2</w:t>
      </w:r>
      <w:r w:rsidR="00686023">
        <w:rPr>
          <w:szCs w:val="28"/>
        </w:rPr>
        <w:t>2</w:t>
      </w:r>
      <w:r w:rsidR="009D5362">
        <w:rPr>
          <w:szCs w:val="28"/>
        </w:rPr>
        <w:t xml:space="preserve"> г. №</w:t>
      </w:r>
      <w:r w:rsidR="00437DFE">
        <w:rPr>
          <w:szCs w:val="28"/>
        </w:rPr>
        <w:t xml:space="preserve"> </w:t>
      </w:r>
      <w:r w:rsidR="003F1CD5">
        <w:rPr>
          <w:szCs w:val="28"/>
        </w:rPr>
        <w:t xml:space="preserve">  </w:t>
      </w:r>
      <w:r w:rsidR="003F1CD5">
        <w:rPr>
          <w:szCs w:val="28"/>
          <w:u w:val="single"/>
        </w:rPr>
        <w:t>86</w:t>
      </w:r>
    </w:p>
    <w:p w:rsidR="002D42F6" w:rsidRPr="00686023" w:rsidRDefault="00686023" w:rsidP="00686023">
      <w:r w:rsidRPr="00686023">
        <w:t xml:space="preserve"> </w:t>
      </w:r>
      <w:r w:rsidR="002D42F6" w:rsidRPr="00686023">
        <w:t>с. Кетово</w:t>
      </w:r>
    </w:p>
    <w:p w:rsidR="00942A14" w:rsidRDefault="008E3424" w:rsidP="002D42F6">
      <w:pPr>
        <w:rPr>
          <w:sz w:val="22"/>
          <w:szCs w:val="28"/>
        </w:rPr>
      </w:pPr>
      <w:r>
        <w:rPr>
          <w:sz w:val="22"/>
          <w:szCs w:val="28"/>
        </w:rPr>
        <w:t xml:space="preserve">  </w:t>
      </w:r>
    </w:p>
    <w:p w:rsidR="008E3424" w:rsidRPr="00D621CB" w:rsidRDefault="008E3424">
      <w:pPr>
        <w:rPr>
          <w:sz w:val="22"/>
          <w:szCs w:val="28"/>
        </w:rPr>
      </w:pPr>
    </w:p>
    <w:p w:rsidR="007A5D20" w:rsidRPr="00D621CB" w:rsidRDefault="007A5D20">
      <w:pPr>
        <w:rPr>
          <w:sz w:val="22"/>
          <w:szCs w:val="28"/>
        </w:rPr>
      </w:pPr>
    </w:p>
    <w:p w:rsidR="00942A14" w:rsidRPr="00FB310D" w:rsidRDefault="00942A14" w:rsidP="006B1BD2">
      <w:pPr>
        <w:suppressAutoHyphens/>
        <w:spacing w:line="288" w:lineRule="auto"/>
        <w:jc w:val="center"/>
        <w:rPr>
          <w:b/>
          <w:bCs/>
          <w:szCs w:val="28"/>
        </w:rPr>
      </w:pPr>
      <w:r w:rsidRPr="00FB310D">
        <w:rPr>
          <w:b/>
          <w:bCs/>
          <w:szCs w:val="28"/>
        </w:rPr>
        <w:t xml:space="preserve">О </w:t>
      </w:r>
      <w:r w:rsidR="00773DD7">
        <w:rPr>
          <w:b/>
          <w:bCs/>
          <w:szCs w:val="28"/>
        </w:rPr>
        <w:t>назначении ответственных лиц по работе</w:t>
      </w:r>
      <w:r w:rsidR="007C55D6">
        <w:rPr>
          <w:b/>
          <w:bCs/>
          <w:szCs w:val="28"/>
        </w:rPr>
        <w:t xml:space="preserve"> на электронной платформе «Комплексный план развития Курганской области»</w:t>
      </w:r>
    </w:p>
    <w:p w:rsidR="00942A14" w:rsidRDefault="008E3424" w:rsidP="006B1BD2">
      <w:pPr>
        <w:spacing w:line="288" w:lineRule="auto"/>
      </w:pPr>
      <w:r>
        <w:t xml:space="preserve"> </w:t>
      </w:r>
    </w:p>
    <w:p w:rsidR="008E3424" w:rsidRPr="008E3424" w:rsidRDefault="008E3424" w:rsidP="006B1BD2">
      <w:pPr>
        <w:spacing w:line="288" w:lineRule="auto"/>
      </w:pPr>
    </w:p>
    <w:p w:rsidR="00D621CB" w:rsidRPr="006B1BD2" w:rsidRDefault="00942A14" w:rsidP="006B1BD2">
      <w:pPr>
        <w:pStyle w:val="20"/>
        <w:suppressAutoHyphens/>
        <w:spacing w:line="288" w:lineRule="auto"/>
        <w:rPr>
          <w:sz w:val="24"/>
          <w:szCs w:val="28"/>
        </w:rPr>
      </w:pPr>
      <w:r w:rsidRPr="006B1BD2">
        <w:rPr>
          <w:sz w:val="24"/>
          <w:szCs w:val="28"/>
        </w:rPr>
        <w:tab/>
      </w:r>
      <w:r w:rsidR="00335BC6" w:rsidRPr="00213995">
        <w:rPr>
          <w:sz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</w:t>
      </w:r>
      <w:r w:rsidR="00335BC6">
        <w:rPr>
          <w:sz w:val="24"/>
        </w:rPr>
        <w:t>:</w:t>
      </w:r>
    </w:p>
    <w:p w:rsidR="00A21074" w:rsidRDefault="00FC72D0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1.</w:t>
      </w:r>
      <w:r w:rsidR="007A5D20" w:rsidRPr="006B1BD2">
        <w:rPr>
          <w:szCs w:val="28"/>
        </w:rPr>
        <w:t xml:space="preserve"> </w:t>
      </w:r>
      <w:r w:rsidR="000E77E4">
        <w:rPr>
          <w:szCs w:val="28"/>
        </w:rPr>
        <w:t xml:space="preserve">Назначить ответственным по работе на электронной платформе «Комплексный план развития Курганской области» ВРИО заместителя  Главы Кетовского района по экономике и инвестициям - </w:t>
      </w:r>
      <w:r w:rsidR="006F4AAE" w:rsidRPr="006B1BD2">
        <w:rPr>
          <w:szCs w:val="28"/>
        </w:rPr>
        <w:t xml:space="preserve"> </w:t>
      </w:r>
      <w:r w:rsidR="000E77E4">
        <w:rPr>
          <w:szCs w:val="28"/>
        </w:rPr>
        <w:t xml:space="preserve">начальника отдела </w:t>
      </w:r>
      <w:r w:rsidR="00D71034">
        <w:rPr>
          <w:szCs w:val="28"/>
        </w:rPr>
        <w:t>экономики, торговли, труда и инвестиций Гребенщикова Александра Сергеевича.</w:t>
      </w:r>
    </w:p>
    <w:p w:rsidR="00D1274E" w:rsidRPr="006B1BD2" w:rsidRDefault="00D1274E" w:rsidP="006B1BD2">
      <w:pPr>
        <w:suppressAutoHyphens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2. Назначить</w:t>
      </w:r>
      <w:r w:rsidR="002D4EB8">
        <w:rPr>
          <w:szCs w:val="28"/>
        </w:rPr>
        <w:t xml:space="preserve"> ответственных за внесение и актуализацию информации по мероприятиям на платформе «Комплексный план развития Курганской области»</w:t>
      </w:r>
      <w:r w:rsidR="00F04478">
        <w:rPr>
          <w:szCs w:val="28"/>
        </w:rPr>
        <w:t xml:space="preserve"> ВРИО начальника отдела капитального строительства Дикова Андрея Аркадьевича,  заместителя начальника отдела ЖКХ и транспорта  Куликову Ирину Викторовну, начальника отдела материально – технического и ресурсного обеспечения Управления народного образования Каленик Ольгу Владимировну.</w:t>
      </w:r>
    </w:p>
    <w:p w:rsidR="00267C7A" w:rsidRPr="006B1BD2" w:rsidRDefault="001C6065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3</w:t>
      </w:r>
      <w:r w:rsidR="00267C7A" w:rsidRPr="006B1BD2">
        <w:rPr>
          <w:sz w:val="24"/>
          <w:szCs w:val="28"/>
        </w:rPr>
        <w:t>. Опубликовать данное распоряжение на официальном сайте Администрации Кетовского района.</w:t>
      </w:r>
    </w:p>
    <w:p w:rsidR="00942A14" w:rsidRPr="00E72305" w:rsidRDefault="001C6065" w:rsidP="006B1BD2">
      <w:pPr>
        <w:pStyle w:val="a4"/>
        <w:suppressAutoHyphens/>
        <w:spacing w:line="288" w:lineRule="auto"/>
        <w:ind w:left="0" w:firstLine="709"/>
        <w:rPr>
          <w:sz w:val="24"/>
        </w:rPr>
      </w:pPr>
      <w:r>
        <w:rPr>
          <w:sz w:val="24"/>
          <w:szCs w:val="28"/>
        </w:rPr>
        <w:t>4</w:t>
      </w:r>
      <w:r w:rsidR="008A074E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8A074E" w:rsidRPr="006B1BD2">
        <w:rPr>
          <w:sz w:val="24"/>
          <w:szCs w:val="28"/>
        </w:rPr>
        <w:t xml:space="preserve">Контроль </w:t>
      </w:r>
      <w:r w:rsidR="006E09D2" w:rsidRPr="006B1BD2">
        <w:rPr>
          <w:sz w:val="24"/>
          <w:szCs w:val="28"/>
        </w:rPr>
        <w:t>за</w:t>
      </w:r>
      <w:r w:rsidR="008A074E" w:rsidRPr="006B1BD2">
        <w:rPr>
          <w:sz w:val="24"/>
          <w:szCs w:val="28"/>
        </w:rPr>
        <w:t xml:space="preserve"> исполнением</w:t>
      </w:r>
      <w:r w:rsidR="00942A14" w:rsidRPr="006B1BD2">
        <w:rPr>
          <w:sz w:val="24"/>
          <w:szCs w:val="28"/>
        </w:rPr>
        <w:t xml:space="preserve"> настоящего распоряжения возложить </w:t>
      </w:r>
      <w:r w:rsidR="00E72305" w:rsidRPr="00E72305">
        <w:rPr>
          <w:sz w:val="24"/>
        </w:rPr>
        <w:t>ВРИО заместителя  Главы Кетовского района по экономике и инвестициям -  начальника отдела экономики, торговли, труда и инвестиций</w:t>
      </w:r>
      <w:r w:rsidR="005A23DA">
        <w:rPr>
          <w:sz w:val="24"/>
        </w:rPr>
        <w:t>.</w:t>
      </w: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</w:p>
    <w:p w:rsidR="00942A14" w:rsidRDefault="00942A14" w:rsidP="006B1BD2">
      <w:pPr>
        <w:spacing w:line="288" w:lineRule="auto"/>
        <w:jc w:val="both"/>
        <w:rPr>
          <w:szCs w:val="28"/>
        </w:rPr>
      </w:pPr>
    </w:p>
    <w:p w:rsidR="00714E12" w:rsidRDefault="00714E12" w:rsidP="006B1BD2">
      <w:pPr>
        <w:spacing w:line="288" w:lineRule="auto"/>
        <w:jc w:val="both"/>
        <w:rPr>
          <w:szCs w:val="28"/>
        </w:rPr>
      </w:pPr>
    </w:p>
    <w:p w:rsidR="00942A14" w:rsidRPr="006B1BD2" w:rsidRDefault="00686023" w:rsidP="006B1BD2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И.о. </w:t>
      </w:r>
      <w:r w:rsidR="00942A14" w:rsidRPr="006B1BD2">
        <w:rPr>
          <w:szCs w:val="28"/>
        </w:rPr>
        <w:t>Глав</w:t>
      </w:r>
      <w:r>
        <w:rPr>
          <w:szCs w:val="28"/>
        </w:rPr>
        <w:t>ы</w:t>
      </w:r>
      <w:r w:rsidR="00942A14" w:rsidRPr="006B1BD2">
        <w:rPr>
          <w:szCs w:val="28"/>
        </w:rPr>
        <w:t xml:space="preserve"> Кетов</w:t>
      </w:r>
      <w:r w:rsidR="002335A6" w:rsidRPr="006B1BD2">
        <w:rPr>
          <w:szCs w:val="28"/>
        </w:rPr>
        <w:t>ского района</w:t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67C7A" w:rsidRPr="006B1BD2">
        <w:rPr>
          <w:szCs w:val="28"/>
        </w:rPr>
        <w:t xml:space="preserve">   </w:t>
      </w:r>
      <w:r w:rsidR="00960802" w:rsidRPr="006B1BD2">
        <w:rPr>
          <w:szCs w:val="28"/>
        </w:rPr>
        <w:t xml:space="preserve">  </w:t>
      </w:r>
      <w:r>
        <w:rPr>
          <w:szCs w:val="28"/>
        </w:rPr>
        <w:t xml:space="preserve">       О</w:t>
      </w:r>
      <w:r w:rsidR="00826BCA">
        <w:rPr>
          <w:szCs w:val="28"/>
        </w:rPr>
        <w:t>.</w:t>
      </w:r>
      <w:r>
        <w:rPr>
          <w:szCs w:val="28"/>
        </w:rPr>
        <w:t>Н</w:t>
      </w:r>
      <w:r w:rsidR="00826BCA">
        <w:rPr>
          <w:szCs w:val="28"/>
        </w:rPr>
        <w:t xml:space="preserve">. </w:t>
      </w:r>
      <w:r>
        <w:rPr>
          <w:szCs w:val="28"/>
        </w:rPr>
        <w:t>Язовских</w:t>
      </w: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942A14" w:rsidRPr="00A41000" w:rsidRDefault="00773DD7">
      <w:pPr>
        <w:jc w:val="both"/>
        <w:rPr>
          <w:sz w:val="20"/>
          <w:szCs w:val="20"/>
        </w:rPr>
      </w:pPr>
      <w:r>
        <w:rPr>
          <w:sz w:val="20"/>
          <w:szCs w:val="20"/>
        </w:rPr>
        <w:t>Старыгина Валентина Александровна</w:t>
      </w:r>
    </w:p>
    <w:p w:rsidR="00942A14" w:rsidRPr="00A41000" w:rsidRDefault="00686023" w:rsidP="00E91730">
      <w:pPr>
        <w:jc w:val="both"/>
        <w:rPr>
          <w:sz w:val="20"/>
          <w:szCs w:val="20"/>
        </w:rPr>
      </w:pPr>
      <w:r>
        <w:rPr>
          <w:sz w:val="20"/>
          <w:szCs w:val="20"/>
        </w:rPr>
        <w:t>(35231)</w:t>
      </w:r>
      <w:r w:rsidR="002333A7">
        <w:rPr>
          <w:sz w:val="20"/>
          <w:szCs w:val="20"/>
        </w:rPr>
        <w:t xml:space="preserve"> </w:t>
      </w:r>
      <w:r>
        <w:rPr>
          <w:sz w:val="20"/>
          <w:szCs w:val="20"/>
        </w:rPr>
        <w:t>2-3</w:t>
      </w:r>
      <w:r w:rsidR="00294634" w:rsidRPr="00A41000">
        <w:rPr>
          <w:sz w:val="20"/>
          <w:szCs w:val="20"/>
        </w:rPr>
        <w:t>9-4</w:t>
      </w:r>
      <w:r w:rsidR="00773DD7">
        <w:rPr>
          <w:sz w:val="20"/>
          <w:szCs w:val="20"/>
        </w:rPr>
        <w:t>4</w:t>
      </w:r>
    </w:p>
    <w:sectPr w:rsidR="00942A14" w:rsidRPr="00A41000" w:rsidSect="00E40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DA" w:rsidRDefault="00E87ADA" w:rsidP="007A5D20">
      <w:r>
        <w:separator/>
      </w:r>
    </w:p>
  </w:endnote>
  <w:endnote w:type="continuationSeparator" w:id="1">
    <w:p w:rsidR="00E87ADA" w:rsidRDefault="00E87ADA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DA" w:rsidRDefault="00E87ADA" w:rsidP="007A5D20">
      <w:r>
        <w:separator/>
      </w:r>
    </w:p>
  </w:footnote>
  <w:footnote w:type="continuationSeparator" w:id="1">
    <w:p w:rsidR="00E87ADA" w:rsidRDefault="00E87ADA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470"/>
    <w:rsid w:val="000258E8"/>
    <w:rsid w:val="00027E27"/>
    <w:rsid w:val="000326A8"/>
    <w:rsid w:val="00056060"/>
    <w:rsid w:val="000730CC"/>
    <w:rsid w:val="000A3862"/>
    <w:rsid w:val="000B0204"/>
    <w:rsid w:val="000E77E4"/>
    <w:rsid w:val="000F2B06"/>
    <w:rsid w:val="00133F97"/>
    <w:rsid w:val="00143FE9"/>
    <w:rsid w:val="00151BA4"/>
    <w:rsid w:val="0016214B"/>
    <w:rsid w:val="0016763A"/>
    <w:rsid w:val="001867F9"/>
    <w:rsid w:val="001900F7"/>
    <w:rsid w:val="001929C4"/>
    <w:rsid w:val="00194478"/>
    <w:rsid w:val="001B30BF"/>
    <w:rsid w:val="001C224F"/>
    <w:rsid w:val="001C6065"/>
    <w:rsid w:val="001D654F"/>
    <w:rsid w:val="00200092"/>
    <w:rsid w:val="00217F18"/>
    <w:rsid w:val="002333A7"/>
    <w:rsid w:val="002335A6"/>
    <w:rsid w:val="00241470"/>
    <w:rsid w:val="0024228E"/>
    <w:rsid w:val="0025336D"/>
    <w:rsid w:val="002571BF"/>
    <w:rsid w:val="00267C7A"/>
    <w:rsid w:val="00294634"/>
    <w:rsid w:val="002A4192"/>
    <w:rsid w:val="002B4355"/>
    <w:rsid w:val="002B689D"/>
    <w:rsid w:val="002B6C34"/>
    <w:rsid w:val="002C4BB1"/>
    <w:rsid w:val="002C5188"/>
    <w:rsid w:val="002D42F6"/>
    <w:rsid w:val="002D4EB8"/>
    <w:rsid w:val="002D7173"/>
    <w:rsid w:val="002F6842"/>
    <w:rsid w:val="002F7F80"/>
    <w:rsid w:val="00321B22"/>
    <w:rsid w:val="00334A25"/>
    <w:rsid w:val="00335BC6"/>
    <w:rsid w:val="00362685"/>
    <w:rsid w:val="00386747"/>
    <w:rsid w:val="003B37D8"/>
    <w:rsid w:val="003D0F26"/>
    <w:rsid w:val="003E5CC7"/>
    <w:rsid w:val="003F1CD5"/>
    <w:rsid w:val="003F5EBE"/>
    <w:rsid w:val="00437DFE"/>
    <w:rsid w:val="00442172"/>
    <w:rsid w:val="00455287"/>
    <w:rsid w:val="00456B1F"/>
    <w:rsid w:val="00457DFA"/>
    <w:rsid w:val="004665A0"/>
    <w:rsid w:val="004842EC"/>
    <w:rsid w:val="00487D11"/>
    <w:rsid w:val="00487F02"/>
    <w:rsid w:val="004A5E2B"/>
    <w:rsid w:val="004B1AB6"/>
    <w:rsid w:val="004D444C"/>
    <w:rsid w:val="004D7E69"/>
    <w:rsid w:val="004F0AE2"/>
    <w:rsid w:val="00513967"/>
    <w:rsid w:val="005307EF"/>
    <w:rsid w:val="00550043"/>
    <w:rsid w:val="00557751"/>
    <w:rsid w:val="00570DF4"/>
    <w:rsid w:val="005900EA"/>
    <w:rsid w:val="00592672"/>
    <w:rsid w:val="005A1CC7"/>
    <w:rsid w:val="005A23DA"/>
    <w:rsid w:val="005A4369"/>
    <w:rsid w:val="005B1345"/>
    <w:rsid w:val="005B41C6"/>
    <w:rsid w:val="005D57AF"/>
    <w:rsid w:val="00630C56"/>
    <w:rsid w:val="00636209"/>
    <w:rsid w:val="006462BD"/>
    <w:rsid w:val="00646C63"/>
    <w:rsid w:val="006563C4"/>
    <w:rsid w:val="00670A6D"/>
    <w:rsid w:val="00686023"/>
    <w:rsid w:val="00695E9A"/>
    <w:rsid w:val="00696F9C"/>
    <w:rsid w:val="006B1BD2"/>
    <w:rsid w:val="006B3DD7"/>
    <w:rsid w:val="006E09D2"/>
    <w:rsid w:val="006E2F4E"/>
    <w:rsid w:val="006F4AAE"/>
    <w:rsid w:val="00702664"/>
    <w:rsid w:val="00714E12"/>
    <w:rsid w:val="00725237"/>
    <w:rsid w:val="007406E7"/>
    <w:rsid w:val="007666B5"/>
    <w:rsid w:val="00767086"/>
    <w:rsid w:val="0077134C"/>
    <w:rsid w:val="00773DD7"/>
    <w:rsid w:val="00797BCB"/>
    <w:rsid w:val="007A3F02"/>
    <w:rsid w:val="007A5D20"/>
    <w:rsid w:val="007B1D82"/>
    <w:rsid w:val="007B56B4"/>
    <w:rsid w:val="007C55D6"/>
    <w:rsid w:val="007D2495"/>
    <w:rsid w:val="007D6A91"/>
    <w:rsid w:val="007E3EF3"/>
    <w:rsid w:val="007F13A0"/>
    <w:rsid w:val="00806DAB"/>
    <w:rsid w:val="00826BCA"/>
    <w:rsid w:val="00845BCB"/>
    <w:rsid w:val="00847AF2"/>
    <w:rsid w:val="00855006"/>
    <w:rsid w:val="00891A45"/>
    <w:rsid w:val="0089736C"/>
    <w:rsid w:val="008A074E"/>
    <w:rsid w:val="008A5EF9"/>
    <w:rsid w:val="008D2547"/>
    <w:rsid w:val="008E3424"/>
    <w:rsid w:val="008F5DAA"/>
    <w:rsid w:val="00905742"/>
    <w:rsid w:val="00907F02"/>
    <w:rsid w:val="00911FBE"/>
    <w:rsid w:val="00942A14"/>
    <w:rsid w:val="00953789"/>
    <w:rsid w:val="00960802"/>
    <w:rsid w:val="009804CC"/>
    <w:rsid w:val="009A7B7E"/>
    <w:rsid w:val="009C520C"/>
    <w:rsid w:val="009C54BF"/>
    <w:rsid w:val="009D10C8"/>
    <w:rsid w:val="009D10F1"/>
    <w:rsid w:val="009D5362"/>
    <w:rsid w:val="00A12CC9"/>
    <w:rsid w:val="00A21074"/>
    <w:rsid w:val="00A40EDB"/>
    <w:rsid w:val="00A41000"/>
    <w:rsid w:val="00A61C05"/>
    <w:rsid w:val="00A63117"/>
    <w:rsid w:val="00A66ECF"/>
    <w:rsid w:val="00A776D2"/>
    <w:rsid w:val="00A8517D"/>
    <w:rsid w:val="00A90CC8"/>
    <w:rsid w:val="00A9136D"/>
    <w:rsid w:val="00A977B2"/>
    <w:rsid w:val="00AA041E"/>
    <w:rsid w:val="00AA2AD7"/>
    <w:rsid w:val="00AA7035"/>
    <w:rsid w:val="00AC165D"/>
    <w:rsid w:val="00AC1944"/>
    <w:rsid w:val="00AC4D61"/>
    <w:rsid w:val="00AC7EEE"/>
    <w:rsid w:val="00AD7816"/>
    <w:rsid w:val="00B04FA3"/>
    <w:rsid w:val="00B26142"/>
    <w:rsid w:val="00B27D42"/>
    <w:rsid w:val="00B51A01"/>
    <w:rsid w:val="00B55B3D"/>
    <w:rsid w:val="00B61D34"/>
    <w:rsid w:val="00B65E72"/>
    <w:rsid w:val="00B715F3"/>
    <w:rsid w:val="00B83BC6"/>
    <w:rsid w:val="00B95B17"/>
    <w:rsid w:val="00BA530D"/>
    <w:rsid w:val="00BB13E7"/>
    <w:rsid w:val="00BB73DE"/>
    <w:rsid w:val="00BC10C8"/>
    <w:rsid w:val="00BD0CE5"/>
    <w:rsid w:val="00BD262B"/>
    <w:rsid w:val="00BD3819"/>
    <w:rsid w:val="00BD3A92"/>
    <w:rsid w:val="00BD588C"/>
    <w:rsid w:val="00BF029A"/>
    <w:rsid w:val="00BF63DF"/>
    <w:rsid w:val="00C032B6"/>
    <w:rsid w:val="00C11A74"/>
    <w:rsid w:val="00C179AB"/>
    <w:rsid w:val="00C44814"/>
    <w:rsid w:val="00C45029"/>
    <w:rsid w:val="00C46B1B"/>
    <w:rsid w:val="00C4756A"/>
    <w:rsid w:val="00C578A0"/>
    <w:rsid w:val="00C60A56"/>
    <w:rsid w:val="00C70527"/>
    <w:rsid w:val="00C71375"/>
    <w:rsid w:val="00C836DC"/>
    <w:rsid w:val="00C83D98"/>
    <w:rsid w:val="00CC2207"/>
    <w:rsid w:val="00CC44B0"/>
    <w:rsid w:val="00CC5695"/>
    <w:rsid w:val="00CD6C69"/>
    <w:rsid w:val="00D06840"/>
    <w:rsid w:val="00D11A0A"/>
    <w:rsid w:val="00D1274E"/>
    <w:rsid w:val="00D24487"/>
    <w:rsid w:val="00D34D5E"/>
    <w:rsid w:val="00D355FF"/>
    <w:rsid w:val="00D57C6A"/>
    <w:rsid w:val="00D621CB"/>
    <w:rsid w:val="00D66F52"/>
    <w:rsid w:val="00D71034"/>
    <w:rsid w:val="00D75514"/>
    <w:rsid w:val="00DC02B9"/>
    <w:rsid w:val="00DE74EA"/>
    <w:rsid w:val="00E073ED"/>
    <w:rsid w:val="00E40C49"/>
    <w:rsid w:val="00E5406D"/>
    <w:rsid w:val="00E634BE"/>
    <w:rsid w:val="00E70EDF"/>
    <w:rsid w:val="00E72305"/>
    <w:rsid w:val="00E72CED"/>
    <w:rsid w:val="00E87ADA"/>
    <w:rsid w:val="00E91730"/>
    <w:rsid w:val="00EF6B36"/>
    <w:rsid w:val="00EF7500"/>
    <w:rsid w:val="00F04478"/>
    <w:rsid w:val="00F15EB3"/>
    <w:rsid w:val="00F20106"/>
    <w:rsid w:val="00F24222"/>
    <w:rsid w:val="00F368AD"/>
    <w:rsid w:val="00F52E0E"/>
    <w:rsid w:val="00F541CA"/>
    <w:rsid w:val="00F719D4"/>
    <w:rsid w:val="00F74DCD"/>
    <w:rsid w:val="00F76E02"/>
    <w:rsid w:val="00F956E6"/>
    <w:rsid w:val="00FA5E1C"/>
    <w:rsid w:val="00FB310D"/>
    <w:rsid w:val="00FC72D0"/>
    <w:rsid w:val="00FD63BA"/>
    <w:rsid w:val="00FE05A5"/>
    <w:rsid w:val="00FF051B"/>
    <w:rsid w:val="00FF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06"/>
    <w:rPr>
      <w:sz w:val="24"/>
      <w:szCs w:val="24"/>
    </w:rPr>
  </w:style>
  <w:style w:type="paragraph" w:styleId="1">
    <w:name w:val="heading 1"/>
    <w:basedOn w:val="a"/>
    <w:next w:val="a"/>
    <w:qFormat/>
    <w:rsid w:val="000F2B0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F2B0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2B0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F2B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F2B0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F2B0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2B0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B06"/>
    <w:pPr>
      <w:jc w:val="both"/>
    </w:pPr>
  </w:style>
  <w:style w:type="paragraph" w:styleId="20">
    <w:name w:val="Body Text 2"/>
    <w:basedOn w:val="a"/>
    <w:rsid w:val="000F2B06"/>
    <w:pPr>
      <w:jc w:val="both"/>
    </w:pPr>
    <w:rPr>
      <w:sz w:val="28"/>
    </w:rPr>
  </w:style>
  <w:style w:type="paragraph" w:styleId="30">
    <w:name w:val="Body Text 3"/>
    <w:basedOn w:val="a"/>
    <w:rsid w:val="000F2B06"/>
    <w:rPr>
      <w:sz w:val="28"/>
    </w:rPr>
  </w:style>
  <w:style w:type="paragraph" w:styleId="a4">
    <w:name w:val="Body Text Indent"/>
    <w:basedOn w:val="a"/>
    <w:rsid w:val="000F2B06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15C2-7D63-4B07-B0D1-159BFFA7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555</cp:lastModifiedBy>
  <cp:revision>4</cp:revision>
  <cp:lastPrinted>2022-04-01T06:35:00Z</cp:lastPrinted>
  <dcterms:created xsi:type="dcterms:W3CDTF">2022-04-04T08:52:00Z</dcterms:created>
  <dcterms:modified xsi:type="dcterms:W3CDTF">2022-04-14T03:29:00Z</dcterms:modified>
</cp:coreProperties>
</file>