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DD5FFF" w:rsidP="00531C20">
      <w:pPr>
        <w:ind w:left="5103"/>
        <w:rPr>
          <w:color w:val="000000"/>
          <w:sz w:val="24"/>
          <w:szCs w:val="24"/>
        </w:rPr>
      </w:pPr>
      <w:r w:rsidRPr="00DD5FFF">
        <w:rPr>
          <w:color w:val="000000"/>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3325" cy="106870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89590"/>
                    </a:xfrm>
                    <a:prstGeom prst="rect">
                      <a:avLst/>
                    </a:prstGeom>
                    <a:noFill/>
                  </pic:spPr>
                </pic:pic>
              </a:graphicData>
            </a:graphic>
          </wp:anchor>
        </w:drawing>
      </w: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121FC" w:rsidRDefault="005121FC" w:rsidP="00531C20">
      <w:pPr>
        <w:ind w:left="5103"/>
        <w:rPr>
          <w:color w:val="000000"/>
          <w:sz w:val="24"/>
          <w:szCs w:val="24"/>
        </w:rPr>
      </w:pPr>
    </w:p>
    <w:p w:rsidR="00531C20" w:rsidRPr="00922F45" w:rsidRDefault="00531C20" w:rsidP="00531C20">
      <w:pPr>
        <w:ind w:left="5103"/>
        <w:rPr>
          <w:color w:val="000000"/>
          <w:sz w:val="24"/>
          <w:szCs w:val="24"/>
        </w:rPr>
      </w:pPr>
      <w:r w:rsidRPr="00922F45">
        <w:rPr>
          <w:color w:val="000000"/>
          <w:sz w:val="24"/>
          <w:szCs w:val="24"/>
        </w:rPr>
        <w:lastRenderedPageBreak/>
        <w:t xml:space="preserve">Приложение к постановлению </w:t>
      </w:r>
    </w:p>
    <w:p w:rsidR="00531C20" w:rsidRPr="00922F45" w:rsidRDefault="00531C20" w:rsidP="00531C20">
      <w:pPr>
        <w:ind w:left="5103"/>
        <w:rPr>
          <w:color w:val="000000"/>
          <w:sz w:val="24"/>
          <w:szCs w:val="24"/>
        </w:rPr>
      </w:pPr>
      <w:r w:rsidRPr="00922F45">
        <w:rPr>
          <w:color w:val="000000"/>
          <w:sz w:val="24"/>
          <w:szCs w:val="24"/>
        </w:rPr>
        <w:t>Администрации Кетовского района</w:t>
      </w:r>
    </w:p>
    <w:p w:rsidR="00531C20" w:rsidRPr="00557684" w:rsidRDefault="00531C20" w:rsidP="00531C20">
      <w:pPr>
        <w:ind w:left="5103"/>
        <w:rPr>
          <w:color w:val="000000"/>
          <w:sz w:val="24"/>
          <w:szCs w:val="24"/>
          <w:u w:val="single"/>
        </w:rPr>
      </w:pPr>
      <w:r>
        <w:rPr>
          <w:color w:val="000000"/>
          <w:sz w:val="24"/>
          <w:szCs w:val="24"/>
        </w:rPr>
        <w:t xml:space="preserve">от </w:t>
      </w:r>
      <w:r w:rsidRPr="00557684">
        <w:rPr>
          <w:color w:val="000000"/>
          <w:sz w:val="24"/>
          <w:szCs w:val="24"/>
          <w:u w:val="single"/>
        </w:rPr>
        <w:t>10 октября 2019 г.</w:t>
      </w:r>
      <w:r w:rsidRPr="00922F45">
        <w:rPr>
          <w:color w:val="000000"/>
          <w:sz w:val="24"/>
          <w:szCs w:val="24"/>
        </w:rPr>
        <w:t xml:space="preserve"> года </w:t>
      </w:r>
      <w:r w:rsidRPr="00557684">
        <w:rPr>
          <w:color w:val="000000"/>
          <w:sz w:val="24"/>
          <w:szCs w:val="24"/>
          <w:u w:val="single"/>
        </w:rPr>
        <w:t>№ 1922</w:t>
      </w:r>
    </w:p>
    <w:p w:rsidR="00531C20" w:rsidRPr="00922F45" w:rsidRDefault="00531C20" w:rsidP="00531C20">
      <w:pPr>
        <w:ind w:left="5103"/>
        <w:rPr>
          <w:color w:val="000000"/>
          <w:sz w:val="24"/>
          <w:szCs w:val="24"/>
        </w:rPr>
      </w:pPr>
      <w:r w:rsidRPr="00922F45">
        <w:rPr>
          <w:color w:val="000000"/>
          <w:sz w:val="24"/>
          <w:szCs w:val="24"/>
        </w:rPr>
        <w:t xml:space="preserve">«Об утверждении </w:t>
      </w:r>
      <w:proofErr w:type="gramStart"/>
      <w:r w:rsidRPr="00922F45">
        <w:rPr>
          <w:color w:val="000000"/>
          <w:sz w:val="24"/>
          <w:szCs w:val="24"/>
        </w:rPr>
        <w:t>Административного</w:t>
      </w:r>
      <w:proofErr w:type="gramEnd"/>
      <w:r w:rsidRPr="00922F45">
        <w:rPr>
          <w:color w:val="000000"/>
          <w:sz w:val="24"/>
          <w:szCs w:val="24"/>
        </w:rPr>
        <w:t xml:space="preserve"> </w:t>
      </w:r>
    </w:p>
    <w:p w:rsidR="00531C20" w:rsidRPr="00922F45" w:rsidRDefault="00531C20" w:rsidP="00531C20">
      <w:pPr>
        <w:ind w:left="5103"/>
        <w:rPr>
          <w:color w:val="000000"/>
          <w:spacing w:val="-1"/>
          <w:sz w:val="24"/>
          <w:szCs w:val="24"/>
        </w:rPr>
      </w:pPr>
      <w:r w:rsidRPr="00922F45">
        <w:rPr>
          <w:color w:val="000000"/>
          <w:sz w:val="24"/>
          <w:szCs w:val="24"/>
        </w:rPr>
        <w:t xml:space="preserve">регламента предоставления Администрацией Кетовского района муниципальной услуги </w:t>
      </w:r>
      <w:r w:rsidRPr="00922F45">
        <w:rPr>
          <w:bCs/>
          <w:color w:val="000000"/>
          <w:sz w:val="24"/>
          <w:szCs w:val="24"/>
        </w:rPr>
        <w:t>по подготовке и выдаче градостроительного плана земельного участка»</w:t>
      </w:r>
    </w:p>
    <w:p w:rsidR="00531C20" w:rsidRPr="00922F45" w:rsidRDefault="00531C20" w:rsidP="00531C20">
      <w:pPr>
        <w:shd w:val="clear" w:color="auto" w:fill="FFFFFF"/>
        <w:jc w:val="center"/>
        <w:rPr>
          <w:b/>
          <w:color w:val="000000"/>
          <w:spacing w:val="-1"/>
          <w:sz w:val="24"/>
          <w:szCs w:val="24"/>
        </w:rPr>
      </w:pPr>
    </w:p>
    <w:p w:rsidR="00531C20" w:rsidRPr="00922F45" w:rsidRDefault="00531C20" w:rsidP="00531C20">
      <w:pPr>
        <w:shd w:val="clear" w:color="auto" w:fill="FFFFFF"/>
        <w:jc w:val="center"/>
        <w:rPr>
          <w:b/>
          <w:color w:val="000000"/>
          <w:spacing w:val="-1"/>
          <w:sz w:val="24"/>
          <w:szCs w:val="24"/>
        </w:rPr>
      </w:pPr>
    </w:p>
    <w:p w:rsidR="00531C20" w:rsidRPr="00922F45" w:rsidRDefault="00531C20" w:rsidP="00531C20">
      <w:pPr>
        <w:shd w:val="clear" w:color="auto" w:fill="FFFFFF"/>
        <w:jc w:val="center"/>
        <w:rPr>
          <w:b/>
          <w:color w:val="000000"/>
          <w:spacing w:val="-1"/>
          <w:sz w:val="24"/>
          <w:szCs w:val="24"/>
        </w:rPr>
      </w:pPr>
    </w:p>
    <w:p w:rsidR="00531C20" w:rsidRPr="00922F45" w:rsidRDefault="00531C20" w:rsidP="00531C20">
      <w:pPr>
        <w:shd w:val="clear" w:color="auto" w:fill="FFFFFF"/>
        <w:jc w:val="center"/>
        <w:rPr>
          <w:b/>
          <w:color w:val="000000"/>
          <w:spacing w:val="-1"/>
          <w:sz w:val="24"/>
          <w:szCs w:val="24"/>
        </w:rPr>
      </w:pPr>
      <w:r w:rsidRPr="00922F45">
        <w:rPr>
          <w:b/>
          <w:color w:val="000000"/>
          <w:spacing w:val="-1"/>
          <w:sz w:val="24"/>
          <w:szCs w:val="24"/>
        </w:rPr>
        <w:t xml:space="preserve">Административный регламент </w:t>
      </w:r>
    </w:p>
    <w:p w:rsidR="00531C20" w:rsidRPr="00922F45" w:rsidRDefault="00531C20" w:rsidP="00531C20">
      <w:pPr>
        <w:shd w:val="clear" w:color="auto" w:fill="FFFFFF"/>
        <w:jc w:val="center"/>
        <w:rPr>
          <w:b/>
          <w:color w:val="000000"/>
          <w:sz w:val="24"/>
          <w:szCs w:val="24"/>
        </w:rPr>
      </w:pPr>
      <w:r w:rsidRPr="00922F45">
        <w:rPr>
          <w:b/>
          <w:color w:val="000000"/>
          <w:sz w:val="24"/>
          <w:szCs w:val="24"/>
        </w:rPr>
        <w:t xml:space="preserve">предоставления Администрацией Кетовского района муниципальной услуги </w:t>
      </w:r>
      <w:r>
        <w:rPr>
          <w:b/>
          <w:color w:val="000000"/>
          <w:sz w:val="24"/>
          <w:szCs w:val="24"/>
        </w:rPr>
        <w:t xml:space="preserve">                         </w:t>
      </w:r>
      <w:r w:rsidRPr="00922F45">
        <w:rPr>
          <w:b/>
          <w:color w:val="000000"/>
          <w:sz w:val="24"/>
          <w:szCs w:val="24"/>
        </w:rPr>
        <w:t>по подготовке и выдаче градостроительного плана земельного участка</w:t>
      </w:r>
    </w:p>
    <w:p w:rsidR="00531C20" w:rsidRPr="00922F45" w:rsidRDefault="00531C20" w:rsidP="00531C20">
      <w:pPr>
        <w:shd w:val="clear" w:color="auto" w:fill="FFFFFF"/>
        <w:jc w:val="center"/>
        <w:rPr>
          <w:b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 xml:space="preserve">Раздел </w:t>
      </w:r>
      <w:r w:rsidRPr="00922F45">
        <w:rPr>
          <w:bCs/>
          <w:color w:val="000000"/>
          <w:sz w:val="24"/>
          <w:szCs w:val="24"/>
          <w:lang w:val="en-US"/>
        </w:rPr>
        <w:t>I</w:t>
      </w:r>
      <w:r w:rsidRPr="00922F45">
        <w:rPr>
          <w:bCs/>
          <w:color w:val="000000"/>
          <w:sz w:val="24"/>
          <w:szCs w:val="24"/>
        </w:rPr>
        <w:t>. Общие положения</w:t>
      </w:r>
    </w:p>
    <w:p w:rsidR="00531C20" w:rsidRDefault="00531C20" w:rsidP="00531C20">
      <w:pPr>
        <w:shd w:val="clear" w:color="auto" w:fill="FFFFFF"/>
        <w:jc w:val="center"/>
        <w:rPr>
          <w:bCs/>
          <w:color w:val="000000"/>
          <w:sz w:val="24"/>
          <w:szCs w:val="24"/>
        </w:rPr>
      </w:pPr>
    </w:p>
    <w:p w:rsidR="00531C20" w:rsidRPr="00922F45" w:rsidRDefault="00531C20" w:rsidP="00531C20">
      <w:pPr>
        <w:shd w:val="clear" w:color="auto" w:fill="FFFFFF"/>
        <w:jc w:val="center"/>
        <w:rPr>
          <w:bCs/>
          <w:color w:val="000000"/>
          <w:sz w:val="24"/>
          <w:szCs w:val="24"/>
        </w:rPr>
      </w:pPr>
      <w:r w:rsidRPr="00922F45">
        <w:rPr>
          <w:bCs/>
          <w:color w:val="000000"/>
          <w:sz w:val="24"/>
          <w:szCs w:val="24"/>
        </w:rPr>
        <w:t xml:space="preserve">Глава 1. Предмет регулирования Административного регламента </w:t>
      </w:r>
    </w:p>
    <w:p w:rsidR="00531C20" w:rsidRPr="00922F45" w:rsidRDefault="00531C20" w:rsidP="00531C20">
      <w:pPr>
        <w:shd w:val="clear" w:color="auto" w:fill="FFFFFF"/>
        <w:jc w:val="center"/>
        <w:rPr>
          <w:color w:val="000000"/>
          <w:sz w:val="24"/>
          <w:szCs w:val="24"/>
        </w:rPr>
      </w:pPr>
      <w:r w:rsidRPr="00922F45">
        <w:rPr>
          <w:color w:val="000000"/>
          <w:sz w:val="24"/>
          <w:szCs w:val="24"/>
        </w:rPr>
        <w:t>предоставления муниципальной услуги по подготовке и выдаче градостроительного плана земельного участка</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Настоящий Административный регламент предоставления муниципальной услуги по подготовке и выдаче градостроительного плана земельного участка (далее – Административный регламент) устанавливает сроки и последовательность административных процедур (действий) Администрации Кетовского района, порядок взаимодействия между ее структурными подразделениями и должностными лицами, взаимодействия Администрации Кетовского района с заявителями, органами государственной власти и органами местного самоуправления, организациями при предоставлении муниципальной услуги по подготовке и выдаче градостроительных планов земельных участков, расположенных в границах территорий поселений, входящих в состав Кетовского района (далее - муниципальная услуга).</w:t>
      </w:r>
    </w:p>
    <w:p w:rsidR="00531C20" w:rsidRPr="00922F45" w:rsidRDefault="00531C20" w:rsidP="00531C20">
      <w:pPr>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2. Круг заявителей</w:t>
      </w:r>
    </w:p>
    <w:p w:rsidR="00531C20" w:rsidRPr="00922F45" w:rsidRDefault="00531C20" w:rsidP="00531C20">
      <w:pPr>
        <w:ind w:firstLine="720"/>
        <w:jc w:val="center"/>
        <w:rPr>
          <w:b/>
          <w:color w:val="000000"/>
          <w:sz w:val="24"/>
          <w:szCs w:val="24"/>
        </w:rPr>
      </w:pPr>
    </w:p>
    <w:p w:rsidR="00531C20" w:rsidRPr="00922F45" w:rsidRDefault="00531C20" w:rsidP="00531C20">
      <w:pPr>
        <w:numPr>
          <w:ilvl w:val="0"/>
          <w:numId w:val="1"/>
        </w:numPr>
        <w:overflowPunct/>
        <w:jc w:val="both"/>
        <w:textAlignment w:val="auto"/>
        <w:rPr>
          <w:color w:val="000000"/>
          <w:sz w:val="24"/>
          <w:szCs w:val="24"/>
        </w:rPr>
      </w:pPr>
      <w:r w:rsidRPr="00922F45">
        <w:rPr>
          <w:color w:val="000000"/>
          <w:sz w:val="24"/>
          <w:szCs w:val="24"/>
        </w:rPr>
        <w:t xml:space="preserve">Заявителями на получение муниципальной услуги по подготовке и выдаче градостроительного плана земельного участка являются физические или юридические лица, обратившиеся в Администрацию Кетовского района в целях выдачи градостроительного плана земельного участка (далее - заявитель). </w:t>
      </w:r>
    </w:p>
    <w:p w:rsidR="00531C20" w:rsidRPr="00922F45" w:rsidRDefault="00531C20" w:rsidP="00531C20">
      <w:pPr>
        <w:ind w:firstLine="709"/>
        <w:jc w:val="both"/>
        <w:rPr>
          <w:color w:val="000000"/>
          <w:sz w:val="24"/>
          <w:szCs w:val="24"/>
        </w:rPr>
      </w:pPr>
      <w:r w:rsidRPr="00922F45">
        <w:rPr>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31C20" w:rsidRPr="00922F45" w:rsidRDefault="00531C20" w:rsidP="00531C20">
      <w:pPr>
        <w:ind w:firstLine="720"/>
        <w:jc w:val="both"/>
        <w:rPr>
          <w:color w:val="000000"/>
          <w:sz w:val="24"/>
          <w:szCs w:val="24"/>
        </w:rPr>
      </w:pPr>
    </w:p>
    <w:p w:rsidR="00531C20" w:rsidRPr="00922F45" w:rsidRDefault="00531C20" w:rsidP="00531C20">
      <w:pPr>
        <w:jc w:val="center"/>
        <w:rPr>
          <w:bCs/>
          <w:color w:val="000000"/>
          <w:sz w:val="24"/>
          <w:szCs w:val="24"/>
        </w:rPr>
      </w:pPr>
      <w:r w:rsidRPr="00922F45">
        <w:rPr>
          <w:color w:val="000000"/>
          <w:sz w:val="24"/>
          <w:szCs w:val="24"/>
        </w:rPr>
        <w:t xml:space="preserve">Глава 3. </w:t>
      </w:r>
      <w:r w:rsidRPr="00922F45">
        <w:rPr>
          <w:bCs/>
          <w:color w:val="000000"/>
          <w:sz w:val="24"/>
          <w:szCs w:val="24"/>
        </w:rPr>
        <w:t>Требования к порядку информирования о предоставлении муниципальной услуги</w:t>
      </w:r>
    </w:p>
    <w:p w:rsidR="00531C20" w:rsidRPr="00922F45" w:rsidRDefault="00531C20" w:rsidP="00531C20">
      <w:pPr>
        <w:ind w:left="720"/>
        <w:jc w:val="both"/>
        <w:rPr>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 xml:space="preserve">Информация по вопросам предоставления муниципальной услуги может быть получена: </w:t>
      </w:r>
    </w:p>
    <w:p w:rsidR="00531C20" w:rsidRPr="00922F45" w:rsidRDefault="00531C20" w:rsidP="00531C20">
      <w:pPr>
        <w:ind w:firstLine="720"/>
        <w:jc w:val="both"/>
        <w:rPr>
          <w:color w:val="000000"/>
          <w:sz w:val="24"/>
          <w:szCs w:val="24"/>
        </w:rPr>
      </w:pPr>
      <w:r w:rsidRPr="00922F45">
        <w:rPr>
          <w:color w:val="000000"/>
          <w:sz w:val="24"/>
          <w:szCs w:val="24"/>
        </w:rPr>
        <w:t>- непосредственно в Администрации Кетовского района при устном или письменном обращении;</w:t>
      </w:r>
    </w:p>
    <w:p w:rsidR="00531C20" w:rsidRPr="00EA5780" w:rsidRDefault="00531C20" w:rsidP="00531C20">
      <w:pPr>
        <w:ind w:firstLine="720"/>
        <w:jc w:val="both"/>
        <w:rPr>
          <w:color w:val="000000"/>
          <w:sz w:val="24"/>
          <w:szCs w:val="24"/>
        </w:rPr>
      </w:pPr>
      <w:r w:rsidRPr="002F62F1">
        <w:rPr>
          <w:color w:val="000000"/>
          <w:sz w:val="24"/>
          <w:szCs w:val="24"/>
        </w:rPr>
        <w:t>- </w:t>
      </w:r>
      <w:r w:rsidRPr="00EA5780">
        <w:rPr>
          <w:color w:val="000000"/>
          <w:sz w:val="24"/>
          <w:szCs w:val="24"/>
        </w:rPr>
        <w:t xml:space="preserve">на информационных стендах Администрации Кетовского района, а также при помощи средств телефонной связи, электронной почты </w:t>
      </w:r>
      <w:proofErr w:type="spellStart"/>
      <w:r w:rsidRPr="00EA5780">
        <w:rPr>
          <w:sz w:val="24"/>
          <w:szCs w:val="24"/>
          <w:lang w:val="en-US"/>
        </w:rPr>
        <w:t>Admketr</w:t>
      </w:r>
      <w:proofErr w:type="spellEnd"/>
      <w:r w:rsidRPr="00EA5780">
        <w:rPr>
          <w:sz w:val="24"/>
          <w:szCs w:val="24"/>
        </w:rPr>
        <w:t>@</w:t>
      </w:r>
      <w:r w:rsidRPr="00EA5780">
        <w:rPr>
          <w:sz w:val="24"/>
          <w:szCs w:val="24"/>
          <w:lang w:val="en-US"/>
        </w:rPr>
        <w:t>mail</w:t>
      </w:r>
      <w:r w:rsidRPr="00EA5780">
        <w:rPr>
          <w:sz w:val="24"/>
          <w:szCs w:val="24"/>
        </w:rPr>
        <w:t>.</w:t>
      </w:r>
      <w:proofErr w:type="spellStart"/>
      <w:r w:rsidRPr="00EA5780">
        <w:rPr>
          <w:sz w:val="24"/>
          <w:szCs w:val="24"/>
          <w:lang w:val="en-US"/>
        </w:rPr>
        <w:t>ru</w:t>
      </w:r>
      <w:proofErr w:type="spellEnd"/>
      <w:r w:rsidRPr="00EA5780">
        <w:rPr>
          <w:color w:val="000000"/>
          <w:sz w:val="24"/>
          <w:szCs w:val="24"/>
        </w:rPr>
        <w:t>;</w:t>
      </w:r>
    </w:p>
    <w:p w:rsidR="00531C20" w:rsidRPr="002F62F1" w:rsidRDefault="00531C20" w:rsidP="00531C20">
      <w:pPr>
        <w:ind w:firstLine="720"/>
        <w:jc w:val="both"/>
        <w:rPr>
          <w:color w:val="000000"/>
          <w:sz w:val="24"/>
          <w:szCs w:val="24"/>
        </w:rPr>
      </w:pPr>
      <w:r w:rsidRPr="002F62F1">
        <w:rPr>
          <w:color w:val="000000"/>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w:t>
      </w:r>
    </w:p>
    <w:p w:rsidR="00531C20" w:rsidRPr="002F62F1" w:rsidRDefault="00531C20" w:rsidP="00531C20">
      <w:pPr>
        <w:ind w:firstLine="720"/>
        <w:jc w:val="both"/>
        <w:rPr>
          <w:color w:val="000000"/>
          <w:sz w:val="24"/>
          <w:szCs w:val="24"/>
        </w:rPr>
      </w:pPr>
      <w:r w:rsidRPr="002F62F1">
        <w:rPr>
          <w:color w:val="000000"/>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531C20" w:rsidRPr="002F62F1" w:rsidRDefault="00531C20" w:rsidP="00531C20">
      <w:pPr>
        <w:ind w:firstLine="720"/>
        <w:jc w:val="both"/>
        <w:rPr>
          <w:color w:val="000000"/>
          <w:sz w:val="24"/>
          <w:szCs w:val="24"/>
        </w:rPr>
      </w:pPr>
      <w:r w:rsidRPr="002F62F1">
        <w:rPr>
          <w:color w:val="000000"/>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w:t>
      </w:r>
      <w:r>
        <w:rPr>
          <w:color w:val="000000"/>
        </w:rPr>
        <w:t xml:space="preserve">ФЦ» </w:t>
      </w:r>
      <w:r w:rsidRPr="00922F45">
        <w:rPr>
          <w:color w:val="000000"/>
          <w:sz w:val="24"/>
          <w:szCs w:val="24"/>
        </w:rPr>
        <w:t>и Администрацией Кетовского района</w:t>
      </w:r>
      <w:r w:rsidRPr="002F62F1">
        <w:rPr>
          <w:color w:val="000000"/>
          <w:sz w:val="24"/>
          <w:szCs w:val="24"/>
        </w:rPr>
        <w:t>, с учетом требований к информированию, установленн</w:t>
      </w:r>
      <w:r>
        <w:rPr>
          <w:color w:val="000000"/>
          <w:sz w:val="24"/>
          <w:szCs w:val="24"/>
        </w:rPr>
        <w:t>ых Административным регламентом:</w:t>
      </w:r>
    </w:p>
    <w:p w:rsidR="00531C20" w:rsidRPr="002F62F1" w:rsidRDefault="00531C20" w:rsidP="00531C20">
      <w:pPr>
        <w:ind w:firstLine="720"/>
        <w:jc w:val="both"/>
        <w:rPr>
          <w:color w:val="000000"/>
          <w:sz w:val="24"/>
          <w:szCs w:val="24"/>
        </w:rPr>
      </w:pPr>
      <w:r w:rsidRPr="002F62F1">
        <w:rPr>
          <w:color w:val="000000"/>
          <w:sz w:val="24"/>
          <w:szCs w:val="24"/>
        </w:rPr>
        <w:t>- в организациях, привлекаемых к предоставлению муниципальных услуг;</w:t>
      </w:r>
    </w:p>
    <w:p w:rsidR="00531C20" w:rsidRPr="002F62F1" w:rsidRDefault="00531C20" w:rsidP="00531C20">
      <w:pPr>
        <w:ind w:firstLine="720"/>
        <w:jc w:val="both"/>
        <w:rPr>
          <w:color w:val="000000"/>
          <w:sz w:val="24"/>
          <w:szCs w:val="24"/>
        </w:rPr>
      </w:pPr>
      <w:r w:rsidRPr="002F62F1">
        <w:rPr>
          <w:color w:val="000000"/>
          <w:sz w:val="24"/>
          <w:szCs w:val="24"/>
        </w:rPr>
        <w:t>- в средствах массовой информации.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Информирование по вопросам предоставления муниципальной услуги по телефону не должно превышать 15 минут.</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6-8 Административного регламента процедуры. </w:t>
      </w:r>
    </w:p>
    <w:p w:rsidR="00531C20" w:rsidRPr="00922F45" w:rsidRDefault="00531C20" w:rsidP="00531C20">
      <w:pPr>
        <w:ind w:firstLine="720"/>
        <w:jc w:val="both"/>
        <w:rPr>
          <w:iCs/>
          <w:color w:val="000000"/>
          <w:sz w:val="24"/>
          <w:szCs w:val="24"/>
        </w:rPr>
      </w:pPr>
      <w:r w:rsidRPr="00922F45">
        <w:rPr>
          <w:iCs/>
          <w:color w:val="000000"/>
          <w:sz w:val="24"/>
          <w:szCs w:val="24"/>
        </w:rPr>
        <w:t>Продолжительность информирования не должна превышать 20 минут.</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Предоставление заявителям сведений о ходе предоставления муниципальной услуги осуществляется должностными лицами,</w:t>
      </w:r>
      <w:r w:rsidRPr="00922F45">
        <w:rPr>
          <w:iCs/>
          <w:color w:val="000000"/>
          <w:sz w:val="24"/>
          <w:szCs w:val="24"/>
        </w:rPr>
        <w:t xml:space="preserve"> ответственными за информирование, в установленном настоящей главой Административного регламента порядке</w:t>
      </w:r>
      <w:r w:rsidRPr="00922F45">
        <w:rPr>
          <w:color w:val="000000"/>
          <w:sz w:val="24"/>
          <w:szCs w:val="24"/>
        </w:rPr>
        <w:t>:</w:t>
      </w:r>
    </w:p>
    <w:p w:rsidR="00531C20" w:rsidRPr="00922F45" w:rsidRDefault="00531C20" w:rsidP="00531C20">
      <w:pPr>
        <w:numPr>
          <w:ilvl w:val="0"/>
          <w:numId w:val="2"/>
        </w:numPr>
        <w:suppressAutoHyphens/>
        <w:overflowPunct/>
        <w:autoSpaceDN/>
        <w:adjustRightInd/>
        <w:ind w:left="0" w:firstLine="720"/>
        <w:jc w:val="both"/>
        <w:textAlignment w:val="auto"/>
        <w:rPr>
          <w:color w:val="000000"/>
          <w:sz w:val="24"/>
          <w:szCs w:val="24"/>
        </w:rPr>
      </w:pPr>
      <w:r w:rsidRPr="00922F45">
        <w:rPr>
          <w:color w:val="000000"/>
          <w:sz w:val="24"/>
          <w:szCs w:val="24"/>
        </w:rPr>
        <w:t>при личном приеме;</w:t>
      </w:r>
    </w:p>
    <w:p w:rsidR="00531C20" w:rsidRPr="00922F45" w:rsidRDefault="00531C20" w:rsidP="00531C20">
      <w:pPr>
        <w:numPr>
          <w:ilvl w:val="0"/>
          <w:numId w:val="2"/>
        </w:numPr>
        <w:suppressAutoHyphens/>
        <w:overflowPunct/>
        <w:autoSpaceDN/>
        <w:adjustRightInd/>
        <w:ind w:left="0" w:firstLine="720"/>
        <w:jc w:val="both"/>
        <w:textAlignment w:val="auto"/>
        <w:rPr>
          <w:color w:val="000000"/>
          <w:sz w:val="24"/>
          <w:szCs w:val="24"/>
        </w:rPr>
      </w:pPr>
      <w:r w:rsidRPr="00922F45">
        <w:rPr>
          <w:color w:val="000000"/>
          <w:sz w:val="24"/>
          <w:szCs w:val="24"/>
        </w:rPr>
        <w:t>с использованием почтовой связи, телефонной связи, электронной почты.</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lastRenderedPageBreak/>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Информационные стенды с информацией по вопросам предоставления муниципальной услуги могут  размещаться как внутри здания Администрации Кетовского района, так и около здания Администрации Кетовского района.</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На официальном сайте Администрации Кетовского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место нахождения и графики работ Администрации Кетовского района,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22F45">
        <w:rPr>
          <w:color w:val="000000"/>
          <w:sz w:val="24"/>
          <w:szCs w:val="24"/>
        </w:rPr>
        <w:t>телефона-автоинформатора</w:t>
      </w:r>
      <w:proofErr w:type="spellEnd"/>
      <w:r w:rsidRPr="00922F45">
        <w:rPr>
          <w:color w:val="000000"/>
          <w:sz w:val="24"/>
          <w:szCs w:val="24"/>
        </w:rPr>
        <w:t>;</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адреса официального сайта, а также электронной почты и (или) формы обратной связи Администрации Кетовского района, предоставляющей муниципальную услугу, в сети «Интернет».</w:t>
      </w:r>
    </w:p>
    <w:p w:rsidR="00531C20" w:rsidRPr="00922F45" w:rsidRDefault="00531C20" w:rsidP="00531C20">
      <w:pPr>
        <w:ind w:firstLine="709"/>
        <w:jc w:val="both"/>
        <w:rPr>
          <w:color w:val="000000"/>
          <w:sz w:val="24"/>
          <w:szCs w:val="24"/>
        </w:rPr>
      </w:pPr>
    </w:p>
    <w:p w:rsidR="00531C20" w:rsidRPr="00922F45" w:rsidRDefault="00531C20" w:rsidP="00531C20">
      <w:pPr>
        <w:shd w:val="clear" w:color="auto" w:fill="FFFFFF"/>
        <w:jc w:val="center"/>
        <w:rPr>
          <w:color w:val="000000"/>
          <w:sz w:val="24"/>
          <w:szCs w:val="24"/>
        </w:rPr>
      </w:pPr>
      <w:r w:rsidRPr="00922F45">
        <w:rPr>
          <w:color w:val="000000"/>
          <w:sz w:val="24"/>
          <w:szCs w:val="24"/>
        </w:rPr>
        <w:t xml:space="preserve">Раздел </w:t>
      </w:r>
      <w:r w:rsidRPr="00922F45">
        <w:rPr>
          <w:color w:val="000000"/>
          <w:sz w:val="24"/>
          <w:szCs w:val="24"/>
          <w:lang w:val="en-US"/>
        </w:rPr>
        <w:t>II</w:t>
      </w:r>
      <w:r w:rsidRPr="00922F45">
        <w:rPr>
          <w:color w:val="000000"/>
          <w:sz w:val="24"/>
          <w:szCs w:val="24"/>
        </w:rPr>
        <w:t xml:space="preserve">. Стандарт предоставления муниципальной услуги </w:t>
      </w:r>
    </w:p>
    <w:p w:rsidR="00531C20" w:rsidRPr="00922F45" w:rsidRDefault="00531C20" w:rsidP="00531C20">
      <w:pPr>
        <w:shd w:val="clear" w:color="auto" w:fill="FFFFFF"/>
        <w:jc w:val="center"/>
        <w:rPr>
          <w:color w:val="000000"/>
          <w:sz w:val="24"/>
          <w:szCs w:val="24"/>
        </w:rPr>
      </w:pPr>
    </w:p>
    <w:p w:rsidR="00531C20" w:rsidRPr="00922F45" w:rsidRDefault="00531C20" w:rsidP="00531C20">
      <w:pPr>
        <w:shd w:val="clear" w:color="auto" w:fill="FFFFFF"/>
        <w:jc w:val="center"/>
        <w:rPr>
          <w:color w:val="000000"/>
          <w:sz w:val="24"/>
          <w:szCs w:val="24"/>
        </w:rPr>
      </w:pPr>
      <w:r w:rsidRPr="00922F45">
        <w:rPr>
          <w:color w:val="000000"/>
          <w:sz w:val="24"/>
          <w:szCs w:val="24"/>
        </w:rPr>
        <w:t>Глава 4. Наименование муниципальной услуги</w:t>
      </w:r>
    </w:p>
    <w:p w:rsidR="00531C20" w:rsidRPr="00922F45" w:rsidRDefault="00531C20" w:rsidP="00531C20">
      <w:pPr>
        <w:shd w:val="clear" w:color="auto" w:fill="FFFFFF"/>
        <w:jc w:val="center"/>
        <w:rPr>
          <w:b/>
          <w:color w:val="000000"/>
          <w:sz w:val="24"/>
          <w:szCs w:val="24"/>
        </w:rPr>
      </w:pPr>
    </w:p>
    <w:p w:rsidR="00531C20" w:rsidRPr="00922F45" w:rsidRDefault="00531C20" w:rsidP="00531C20">
      <w:pPr>
        <w:numPr>
          <w:ilvl w:val="0"/>
          <w:numId w:val="1"/>
        </w:numPr>
        <w:shd w:val="clear" w:color="auto" w:fill="FFFFFF"/>
        <w:suppressAutoHyphens/>
        <w:overflowPunct/>
        <w:autoSpaceDE/>
        <w:autoSpaceDN/>
        <w:adjustRightInd/>
        <w:ind w:firstLine="720"/>
        <w:jc w:val="both"/>
        <w:textAlignment w:val="auto"/>
        <w:rPr>
          <w:color w:val="000000"/>
          <w:sz w:val="24"/>
          <w:szCs w:val="24"/>
        </w:rPr>
      </w:pPr>
      <w:r w:rsidRPr="00922F45">
        <w:rPr>
          <w:color w:val="000000"/>
          <w:sz w:val="24"/>
          <w:szCs w:val="24"/>
        </w:rPr>
        <w:t>Наименование муниципальной услуги: подготовка и выдача градостроительных планов земельных участков, расположенных в границах территорий поселений</w:t>
      </w:r>
      <w:r w:rsidRPr="00922F45">
        <w:rPr>
          <w:i/>
          <w:color w:val="000000"/>
          <w:sz w:val="24"/>
          <w:szCs w:val="24"/>
        </w:rPr>
        <w:t xml:space="preserve">, </w:t>
      </w:r>
      <w:r w:rsidRPr="00922F45">
        <w:rPr>
          <w:color w:val="000000"/>
          <w:sz w:val="24"/>
          <w:szCs w:val="24"/>
        </w:rPr>
        <w:t>входящих в состав Кетовского района.</w:t>
      </w:r>
    </w:p>
    <w:p w:rsidR="00531C20" w:rsidRPr="00922F45" w:rsidRDefault="00531C20" w:rsidP="00531C20">
      <w:pPr>
        <w:shd w:val="clear" w:color="auto" w:fill="FFFFFF"/>
        <w:ind w:left="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531C20" w:rsidRPr="00922F45" w:rsidRDefault="00531C20" w:rsidP="00531C20">
      <w:pPr>
        <w:ind w:firstLine="851"/>
        <w:jc w:val="both"/>
        <w:rPr>
          <w:color w:val="000000"/>
          <w:sz w:val="24"/>
          <w:szCs w:val="24"/>
        </w:rPr>
      </w:pP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Предоставление муниципальной услуги осуществляется Администрацией Кетовского района.</w:t>
      </w:r>
    </w:p>
    <w:p w:rsidR="00531C20" w:rsidRPr="00922F45" w:rsidRDefault="00531C20" w:rsidP="00531C20">
      <w:pPr>
        <w:ind w:firstLine="709"/>
        <w:jc w:val="both"/>
        <w:rPr>
          <w:color w:val="000000"/>
          <w:sz w:val="24"/>
          <w:szCs w:val="24"/>
        </w:rPr>
      </w:pPr>
      <w:r w:rsidRPr="00922F45">
        <w:rPr>
          <w:color w:val="000000"/>
          <w:sz w:val="24"/>
          <w:szCs w:val="24"/>
        </w:rPr>
        <w:t xml:space="preserve">Выполнение административных процедур в рамках предоставления муниципальной услуги осуществляется Отделом архитектуры и градостроительства Администрации Кетовского </w:t>
      </w:r>
      <w:r>
        <w:rPr>
          <w:color w:val="000000"/>
          <w:sz w:val="24"/>
          <w:szCs w:val="24"/>
        </w:rPr>
        <w:t xml:space="preserve">(далее - Отдел архитектуры и градостроительства) </w:t>
      </w:r>
      <w:r w:rsidRPr="00922F45">
        <w:rPr>
          <w:color w:val="000000"/>
          <w:sz w:val="24"/>
          <w:szCs w:val="24"/>
        </w:rPr>
        <w:t>района.</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В предоставлении муниципальной услуги также участвуют:</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территориальный отдел Управления Росреестра по Курганской области;</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организации, осуществляющие эксплуатацию сетей инженерно-технического обеспечения.</w:t>
      </w:r>
    </w:p>
    <w:p w:rsidR="00531C20" w:rsidRPr="00922F45" w:rsidRDefault="00531C20" w:rsidP="00531C20">
      <w:pPr>
        <w:ind w:firstLine="708"/>
        <w:jc w:val="both"/>
        <w:rPr>
          <w:sz w:val="24"/>
          <w:szCs w:val="24"/>
        </w:rPr>
      </w:pPr>
      <w:proofErr w:type="gramStart"/>
      <w:r w:rsidRPr="00922F45">
        <w:rPr>
          <w:color w:val="000000"/>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922F45">
        <w:rPr>
          <w:color w:val="000000"/>
          <w:sz w:val="24"/>
          <w:szCs w:val="24"/>
        </w:rPr>
        <w:t xml:space="preserve">,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22F45">
        <w:rPr>
          <w:sz w:val="24"/>
          <w:szCs w:val="24"/>
        </w:rPr>
        <w:t>Кетовской р</w:t>
      </w:r>
      <w:r>
        <w:rPr>
          <w:sz w:val="24"/>
          <w:szCs w:val="24"/>
        </w:rPr>
        <w:t>айонной Думы от 24 апреля 2013г</w:t>
      </w:r>
      <w:r w:rsidRPr="00922F45">
        <w:rPr>
          <w:sz w:val="24"/>
          <w:szCs w:val="24"/>
        </w:rPr>
        <w:t xml:space="preserve"> года № 278 «</w:t>
      </w:r>
      <w:r w:rsidRPr="00922F45">
        <w:rPr>
          <w:bCs/>
          <w:sz w:val="24"/>
          <w:szCs w:val="24"/>
        </w:rPr>
        <w:t xml:space="preserve">Об утверждении перечня услуг, которые являются </w:t>
      </w:r>
      <w:r w:rsidRPr="00922F45">
        <w:rPr>
          <w:bCs/>
          <w:sz w:val="24"/>
          <w:szCs w:val="24"/>
        </w:rPr>
        <w:lastRenderedPageBreak/>
        <w:t>необходимыми и обязательными для предоставления Администрацией Кетовского района Курганской области</w:t>
      </w:r>
      <w:r w:rsidRPr="00922F45">
        <w:rPr>
          <w:sz w:val="24"/>
          <w:szCs w:val="24"/>
        </w:rPr>
        <w:t>».</w:t>
      </w:r>
    </w:p>
    <w:p w:rsidR="00531C20" w:rsidRPr="00922F45" w:rsidRDefault="00531C20" w:rsidP="00531C20">
      <w:pPr>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6. Описание результата предоставления муниципальной услуги</w:t>
      </w:r>
    </w:p>
    <w:p w:rsidR="00531C20" w:rsidRPr="00922F45" w:rsidRDefault="00531C20" w:rsidP="00531C20">
      <w:pPr>
        <w:pStyle w:val="ConsPlusNormal"/>
        <w:ind w:firstLine="851"/>
        <w:jc w:val="both"/>
        <w:rPr>
          <w:rFonts w:ascii="Times New Roman" w:hAnsi="Times New Roman" w:cs="Times New Roman"/>
          <w:color w:val="000000"/>
          <w:sz w:val="24"/>
          <w:szCs w:val="24"/>
        </w:rPr>
      </w:pPr>
    </w:p>
    <w:p w:rsidR="00531C20" w:rsidRPr="00922F45" w:rsidRDefault="00531C20" w:rsidP="00531C20">
      <w:pPr>
        <w:pStyle w:val="ConsPlusNormal"/>
        <w:numPr>
          <w:ilvl w:val="0"/>
          <w:numId w:val="1"/>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Результатами предоставления муниципальной услуги являются:</w:t>
      </w:r>
    </w:p>
    <w:p w:rsidR="00531C20" w:rsidRPr="00922F45" w:rsidRDefault="00531C20" w:rsidP="00531C20">
      <w:pPr>
        <w:pStyle w:val="ConsPlusNormal"/>
        <w:numPr>
          <w:ilvl w:val="1"/>
          <w:numId w:val="1"/>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выдача (направление) градостроительного плана земельного участка;</w:t>
      </w:r>
    </w:p>
    <w:p w:rsidR="00531C20" w:rsidRPr="00922F45" w:rsidRDefault="00531C20" w:rsidP="00531C20">
      <w:pPr>
        <w:pStyle w:val="ConsPlusNormal"/>
        <w:numPr>
          <w:ilvl w:val="1"/>
          <w:numId w:val="1"/>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выдача (направление) решения об отказе</w:t>
      </w:r>
      <w:r w:rsidRPr="00922F45">
        <w:rPr>
          <w:rFonts w:ascii="Times New Roman" w:eastAsia="Times New Roman" w:hAnsi="Times New Roman" w:cs="Times New Roman"/>
          <w:color w:val="000000"/>
          <w:sz w:val="24"/>
          <w:szCs w:val="24"/>
        </w:rPr>
        <w:t xml:space="preserve"> </w:t>
      </w:r>
      <w:r w:rsidRPr="00922F45">
        <w:rPr>
          <w:rFonts w:ascii="Times New Roman" w:hAnsi="Times New Roman" w:cs="Times New Roman"/>
          <w:color w:val="000000"/>
          <w:sz w:val="24"/>
          <w:szCs w:val="24"/>
        </w:rPr>
        <w:t>в выдаче градостроительного плана земельного участка.</w:t>
      </w:r>
    </w:p>
    <w:p w:rsidR="00531C20" w:rsidRPr="00922F45" w:rsidRDefault="00531C20" w:rsidP="00531C20">
      <w:pPr>
        <w:ind w:firstLine="709"/>
        <w:jc w:val="center"/>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7. Срок предоставления муниципальной услуги</w:t>
      </w:r>
    </w:p>
    <w:p w:rsidR="00531C20" w:rsidRPr="00922F45" w:rsidRDefault="00531C20" w:rsidP="00531C20">
      <w:pPr>
        <w:ind w:firstLine="851"/>
        <w:jc w:val="center"/>
        <w:rPr>
          <w:color w:val="000000"/>
          <w:sz w:val="24"/>
          <w:szCs w:val="24"/>
        </w:rPr>
      </w:pPr>
    </w:p>
    <w:p w:rsidR="00531C20" w:rsidRPr="00922F45" w:rsidRDefault="00531C20" w:rsidP="00531C20">
      <w:pPr>
        <w:numPr>
          <w:ilvl w:val="0"/>
          <w:numId w:val="1"/>
        </w:numPr>
        <w:overflowPunct/>
        <w:autoSpaceDE/>
        <w:autoSpaceDN/>
        <w:adjustRightInd/>
        <w:jc w:val="both"/>
        <w:textAlignment w:val="auto"/>
        <w:rPr>
          <w:color w:val="000000"/>
          <w:sz w:val="24"/>
          <w:szCs w:val="24"/>
        </w:rPr>
      </w:pPr>
      <w:r w:rsidRPr="00922F45">
        <w:rPr>
          <w:color w:val="000000"/>
          <w:sz w:val="24"/>
          <w:szCs w:val="24"/>
        </w:rPr>
        <w:t>Администрация Кетовского</w:t>
      </w:r>
      <w:r>
        <w:rPr>
          <w:color w:val="000000"/>
          <w:sz w:val="24"/>
          <w:szCs w:val="24"/>
        </w:rPr>
        <w:t xml:space="preserve"> </w:t>
      </w:r>
      <w:r w:rsidRPr="00922F45">
        <w:rPr>
          <w:color w:val="000000"/>
          <w:sz w:val="24"/>
          <w:szCs w:val="24"/>
        </w:rPr>
        <w:t>района в течение 20 рабочих дней со дня поступления заявления о предоставлении муниципальной услуги подготавливает к выдаче (направлению) градостроительный план земельного участка или решение об отказе в выдаче градостроительного плана земельного участка.</w:t>
      </w:r>
    </w:p>
    <w:p w:rsidR="00531C20" w:rsidRPr="00922F45" w:rsidRDefault="00531C20" w:rsidP="00531C20">
      <w:pPr>
        <w:ind w:firstLine="709"/>
        <w:jc w:val="both"/>
        <w:rPr>
          <w:color w:val="000000"/>
          <w:sz w:val="24"/>
          <w:szCs w:val="24"/>
        </w:rPr>
      </w:pPr>
      <w:r w:rsidRPr="00922F45">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531C20" w:rsidRPr="00922F45" w:rsidRDefault="00531C20" w:rsidP="00531C20">
      <w:pPr>
        <w:numPr>
          <w:ilvl w:val="0"/>
          <w:numId w:val="1"/>
        </w:numPr>
        <w:overflowPunct/>
        <w:autoSpaceDE/>
        <w:autoSpaceDN/>
        <w:adjustRightInd/>
        <w:jc w:val="both"/>
        <w:textAlignment w:val="auto"/>
        <w:rPr>
          <w:color w:val="000000"/>
          <w:sz w:val="24"/>
          <w:szCs w:val="24"/>
        </w:rPr>
      </w:pPr>
      <w:r w:rsidRPr="00922F45">
        <w:rPr>
          <w:color w:val="000000"/>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531C20" w:rsidRPr="00922F45" w:rsidRDefault="00531C20" w:rsidP="00531C20">
      <w:pPr>
        <w:ind w:firstLine="709"/>
        <w:jc w:val="center"/>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31C20" w:rsidRPr="00922F45" w:rsidRDefault="00531C20" w:rsidP="00531C20">
      <w:pPr>
        <w:rPr>
          <w:color w:val="000000"/>
          <w:sz w:val="24"/>
          <w:szCs w:val="24"/>
        </w:rPr>
      </w:pP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 также в «Федеральном реестре государственных и муниципальных услуг (функций)» и на ЕПГУ.</w:t>
      </w:r>
    </w:p>
    <w:p w:rsidR="00531C20" w:rsidRPr="00922F45" w:rsidRDefault="00531C20" w:rsidP="00531C20">
      <w:pPr>
        <w:ind w:left="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C20" w:rsidRPr="00922F45" w:rsidRDefault="00531C20" w:rsidP="00531C20">
      <w:pPr>
        <w:jc w:val="both"/>
        <w:rPr>
          <w:color w:val="000000"/>
          <w:sz w:val="24"/>
          <w:szCs w:val="24"/>
          <w:shd w:val="clear" w:color="auto" w:fill="FFFF00"/>
        </w:rPr>
      </w:pPr>
    </w:p>
    <w:p w:rsidR="00531C20" w:rsidRPr="00922F45" w:rsidRDefault="00531C20" w:rsidP="00531C20">
      <w:pPr>
        <w:pStyle w:val="a6"/>
        <w:numPr>
          <w:ilvl w:val="0"/>
          <w:numId w:val="1"/>
        </w:numPr>
        <w:spacing w:before="0" w:after="0"/>
        <w:ind w:firstLine="720"/>
        <w:jc w:val="both"/>
        <w:rPr>
          <w:color w:val="000000"/>
        </w:rPr>
      </w:pPr>
      <w:r w:rsidRPr="00922F45">
        <w:rPr>
          <w:color w:val="000000"/>
        </w:rPr>
        <w:t>Муниципальная услуга предоставляется при поступлении от заявителя в Администрацию Кетовского района заявления о предоставлении муниципальной услуги.</w:t>
      </w:r>
    </w:p>
    <w:p w:rsidR="00531C20" w:rsidRPr="00922F45" w:rsidRDefault="00531C20" w:rsidP="00531C20">
      <w:pPr>
        <w:pStyle w:val="a6"/>
        <w:spacing w:before="0" w:after="0"/>
        <w:ind w:left="720"/>
        <w:jc w:val="both"/>
        <w:rPr>
          <w:color w:val="000000"/>
        </w:rPr>
      </w:pPr>
    </w:p>
    <w:p w:rsidR="00531C20" w:rsidRPr="00922F45" w:rsidRDefault="00531C20" w:rsidP="00531C20">
      <w:pPr>
        <w:pStyle w:val="a6"/>
        <w:spacing w:before="0" w:after="0"/>
        <w:jc w:val="center"/>
        <w:rPr>
          <w:color w:val="000000"/>
        </w:rPr>
      </w:pPr>
      <w:r w:rsidRPr="00922F45">
        <w:rPr>
          <w:bCs/>
          <w:color w:val="000000"/>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C20" w:rsidRPr="00922F45" w:rsidRDefault="00531C20" w:rsidP="00531C20">
      <w:pPr>
        <w:pStyle w:val="a6"/>
        <w:spacing w:before="0" w:after="0"/>
        <w:jc w:val="both"/>
        <w:rPr>
          <w:color w:val="000000"/>
        </w:rPr>
      </w:pPr>
    </w:p>
    <w:p w:rsidR="00531C20" w:rsidRPr="00ED3101" w:rsidRDefault="00531C20" w:rsidP="00531C20">
      <w:pPr>
        <w:pStyle w:val="a6"/>
        <w:numPr>
          <w:ilvl w:val="0"/>
          <w:numId w:val="1"/>
        </w:numPr>
        <w:spacing w:before="0" w:after="0"/>
        <w:jc w:val="both"/>
        <w:rPr>
          <w:color w:val="000000"/>
        </w:rPr>
      </w:pPr>
      <w:r w:rsidRPr="00ED3101">
        <w:rPr>
          <w:color w:val="000000"/>
        </w:rPr>
        <w:t>Для предоставления муниципальной услуги заявитель подает (направляет) в Администрацию Кетовского района, в письменной или электронной форме, заявление о предоставлении муниципальной услуги.</w:t>
      </w:r>
    </w:p>
    <w:p w:rsidR="00531C20" w:rsidRPr="00922F45" w:rsidRDefault="00531C20" w:rsidP="00531C20">
      <w:pPr>
        <w:pStyle w:val="a6"/>
        <w:spacing w:before="0" w:after="0"/>
        <w:ind w:left="720"/>
        <w:jc w:val="both"/>
        <w:rPr>
          <w:color w:val="000000"/>
        </w:rPr>
      </w:pPr>
    </w:p>
    <w:p w:rsidR="00531C20" w:rsidRPr="00922F45" w:rsidRDefault="00531C20" w:rsidP="00531C20">
      <w:pPr>
        <w:spacing w:line="0" w:lineRule="atLeast"/>
        <w:jc w:val="center"/>
        <w:rPr>
          <w:color w:val="000000"/>
          <w:sz w:val="24"/>
          <w:szCs w:val="24"/>
        </w:rPr>
      </w:pPr>
      <w:r w:rsidRPr="00922F45">
        <w:rPr>
          <w:color w:val="000000"/>
          <w:sz w:val="24"/>
          <w:szCs w:val="24"/>
        </w:rPr>
        <w:t>Глава 11. Запрет требований от заявителя</w:t>
      </w:r>
    </w:p>
    <w:p w:rsidR="00531C20" w:rsidRPr="00922F45" w:rsidRDefault="00531C20" w:rsidP="00531C20">
      <w:pPr>
        <w:ind w:firstLine="709"/>
        <w:jc w:val="both"/>
        <w:rPr>
          <w:color w:val="000000"/>
          <w:sz w:val="24"/>
          <w:szCs w:val="24"/>
        </w:rPr>
      </w:pPr>
    </w:p>
    <w:p w:rsidR="00531C20" w:rsidRPr="00922F45" w:rsidRDefault="00531C20" w:rsidP="00531C20">
      <w:pPr>
        <w:widowControl w:val="0"/>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Администрация Кетовского района не вправе требовать от заявителя:</w:t>
      </w:r>
    </w:p>
    <w:p w:rsidR="00531C20" w:rsidRPr="00922F45" w:rsidRDefault="00531C20" w:rsidP="00531C20">
      <w:pPr>
        <w:ind w:firstLine="709"/>
        <w:jc w:val="both"/>
        <w:rPr>
          <w:color w:val="000000"/>
          <w:sz w:val="24"/>
          <w:szCs w:val="24"/>
        </w:rPr>
      </w:pPr>
      <w:r w:rsidRPr="00922F45">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C20" w:rsidRPr="00922F45" w:rsidRDefault="00531C20" w:rsidP="00531C20">
      <w:pPr>
        <w:ind w:firstLine="709"/>
        <w:jc w:val="both"/>
        <w:rPr>
          <w:color w:val="000000"/>
          <w:sz w:val="24"/>
          <w:szCs w:val="24"/>
        </w:rPr>
      </w:pPr>
      <w:proofErr w:type="gramStart"/>
      <w:r w:rsidRPr="00922F45">
        <w:rPr>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922F45">
          <w:rPr>
            <w:color w:val="000000"/>
            <w:sz w:val="24"/>
            <w:szCs w:val="24"/>
          </w:rPr>
          <w:t>части 6 статьи</w:t>
        </w:r>
        <w:proofErr w:type="gramEnd"/>
        <w:r w:rsidRPr="00922F45">
          <w:rPr>
            <w:color w:val="000000"/>
            <w:sz w:val="24"/>
            <w:szCs w:val="24"/>
          </w:rPr>
          <w:t xml:space="preserve"> 7</w:t>
        </w:r>
      </w:hyperlink>
      <w:r w:rsidRPr="00922F45">
        <w:rPr>
          <w:color w:val="000000"/>
          <w:sz w:val="24"/>
          <w:szCs w:val="24"/>
        </w:rPr>
        <w:t xml:space="preserve"> Федерального закона «Об организации предоставления государственных и муниципальных услуг»;</w:t>
      </w:r>
    </w:p>
    <w:p w:rsidR="00531C20" w:rsidRPr="00922F45" w:rsidRDefault="00531C20" w:rsidP="00531C20">
      <w:pPr>
        <w:ind w:firstLine="709"/>
        <w:jc w:val="both"/>
        <w:rPr>
          <w:color w:val="000000"/>
          <w:sz w:val="24"/>
          <w:szCs w:val="24"/>
        </w:rPr>
      </w:pPr>
      <w:r w:rsidRPr="00922F45">
        <w:rPr>
          <w:color w:val="000000"/>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7" w:history="1">
        <w:r w:rsidRPr="00922F45">
          <w:rPr>
            <w:color w:val="000000"/>
            <w:sz w:val="24"/>
            <w:szCs w:val="24"/>
          </w:rPr>
          <w:t>пунктом 4 части 1 статьи 7</w:t>
        </w:r>
      </w:hyperlink>
      <w:r w:rsidRPr="00922F45">
        <w:rPr>
          <w:color w:val="000000"/>
          <w:sz w:val="24"/>
          <w:szCs w:val="24"/>
        </w:rPr>
        <w:t xml:space="preserve"> Федерального закона «Об организации предоставления государственных и муниципальных услуг».</w:t>
      </w:r>
    </w:p>
    <w:p w:rsidR="00531C20" w:rsidRPr="00922F45" w:rsidRDefault="00531C20" w:rsidP="00531C20">
      <w:pPr>
        <w:jc w:val="center"/>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531C20" w:rsidRPr="00922F45" w:rsidRDefault="00531C20" w:rsidP="00531C20">
      <w:pPr>
        <w:numPr>
          <w:ilvl w:val="0"/>
          <w:numId w:val="1"/>
        </w:numPr>
        <w:overflowPunct/>
        <w:autoSpaceDE/>
        <w:autoSpaceDN/>
        <w:adjustRightInd/>
        <w:spacing w:before="238" w:beforeAutospacing="1"/>
        <w:ind w:firstLine="539"/>
        <w:jc w:val="both"/>
        <w:textAlignment w:val="auto"/>
        <w:rPr>
          <w:color w:val="000000"/>
          <w:sz w:val="24"/>
          <w:szCs w:val="24"/>
        </w:rPr>
      </w:pPr>
      <w:r w:rsidRPr="00922F45">
        <w:rPr>
          <w:color w:val="000000"/>
          <w:sz w:val="24"/>
          <w:szCs w:val="24"/>
        </w:rPr>
        <w:t>Основания для отказа в приеме заявления и документов, необходимых для предоставления муниципальной услуги, отсутствуют.</w:t>
      </w:r>
    </w:p>
    <w:p w:rsidR="00531C20" w:rsidRPr="00922F45" w:rsidRDefault="00531C20" w:rsidP="00531C20">
      <w:pPr>
        <w:widowControl w:val="0"/>
        <w:ind w:firstLine="709"/>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13. Исчерпывающий перечень оснований для приостановления или отказа в предоставлении муниципальной услуги</w:t>
      </w:r>
    </w:p>
    <w:p w:rsidR="00531C20" w:rsidRPr="00922F45" w:rsidRDefault="00531C20" w:rsidP="00531C20">
      <w:pPr>
        <w:widowControl w:val="0"/>
        <w:ind w:firstLine="709"/>
        <w:jc w:val="both"/>
        <w:rPr>
          <w:color w:val="000000"/>
          <w:sz w:val="24"/>
          <w:szCs w:val="24"/>
        </w:rPr>
      </w:pPr>
    </w:p>
    <w:p w:rsidR="00531C20" w:rsidRPr="00922F45" w:rsidRDefault="00531C20" w:rsidP="00531C20">
      <w:pPr>
        <w:widowControl w:val="0"/>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Основания для приостановления предоставления муниципальной услуги отсутствуют.</w:t>
      </w:r>
    </w:p>
    <w:p w:rsidR="00531C20" w:rsidRPr="00922F45" w:rsidRDefault="00531C20" w:rsidP="00531C20">
      <w:pPr>
        <w:widowControl w:val="0"/>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Администрация Кетовского района принимает решение об отказе в предоставлении муниципальной услуги, в случаях:</w:t>
      </w:r>
    </w:p>
    <w:p w:rsidR="00531C20" w:rsidRPr="00922F45" w:rsidRDefault="00531C20" w:rsidP="00531C20">
      <w:pPr>
        <w:widowControl w:val="0"/>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отсутствия утвержденной документации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531C20" w:rsidRPr="00922F45" w:rsidRDefault="00531C20" w:rsidP="00531C20">
      <w:pPr>
        <w:widowControl w:val="0"/>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с обращением о выдаче градостроительного плана земельного участка обращается лицо, не являющееся правообладателем данного земельного участка.</w:t>
      </w:r>
    </w:p>
    <w:p w:rsidR="00531C20" w:rsidRPr="00922F45" w:rsidRDefault="00531C20" w:rsidP="00531C20">
      <w:pPr>
        <w:widowControl w:val="0"/>
        <w:ind w:firstLine="709"/>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1C20" w:rsidRPr="00922F45" w:rsidRDefault="00531C20" w:rsidP="00531C20">
      <w:pPr>
        <w:widowControl w:val="0"/>
        <w:ind w:firstLine="709"/>
        <w:jc w:val="both"/>
        <w:rPr>
          <w:color w:val="000000"/>
          <w:sz w:val="24"/>
          <w:szCs w:val="24"/>
        </w:rPr>
      </w:pPr>
    </w:p>
    <w:p w:rsidR="00531C20" w:rsidRPr="00922F45" w:rsidRDefault="00531C20" w:rsidP="00531C20">
      <w:pPr>
        <w:pStyle w:val="a4"/>
        <w:numPr>
          <w:ilvl w:val="0"/>
          <w:numId w:val="1"/>
        </w:numPr>
        <w:spacing w:after="0"/>
        <w:jc w:val="both"/>
        <w:rPr>
          <w:color w:val="000000"/>
        </w:rPr>
      </w:pPr>
      <w:r w:rsidRPr="00922F45">
        <w:rPr>
          <w:color w:val="000000"/>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31C20" w:rsidRPr="00922F45" w:rsidRDefault="00531C20" w:rsidP="00531C20">
      <w:pPr>
        <w:ind w:firstLine="540"/>
        <w:jc w:val="center"/>
        <w:rPr>
          <w:b/>
          <w:color w:val="000000"/>
          <w:sz w:val="24"/>
          <w:szCs w:val="24"/>
        </w:rPr>
      </w:pPr>
    </w:p>
    <w:p w:rsidR="00531C20" w:rsidRPr="00922F45" w:rsidRDefault="00531C20" w:rsidP="00531C20">
      <w:pPr>
        <w:ind w:firstLine="540"/>
        <w:jc w:val="center"/>
        <w:rPr>
          <w:b/>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531C20" w:rsidRPr="00922F45" w:rsidRDefault="00531C20" w:rsidP="00531C20">
      <w:pPr>
        <w:ind w:firstLine="708"/>
        <w:jc w:val="both"/>
        <w:rPr>
          <w:color w:val="000000"/>
          <w:sz w:val="24"/>
          <w:szCs w:val="24"/>
        </w:rPr>
      </w:pP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lastRenderedPageBreak/>
        <w:t xml:space="preserve">Муниципальная услуга предоставляется без взимания государственной пошлины или иной платы. </w:t>
      </w:r>
    </w:p>
    <w:p w:rsidR="00531C20" w:rsidRPr="00922F45" w:rsidRDefault="00531C20" w:rsidP="00531C20">
      <w:pPr>
        <w:ind w:firstLine="708"/>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1C20" w:rsidRPr="00922F45" w:rsidRDefault="00531C20" w:rsidP="00531C20">
      <w:pPr>
        <w:ind w:firstLine="708"/>
        <w:jc w:val="both"/>
        <w:rPr>
          <w:color w:val="000000"/>
          <w:sz w:val="24"/>
          <w:szCs w:val="24"/>
        </w:rPr>
      </w:pPr>
    </w:p>
    <w:p w:rsidR="00531C20" w:rsidRPr="00922F45" w:rsidRDefault="00531C20" w:rsidP="00531C20">
      <w:pPr>
        <w:numPr>
          <w:ilvl w:val="0"/>
          <w:numId w:val="1"/>
        </w:numPr>
        <w:overflowPunct/>
        <w:ind w:firstLine="720"/>
        <w:jc w:val="both"/>
        <w:textAlignment w:val="auto"/>
        <w:rPr>
          <w:color w:val="000000"/>
          <w:sz w:val="24"/>
          <w:szCs w:val="24"/>
        </w:rPr>
      </w:pPr>
      <w:r w:rsidRPr="00922F45">
        <w:rPr>
          <w:color w:val="000000"/>
          <w:sz w:val="24"/>
          <w:szCs w:val="24"/>
        </w:rPr>
        <w:t>Плата за предоставление услуги, которая является необходимой и обязательной для предоставления муниципальной услуги, не взимается.</w:t>
      </w:r>
    </w:p>
    <w:p w:rsidR="00531C20" w:rsidRPr="00922F45" w:rsidRDefault="00531C20" w:rsidP="00531C20">
      <w:pPr>
        <w:ind w:left="709"/>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1C20" w:rsidRPr="00922F45" w:rsidRDefault="00531C20" w:rsidP="00531C20">
      <w:pPr>
        <w:ind w:firstLine="708"/>
        <w:jc w:val="both"/>
        <w:rPr>
          <w:color w:val="000000"/>
          <w:sz w:val="24"/>
          <w:szCs w:val="24"/>
        </w:rPr>
      </w:pP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531C20" w:rsidRPr="00922F45" w:rsidRDefault="00531C20" w:rsidP="00531C20">
      <w:pPr>
        <w:pStyle w:val="a4"/>
        <w:numPr>
          <w:ilvl w:val="0"/>
          <w:numId w:val="1"/>
        </w:numPr>
        <w:spacing w:after="0"/>
        <w:ind w:firstLine="720"/>
        <w:jc w:val="both"/>
        <w:rPr>
          <w:color w:val="000000"/>
        </w:rPr>
      </w:pPr>
      <w:r w:rsidRPr="00922F45">
        <w:rPr>
          <w:color w:val="000000"/>
        </w:rPr>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531C20" w:rsidRPr="00922F45" w:rsidRDefault="00531C20" w:rsidP="00531C20">
      <w:pPr>
        <w:pStyle w:val="a4"/>
        <w:spacing w:after="0"/>
        <w:ind w:firstLine="851"/>
        <w:jc w:val="both"/>
        <w:rPr>
          <w:color w:val="000000"/>
        </w:rPr>
      </w:pPr>
    </w:p>
    <w:p w:rsidR="00531C20" w:rsidRPr="00922F45" w:rsidRDefault="00531C20" w:rsidP="00531C20">
      <w:pPr>
        <w:jc w:val="center"/>
        <w:rPr>
          <w:color w:val="000000"/>
          <w:sz w:val="24"/>
          <w:szCs w:val="24"/>
        </w:rPr>
      </w:pPr>
      <w:r w:rsidRPr="00922F45">
        <w:rPr>
          <w:color w:val="000000"/>
          <w:sz w:val="24"/>
          <w:szCs w:val="24"/>
        </w:rPr>
        <w:t>Глава 18. Срок и порядок регистрации запроса заявителя о предоставлении</w:t>
      </w:r>
    </w:p>
    <w:p w:rsidR="00531C20" w:rsidRPr="00922F45" w:rsidRDefault="00531C20" w:rsidP="00531C20">
      <w:pPr>
        <w:jc w:val="center"/>
        <w:rPr>
          <w:color w:val="000000"/>
          <w:sz w:val="24"/>
          <w:szCs w:val="24"/>
        </w:rPr>
      </w:pPr>
      <w:r w:rsidRPr="00922F45">
        <w:rPr>
          <w:color w:val="000000"/>
          <w:sz w:val="24"/>
          <w:szCs w:val="24"/>
        </w:rPr>
        <w:t xml:space="preserve">муниципальной услуги и услуги, предоставляемой организацией, участвующей </w:t>
      </w:r>
      <w:proofErr w:type="gramStart"/>
      <w:r w:rsidRPr="00922F45">
        <w:rPr>
          <w:color w:val="000000"/>
          <w:sz w:val="24"/>
          <w:szCs w:val="24"/>
        </w:rPr>
        <w:t>в</w:t>
      </w:r>
      <w:proofErr w:type="gramEnd"/>
    </w:p>
    <w:p w:rsidR="00531C20" w:rsidRPr="00922F45" w:rsidRDefault="00531C20" w:rsidP="00531C20">
      <w:pPr>
        <w:jc w:val="center"/>
        <w:rPr>
          <w:color w:val="000000"/>
          <w:sz w:val="24"/>
          <w:szCs w:val="24"/>
        </w:rPr>
      </w:pPr>
      <w:proofErr w:type="gramStart"/>
      <w:r w:rsidRPr="00922F45">
        <w:rPr>
          <w:color w:val="000000"/>
          <w:sz w:val="24"/>
          <w:szCs w:val="24"/>
        </w:rPr>
        <w:t>предоставлении</w:t>
      </w:r>
      <w:proofErr w:type="gramEnd"/>
      <w:r w:rsidRPr="00922F45">
        <w:rPr>
          <w:color w:val="000000"/>
          <w:sz w:val="24"/>
          <w:szCs w:val="24"/>
        </w:rPr>
        <w:t xml:space="preserve"> муниципальной услуги, в том числе в электронной форме</w:t>
      </w:r>
    </w:p>
    <w:p w:rsidR="00531C20" w:rsidRPr="00922F45" w:rsidRDefault="00531C20" w:rsidP="00531C20">
      <w:pPr>
        <w:pStyle w:val="a4"/>
        <w:spacing w:after="0"/>
        <w:ind w:firstLine="851"/>
        <w:jc w:val="center"/>
        <w:rPr>
          <w:b/>
          <w:color w:val="000000"/>
        </w:rPr>
      </w:pPr>
    </w:p>
    <w:p w:rsidR="00531C20" w:rsidRPr="00922F45" w:rsidRDefault="00531C20" w:rsidP="00531C20">
      <w:pPr>
        <w:pStyle w:val="a6"/>
        <w:numPr>
          <w:ilvl w:val="0"/>
          <w:numId w:val="1"/>
        </w:numPr>
        <w:spacing w:before="0" w:after="0"/>
        <w:ind w:firstLine="720"/>
        <w:jc w:val="both"/>
        <w:rPr>
          <w:color w:val="000000"/>
        </w:rPr>
      </w:pPr>
      <w:r w:rsidRPr="00922F45">
        <w:rPr>
          <w:color w:val="000000"/>
        </w:rPr>
        <w:t xml:space="preserve">Регистрация заявления о предоставлении муниципальной услуги, в том числе поданного в электронной форме, осуществляется специалистом отдела организационной и кадровой работы  </w:t>
      </w:r>
      <w:r>
        <w:rPr>
          <w:color w:val="000000"/>
        </w:rPr>
        <w:t xml:space="preserve">Администрации Кетовского </w:t>
      </w:r>
      <w:proofErr w:type="gramStart"/>
      <w:r>
        <w:rPr>
          <w:color w:val="000000"/>
        </w:rPr>
        <w:t>района</w:t>
      </w:r>
      <w:proofErr w:type="gramEnd"/>
      <w:r w:rsidRPr="00922F45">
        <w:rPr>
          <w:color w:val="000000"/>
        </w:rPr>
        <w:t xml:space="preserve">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w:t>
      </w:r>
      <w:r>
        <w:rPr>
          <w:color w:val="000000"/>
        </w:rPr>
        <w:t>ое за ведение делопроизводства)</w:t>
      </w:r>
      <w:r w:rsidRPr="00922F45">
        <w:rPr>
          <w:i/>
          <w:iCs/>
          <w:color w:val="000000"/>
        </w:rPr>
        <w:t xml:space="preserve"> </w:t>
      </w:r>
      <w:r w:rsidRPr="00922F45">
        <w:rPr>
          <w:iCs/>
          <w:color w:val="000000"/>
        </w:rPr>
        <w:t>в журнале входящих документов.</w:t>
      </w:r>
      <w:r w:rsidRPr="00922F45">
        <w:rPr>
          <w:color w:val="000000"/>
        </w:rPr>
        <w:t xml:space="preserve"> </w:t>
      </w:r>
    </w:p>
    <w:p w:rsidR="00531C20" w:rsidRPr="00922F45" w:rsidRDefault="00531C20" w:rsidP="00531C20">
      <w:pPr>
        <w:pStyle w:val="a6"/>
        <w:numPr>
          <w:ilvl w:val="0"/>
          <w:numId w:val="1"/>
        </w:numPr>
        <w:spacing w:before="0" w:after="0"/>
        <w:ind w:firstLine="720"/>
        <w:jc w:val="both"/>
        <w:rPr>
          <w:color w:val="000000"/>
        </w:rPr>
      </w:pPr>
      <w:r w:rsidRPr="00922F45">
        <w:rPr>
          <w:color w:val="000000"/>
        </w:rPr>
        <w:t>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Кетовского района, а при ли</w:t>
      </w:r>
      <w:r>
        <w:rPr>
          <w:color w:val="000000"/>
        </w:rPr>
        <w:t xml:space="preserve">чном приеме – в течение </w:t>
      </w:r>
      <w:r w:rsidRPr="00922F45">
        <w:rPr>
          <w:color w:val="000000"/>
        </w:rPr>
        <w:t>15 минут с момента обращения заявителя.</w:t>
      </w:r>
    </w:p>
    <w:p w:rsidR="00531C20" w:rsidRPr="00922F45" w:rsidRDefault="00531C20" w:rsidP="00531C20">
      <w:pPr>
        <w:pStyle w:val="a6"/>
        <w:spacing w:before="0" w:after="0"/>
        <w:ind w:firstLine="720"/>
        <w:jc w:val="both"/>
        <w:rPr>
          <w:color w:val="000000"/>
        </w:rPr>
      </w:pPr>
      <w:r w:rsidRPr="00922F45">
        <w:rPr>
          <w:color w:val="000000"/>
        </w:rPr>
        <w:t>Если заявление, поступило менее чем за тридцать минут до окончания рабочего дня</w:t>
      </w:r>
      <w:r>
        <w:rPr>
          <w:color w:val="000000"/>
        </w:rPr>
        <w:t>,</w:t>
      </w:r>
      <w:r w:rsidRPr="00922F45">
        <w:rPr>
          <w:color w:val="000000"/>
        </w:rPr>
        <w:t xml:space="preserve"> либо получено в выходной день, оно регистрируется в срок не позднее 12.00 часов  следующего рабочего дня.</w:t>
      </w:r>
    </w:p>
    <w:p w:rsidR="00531C20" w:rsidRPr="00922F45" w:rsidRDefault="00531C20" w:rsidP="00531C20">
      <w:pPr>
        <w:pStyle w:val="a6"/>
        <w:numPr>
          <w:ilvl w:val="0"/>
          <w:numId w:val="1"/>
        </w:numPr>
        <w:spacing w:before="0" w:after="0"/>
        <w:ind w:firstLine="720"/>
        <w:jc w:val="both"/>
        <w:rPr>
          <w:color w:val="000000"/>
        </w:rPr>
      </w:pPr>
      <w:r w:rsidRPr="00922F45">
        <w:rPr>
          <w:color w:val="000000"/>
        </w:rPr>
        <w:t>Срок и порядок регистрации заявления (запроса) о предоставлении муниципальной услуги при подаче заявления через ЕПГУ:</w:t>
      </w:r>
    </w:p>
    <w:p w:rsidR="00531C20" w:rsidRPr="00922F45" w:rsidRDefault="00531C20" w:rsidP="00531C20">
      <w:pPr>
        <w:pStyle w:val="a6"/>
        <w:spacing w:before="0" w:after="0"/>
        <w:ind w:firstLine="720"/>
        <w:jc w:val="both"/>
        <w:rPr>
          <w:color w:val="000000"/>
        </w:rPr>
      </w:pPr>
      <w:r w:rsidRPr="00922F45">
        <w:rPr>
          <w:color w:val="000000"/>
        </w:rPr>
        <w:t>- заявление (запрос), поступившее в Администрацию Кетовского района в электронной форме посредством ЕПГУ, регистрируется в день его поступления должностным лицом Администрации Кетовского</w:t>
      </w:r>
      <w:r>
        <w:rPr>
          <w:color w:val="000000"/>
        </w:rPr>
        <w:t xml:space="preserve"> </w:t>
      </w:r>
      <w:r w:rsidRPr="00922F45">
        <w:rPr>
          <w:color w:val="000000"/>
        </w:rPr>
        <w:t>района, ответственным за ведение делопроизводства.</w:t>
      </w:r>
    </w:p>
    <w:p w:rsidR="00531C20" w:rsidRPr="00922F45" w:rsidRDefault="00531C20" w:rsidP="00531C20">
      <w:pPr>
        <w:pStyle w:val="a6"/>
        <w:spacing w:before="0" w:after="0"/>
        <w:ind w:left="720"/>
        <w:jc w:val="both"/>
        <w:rPr>
          <w:color w:val="000000"/>
        </w:rPr>
      </w:pPr>
    </w:p>
    <w:p w:rsidR="00531C20" w:rsidRPr="00922F45" w:rsidRDefault="00531C20" w:rsidP="00531C20">
      <w:pPr>
        <w:jc w:val="center"/>
        <w:rPr>
          <w:color w:val="000000"/>
          <w:sz w:val="24"/>
          <w:szCs w:val="24"/>
        </w:rPr>
      </w:pPr>
      <w:r w:rsidRPr="00922F45">
        <w:rPr>
          <w:color w:val="000000"/>
          <w:sz w:val="24"/>
          <w:szCs w:val="24"/>
        </w:rPr>
        <w:t xml:space="preserve">Глава 19. </w:t>
      </w:r>
      <w:proofErr w:type="gramStart"/>
      <w:r w:rsidRPr="00922F45">
        <w:rPr>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22F45">
        <w:rPr>
          <w:color w:val="000000"/>
          <w:sz w:val="24"/>
          <w:szCs w:val="24"/>
        </w:rPr>
        <w:t>мультимедийной</w:t>
      </w:r>
      <w:proofErr w:type="spellEnd"/>
      <w:r w:rsidRPr="00922F45">
        <w:rPr>
          <w:color w:val="000000"/>
          <w:sz w:val="24"/>
          <w:szCs w:val="24"/>
        </w:rPr>
        <w:t xml:space="preserve"> информации о порядке предоставления такой услуги, в том числе к обеспечению доступности для инвалидов </w:t>
      </w:r>
      <w:r w:rsidRPr="00922F45">
        <w:rPr>
          <w:color w:val="000000"/>
          <w:sz w:val="24"/>
          <w:szCs w:val="24"/>
        </w:rPr>
        <w:lastRenderedPageBreak/>
        <w:t>указанных объектов в соответствии с</w:t>
      </w:r>
      <w:proofErr w:type="gramEnd"/>
      <w:r w:rsidRPr="00922F45">
        <w:rPr>
          <w:color w:val="000000"/>
          <w:sz w:val="24"/>
          <w:szCs w:val="24"/>
        </w:rPr>
        <w:t xml:space="preserve"> законодательством Российской Федерации о социальной защите инвалидов</w:t>
      </w:r>
    </w:p>
    <w:p w:rsidR="00531C20" w:rsidRPr="00922F45" w:rsidRDefault="00531C20" w:rsidP="00531C20">
      <w:pPr>
        <w:pStyle w:val="a4"/>
        <w:spacing w:after="0"/>
        <w:ind w:firstLine="709"/>
        <w:jc w:val="both"/>
        <w:rPr>
          <w:color w:val="000000"/>
        </w:rPr>
      </w:pP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531C20" w:rsidRDefault="00531C20" w:rsidP="00531C20">
      <w:pPr>
        <w:ind w:firstLine="709"/>
        <w:jc w:val="both"/>
        <w:rPr>
          <w:color w:val="000000"/>
          <w:sz w:val="24"/>
          <w:szCs w:val="24"/>
        </w:rPr>
      </w:pPr>
      <w:r w:rsidRPr="00922F45">
        <w:rPr>
          <w:color w:val="000000"/>
          <w:sz w:val="24"/>
          <w:szCs w:val="24"/>
        </w:rPr>
        <w:t>Помещения, в которых предоставляется муниципальная услуга, оборудуются</w:t>
      </w:r>
      <w:r>
        <w:rPr>
          <w:color w:val="000000"/>
          <w:sz w:val="24"/>
          <w:szCs w:val="24"/>
        </w:rPr>
        <w:t>:</w:t>
      </w:r>
      <w:r w:rsidRPr="00922F45">
        <w:rPr>
          <w:color w:val="000000"/>
          <w:sz w:val="24"/>
          <w:szCs w:val="24"/>
        </w:rPr>
        <w:t xml:space="preserve"> </w:t>
      </w:r>
    </w:p>
    <w:p w:rsidR="00531C20" w:rsidRDefault="00531C20" w:rsidP="00531C20">
      <w:pPr>
        <w:ind w:firstLine="709"/>
        <w:jc w:val="both"/>
        <w:rPr>
          <w:color w:val="000000"/>
          <w:sz w:val="24"/>
          <w:szCs w:val="24"/>
        </w:rPr>
      </w:pPr>
      <w:r>
        <w:rPr>
          <w:color w:val="000000"/>
          <w:sz w:val="24"/>
          <w:szCs w:val="24"/>
        </w:rPr>
        <w:t xml:space="preserve">- </w:t>
      </w:r>
      <w:r w:rsidRPr="00922F45">
        <w:rPr>
          <w:color w:val="000000"/>
          <w:sz w:val="24"/>
          <w:szCs w:val="24"/>
        </w:rPr>
        <w:t>противопожарной системой и средствами пожаротушения;</w:t>
      </w:r>
    </w:p>
    <w:p w:rsidR="00531C20" w:rsidRDefault="00531C20" w:rsidP="00531C20">
      <w:pPr>
        <w:ind w:firstLine="709"/>
        <w:jc w:val="both"/>
        <w:rPr>
          <w:color w:val="000000"/>
          <w:sz w:val="24"/>
          <w:szCs w:val="24"/>
        </w:rPr>
      </w:pPr>
      <w:r>
        <w:rPr>
          <w:color w:val="000000"/>
          <w:sz w:val="24"/>
          <w:szCs w:val="24"/>
        </w:rPr>
        <w:t>-</w:t>
      </w:r>
      <w:r w:rsidRPr="00922F45">
        <w:rPr>
          <w:color w:val="000000"/>
          <w:sz w:val="24"/>
          <w:szCs w:val="24"/>
        </w:rPr>
        <w:t xml:space="preserve"> системой оповещения о возникновении чрезвычайной ситуации; </w:t>
      </w:r>
    </w:p>
    <w:p w:rsidR="00531C20" w:rsidRDefault="00531C20" w:rsidP="00531C20">
      <w:pPr>
        <w:ind w:firstLine="709"/>
        <w:jc w:val="both"/>
        <w:rPr>
          <w:color w:val="000000"/>
          <w:sz w:val="24"/>
          <w:szCs w:val="24"/>
        </w:rPr>
      </w:pPr>
      <w:r>
        <w:rPr>
          <w:color w:val="000000"/>
          <w:sz w:val="24"/>
          <w:szCs w:val="24"/>
        </w:rPr>
        <w:t xml:space="preserve">- </w:t>
      </w:r>
      <w:r w:rsidRPr="00922F45">
        <w:rPr>
          <w:color w:val="000000"/>
          <w:sz w:val="24"/>
          <w:szCs w:val="24"/>
        </w:rPr>
        <w:t xml:space="preserve">указателями входа и выхода; </w:t>
      </w:r>
    </w:p>
    <w:p w:rsidR="00531C20" w:rsidRDefault="00531C20" w:rsidP="00531C20">
      <w:pPr>
        <w:ind w:firstLine="709"/>
        <w:jc w:val="both"/>
        <w:rPr>
          <w:color w:val="000000"/>
          <w:sz w:val="24"/>
          <w:szCs w:val="24"/>
        </w:rPr>
      </w:pPr>
      <w:r>
        <w:rPr>
          <w:color w:val="000000"/>
          <w:sz w:val="24"/>
          <w:szCs w:val="24"/>
        </w:rPr>
        <w:t>- табличкой с графиком работы;</w:t>
      </w:r>
    </w:p>
    <w:p w:rsidR="00531C20" w:rsidRPr="00922F45" w:rsidRDefault="00531C20" w:rsidP="00531C20">
      <w:pPr>
        <w:ind w:firstLine="709"/>
        <w:jc w:val="both"/>
        <w:rPr>
          <w:color w:val="000000"/>
          <w:sz w:val="24"/>
          <w:szCs w:val="24"/>
        </w:rPr>
      </w:pPr>
      <w:r>
        <w:rPr>
          <w:color w:val="000000"/>
          <w:sz w:val="24"/>
          <w:szCs w:val="24"/>
        </w:rPr>
        <w:t>-</w:t>
      </w:r>
      <w:r w:rsidRPr="00922F45">
        <w:rPr>
          <w:color w:val="000000"/>
          <w:sz w:val="24"/>
          <w:szCs w:val="24"/>
        </w:rPr>
        <w:t xml:space="preserve"> номерами и наименованиями помещений в здании. </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w:t>
      </w:r>
      <w:proofErr w:type="gramStart"/>
      <w:r w:rsidRPr="00922F45">
        <w:rPr>
          <w:color w:val="000000"/>
          <w:sz w:val="24"/>
          <w:szCs w:val="24"/>
        </w:rPr>
        <w:t xml:space="preserve"> А</w:t>
      </w:r>
      <w:proofErr w:type="gramEnd"/>
      <w:r>
        <w:rPr>
          <w:color w:val="000000"/>
          <w:sz w:val="24"/>
          <w:szCs w:val="24"/>
        </w:rPr>
        <w:t xml:space="preserve"> </w:t>
      </w:r>
      <w:r w:rsidRPr="00922F45">
        <w:rPr>
          <w:color w:val="000000"/>
          <w:sz w:val="24"/>
          <w:szCs w:val="24"/>
        </w:rPr>
        <w:t>4, канцелярскими принадлежностями (ручками), бланками заявлений в количестве, достаточном для оформления документов заявителями.</w:t>
      </w:r>
      <w:r w:rsidRPr="00922F45">
        <w:rPr>
          <w:i/>
          <w:color w:val="000000"/>
          <w:sz w:val="24"/>
          <w:szCs w:val="24"/>
        </w:rPr>
        <w:t xml:space="preserve"> </w:t>
      </w:r>
    </w:p>
    <w:p w:rsidR="00531C20" w:rsidRPr="00922F45" w:rsidRDefault="00531C20" w:rsidP="00531C20">
      <w:pPr>
        <w:ind w:firstLine="709"/>
        <w:jc w:val="both"/>
        <w:rPr>
          <w:color w:val="000000"/>
          <w:sz w:val="24"/>
          <w:szCs w:val="24"/>
        </w:rPr>
      </w:pPr>
      <w:r w:rsidRPr="00922F45">
        <w:rPr>
          <w:color w:val="000000"/>
          <w:sz w:val="24"/>
          <w:szCs w:val="24"/>
        </w:rPr>
        <w:t>Места ожидания должны соответствовать комфортным условиям для заявителей.</w:t>
      </w:r>
      <w:r w:rsidRPr="00922F45">
        <w:rPr>
          <w:i/>
          <w:color w:val="000000"/>
          <w:sz w:val="24"/>
          <w:szCs w:val="24"/>
        </w:rPr>
        <w:t xml:space="preserve"> </w:t>
      </w:r>
      <w:r w:rsidRPr="00922F45">
        <w:rPr>
          <w:color w:val="000000"/>
          <w:sz w:val="24"/>
          <w:szCs w:val="24"/>
        </w:rPr>
        <w:t>Количество мест ожидания определяется исходя из фактической нагрузки и возможностей для их размещения в здании.</w:t>
      </w:r>
    </w:p>
    <w:p w:rsidR="00531C20" w:rsidRPr="00922F45" w:rsidRDefault="00531C20" w:rsidP="00531C20">
      <w:pPr>
        <w:numPr>
          <w:ilvl w:val="0"/>
          <w:numId w:val="1"/>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 xml:space="preserve">Визуальная, текстовая и </w:t>
      </w:r>
      <w:proofErr w:type="spellStart"/>
      <w:r w:rsidRPr="00922F45">
        <w:rPr>
          <w:bCs/>
          <w:iCs/>
          <w:color w:val="000000"/>
          <w:sz w:val="24"/>
          <w:szCs w:val="24"/>
        </w:rPr>
        <w:t>мультимедийная</w:t>
      </w:r>
      <w:proofErr w:type="spellEnd"/>
      <w:r w:rsidRPr="00922F45">
        <w:rPr>
          <w:bCs/>
          <w:iCs/>
          <w:color w:val="000000"/>
          <w:sz w:val="24"/>
          <w:szCs w:val="24"/>
        </w:rPr>
        <w:t xml:space="preserve"> информация о порядке предоставления муниципальной услуги размещ</w:t>
      </w:r>
      <w:r>
        <w:rPr>
          <w:bCs/>
          <w:iCs/>
          <w:color w:val="000000"/>
          <w:sz w:val="24"/>
          <w:szCs w:val="24"/>
        </w:rPr>
        <w:t>ается на информационных стендах</w:t>
      </w:r>
      <w:r w:rsidRPr="00922F45">
        <w:rPr>
          <w:bCs/>
          <w:iCs/>
          <w:color w:val="000000"/>
          <w:sz w:val="24"/>
          <w:szCs w:val="24"/>
        </w:rPr>
        <w:t xml:space="preserve"> </w:t>
      </w:r>
      <w:r>
        <w:rPr>
          <w:bCs/>
          <w:iCs/>
          <w:color w:val="000000"/>
          <w:sz w:val="24"/>
          <w:szCs w:val="24"/>
        </w:rPr>
        <w:t xml:space="preserve">                         </w:t>
      </w:r>
      <w:r w:rsidRPr="00922F45">
        <w:rPr>
          <w:bCs/>
          <w:iCs/>
          <w:color w:val="000000"/>
          <w:sz w:val="24"/>
          <w:szCs w:val="24"/>
        </w:rPr>
        <w:t>в местах ожидания (устанавливаются в удобном для заявителей месте,</w:t>
      </w:r>
      <w:r w:rsidRPr="00922F45">
        <w:rPr>
          <w:color w:val="000000"/>
          <w:sz w:val="24"/>
          <w:szCs w:val="24"/>
        </w:rPr>
        <w:t xml:space="preserve"> постоянно доступном для просмотра</w:t>
      </w:r>
      <w:r w:rsidRPr="00922F45">
        <w:rPr>
          <w:bCs/>
          <w:iCs/>
          <w:color w:val="000000"/>
          <w:sz w:val="24"/>
          <w:szCs w:val="24"/>
        </w:rPr>
        <w:t xml:space="preserve">), на официальном сайте, на ЕПГУ. </w:t>
      </w:r>
    </w:p>
    <w:p w:rsidR="00531C20" w:rsidRPr="00922F45" w:rsidRDefault="00531C20" w:rsidP="00531C20">
      <w:pPr>
        <w:ind w:firstLine="709"/>
        <w:jc w:val="both"/>
        <w:rPr>
          <w:bCs/>
          <w:iCs/>
          <w:color w:val="000000"/>
          <w:sz w:val="24"/>
          <w:szCs w:val="24"/>
        </w:rPr>
      </w:pPr>
      <w:r w:rsidRPr="00922F45">
        <w:rPr>
          <w:bCs/>
          <w:iCs/>
          <w:color w:val="000000"/>
          <w:sz w:val="24"/>
          <w:szCs w:val="24"/>
        </w:rPr>
        <w:t xml:space="preserve">Объем указанной информации определяется в соответствии с требованиями </w:t>
      </w:r>
      <w:r>
        <w:rPr>
          <w:bCs/>
          <w:iCs/>
          <w:color w:val="000000"/>
          <w:sz w:val="24"/>
          <w:szCs w:val="24"/>
        </w:rPr>
        <w:t xml:space="preserve">              </w:t>
      </w:r>
      <w:r w:rsidRPr="00922F45">
        <w:rPr>
          <w:bCs/>
          <w:iCs/>
          <w:color w:val="000000"/>
          <w:sz w:val="24"/>
          <w:szCs w:val="24"/>
        </w:rPr>
        <w:t>к порядку информирования о предоставлении муниципальной услуги, установленными главой 3 Административного регламента.</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531C20" w:rsidRPr="00922F45" w:rsidRDefault="00531C20" w:rsidP="00531C20">
      <w:pPr>
        <w:ind w:firstLine="709"/>
        <w:jc w:val="both"/>
        <w:rPr>
          <w:color w:val="000000"/>
          <w:sz w:val="24"/>
          <w:szCs w:val="24"/>
        </w:rPr>
      </w:pPr>
      <w:r w:rsidRPr="00922F45">
        <w:rPr>
          <w:color w:val="000000"/>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31C20" w:rsidRPr="00922F45" w:rsidRDefault="00531C20" w:rsidP="00531C20">
      <w:pPr>
        <w:ind w:firstLine="709"/>
        <w:jc w:val="both"/>
        <w:rPr>
          <w:color w:val="000000"/>
          <w:sz w:val="24"/>
          <w:szCs w:val="24"/>
        </w:rPr>
      </w:pPr>
      <w:r w:rsidRPr="00922F45">
        <w:rPr>
          <w:color w:val="000000"/>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31C20" w:rsidRPr="00922F45" w:rsidRDefault="00531C20" w:rsidP="00531C20">
      <w:pPr>
        <w:ind w:firstLine="709"/>
        <w:jc w:val="both"/>
        <w:rPr>
          <w:color w:val="000000"/>
          <w:sz w:val="24"/>
          <w:szCs w:val="24"/>
        </w:rPr>
      </w:pPr>
      <w:r w:rsidRPr="00922F45">
        <w:rPr>
          <w:color w:val="000000"/>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lastRenderedPageBreak/>
        <w:t xml:space="preserve">На </w:t>
      </w:r>
      <w:proofErr w:type="gramStart"/>
      <w:r w:rsidRPr="00922F45">
        <w:rPr>
          <w:color w:val="000000"/>
          <w:sz w:val="24"/>
          <w:szCs w:val="24"/>
        </w:rPr>
        <w:t>территории, прилегающей к зданию Администрации Кетовского района оборудуются</w:t>
      </w:r>
      <w:proofErr w:type="gramEnd"/>
      <w:r w:rsidRPr="00922F45">
        <w:rPr>
          <w:color w:val="000000"/>
          <w:sz w:val="24"/>
          <w:szCs w:val="24"/>
        </w:rPr>
        <w:t xml:space="preserve"> места для парковки автотранспортных средств, доступ заявителей к которым является бесплатным.</w:t>
      </w:r>
    </w:p>
    <w:p w:rsidR="00531C20" w:rsidRPr="00922F45" w:rsidRDefault="00531C20" w:rsidP="00531C20">
      <w:pPr>
        <w:pStyle w:val="ConsPlusNormal"/>
        <w:widowControl w:val="0"/>
        <w:numPr>
          <w:ilvl w:val="0"/>
          <w:numId w:val="1"/>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 xml:space="preserve">Помещения Администрации Кетовского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22F45">
        <w:rPr>
          <w:rFonts w:ascii="Times New Roman" w:hAnsi="Times New Roman" w:cs="Times New Roman"/>
          <w:color w:val="000000"/>
          <w:sz w:val="24"/>
          <w:szCs w:val="24"/>
        </w:rPr>
        <w:t>СанПиН</w:t>
      </w:r>
      <w:proofErr w:type="spellEnd"/>
      <w:r w:rsidRPr="00922F45">
        <w:rPr>
          <w:rFonts w:ascii="Times New Roman" w:hAnsi="Times New Roman" w:cs="Times New Roman"/>
          <w:color w:val="000000"/>
          <w:sz w:val="24"/>
          <w:szCs w:val="24"/>
        </w:rPr>
        <w:t xml:space="preserve"> 2.2.2/2.4.1340-03», а также </w:t>
      </w:r>
      <w:r w:rsidRPr="00922F45">
        <w:rPr>
          <w:rFonts w:ascii="Times New Roman" w:hAnsi="Times New Roman" w:cs="Times New Roman"/>
          <w:color w:val="000000"/>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31C20" w:rsidRPr="00922F45" w:rsidRDefault="00531C20" w:rsidP="00531C20">
      <w:pPr>
        <w:numPr>
          <w:ilvl w:val="0"/>
          <w:numId w:val="1"/>
        </w:numPr>
        <w:overflowPunct/>
        <w:jc w:val="both"/>
        <w:textAlignment w:val="auto"/>
        <w:rPr>
          <w:color w:val="000000"/>
          <w:sz w:val="24"/>
          <w:szCs w:val="24"/>
        </w:rPr>
      </w:pPr>
      <w:r w:rsidRPr="00922F45">
        <w:rPr>
          <w:color w:val="000000"/>
          <w:sz w:val="24"/>
          <w:szCs w:val="24"/>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922F45">
        <w:rPr>
          <w:color w:val="000000"/>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922F45">
        <w:rPr>
          <w:color w:val="000000"/>
          <w:sz w:val="24"/>
          <w:szCs w:val="24"/>
        </w:rPr>
        <w:t>сурдопереводчика</w:t>
      </w:r>
      <w:proofErr w:type="spellEnd"/>
      <w:r w:rsidRPr="00922F45">
        <w:rPr>
          <w:color w:val="000000"/>
          <w:sz w:val="24"/>
          <w:szCs w:val="24"/>
        </w:rPr>
        <w:t xml:space="preserve"> и </w:t>
      </w:r>
      <w:proofErr w:type="spellStart"/>
      <w:r w:rsidRPr="00922F45">
        <w:rPr>
          <w:color w:val="000000"/>
          <w:sz w:val="24"/>
          <w:szCs w:val="24"/>
        </w:rPr>
        <w:t>тифлосурдопереводчика</w:t>
      </w:r>
      <w:proofErr w:type="spellEnd"/>
      <w:r w:rsidRPr="00922F45">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922F45">
        <w:rPr>
          <w:color w:val="000000"/>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531C20" w:rsidRPr="00922F45" w:rsidRDefault="00531C20" w:rsidP="00531C20">
      <w:pPr>
        <w:ind w:firstLine="54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20. Показатели доступности и качества муниципальной услуги</w:t>
      </w:r>
    </w:p>
    <w:p w:rsidR="00531C20" w:rsidRPr="00922F45" w:rsidRDefault="00531C20" w:rsidP="00531C20">
      <w:pPr>
        <w:pStyle w:val="a4"/>
        <w:spacing w:after="0"/>
        <w:ind w:firstLine="708"/>
        <w:jc w:val="both"/>
        <w:rPr>
          <w:color w:val="000000"/>
        </w:rPr>
      </w:pPr>
    </w:p>
    <w:p w:rsidR="00531C20" w:rsidRPr="00922F45" w:rsidRDefault="00531C20" w:rsidP="00531C20">
      <w:pPr>
        <w:pStyle w:val="a7"/>
        <w:numPr>
          <w:ilvl w:val="0"/>
          <w:numId w:val="1"/>
        </w:numPr>
        <w:ind w:firstLine="720"/>
        <w:jc w:val="both"/>
        <w:rPr>
          <w:color w:val="000000"/>
        </w:rPr>
      </w:pPr>
      <w:r w:rsidRPr="00922F45">
        <w:rPr>
          <w:color w:val="000000"/>
        </w:rPr>
        <w:t>Показателями доступности муниципальной услуги являются:</w:t>
      </w:r>
    </w:p>
    <w:p w:rsidR="00531C20" w:rsidRPr="00922F45" w:rsidRDefault="00531C20" w:rsidP="00531C20">
      <w:pPr>
        <w:pStyle w:val="a7"/>
        <w:numPr>
          <w:ilvl w:val="1"/>
          <w:numId w:val="1"/>
        </w:numPr>
        <w:jc w:val="both"/>
        <w:rPr>
          <w:color w:val="000000"/>
        </w:rPr>
      </w:pPr>
      <w:r w:rsidRPr="00922F45">
        <w:rPr>
          <w:color w:val="000000"/>
        </w:rPr>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531C20" w:rsidRPr="00922F45" w:rsidRDefault="00531C20" w:rsidP="00531C20">
      <w:pPr>
        <w:pStyle w:val="a7"/>
        <w:numPr>
          <w:ilvl w:val="1"/>
          <w:numId w:val="1"/>
        </w:numPr>
        <w:jc w:val="both"/>
        <w:rPr>
          <w:color w:val="000000"/>
        </w:rPr>
      </w:pPr>
      <w:r w:rsidRPr="00922F45">
        <w:rPr>
          <w:color w:val="000000"/>
        </w:rPr>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531C20" w:rsidRPr="00922F45" w:rsidRDefault="00531C20" w:rsidP="00531C20">
      <w:pPr>
        <w:pStyle w:val="a7"/>
        <w:numPr>
          <w:ilvl w:val="1"/>
          <w:numId w:val="1"/>
        </w:numPr>
        <w:jc w:val="both"/>
        <w:rPr>
          <w:color w:val="000000"/>
        </w:rPr>
      </w:pPr>
      <w:r w:rsidRPr="00922F45">
        <w:rPr>
          <w:color w:val="000000"/>
        </w:rPr>
        <w:t>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rsidR="00531C20" w:rsidRPr="00922F45" w:rsidRDefault="00531C20" w:rsidP="00531C20">
      <w:pPr>
        <w:pStyle w:val="a7"/>
        <w:numPr>
          <w:ilvl w:val="0"/>
          <w:numId w:val="1"/>
        </w:numPr>
        <w:rPr>
          <w:color w:val="000000"/>
        </w:rPr>
      </w:pPr>
      <w:r w:rsidRPr="00922F45">
        <w:rPr>
          <w:color w:val="000000"/>
        </w:rPr>
        <w:t>Показателями качества муниципальной услуги являются:</w:t>
      </w:r>
    </w:p>
    <w:p w:rsidR="00531C20" w:rsidRPr="00922F45" w:rsidRDefault="00531C20" w:rsidP="00531C20">
      <w:pPr>
        <w:pStyle w:val="a7"/>
        <w:numPr>
          <w:ilvl w:val="1"/>
          <w:numId w:val="1"/>
        </w:numPr>
        <w:rPr>
          <w:color w:val="000000"/>
        </w:rPr>
      </w:pPr>
      <w:r w:rsidRPr="00922F45">
        <w:rPr>
          <w:color w:val="000000"/>
        </w:rPr>
        <w:t>прием и регистрация заявления в день обращения заявителя;</w:t>
      </w:r>
    </w:p>
    <w:p w:rsidR="00531C20" w:rsidRPr="00922F45" w:rsidRDefault="00531C20" w:rsidP="00531C20">
      <w:pPr>
        <w:pStyle w:val="a7"/>
        <w:numPr>
          <w:ilvl w:val="1"/>
          <w:numId w:val="1"/>
        </w:numPr>
        <w:jc w:val="both"/>
        <w:rPr>
          <w:color w:val="000000"/>
        </w:rPr>
      </w:pPr>
      <w:r w:rsidRPr="00922F45">
        <w:rPr>
          <w:color w:val="000000"/>
        </w:rPr>
        <w:t>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31C20" w:rsidRPr="00922F45" w:rsidRDefault="00531C20" w:rsidP="00531C20">
      <w:pPr>
        <w:pStyle w:val="a7"/>
        <w:numPr>
          <w:ilvl w:val="1"/>
          <w:numId w:val="1"/>
        </w:numPr>
        <w:jc w:val="both"/>
        <w:rPr>
          <w:color w:val="000000"/>
        </w:rPr>
      </w:pPr>
      <w:r w:rsidRPr="00922F45">
        <w:rPr>
          <w:color w:val="000000"/>
        </w:rPr>
        <w:t>соблюдение установленных сроков и порядка предоставления муниципальной услуги, стандарта предоставления муниципальной услуги;</w:t>
      </w:r>
    </w:p>
    <w:p w:rsidR="00531C20" w:rsidRPr="00922F45" w:rsidRDefault="00531C20" w:rsidP="00531C20">
      <w:pPr>
        <w:widowControl w:val="0"/>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31C20" w:rsidRPr="00922F45" w:rsidRDefault="00531C20" w:rsidP="00531C20">
      <w:pPr>
        <w:pStyle w:val="a7"/>
        <w:numPr>
          <w:ilvl w:val="1"/>
          <w:numId w:val="1"/>
        </w:numPr>
        <w:jc w:val="both"/>
        <w:rPr>
          <w:color w:val="000000"/>
        </w:rPr>
      </w:pPr>
      <w:r w:rsidRPr="00922F45">
        <w:rPr>
          <w:color w:val="000000"/>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31C20" w:rsidRPr="00922F45" w:rsidRDefault="00531C20" w:rsidP="00531C20">
      <w:pPr>
        <w:pStyle w:val="a7"/>
        <w:numPr>
          <w:ilvl w:val="1"/>
          <w:numId w:val="1"/>
        </w:numPr>
        <w:jc w:val="both"/>
        <w:rPr>
          <w:color w:val="000000"/>
        </w:rPr>
      </w:pPr>
      <w:r w:rsidRPr="00922F45">
        <w:rPr>
          <w:color w:val="000000"/>
        </w:rPr>
        <w:lastRenderedPageBreak/>
        <w:t>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rsidR="00531C20" w:rsidRPr="00922F45" w:rsidRDefault="00531C20" w:rsidP="00531C20">
      <w:pPr>
        <w:pStyle w:val="a7"/>
        <w:numPr>
          <w:ilvl w:val="1"/>
          <w:numId w:val="1"/>
        </w:numPr>
        <w:jc w:val="both"/>
        <w:rPr>
          <w:color w:val="000000"/>
        </w:rPr>
      </w:pPr>
      <w:r w:rsidRPr="00922F45">
        <w:rPr>
          <w:color w:val="000000"/>
        </w:rPr>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531C20" w:rsidRPr="00922F45" w:rsidRDefault="00531C20" w:rsidP="00531C20">
      <w:pPr>
        <w:ind w:firstLine="709"/>
        <w:jc w:val="both"/>
        <w:rPr>
          <w:bCs/>
          <w:color w:val="000000"/>
          <w:sz w:val="24"/>
          <w:szCs w:val="24"/>
        </w:rPr>
      </w:pPr>
    </w:p>
    <w:p w:rsidR="00531C20" w:rsidRPr="00922F45" w:rsidRDefault="00531C20" w:rsidP="00531C20">
      <w:pPr>
        <w:widowControl w:val="0"/>
        <w:jc w:val="center"/>
        <w:rPr>
          <w:color w:val="000000"/>
          <w:sz w:val="24"/>
          <w:szCs w:val="24"/>
        </w:rPr>
      </w:pPr>
      <w:r w:rsidRPr="00922F45">
        <w:rPr>
          <w:color w:val="000000"/>
          <w:sz w:val="24"/>
          <w:szCs w:val="24"/>
        </w:rPr>
        <w:t xml:space="preserve">Глава 21. Иные требования, в том числе учитывающие возможность и особенности предоставления муниципальной услуги </w:t>
      </w:r>
      <w:r w:rsidRPr="00922F45">
        <w:rPr>
          <w:bCs/>
          <w:color w:val="000000"/>
          <w:spacing w:val="-1"/>
          <w:sz w:val="24"/>
          <w:szCs w:val="24"/>
        </w:rPr>
        <w:t xml:space="preserve">в </w:t>
      </w:r>
      <w:r w:rsidRPr="00922F45">
        <w:rPr>
          <w:color w:val="000000"/>
          <w:sz w:val="24"/>
          <w:szCs w:val="24"/>
        </w:rPr>
        <w:t>электронной форме</w:t>
      </w:r>
    </w:p>
    <w:p w:rsidR="00531C20" w:rsidRPr="00922F45" w:rsidRDefault="00531C20" w:rsidP="00531C20">
      <w:pPr>
        <w:widowControl w:val="0"/>
        <w:ind w:firstLine="709"/>
        <w:jc w:val="center"/>
        <w:rPr>
          <w:color w:val="000000"/>
          <w:sz w:val="24"/>
          <w:szCs w:val="24"/>
        </w:rPr>
      </w:pPr>
    </w:p>
    <w:p w:rsidR="00531C20" w:rsidRPr="00922F45" w:rsidRDefault="00531C20" w:rsidP="00531C20">
      <w:pPr>
        <w:pStyle w:val="a6"/>
        <w:numPr>
          <w:ilvl w:val="0"/>
          <w:numId w:val="1"/>
        </w:numPr>
        <w:suppressAutoHyphens w:val="0"/>
        <w:spacing w:before="0" w:after="0"/>
        <w:jc w:val="both"/>
        <w:rPr>
          <w:color w:val="000000"/>
        </w:rPr>
      </w:pPr>
      <w:r w:rsidRPr="00922F45">
        <w:rPr>
          <w:color w:val="000000"/>
        </w:rPr>
        <w:t>Заявление о предоставлении муниципальной услуги может быть подано заявителем в электронной форме с использованием ЕПГУ.</w:t>
      </w:r>
    </w:p>
    <w:p w:rsidR="00531C20" w:rsidRPr="00922F45" w:rsidRDefault="00531C20" w:rsidP="00531C20">
      <w:pPr>
        <w:pStyle w:val="a6"/>
        <w:numPr>
          <w:ilvl w:val="0"/>
          <w:numId w:val="1"/>
        </w:numPr>
        <w:suppressAutoHyphens w:val="0"/>
        <w:spacing w:before="100" w:beforeAutospacing="1" w:after="0"/>
        <w:jc w:val="both"/>
        <w:rPr>
          <w:color w:val="000000"/>
        </w:rPr>
      </w:pPr>
      <w:r w:rsidRPr="00922F45">
        <w:rPr>
          <w:color w:val="000000"/>
        </w:rPr>
        <w:t>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Обязательные к заполнению поля отмечаются звездочкой.</w:t>
      </w:r>
    </w:p>
    <w:p w:rsidR="00531C20" w:rsidRPr="00922F45" w:rsidRDefault="00531C20" w:rsidP="00531C20">
      <w:pPr>
        <w:pStyle w:val="a6"/>
        <w:numPr>
          <w:ilvl w:val="0"/>
          <w:numId w:val="1"/>
        </w:numPr>
        <w:suppressAutoHyphens w:val="0"/>
        <w:spacing w:before="100" w:beforeAutospacing="1" w:after="0"/>
        <w:jc w:val="both"/>
        <w:rPr>
          <w:color w:val="000000"/>
        </w:rPr>
      </w:pPr>
      <w:r w:rsidRPr="00922F45">
        <w:rPr>
          <w:color w:val="000000"/>
        </w:rPr>
        <w:t>Заявление считается отправленным после получения заявителем соответствующего электронного уведомления из Администрации Кетовского района в личный кабинет заявителя или его представителя на ЕПГУ.</w:t>
      </w:r>
    </w:p>
    <w:p w:rsidR="00531C20" w:rsidRPr="00922F45" w:rsidRDefault="00531C20" w:rsidP="00531C20">
      <w:pPr>
        <w:pStyle w:val="a6"/>
        <w:numPr>
          <w:ilvl w:val="0"/>
          <w:numId w:val="1"/>
        </w:numPr>
        <w:suppressAutoHyphens w:val="0"/>
        <w:spacing w:before="100" w:beforeAutospacing="1" w:after="0"/>
        <w:jc w:val="both"/>
        <w:rPr>
          <w:color w:val="000000"/>
        </w:rPr>
      </w:pPr>
      <w:r w:rsidRPr="00922F45">
        <w:rPr>
          <w:color w:val="000000"/>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531C20" w:rsidRPr="00922F45" w:rsidRDefault="00531C20" w:rsidP="00531C20">
      <w:pPr>
        <w:pStyle w:val="a6"/>
        <w:numPr>
          <w:ilvl w:val="0"/>
          <w:numId w:val="1"/>
        </w:numPr>
        <w:suppressAutoHyphens w:val="0"/>
        <w:autoSpaceDE w:val="0"/>
        <w:autoSpaceDN w:val="0"/>
        <w:adjustRightInd w:val="0"/>
        <w:spacing w:before="100" w:beforeAutospacing="1" w:after="0"/>
        <w:jc w:val="both"/>
        <w:rPr>
          <w:color w:val="000000"/>
          <w:lang w:eastAsia="ru-RU"/>
        </w:rPr>
      </w:pPr>
      <w:proofErr w:type="gramStart"/>
      <w:r w:rsidRPr="00922F45">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proofErr w:type="gramStart"/>
      <w:r w:rsidRPr="00922F45">
        <w:rPr>
          <w:color w:val="000000"/>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531C20" w:rsidRPr="00922F45" w:rsidRDefault="00531C20" w:rsidP="00531C20">
      <w:pPr>
        <w:ind w:firstLine="709"/>
        <w:jc w:val="both"/>
        <w:rPr>
          <w:color w:val="000000"/>
          <w:sz w:val="24"/>
          <w:szCs w:val="24"/>
        </w:rPr>
      </w:pPr>
      <w:r w:rsidRPr="00922F45">
        <w:rPr>
          <w:color w:val="000000"/>
          <w:sz w:val="24"/>
          <w:szCs w:val="24"/>
        </w:rPr>
        <w:t xml:space="preserve">При поступлении заявления и документов, необходимых для предоставления муниципальной услуги, подписанных усиленной квалифицированной электронной подписью, должностное лицо Администрации </w:t>
      </w:r>
      <w:r>
        <w:rPr>
          <w:color w:val="000000"/>
          <w:sz w:val="24"/>
          <w:szCs w:val="24"/>
        </w:rPr>
        <w:t xml:space="preserve">Кетовского </w:t>
      </w:r>
      <w:r w:rsidRPr="00922F45">
        <w:rPr>
          <w:color w:val="000000"/>
          <w:sz w:val="24"/>
          <w:szCs w:val="24"/>
        </w:rPr>
        <w:t>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531C20" w:rsidRPr="00922F45" w:rsidRDefault="00531C20" w:rsidP="00531C20">
      <w:pPr>
        <w:ind w:firstLine="709"/>
        <w:jc w:val="both"/>
        <w:rPr>
          <w:color w:val="000000"/>
          <w:sz w:val="24"/>
          <w:szCs w:val="24"/>
        </w:rPr>
      </w:pPr>
      <w:r w:rsidRPr="00922F45">
        <w:rPr>
          <w:color w:val="000000"/>
          <w:sz w:val="24"/>
          <w:szCs w:val="24"/>
        </w:rPr>
        <w:t>В рамках проверки усиленной квалифицированной электронной подписи осуществляется проверка соблюдения следующих условий:</w:t>
      </w:r>
    </w:p>
    <w:p w:rsidR="00531C20" w:rsidRPr="00922F45" w:rsidRDefault="00531C20" w:rsidP="00531C20">
      <w:pPr>
        <w:numPr>
          <w:ilvl w:val="0"/>
          <w:numId w:val="4"/>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31C20" w:rsidRPr="00922F45" w:rsidRDefault="00531C20" w:rsidP="00531C20">
      <w:pPr>
        <w:numPr>
          <w:ilvl w:val="0"/>
          <w:numId w:val="4"/>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w:t>
      </w:r>
      <w:r w:rsidRPr="00922F45">
        <w:rPr>
          <w:color w:val="000000"/>
          <w:sz w:val="24"/>
          <w:szCs w:val="24"/>
        </w:rPr>
        <w:lastRenderedPageBreak/>
        <w:t>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31C20" w:rsidRPr="00922F45" w:rsidRDefault="00531C20" w:rsidP="00531C20">
      <w:pPr>
        <w:numPr>
          <w:ilvl w:val="0"/>
          <w:numId w:val="4"/>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31C20" w:rsidRPr="00922F45" w:rsidRDefault="00531C20" w:rsidP="00531C20">
      <w:pPr>
        <w:numPr>
          <w:ilvl w:val="0"/>
          <w:numId w:val="4"/>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31C20" w:rsidRPr="00922F45" w:rsidRDefault="00531C20" w:rsidP="00531C20">
      <w:pPr>
        <w:jc w:val="center"/>
        <w:rPr>
          <w:bCs/>
          <w:color w:val="000000"/>
          <w:sz w:val="24"/>
          <w:szCs w:val="24"/>
        </w:rPr>
      </w:pPr>
    </w:p>
    <w:p w:rsidR="00531C20" w:rsidRPr="00922F45" w:rsidRDefault="00531C20" w:rsidP="00531C20">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III</w:t>
      </w:r>
      <w:r w:rsidRPr="00922F45">
        <w:rPr>
          <w:bCs/>
          <w:color w:val="000000"/>
          <w:sz w:val="24"/>
          <w:szCs w:val="24"/>
        </w:rPr>
        <w:t>. С</w:t>
      </w:r>
      <w:r w:rsidRPr="00922F45">
        <w:rPr>
          <w:color w:val="00000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531C20" w:rsidRPr="00922F45" w:rsidRDefault="00531C20" w:rsidP="00531C20">
      <w:pPr>
        <w:ind w:firstLine="709"/>
        <w:jc w:val="center"/>
        <w:rPr>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Предоставление муниципальной услуги включает в себя следующие административные процедуры:</w:t>
      </w:r>
    </w:p>
    <w:p w:rsidR="00531C20" w:rsidRPr="00922F45" w:rsidRDefault="00531C20" w:rsidP="00531C20">
      <w:pPr>
        <w:ind w:firstLine="720"/>
        <w:jc w:val="both"/>
        <w:rPr>
          <w:color w:val="000000"/>
          <w:sz w:val="24"/>
          <w:szCs w:val="24"/>
        </w:rPr>
      </w:pPr>
      <w:r w:rsidRPr="00922F45">
        <w:rPr>
          <w:color w:val="000000"/>
          <w:sz w:val="24"/>
          <w:szCs w:val="24"/>
        </w:rPr>
        <w:t>1) прием и регистрация заявления о предоставлении муниципальной услуги и прилагаемых документов;</w:t>
      </w:r>
    </w:p>
    <w:p w:rsidR="00531C20" w:rsidRPr="00922F45" w:rsidRDefault="00531C20" w:rsidP="00531C20">
      <w:pPr>
        <w:widowControl w:val="0"/>
        <w:spacing w:line="0" w:lineRule="atLeast"/>
        <w:ind w:firstLine="720"/>
        <w:jc w:val="both"/>
        <w:rPr>
          <w:color w:val="000000"/>
          <w:sz w:val="24"/>
          <w:szCs w:val="24"/>
        </w:rPr>
      </w:pPr>
      <w:r w:rsidRPr="00922F45">
        <w:rPr>
          <w:color w:val="000000"/>
          <w:sz w:val="24"/>
          <w:szCs w:val="24"/>
        </w:rPr>
        <w:t>2)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531C20" w:rsidRPr="00922F45" w:rsidRDefault="00531C20" w:rsidP="00531C20">
      <w:pPr>
        <w:widowControl w:val="0"/>
        <w:spacing w:line="0" w:lineRule="atLeast"/>
        <w:ind w:firstLine="720"/>
        <w:jc w:val="both"/>
        <w:rPr>
          <w:color w:val="000000"/>
          <w:sz w:val="24"/>
          <w:szCs w:val="24"/>
        </w:rPr>
      </w:pPr>
      <w:r w:rsidRPr="00922F45">
        <w:rPr>
          <w:color w:val="000000"/>
          <w:sz w:val="24"/>
          <w:szCs w:val="24"/>
        </w:rPr>
        <w:t>3) рассмотрение заявления и документов, необходимых для предоставления муниципальной услуги;</w:t>
      </w:r>
    </w:p>
    <w:p w:rsidR="00531C20" w:rsidRPr="00922F45" w:rsidRDefault="00531C20" w:rsidP="00531C20">
      <w:pPr>
        <w:widowControl w:val="0"/>
        <w:spacing w:line="0" w:lineRule="atLeast"/>
        <w:ind w:firstLine="720"/>
        <w:jc w:val="both"/>
        <w:rPr>
          <w:color w:val="000000"/>
          <w:sz w:val="24"/>
          <w:szCs w:val="24"/>
        </w:rPr>
      </w:pPr>
      <w:r w:rsidRPr="00922F45">
        <w:rPr>
          <w:color w:val="000000"/>
          <w:sz w:val="24"/>
          <w:szCs w:val="24"/>
        </w:rPr>
        <w:t>4) выдача (направление) документов по результатам предоставления муниципальной услуги.</w:t>
      </w:r>
    </w:p>
    <w:p w:rsidR="00531C20" w:rsidRPr="00922F45" w:rsidRDefault="00531C20" w:rsidP="00531C20">
      <w:pPr>
        <w:ind w:firstLine="709"/>
        <w:jc w:val="both"/>
        <w:rPr>
          <w:color w:val="000000"/>
          <w:sz w:val="24"/>
          <w:szCs w:val="24"/>
        </w:rPr>
      </w:pPr>
    </w:p>
    <w:p w:rsidR="00531C20" w:rsidRPr="00922F45" w:rsidRDefault="00531C20" w:rsidP="00531C20">
      <w:pPr>
        <w:jc w:val="center"/>
        <w:rPr>
          <w:color w:val="000000"/>
          <w:sz w:val="24"/>
          <w:szCs w:val="24"/>
        </w:rPr>
      </w:pPr>
      <w:r w:rsidRPr="00922F45">
        <w:rPr>
          <w:bCs/>
          <w:color w:val="000000"/>
          <w:sz w:val="24"/>
          <w:szCs w:val="24"/>
        </w:rPr>
        <w:t xml:space="preserve">Глава 22. </w:t>
      </w:r>
      <w:r w:rsidRPr="00922F45">
        <w:rPr>
          <w:color w:val="000000"/>
          <w:sz w:val="24"/>
          <w:szCs w:val="24"/>
        </w:rPr>
        <w:t xml:space="preserve">Прием и регистрация заявления о предоставлении муниципальной услуги и прилагаемых документов </w:t>
      </w:r>
    </w:p>
    <w:p w:rsidR="00531C20" w:rsidRPr="00922F45" w:rsidRDefault="00531C20" w:rsidP="00531C20">
      <w:pPr>
        <w:ind w:firstLine="709"/>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Прием и регистрация заявления о предоставлении муниципальной услуги и прилагаемых документов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proofErr w:type="gramStart"/>
      <w:r w:rsidRPr="00922F45">
        <w:rPr>
          <w:color w:val="000000"/>
          <w:sz w:val="24"/>
          <w:szCs w:val="24"/>
        </w:rPr>
        <w:t>Основанием для начала административной процедуры по приему и регистрации заявления и прилагаемых документов является личное обращение заявителя (в том числе через представителя) в Администрацию Кетовского района или ГБУ «МФЦ» с заявлением по форме, указанной в приложении 1 к Административному регламенту, а также поступление почтового отправления, содержащего заявление или поступление посредством ЕПГУ подписанного электронной цифровой подписью заявления (запроса) в электронной форме.</w:t>
      </w:r>
      <w:proofErr w:type="gramEnd"/>
    </w:p>
    <w:p w:rsidR="00531C20" w:rsidRPr="00922F45" w:rsidRDefault="00531C20" w:rsidP="00531C20">
      <w:pPr>
        <w:numPr>
          <w:ilvl w:val="0"/>
          <w:numId w:val="1"/>
        </w:numPr>
        <w:tabs>
          <w:tab w:val="num" w:pos="340"/>
        </w:tabs>
        <w:suppressAutoHyphens/>
        <w:overflowPunct/>
        <w:autoSpaceDN/>
        <w:adjustRightInd/>
        <w:jc w:val="both"/>
        <w:textAlignment w:val="auto"/>
        <w:rPr>
          <w:color w:val="000000"/>
          <w:sz w:val="24"/>
          <w:szCs w:val="24"/>
        </w:rPr>
      </w:pPr>
      <w:r w:rsidRPr="00922F45">
        <w:rPr>
          <w:color w:val="000000"/>
          <w:sz w:val="24"/>
          <w:szCs w:val="24"/>
        </w:rPr>
        <w:t>В ходе личного приема заявителя должностное лицо Администрации Кетовского района, ответственное за прием документов, или специалист ГБУ «МФЦ» выполняет следующие действия:</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проверяет документы, удостоверяющие личность и полномочия заявителя;</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lastRenderedPageBreak/>
        <w:t>проверяет представленное заявление и прилагаемые документы н</w:t>
      </w:r>
      <w:r>
        <w:rPr>
          <w:color w:val="000000"/>
          <w:sz w:val="24"/>
          <w:szCs w:val="24"/>
        </w:rPr>
        <w:t xml:space="preserve">а предмет наличия прилагаемых </w:t>
      </w:r>
      <w:r w:rsidRPr="00922F45">
        <w:rPr>
          <w:color w:val="000000"/>
          <w:sz w:val="24"/>
          <w:szCs w:val="24"/>
        </w:rPr>
        <w:t>документов, указанных в заявлении;</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регист</w:t>
      </w:r>
      <w:r>
        <w:rPr>
          <w:color w:val="000000"/>
          <w:sz w:val="24"/>
          <w:szCs w:val="24"/>
        </w:rPr>
        <w:t>рирует заявление и прилагаемые</w:t>
      </w:r>
      <w:r w:rsidRPr="00922F45">
        <w:rPr>
          <w:color w:val="000000"/>
          <w:sz w:val="24"/>
          <w:szCs w:val="24"/>
        </w:rPr>
        <w:t xml:space="preserve"> документы, выдает заявителю расписку в получении заявления и документов.</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Заявление и документы, поданные в ГБУ «МФЦ», в течение одного рабочего дня, следующего за днем подачи заявления, передаются курьером в Администрацию Кетовского района.</w:t>
      </w:r>
    </w:p>
    <w:p w:rsidR="00531C20" w:rsidRPr="00922F45" w:rsidRDefault="00531C20" w:rsidP="00531C20">
      <w:pPr>
        <w:numPr>
          <w:ilvl w:val="0"/>
          <w:numId w:val="1"/>
        </w:numPr>
        <w:tabs>
          <w:tab w:val="num" w:pos="340"/>
        </w:tabs>
        <w:suppressAutoHyphens/>
        <w:overflowPunct/>
        <w:autoSpaceDN/>
        <w:adjustRightInd/>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 xml:space="preserve">поданных путем личного обращения заявителя (в том числе через представителя) в </w:t>
      </w:r>
      <w:r w:rsidRPr="00922F45">
        <w:rPr>
          <w:color w:val="000000"/>
          <w:sz w:val="24"/>
          <w:szCs w:val="24"/>
        </w:rPr>
        <w:t>Администрацию Кетовского района или ГБУ «МФЦ»</w:t>
      </w:r>
      <w:r w:rsidRPr="00922F45">
        <w:rPr>
          <w:sz w:val="24"/>
          <w:szCs w:val="24"/>
        </w:rPr>
        <w:t xml:space="preserve">, </w:t>
      </w:r>
      <w:r w:rsidRPr="00922F45">
        <w:rPr>
          <w:color w:val="000000"/>
          <w:sz w:val="24"/>
          <w:szCs w:val="24"/>
        </w:rPr>
        <w:t>является их регистрация и передача специалисту Отдела архитектуры и градостроительства.</w:t>
      </w:r>
    </w:p>
    <w:p w:rsidR="00531C20" w:rsidRPr="00922F45" w:rsidRDefault="00531C20" w:rsidP="00531C20">
      <w:pPr>
        <w:numPr>
          <w:ilvl w:val="0"/>
          <w:numId w:val="1"/>
        </w:numPr>
        <w:tabs>
          <w:tab w:val="num" w:pos="340"/>
        </w:tabs>
        <w:suppressAutoHyphens/>
        <w:overflowPunct/>
        <w:autoSpaceDN/>
        <w:adjustRightInd/>
        <w:jc w:val="both"/>
        <w:textAlignment w:val="auto"/>
        <w:rPr>
          <w:color w:val="000000"/>
          <w:sz w:val="24"/>
          <w:szCs w:val="24"/>
        </w:rPr>
      </w:pPr>
      <w:r w:rsidRPr="00922F45">
        <w:rPr>
          <w:color w:val="000000"/>
          <w:sz w:val="24"/>
          <w:szCs w:val="24"/>
        </w:rPr>
        <w:t xml:space="preserve"> В случае обращения заявителя в ГБУ «МФЦ» результатом административной процедуры по приему и регистрации заявл</w:t>
      </w:r>
      <w:r>
        <w:rPr>
          <w:color w:val="000000"/>
          <w:sz w:val="24"/>
          <w:szCs w:val="24"/>
        </w:rPr>
        <w:t>ения и прилагаемых документов</w:t>
      </w:r>
      <w:r w:rsidRPr="00922F45">
        <w:rPr>
          <w:color w:val="000000"/>
          <w:sz w:val="24"/>
          <w:szCs w:val="24"/>
        </w:rPr>
        <w:t xml:space="preserve"> является их регистрация и направление курьером в Администрацию Кетовского района.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В случае поступления в Администрацию Кетовского района почтового отправления, содер</w:t>
      </w:r>
      <w:r>
        <w:rPr>
          <w:color w:val="000000"/>
          <w:sz w:val="24"/>
          <w:szCs w:val="24"/>
        </w:rPr>
        <w:t>жащего заявление с приложением</w:t>
      </w:r>
      <w:r w:rsidRPr="00922F45">
        <w:rPr>
          <w:color w:val="000000"/>
          <w:sz w:val="24"/>
          <w:szCs w:val="24"/>
        </w:rPr>
        <w:t xml:space="preserve"> документов, заявление и при</w:t>
      </w:r>
      <w:r>
        <w:rPr>
          <w:color w:val="000000"/>
          <w:sz w:val="24"/>
          <w:szCs w:val="24"/>
        </w:rPr>
        <w:t>лагаемые</w:t>
      </w:r>
      <w:r w:rsidRPr="00922F45">
        <w:rPr>
          <w:color w:val="000000"/>
          <w:sz w:val="24"/>
          <w:szCs w:val="24"/>
        </w:rPr>
        <w:t xml:space="preserve"> документы принимаются должностным лицом, ответственным за ведение делопроизводства.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В ходе приема документов должностное лицо, ответственное за ведение делопроизводства:</w:t>
      </w:r>
    </w:p>
    <w:p w:rsidR="00531C20" w:rsidRPr="00922F45" w:rsidRDefault="00531C20" w:rsidP="00531C20">
      <w:pPr>
        <w:ind w:firstLine="709"/>
        <w:jc w:val="both"/>
        <w:rPr>
          <w:color w:val="000000"/>
          <w:sz w:val="24"/>
          <w:szCs w:val="24"/>
        </w:rPr>
      </w:pPr>
      <w:r w:rsidRPr="00922F45">
        <w:rPr>
          <w:color w:val="000000"/>
          <w:sz w:val="24"/>
          <w:szCs w:val="24"/>
        </w:rPr>
        <w:t>1) проверяет представленные документы на предмет комплектности прилагаемых к заявлению документов;</w:t>
      </w:r>
    </w:p>
    <w:p w:rsidR="00531C20" w:rsidRPr="00922F45" w:rsidRDefault="00531C20" w:rsidP="00531C20">
      <w:pPr>
        <w:ind w:firstLine="709"/>
        <w:jc w:val="both"/>
        <w:rPr>
          <w:color w:val="000000"/>
          <w:sz w:val="24"/>
          <w:szCs w:val="24"/>
        </w:rPr>
      </w:pPr>
      <w:r w:rsidRPr="00922F45">
        <w:rPr>
          <w:color w:val="000000"/>
          <w:sz w:val="24"/>
          <w:szCs w:val="24"/>
        </w:rPr>
        <w:t>2) при отсутствии документа, включенного в опись вложения, составляет а</w:t>
      </w:r>
      <w:proofErr w:type="gramStart"/>
      <w:r w:rsidRPr="00922F45">
        <w:rPr>
          <w:color w:val="000000"/>
          <w:sz w:val="24"/>
          <w:szCs w:val="24"/>
        </w:rPr>
        <w:t>кт в тр</w:t>
      </w:r>
      <w:proofErr w:type="gramEnd"/>
      <w:r w:rsidRPr="00922F45">
        <w:rPr>
          <w:color w:val="000000"/>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531C20" w:rsidRPr="00922F45" w:rsidRDefault="00531C20" w:rsidP="00531C20">
      <w:pPr>
        <w:ind w:firstLine="709"/>
        <w:jc w:val="both"/>
        <w:rPr>
          <w:color w:val="000000"/>
          <w:sz w:val="24"/>
          <w:szCs w:val="24"/>
        </w:rPr>
      </w:pPr>
      <w:r w:rsidRPr="00922F45">
        <w:rPr>
          <w:color w:val="000000"/>
          <w:sz w:val="24"/>
          <w:szCs w:val="24"/>
        </w:rPr>
        <w:t>3) прилагает конверт, в котором поступили документы, и опись вложения к поступившим документам.</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Pr>
          <w:color w:val="000000"/>
          <w:sz w:val="24"/>
          <w:szCs w:val="24"/>
        </w:rPr>
        <w:t>Заявление и прилагаемые</w:t>
      </w:r>
      <w:r w:rsidRPr="00922F45">
        <w:rPr>
          <w:color w:val="000000"/>
          <w:sz w:val="24"/>
          <w:szCs w:val="24"/>
        </w:rPr>
        <w:t xml:space="preserve"> документы регистрируются в Администрации Кетовского района.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w:t>
      </w:r>
      <w:r>
        <w:rPr>
          <w:color w:val="000000"/>
          <w:sz w:val="24"/>
          <w:szCs w:val="24"/>
        </w:rPr>
        <w:t>лучении заявления и прилагаемых</w:t>
      </w:r>
      <w:r w:rsidRPr="00922F45">
        <w:rPr>
          <w:color w:val="000000"/>
          <w:sz w:val="24"/>
          <w:szCs w:val="24"/>
        </w:rPr>
        <w:t xml:space="preserve"> документов оформляется копия зарегистрированного заявления,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высылается заявителю или его представителю в течение рабочего дня, следующего за днем получения Администрацией Кетовского </w:t>
      </w:r>
      <w:r>
        <w:rPr>
          <w:color w:val="000000"/>
          <w:sz w:val="24"/>
          <w:szCs w:val="24"/>
        </w:rPr>
        <w:t>района заявления и прилагаемых</w:t>
      </w:r>
      <w:r w:rsidRPr="00922F45">
        <w:rPr>
          <w:color w:val="000000"/>
          <w:sz w:val="24"/>
          <w:szCs w:val="24"/>
        </w:rPr>
        <w:t xml:space="preserve"> документов, по указанному в заявлении почтовому адресу </w:t>
      </w:r>
      <w:r>
        <w:rPr>
          <w:color w:val="000000"/>
          <w:sz w:val="24"/>
          <w:szCs w:val="24"/>
        </w:rPr>
        <w:t xml:space="preserve">                      </w:t>
      </w:r>
      <w:r w:rsidRPr="00922F45">
        <w:rPr>
          <w:color w:val="000000"/>
          <w:sz w:val="24"/>
          <w:szCs w:val="24"/>
        </w:rPr>
        <w:t>с уведомлением о вручении.</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Административная процедура при направлении заявления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Кетовского района, осуществляющего прием документов, с указанием регистрационного номера заявления, а также даты и времени получения заявления, посредством почтового отправления.</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поступивших почтовым отправлением,</w:t>
      </w:r>
      <w:r w:rsidRPr="00922F45">
        <w:rPr>
          <w:color w:val="000000"/>
          <w:sz w:val="24"/>
          <w:szCs w:val="24"/>
        </w:rPr>
        <w:t xml:space="preserve"> является их регистрация и передача специалисту Отдела архитектуры и градостроительства.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 xml:space="preserve">В случае поступления в Администрацию Кетовского района посредством ЕПГУ подписанного усиленной электронной цифровой подписью заявления (запроса) с </w:t>
      </w:r>
      <w:r w:rsidRPr="00922F45">
        <w:rPr>
          <w:color w:val="000000"/>
          <w:sz w:val="24"/>
          <w:szCs w:val="24"/>
        </w:rPr>
        <w:lastRenderedPageBreak/>
        <w:t>приложением документов в электронной форме, Администрация Кетовского района обеспечивает прием документов и регистрацию заявления (запроса) без необходимости повторного представления заявителем таких документов на бумажном носителе.</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На ЕПГУ размещаются образцы заполнения электронной формы заявления (запроса).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При формировании заявления (запроса) заявителю обеспечивается:</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возможность копирования и сохранения заявления (запроса) и прилагаемых документов;</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возможность печати на бумажном носителе копии электронной формы заявления (запроса);</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proofErr w:type="gramStart"/>
      <w:r w:rsidRPr="00922F45">
        <w:rPr>
          <w:color w:val="000000"/>
          <w:sz w:val="24"/>
          <w:szCs w:val="24"/>
        </w:rPr>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922F45">
        <w:rPr>
          <w:color w:val="000000"/>
          <w:sz w:val="24"/>
          <w:szCs w:val="24"/>
        </w:rPr>
        <w:t xml:space="preserve"> системе идентификац</w:t>
      </w:r>
      <w:proofErr w:type="gramStart"/>
      <w:r w:rsidRPr="00922F45">
        <w:rPr>
          <w:color w:val="000000"/>
          <w:sz w:val="24"/>
          <w:szCs w:val="24"/>
        </w:rPr>
        <w:t>ии и ау</w:t>
      </w:r>
      <w:proofErr w:type="gramEnd"/>
      <w:r w:rsidRPr="00922F45">
        <w:rPr>
          <w:color w:val="000000"/>
          <w:sz w:val="24"/>
          <w:szCs w:val="24"/>
        </w:rPr>
        <w:t>тентификации;</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возможность вернуться на любой из этапов заполнения электронной формы заявления (запроса) без потери ранее введенной информации;</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Сформированное и подписанное заявление (запрос) и прилагаемые документы направляются в Администрацию Кетовского района посредством ЕПГУ.</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Предоставление муниципальной услуги начинается с момента регистрации Администрацией Кетовского района электронных документов, необходимых для предоставления муниципальной услуги.</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Заявление, поступившее в Администрацию Кетовского района в электронной форме посредством ЕПГУ, регистрируется в день его поступления.</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Прием и регистрация заявления (запроса) осуществляются должностным лицом Администрации Кетовского района, ответственным за прием документов.</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После регистрации заявление (запрос) направляется специалисту Отдела архитектуры и градостроительства.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lastRenderedPageBreak/>
        <w:t>После принятия заявления (запроса) специалистом Отдела архитектуры и градостроит</w:t>
      </w:r>
      <w:r>
        <w:rPr>
          <w:color w:val="000000"/>
          <w:sz w:val="24"/>
          <w:szCs w:val="24"/>
        </w:rPr>
        <w:t>ельства</w:t>
      </w:r>
      <w:r w:rsidRPr="00922F45">
        <w:rPr>
          <w:color w:val="000000"/>
          <w:sz w:val="24"/>
          <w:szCs w:val="24"/>
        </w:rPr>
        <w:t xml:space="preserve"> статус запроса заявителя в личном кабинете на ЕПГУ обновляется до статуса «принято».</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 xml:space="preserve">поступивших посредством ЕПГУ, </w:t>
      </w:r>
      <w:r w:rsidRPr="00922F45">
        <w:rPr>
          <w:color w:val="000000"/>
          <w:sz w:val="24"/>
          <w:szCs w:val="24"/>
        </w:rPr>
        <w:t>является их регистрация и передача специалисту Отдела архитектуры и градостроительства.</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ind w:firstLine="708"/>
        <w:jc w:val="center"/>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23.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531C20" w:rsidRPr="00922F45" w:rsidRDefault="00531C20" w:rsidP="00531C20">
      <w:pPr>
        <w:ind w:firstLine="709"/>
        <w:jc w:val="both"/>
        <w:rPr>
          <w:color w:val="000000"/>
          <w:sz w:val="24"/>
          <w:szCs w:val="24"/>
        </w:rPr>
      </w:pP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pacing w:val="-1"/>
          <w:sz w:val="24"/>
          <w:szCs w:val="24"/>
        </w:rPr>
        <w:t xml:space="preserve">Основанием для начала административной процедуры по </w:t>
      </w:r>
      <w:r w:rsidRPr="00922F45">
        <w:rPr>
          <w:color w:val="000000"/>
          <w:sz w:val="24"/>
          <w:szCs w:val="24"/>
        </w:rPr>
        <w:t>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о предоставлении муниципальной услуги, вне зависимости от способа подачи заявления, в том числе и в электронном виде.</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Специалист Отдела архитектуры и градостроительства в день поступления заявления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необходимые для предоставления муниципальной услуги документы.</w:t>
      </w:r>
    </w:p>
    <w:p w:rsidR="00531C20" w:rsidRPr="00FF476D" w:rsidRDefault="00531C20" w:rsidP="00531C20">
      <w:pPr>
        <w:numPr>
          <w:ilvl w:val="0"/>
          <w:numId w:val="1"/>
        </w:numPr>
        <w:suppressAutoHyphens/>
        <w:overflowPunct/>
        <w:autoSpaceDE/>
        <w:autoSpaceDN/>
        <w:adjustRightInd/>
        <w:ind w:firstLine="720"/>
        <w:jc w:val="both"/>
        <w:textAlignment w:val="auto"/>
        <w:rPr>
          <w:color w:val="000000"/>
          <w:sz w:val="24"/>
          <w:szCs w:val="24"/>
        </w:rPr>
      </w:pPr>
      <w:proofErr w:type="gramStart"/>
      <w:r w:rsidRPr="00922F45">
        <w:rPr>
          <w:color w:val="000000"/>
          <w:sz w:val="24"/>
          <w:szCs w:val="24"/>
        </w:rPr>
        <w:t>Специалист Отдела архитектуры и градостроительств</w:t>
      </w:r>
      <w:r>
        <w:rPr>
          <w:color w:val="000000"/>
          <w:sz w:val="24"/>
          <w:szCs w:val="24"/>
        </w:rPr>
        <w:t>а</w:t>
      </w:r>
      <w:r w:rsidRPr="00922F45">
        <w:rPr>
          <w:color w:val="000000"/>
          <w:sz w:val="24"/>
          <w:szCs w:val="24"/>
        </w:rPr>
        <w:t xml:space="preserve"> в течение семи дней со дня поступления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w:t>
      </w:r>
      <w:r w:rsidRPr="00FF476D">
        <w:rPr>
          <w:color w:val="000000"/>
          <w:sz w:val="24"/>
          <w:szCs w:val="24"/>
        </w:rPr>
        <w:t xml:space="preserve">инженерно-технического обеспечения. </w:t>
      </w:r>
      <w:proofErr w:type="gramEnd"/>
    </w:p>
    <w:p w:rsidR="00531C20" w:rsidRPr="00FF476D" w:rsidRDefault="00531C20" w:rsidP="00531C20">
      <w:pPr>
        <w:numPr>
          <w:ilvl w:val="0"/>
          <w:numId w:val="1"/>
        </w:numPr>
        <w:suppressAutoHyphens/>
        <w:overflowPunct/>
        <w:autoSpaceDE/>
        <w:autoSpaceDN/>
        <w:adjustRightInd/>
        <w:ind w:firstLine="720"/>
        <w:jc w:val="both"/>
        <w:textAlignment w:val="auto"/>
        <w:rPr>
          <w:sz w:val="24"/>
          <w:szCs w:val="24"/>
        </w:rPr>
      </w:pPr>
      <w:r w:rsidRPr="00FF476D">
        <w:rPr>
          <w:sz w:val="24"/>
          <w:szCs w:val="24"/>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Градостроительным кодексом Российской Федерации не может превышать четырнадцати дней.</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(документов), специалист Отдела архитектуры и градостроительства проверяет полноту полученной информации (документов).</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Вся запрошенная информация (документы), полученная в рамках межведомственного информационного взаимодействия, приобщается к заявлению о выдаче градостроительного плана земельного участка.</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pacing w:val="-1"/>
          <w:sz w:val="24"/>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Результатом административной процедуры является получение Администрацией Кетовского района посредством межведомственного информационного взаимодействия документов, необходимых для предоставления муниципальной услуги.</w:t>
      </w:r>
    </w:p>
    <w:p w:rsidR="00531C20" w:rsidRPr="00922F45" w:rsidRDefault="00531C20" w:rsidP="00531C20">
      <w:pPr>
        <w:ind w:firstLine="709"/>
        <w:jc w:val="both"/>
        <w:rPr>
          <w:color w:val="000000"/>
          <w:sz w:val="24"/>
          <w:szCs w:val="24"/>
        </w:rPr>
      </w:pPr>
      <w:r w:rsidRPr="00922F45">
        <w:rPr>
          <w:color w:val="000000"/>
          <w:sz w:val="24"/>
          <w:szCs w:val="24"/>
        </w:rPr>
        <w:t xml:space="preserve">Максимальный срок выполнения административной процедуры </w:t>
      </w:r>
      <w:r w:rsidRPr="00FF476D">
        <w:rPr>
          <w:color w:val="000000"/>
          <w:sz w:val="24"/>
          <w:szCs w:val="24"/>
        </w:rPr>
        <w:t>– 14 дней.</w:t>
      </w:r>
    </w:p>
    <w:p w:rsidR="00531C20" w:rsidRPr="00922F45" w:rsidRDefault="00531C20" w:rsidP="00531C20">
      <w:pPr>
        <w:tabs>
          <w:tab w:val="left" w:pos="8610"/>
        </w:tabs>
        <w:ind w:firstLine="709"/>
        <w:jc w:val="both"/>
        <w:rPr>
          <w:color w:val="000000"/>
          <w:sz w:val="24"/>
          <w:szCs w:val="24"/>
        </w:rPr>
      </w:pPr>
    </w:p>
    <w:p w:rsidR="00531C20" w:rsidRPr="00922F45" w:rsidRDefault="00531C20" w:rsidP="00531C20">
      <w:pPr>
        <w:tabs>
          <w:tab w:val="left" w:pos="8610"/>
        </w:tabs>
        <w:jc w:val="center"/>
        <w:rPr>
          <w:color w:val="000000"/>
          <w:sz w:val="24"/>
          <w:szCs w:val="24"/>
        </w:rPr>
      </w:pPr>
      <w:r w:rsidRPr="00922F45">
        <w:rPr>
          <w:color w:val="000000"/>
          <w:sz w:val="24"/>
          <w:szCs w:val="24"/>
        </w:rPr>
        <w:lastRenderedPageBreak/>
        <w:t>Глава 24. Рассмотрение заявления и документов, необходимых для предоставления муниципальной услуги</w:t>
      </w:r>
    </w:p>
    <w:p w:rsidR="00531C20" w:rsidRPr="00922F45" w:rsidRDefault="00531C20" w:rsidP="00531C20">
      <w:pPr>
        <w:tabs>
          <w:tab w:val="left" w:pos="8610"/>
        </w:tabs>
        <w:ind w:firstLine="709"/>
        <w:jc w:val="center"/>
        <w:rPr>
          <w:color w:val="000000"/>
          <w:spacing w:val="-1"/>
          <w:sz w:val="24"/>
          <w:szCs w:val="24"/>
        </w:rPr>
      </w:pP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Основанием для начала административной процедуры является поступление заявления о предоставлении муниципальной услуги с приложением необходимых документов специалисту Отдела архитектуры и градостроительства.</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градостроительного плана земельного участка или об отказе в выдаче градостроительного плана земельного участка.</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По результатам проверки заявления о предоставлении муниципальной услуги и документов, полученных посредством межведомственного взаимодействия, специалист Отдела архитектуры и градостроительства подготавливает проект решения о выдаче градостроительного плана земельного участка или об отказе в выдаче градостроительного плана земельного участка.</w:t>
      </w:r>
    </w:p>
    <w:p w:rsidR="00531C20" w:rsidRPr="008C241C" w:rsidRDefault="00531C20" w:rsidP="00531C20">
      <w:pPr>
        <w:numPr>
          <w:ilvl w:val="0"/>
          <w:numId w:val="1"/>
        </w:numPr>
        <w:suppressAutoHyphens/>
        <w:overflowPunct/>
        <w:autoSpaceDE/>
        <w:autoSpaceDN/>
        <w:adjustRightInd/>
        <w:jc w:val="both"/>
        <w:textAlignment w:val="auto"/>
        <w:rPr>
          <w:sz w:val="24"/>
          <w:szCs w:val="24"/>
        </w:rPr>
      </w:pPr>
      <w:r w:rsidRPr="008C241C">
        <w:rPr>
          <w:sz w:val="24"/>
          <w:szCs w:val="24"/>
        </w:rPr>
        <w:t>Решение о выдаче градостроительного плана земельного участка или об отказе в выдаче градостроительного плана земельного участка принимается должностным лицом Администрации Кетовского района, уполномоченным распоряжением Администрации Кетовского района на принятие соответствующего решения.</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 xml:space="preserve">Специалист Отдела архитектуры и градостроительства направляет не </w:t>
      </w:r>
      <w:proofErr w:type="gramStart"/>
      <w:r w:rsidRPr="00922F45">
        <w:rPr>
          <w:color w:val="000000"/>
          <w:sz w:val="24"/>
          <w:szCs w:val="24"/>
        </w:rPr>
        <w:t>позднее</w:t>
      </w:r>
      <w:proofErr w:type="gramEnd"/>
      <w:r w:rsidRPr="00922F45">
        <w:rPr>
          <w:color w:val="000000"/>
          <w:sz w:val="24"/>
          <w:szCs w:val="24"/>
        </w:rPr>
        <w:t xml:space="preserve"> чем за один рабочий день проект решения о выдаче градостроительного плана земельного участка или об отказе в выдаче градостроительного плана земельного участка должностному лицу, уполномоченному на принятие решений о выдаче градостроительного плана земельного участка или об отказе в выдаче градостроительного плана земельного участка. Решение, принимаемое должностным лицом, уполномоченным на принятие решений о выдаче градостроительного плана земельного участка или об отказе в выдаче градостроительного плана земельного участка, подписывается им и регистрируется в </w:t>
      </w:r>
      <w:r>
        <w:rPr>
          <w:color w:val="000000"/>
          <w:sz w:val="24"/>
          <w:szCs w:val="24"/>
        </w:rPr>
        <w:t>системе</w:t>
      </w:r>
      <w:r w:rsidRPr="00922F45">
        <w:rPr>
          <w:color w:val="000000"/>
          <w:sz w:val="24"/>
          <w:szCs w:val="24"/>
        </w:rPr>
        <w:t xml:space="preserve"> документооборота Администрации Кетовского района.</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Результатом административной процедуры по рассмотрению заявления и документов, необходимых для предоставления муниципальной услуги, является подписанный градостроительный план земельного участка или подписанное решение об отказе в выдаче градостроительного плана земельного участка.</w:t>
      </w:r>
    </w:p>
    <w:p w:rsidR="00531C20" w:rsidRPr="00922F45" w:rsidRDefault="00531C20" w:rsidP="00531C20">
      <w:pPr>
        <w:ind w:firstLine="709"/>
        <w:jc w:val="both"/>
        <w:rPr>
          <w:color w:val="000000"/>
          <w:sz w:val="24"/>
          <w:szCs w:val="24"/>
        </w:rPr>
      </w:pPr>
      <w:r w:rsidRPr="00922F45">
        <w:rPr>
          <w:color w:val="000000"/>
          <w:sz w:val="24"/>
          <w:szCs w:val="24"/>
        </w:rPr>
        <w:t xml:space="preserve">Форма градостроительного плана земельного участка  утверждена приказом </w:t>
      </w:r>
      <w:r w:rsidRPr="00922F45">
        <w:rPr>
          <w:sz w:val="24"/>
          <w:szCs w:val="24"/>
        </w:rPr>
        <w:t>Минстроя России от 25 апреля 2017 года № 741/</w:t>
      </w:r>
      <w:proofErr w:type="spellStart"/>
      <w:proofErr w:type="gramStart"/>
      <w:r w:rsidRPr="00922F45">
        <w:rPr>
          <w:sz w:val="24"/>
          <w:szCs w:val="24"/>
        </w:rPr>
        <w:t>пр</w:t>
      </w:r>
      <w:proofErr w:type="spellEnd"/>
      <w:proofErr w:type="gramEnd"/>
      <w:r w:rsidRPr="00922F45">
        <w:rPr>
          <w:sz w:val="24"/>
          <w:szCs w:val="24"/>
        </w:rPr>
        <w:t xml:space="preserve"> «Об утверждении формы</w:t>
      </w:r>
      <w:r w:rsidRPr="00922F45">
        <w:rPr>
          <w:color w:val="000000"/>
          <w:sz w:val="24"/>
          <w:szCs w:val="24"/>
        </w:rPr>
        <w:t xml:space="preserve"> градостроительного плана земельного участка и порядка ее заполнения».</w:t>
      </w:r>
    </w:p>
    <w:p w:rsidR="00531C20" w:rsidRPr="00922F45" w:rsidRDefault="00531C20" w:rsidP="00531C20">
      <w:pPr>
        <w:ind w:firstLine="709"/>
        <w:jc w:val="both"/>
        <w:rPr>
          <w:color w:val="000000"/>
          <w:sz w:val="24"/>
          <w:szCs w:val="24"/>
        </w:rPr>
      </w:pPr>
      <w:r w:rsidRPr="00922F45">
        <w:rPr>
          <w:color w:val="000000"/>
          <w:sz w:val="24"/>
          <w:szCs w:val="24"/>
        </w:rPr>
        <w:t>Форма градостроительного плана земельного участка заполняется в трех экземплярах.</w:t>
      </w:r>
    </w:p>
    <w:p w:rsidR="00531C20" w:rsidRPr="00922F45" w:rsidRDefault="00531C20" w:rsidP="00531C20">
      <w:pPr>
        <w:ind w:firstLine="709"/>
        <w:jc w:val="both"/>
        <w:rPr>
          <w:color w:val="000000"/>
          <w:sz w:val="24"/>
          <w:szCs w:val="24"/>
        </w:rPr>
      </w:pPr>
      <w:r w:rsidRPr="00922F45">
        <w:rPr>
          <w:color w:val="000000"/>
          <w:sz w:val="24"/>
          <w:szCs w:val="24"/>
        </w:rPr>
        <w:t xml:space="preserve">Решение об отказе в выдаче градостроительного плана земельного участка оформляется на бланке письма Администрации Кетовского района по форме согласно </w:t>
      </w:r>
      <w:hyperlink r:id="rId8" w:history="1">
        <w:r w:rsidRPr="00922F45">
          <w:rPr>
            <w:rStyle w:val="a3"/>
            <w:color w:val="000000"/>
            <w:sz w:val="24"/>
            <w:szCs w:val="24"/>
          </w:rPr>
          <w:t xml:space="preserve">приложению 2 </w:t>
        </w:r>
      </w:hyperlink>
      <w:r w:rsidRPr="00922F45">
        <w:rPr>
          <w:color w:val="000000"/>
          <w:sz w:val="24"/>
          <w:szCs w:val="24"/>
        </w:rPr>
        <w:t>к Административному регламенту.</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В случае подачи заявления о предоставлении муниципальной услуги в ГБУ «МФЦ» два экземпляра градостроительного плана земельного участка или решение об отказе в выдаче градостроительного плана земельного участка передаются в ГБУ «МФЦ».</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Заявитель вправе получать информацию о ходе предоставления муниципальной услуги.</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Информация о ходе предоставления муниципальной услуги направляется заявителю Администрацией Кетовского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При предоставлении муниципальной услуги в электронной форме посредством ЕПГУ заявителю направляется:</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приеме и регистрации заявления (запроса);</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lastRenderedPageBreak/>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об окончании предоставления муниципальной услуги;</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возможности получить результат предоставления муниципальной услуги на бумажном носителе.</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Максимальная продолжительность выполнения административной процедуры - 18 рабочих дней со дня поступления специалисту Отдела архитектуры и градостроительства зарегистрированного заявления о предоставлении муниципальной услуги до дня выдачи результата предоставления муниципальной услуги.</w:t>
      </w:r>
    </w:p>
    <w:p w:rsidR="00531C20" w:rsidRPr="00922F45" w:rsidRDefault="00531C20" w:rsidP="00531C20">
      <w:pPr>
        <w:ind w:firstLine="709"/>
        <w:jc w:val="center"/>
        <w:rPr>
          <w:b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Глава 25. Выдача (направление) документов по результатам предоставления муниципальной услуги</w:t>
      </w:r>
    </w:p>
    <w:p w:rsidR="00531C20" w:rsidRPr="00922F45" w:rsidRDefault="00531C20" w:rsidP="00531C20">
      <w:pPr>
        <w:jc w:val="center"/>
        <w:rPr>
          <w:color w:val="000000"/>
          <w:sz w:val="24"/>
          <w:szCs w:val="24"/>
        </w:rPr>
      </w:pP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Основанием для начала выполнения административной процедуры являются подписанные, уполномоченным должностным лицом Администрации Кетовского района, градостроительный план земельного участка или решение об отказе в выдаче градостроительного плана земельного участка.</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Должностное лицо Администрации Кетовского района, ответственное за выдачу документов, специалист ГБУ «МФЦ» выдает (направляет) заявителю градостроительный план земельного участка или решение об отказе в выдаче градостроительного плана земельного участка.</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Результатом административной процедуры является направление (выдача) заявителю градостроительного плана земельного участка (в двух экземплярах) или решения об отказе в выдаче градостроительного плана земельного участка.</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proofErr w:type="gramStart"/>
      <w:r w:rsidRPr="00922F45">
        <w:rPr>
          <w:color w:val="000000"/>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Кетовского района с использованием усиленной квалифицированной электронной подписи.</w:t>
      </w:r>
      <w:proofErr w:type="gramEnd"/>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2F45">
        <w:rPr>
          <w:color w:val="000000"/>
          <w:sz w:val="24"/>
          <w:szCs w:val="24"/>
        </w:rPr>
        <w:t>срока действия результата предоставления муниципальной услуги</w:t>
      </w:r>
      <w:proofErr w:type="gramEnd"/>
      <w:r w:rsidRPr="00922F45">
        <w:rPr>
          <w:color w:val="000000"/>
          <w:sz w:val="24"/>
          <w:szCs w:val="24"/>
        </w:rPr>
        <w:t>.</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Заявителям обеспечивается возможность оценить доступность и качество муниципальной услуги на ЕПГУ.</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ind w:firstLine="540"/>
        <w:jc w:val="center"/>
        <w:rPr>
          <w:color w:val="000000"/>
          <w:sz w:val="24"/>
          <w:szCs w:val="24"/>
          <w:shd w:val="clear" w:color="auto" w:fill="FFFFFF"/>
        </w:rPr>
      </w:pPr>
    </w:p>
    <w:p w:rsidR="00531C20" w:rsidRPr="00922F45" w:rsidRDefault="00531C20" w:rsidP="00531C20">
      <w:pPr>
        <w:jc w:val="center"/>
        <w:rPr>
          <w:color w:val="000000"/>
          <w:sz w:val="24"/>
          <w:szCs w:val="24"/>
          <w:shd w:val="clear" w:color="auto" w:fill="FFFFFF"/>
        </w:rPr>
      </w:pPr>
      <w:r w:rsidRPr="00922F45">
        <w:rPr>
          <w:color w:val="000000"/>
          <w:sz w:val="24"/>
          <w:szCs w:val="24"/>
          <w:shd w:val="clear" w:color="auto" w:fill="FFFFFF"/>
        </w:rPr>
        <w:t xml:space="preserve">Раздел IV. Формы </w:t>
      </w:r>
      <w:proofErr w:type="gramStart"/>
      <w:r w:rsidRPr="00922F45">
        <w:rPr>
          <w:color w:val="000000"/>
          <w:sz w:val="24"/>
          <w:szCs w:val="24"/>
          <w:shd w:val="clear" w:color="auto" w:fill="FFFFFF"/>
        </w:rPr>
        <w:t>контроля за</w:t>
      </w:r>
      <w:proofErr w:type="gramEnd"/>
      <w:r w:rsidRPr="00922F45">
        <w:rPr>
          <w:color w:val="000000"/>
          <w:sz w:val="24"/>
          <w:szCs w:val="24"/>
          <w:shd w:val="clear" w:color="auto" w:fill="FFFFFF"/>
        </w:rPr>
        <w:t xml:space="preserve"> исполнением Административного регламента</w:t>
      </w:r>
    </w:p>
    <w:p w:rsidR="00531C20" w:rsidRPr="00922F45" w:rsidRDefault="00531C20" w:rsidP="00531C20">
      <w:pPr>
        <w:jc w:val="center"/>
        <w:rPr>
          <w:color w:val="000000"/>
          <w:sz w:val="24"/>
          <w:szCs w:val="24"/>
        </w:rPr>
      </w:pPr>
    </w:p>
    <w:p w:rsidR="00531C20" w:rsidRPr="00922F45" w:rsidRDefault="00531C20" w:rsidP="00531C20">
      <w:pPr>
        <w:ind w:firstLine="709"/>
        <w:jc w:val="center"/>
        <w:rPr>
          <w:color w:val="000000"/>
          <w:sz w:val="24"/>
          <w:szCs w:val="24"/>
        </w:rPr>
      </w:pPr>
      <w:r w:rsidRPr="00922F45">
        <w:rPr>
          <w:color w:val="000000"/>
          <w:sz w:val="24"/>
          <w:szCs w:val="24"/>
        </w:rPr>
        <w:t xml:space="preserve">Глава 26. Порядок осуществления текущего </w:t>
      </w:r>
      <w:proofErr w:type="gramStart"/>
      <w:r w:rsidRPr="00922F45">
        <w:rPr>
          <w:color w:val="000000"/>
          <w:sz w:val="24"/>
          <w:szCs w:val="24"/>
        </w:rPr>
        <w:t>контроля за</w:t>
      </w:r>
      <w:proofErr w:type="gramEnd"/>
      <w:r w:rsidRPr="00922F45">
        <w:rPr>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1C20" w:rsidRPr="00922F45" w:rsidRDefault="00531C20" w:rsidP="00531C20">
      <w:pPr>
        <w:ind w:firstLine="709"/>
        <w:jc w:val="both"/>
        <w:rPr>
          <w:b/>
          <w:iCs/>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 xml:space="preserve">Текущий </w:t>
      </w:r>
      <w:proofErr w:type="gramStart"/>
      <w:r w:rsidRPr="00922F45">
        <w:rPr>
          <w:iCs/>
          <w:color w:val="000000"/>
          <w:sz w:val="24"/>
          <w:szCs w:val="24"/>
        </w:rPr>
        <w:t>контроль за</w:t>
      </w:r>
      <w:proofErr w:type="gramEnd"/>
      <w:r w:rsidRPr="00922F45">
        <w:rPr>
          <w:iCs/>
          <w:color w:val="000000"/>
          <w:sz w:val="24"/>
          <w:szCs w:val="24"/>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w:t>
      </w:r>
      <w:r w:rsidRPr="00922F45">
        <w:rPr>
          <w:iCs/>
          <w:color w:val="000000"/>
          <w:sz w:val="24"/>
          <w:szCs w:val="24"/>
        </w:rPr>
        <w:lastRenderedPageBreak/>
        <w:t>требования к предоставлению муниципальной услуги, а также за принятием ими решений (далее – текущий контроль) осуществляется</w:t>
      </w:r>
      <w:r w:rsidRPr="00922F45">
        <w:rPr>
          <w:iCs/>
          <w:sz w:val="24"/>
          <w:szCs w:val="24"/>
        </w:rPr>
        <w:t xml:space="preserve"> начальником отдела архитектуры и градостроительства</w:t>
      </w:r>
      <w:r>
        <w:rPr>
          <w:iCs/>
          <w:sz w:val="24"/>
          <w:szCs w:val="24"/>
        </w:rPr>
        <w:t>.</w:t>
      </w:r>
      <w:r w:rsidRPr="00922F45">
        <w:rPr>
          <w:iCs/>
          <w:color w:val="000000"/>
          <w:sz w:val="24"/>
          <w:szCs w:val="24"/>
        </w:rPr>
        <w:t xml:space="preserve"> В ходе текущего контроля проверяются:</w:t>
      </w:r>
    </w:p>
    <w:p w:rsidR="00531C20" w:rsidRPr="00922F45" w:rsidRDefault="00531C20" w:rsidP="00531C20">
      <w:pPr>
        <w:ind w:firstLine="709"/>
        <w:jc w:val="both"/>
        <w:rPr>
          <w:iCs/>
          <w:color w:val="000000"/>
          <w:sz w:val="24"/>
          <w:szCs w:val="24"/>
        </w:rPr>
      </w:pPr>
      <w:r w:rsidRPr="00922F45">
        <w:rPr>
          <w:iCs/>
          <w:color w:val="000000"/>
          <w:sz w:val="24"/>
          <w:szCs w:val="24"/>
        </w:rPr>
        <w:t>- соблюдение сроков исполнения административных процедур;</w:t>
      </w:r>
    </w:p>
    <w:p w:rsidR="00531C20" w:rsidRPr="00922F45" w:rsidRDefault="00531C20" w:rsidP="00531C20">
      <w:pPr>
        <w:ind w:firstLine="709"/>
        <w:jc w:val="both"/>
        <w:rPr>
          <w:iCs/>
          <w:color w:val="000000"/>
          <w:sz w:val="24"/>
          <w:szCs w:val="24"/>
        </w:rPr>
      </w:pPr>
      <w:r w:rsidRPr="00922F45">
        <w:rPr>
          <w:iCs/>
          <w:color w:val="000000"/>
          <w:sz w:val="24"/>
          <w:szCs w:val="24"/>
        </w:rPr>
        <w:t>- последовательность исполнения административных процедур;</w:t>
      </w:r>
    </w:p>
    <w:p w:rsidR="00531C20" w:rsidRPr="00922F45" w:rsidRDefault="00531C20" w:rsidP="00531C20">
      <w:pPr>
        <w:ind w:firstLine="709"/>
        <w:jc w:val="both"/>
        <w:rPr>
          <w:iCs/>
          <w:color w:val="000000"/>
          <w:sz w:val="24"/>
          <w:szCs w:val="24"/>
        </w:rPr>
      </w:pPr>
      <w:r w:rsidRPr="00922F45">
        <w:rPr>
          <w:iCs/>
          <w:color w:val="000000"/>
          <w:sz w:val="24"/>
          <w:szCs w:val="24"/>
        </w:rPr>
        <w:t>- правильность принятых решений при предоставлении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Текущий контроль осуществляется в формах:</w:t>
      </w:r>
    </w:p>
    <w:p w:rsidR="00531C20" w:rsidRPr="00922F45" w:rsidRDefault="00531C20" w:rsidP="00531C20">
      <w:pPr>
        <w:ind w:firstLine="709"/>
        <w:jc w:val="both"/>
        <w:rPr>
          <w:iCs/>
          <w:color w:val="000000"/>
          <w:sz w:val="24"/>
          <w:szCs w:val="24"/>
        </w:rPr>
      </w:pPr>
      <w:r w:rsidRPr="00922F45">
        <w:rPr>
          <w:iCs/>
          <w:color w:val="000000"/>
          <w:sz w:val="24"/>
          <w:szCs w:val="24"/>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531C20" w:rsidRPr="00922F45" w:rsidRDefault="00531C20" w:rsidP="00531C20">
      <w:pPr>
        <w:ind w:firstLine="709"/>
        <w:jc w:val="both"/>
        <w:rPr>
          <w:color w:val="000000"/>
          <w:sz w:val="24"/>
          <w:szCs w:val="24"/>
        </w:rPr>
      </w:pPr>
      <w:r w:rsidRPr="00922F45">
        <w:rPr>
          <w:iCs/>
          <w:color w:val="000000"/>
          <w:sz w:val="24"/>
          <w:szCs w:val="24"/>
        </w:rPr>
        <w:t>- дачи поручений должностным лицам</w:t>
      </w:r>
      <w:r w:rsidRPr="00922F45">
        <w:rPr>
          <w:color w:val="000000"/>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31C20" w:rsidRPr="00922F45" w:rsidRDefault="00531C20" w:rsidP="00531C20">
      <w:pPr>
        <w:ind w:firstLine="709"/>
        <w:jc w:val="both"/>
        <w:rPr>
          <w:iCs/>
          <w:color w:val="000000"/>
          <w:sz w:val="24"/>
          <w:szCs w:val="24"/>
        </w:rPr>
      </w:pPr>
      <w:proofErr w:type="gramStart"/>
      <w:r w:rsidRPr="00922F45">
        <w:rPr>
          <w:iCs/>
          <w:color w:val="000000"/>
          <w:sz w:val="24"/>
          <w:szCs w:val="24"/>
        </w:rPr>
        <w:t xml:space="preserve">- проведения проверок исполнения должностными лицами, </w:t>
      </w:r>
      <w:r w:rsidRPr="00922F45">
        <w:rPr>
          <w:color w:val="000000"/>
          <w:sz w:val="24"/>
          <w:szCs w:val="24"/>
        </w:rPr>
        <w:t>ответственным за предоставление муниципальной услуги,</w:t>
      </w:r>
      <w:r w:rsidRPr="00922F45">
        <w:rPr>
          <w:iCs/>
          <w:color w:val="000000"/>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roofErr w:type="gramEnd"/>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По результатам текущего контроля в случае выявления нарушений</w:t>
      </w:r>
      <w:r>
        <w:rPr>
          <w:iCs/>
          <w:sz w:val="24"/>
          <w:szCs w:val="24"/>
        </w:rPr>
        <w:t xml:space="preserve"> начальник О</w:t>
      </w:r>
      <w:r w:rsidRPr="00922F45">
        <w:rPr>
          <w:iCs/>
          <w:sz w:val="24"/>
          <w:szCs w:val="24"/>
        </w:rPr>
        <w:t>тдела архитектуры и градостроительства</w:t>
      </w:r>
      <w:r w:rsidRPr="00922F45">
        <w:rPr>
          <w:iCs/>
          <w:color w:val="000000"/>
          <w:sz w:val="24"/>
          <w:szCs w:val="24"/>
        </w:rPr>
        <w:t xml:space="preserve"> дает указания по устранению выявленных нарушений и контролирует их устранение.</w:t>
      </w:r>
    </w:p>
    <w:p w:rsidR="00531C20" w:rsidRPr="00922F45" w:rsidRDefault="00531C20" w:rsidP="00531C20">
      <w:pPr>
        <w:ind w:firstLine="540"/>
        <w:jc w:val="both"/>
        <w:rPr>
          <w:iCs/>
          <w:color w:val="000000"/>
          <w:sz w:val="24"/>
          <w:szCs w:val="24"/>
        </w:rPr>
      </w:pPr>
    </w:p>
    <w:p w:rsidR="00531C20" w:rsidRPr="00922F45" w:rsidRDefault="00531C20" w:rsidP="00531C20">
      <w:pPr>
        <w:jc w:val="center"/>
        <w:rPr>
          <w:bCs/>
          <w:color w:val="000000"/>
          <w:sz w:val="24"/>
          <w:szCs w:val="24"/>
        </w:rPr>
      </w:pPr>
      <w:r w:rsidRPr="00922F45">
        <w:rPr>
          <w:color w:val="000000"/>
          <w:sz w:val="24"/>
          <w:szCs w:val="24"/>
        </w:rPr>
        <w:t>Глава 27. П</w:t>
      </w:r>
      <w:r w:rsidRPr="00922F45">
        <w:rPr>
          <w:bCs/>
          <w:color w:val="000000"/>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2F45">
        <w:rPr>
          <w:bCs/>
          <w:color w:val="000000"/>
          <w:sz w:val="24"/>
          <w:szCs w:val="24"/>
        </w:rPr>
        <w:t>контроля за</w:t>
      </w:r>
      <w:proofErr w:type="gramEnd"/>
      <w:r w:rsidRPr="00922F45">
        <w:rPr>
          <w:bCs/>
          <w:color w:val="000000"/>
          <w:sz w:val="24"/>
          <w:szCs w:val="24"/>
        </w:rPr>
        <w:t xml:space="preserve"> полнотой и качеством предоставления муниципальной услуги</w:t>
      </w:r>
    </w:p>
    <w:p w:rsidR="00531C20" w:rsidRPr="00922F45" w:rsidRDefault="00531C20" w:rsidP="00531C20">
      <w:pPr>
        <w:ind w:firstLine="709"/>
        <w:jc w:val="both"/>
        <w:rPr>
          <w:color w:val="000000"/>
          <w:sz w:val="24"/>
          <w:szCs w:val="24"/>
        </w:rPr>
      </w:pP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proofErr w:type="gramStart"/>
      <w:r w:rsidRPr="00922F45">
        <w:rPr>
          <w:color w:val="000000"/>
          <w:sz w:val="24"/>
          <w:szCs w:val="24"/>
        </w:rPr>
        <w:t>Контроль за</w:t>
      </w:r>
      <w:proofErr w:type="gramEnd"/>
      <w:r w:rsidRPr="00922F45">
        <w:rPr>
          <w:color w:val="000000"/>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Кетовского района в ходе предоставления муниципальной услуги, принятия мер по устранению нарушений прав заявителей.</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proofErr w:type="gramStart"/>
      <w:r w:rsidRPr="00922F45">
        <w:rPr>
          <w:bCs/>
          <w:color w:val="000000"/>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 xml:space="preserve">Плановые проверки осуществляются на основании годовых планов работы Администрации Кетовского района и проводятся с периодичностью не реже одного раза в </w:t>
      </w:r>
      <w:r w:rsidRPr="00922F45">
        <w:rPr>
          <w:i/>
          <w:color w:val="000000"/>
          <w:sz w:val="24"/>
          <w:szCs w:val="24"/>
        </w:rPr>
        <w:t xml:space="preserve"> </w:t>
      </w:r>
      <w:r w:rsidRPr="00922F45">
        <w:rPr>
          <w:color w:val="000000"/>
          <w:sz w:val="24"/>
          <w:szCs w:val="24"/>
        </w:rPr>
        <w:t>полугодие.</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iCs/>
          <w:color w:val="000000"/>
          <w:sz w:val="24"/>
          <w:szCs w:val="24"/>
        </w:rPr>
        <w:t>Внеплановые проверки проводятся:</w:t>
      </w:r>
    </w:p>
    <w:p w:rsidR="00531C20" w:rsidRPr="00922F45" w:rsidRDefault="00531C20" w:rsidP="00531C20">
      <w:pPr>
        <w:ind w:firstLine="709"/>
        <w:jc w:val="both"/>
        <w:rPr>
          <w:iCs/>
          <w:color w:val="000000"/>
          <w:sz w:val="24"/>
          <w:szCs w:val="24"/>
        </w:rPr>
      </w:pPr>
      <w:r w:rsidRPr="00922F45">
        <w:rPr>
          <w:iCs/>
          <w:color w:val="000000"/>
          <w:sz w:val="24"/>
          <w:szCs w:val="24"/>
        </w:rPr>
        <w:t>- в связи с проверкой устранения ранее выявленных нарушений Административного регламента;</w:t>
      </w:r>
    </w:p>
    <w:p w:rsidR="00531C20" w:rsidRPr="00922F45" w:rsidRDefault="00531C20" w:rsidP="00531C20">
      <w:pPr>
        <w:ind w:firstLine="709"/>
        <w:jc w:val="both"/>
        <w:rPr>
          <w:iCs/>
          <w:color w:val="000000"/>
          <w:sz w:val="24"/>
          <w:szCs w:val="24"/>
        </w:rPr>
      </w:pPr>
      <w:r w:rsidRPr="00922F45">
        <w:rPr>
          <w:iCs/>
          <w:color w:val="000000"/>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531C20" w:rsidRPr="00922F45" w:rsidRDefault="00531C20" w:rsidP="00531C20">
      <w:pPr>
        <w:ind w:firstLine="709"/>
        <w:jc w:val="both"/>
        <w:rPr>
          <w:iCs/>
          <w:color w:val="000000"/>
          <w:sz w:val="24"/>
          <w:szCs w:val="24"/>
        </w:rPr>
      </w:pPr>
      <w:r w:rsidRPr="00922F45">
        <w:rPr>
          <w:iCs/>
          <w:color w:val="000000"/>
          <w:sz w:val="24"/>
          <w:szCs w:val="24"/>
        </w:rPr>
        <w:lastRenderedPageBreak/>
        <w:t xml:space="preserve">- при обращении заявителей с жалобами на нарушения их прав и законных интересов решениями, действиями (бездействием) должностных </w:t>
      </w:r>
      <w:r>
        <w:rPr>
          <w:iCs/>
          <w:color w:val="000000"/>
          <w:sz w:val="24"/>
          <w:szCs w:val="24"/>
        </w:rPr>
        <w:t>лиц Администрации Кетовского</w:t>
      </w:r>
      <w:r w:rsidRPr="00922F45">
        <w:rPr>
          <w:iCs/>
          <w:color w:val="000000"/>
          <w:sz w:val="24"/>
          <w:szCs w:val="24"/>
        </w:rPr>
        <w:t xml:space="preserve"> района.</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Внеплановые проверки проводятся на основании распоряжения Администрации Кетовского района.</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bCs/>
          <w:color w:val="000000"/>
          <w:sz w:val="24"/>
          <w:szCs w:val="24"/>
        </w:rPr>
        <w:t xml:space="preserve">Для проведения проверки распоряжением Администрации Кетовского района создается комиссия под председательством </w:t>
      </w:r>
      <w:r w:rsidRPr="00922F45">
        <w:rPr>
          <w:bCs/>
          <w:sz w:val="24"/>
          <w:szCs w:val="24"/>
        </w:rPr>
        <w:t>управляющего делами – руководителя аппарата Администрации Кетовского района.</w:t>
      </w:r>
      <w:r w:rsidRPr="00922F45">
        <w:rPr>
          <w:bCs/>
          <w:color w:val="000000"/>
          <w:sz w:val="24"/>
          <w:szCs w:val="24"/>
        </w:rPr>
        <w:t xml:space="preserve"> В состав комиссии включаются должностные лица</w:t>
      </w:r>
      <w:r w:rsidRPr="00922F45">
        <w:rPr>
          <w:b/>
          <w:bCs/>
          <w:color w:val="000000"/>
          <w:sz w:val="24"/>
          <w:szCs w:val="24"/>
        </w:rPr>
        <w:t xml:space="preserve"> </w:t>
      </w:r>
      <w:r w:rsidRPr="00922F45">
        <w:rPr>
          <w:bCs/>
          <w:color w:val="000000"/>
          <w:sz w:val="24"/>
          <w:szCs w:val="24"/>
        </w:rPr>
        <w:t>Администрации Кетовского района, в том числе представители кадровой и юридической служб, а также структурных подразделений Администрации Кетовского района, в отношении которых проводится проверка.</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bCs/>
          <w:color w:val="000000"/>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531C20" w:rsidRPr="00922F45" w:rsidRDefault="00531C20" w:rsidP="00531C20">
      <w:pPr>
        <w:ind w:firstLine="709"/>
        <w:jc w:val="both"/>
        <w:rPr>
          <w:bCs/>
          <w:color w:val="000000"/>
          <w:sz w:val="24"/>
          <w:szCs w:val="24"/>
        </w:rPr>
      </w:pPr>
      <w:r w:rsidRPr="00922F45">
        <w:rPr>
          <w:bCs/>
          <w:color w:val="000000"/>
          <w:sz w:val="24"/>
          <w:szCs w:val="24"/>
        </w:rPr>
        <w:t>Акт подписывается председателем и членами комиссии и представляется Главе Кетовского района.</w:t>
      </w:r>
    </w:p>
    <w:p w:rsidR="00531C20" w:rsidRPr="00922F45" w:rsidRDefault="00531C20" w:rsidP="00531C20">
      <w:pPr>
        <w:numPr>
          <w:ilvl w:val="0"/>
          <w:numId w:val="1"/>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Должностные лица Администрации Кетовского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531C20" w:rsidRPr="00922F45" w:rsidRDefault="00531C20" w:rsidP="00531C20">
      <w:pPr>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531C20" w:rsidRPr="00922F45" w:rsidRDefault="00531C20" w:rsidP="00531C20">
      <w:pPr>
        <w:ind w:firstLine="540"/>
        <w:jc w:val="both"/>
        <w:rPr>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Должностные лица Администрации Кетовского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31C20" w:rsidRPr="00922F45" w:rsidRDefault="00531C20" w:rsidP="00531C20">
      <w:pPr>
        <w:ind w:firstLine="709"/>
        <w:jc w:val="both"/>
        <w:rPr>
          <w:color w:val="000000"/>
          <w:sz w:val="24"/>
          <w:szCs w:val="24"/>
        </w:rPr>
      </w:pPr>
      <w:r w:rsidRPr="00922F45">
        <w:rPr>
          <w:color w:val="000000"/>
          <w:sz w:val="24"/>
          <w:szCs w:val="24"/>
        </w:rPr>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531C20" w:rsidRPr="00922F45" w:rsidRDefault="00531C20" w:rsidP="00531C20">
      <w:pPr>
        <w:ind w:firstLine="709"/>
        <w:jc w:val="both"/>
        <w:rPr>
          <w:i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 xml:space="preserve">Глава 29. Положения, характеризующие требования к порядку и формам </w:t>
      </w:r>
      <w:proofErr w:type="gramStart"/>
      <w:r w:rsidRPr="00922F45">
        <w:rPr>
          <w:bCs/>
          <w:color w:val="000000"/>
          <w:sz w:val="24"/>
          <w:szCs w:val="24"/>
        </w:rPr>
        <w:t>контроля за</w:t>
      </w:r>
      <w:proofErr w:type="gramEnd"/>
      <w:r w:rsidRPr="00922F45">
        <w:rPr>
          <w:bCs/>
          <w:color w:val="000000"/>
          <w:sz w:val="24"/>
          <w:szCs w:val="24"/>
        </w:rPr>
        <w:t xml:space="preserve"> предоставлением муниципальной услуги, в том числе со стороны граждан, их объединений и организаций</w:t>
      </w:r>
    </w:p>
    <w:p w:rsidR="00531C20" w:rsidRPr="00922F45" w:rsidRDefault="00531C20" w:rsidP="00531C20">
      <w:pPr>
        <w:ind w:firstLine="709"/>
        <w:jc w:val="both"/>
        <w:rPr>
          <w:iCs/>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sidRPr="00922F45">
        <w:rPr>
          <w:bCs/>
          <w:color w:val="000000"/>
          <w:sz w:val="24"/>
          <w:szCs w:val="24"/>
        </w:rPr>
        <w:t xml:space="preserve">Требованиями к порядку и формам </w:t>
      </w:r>
      <w:proofErr w:type="gramStart"/>
      <w:r w:rsidRPr="00922F45">
        <w:rPr>
          <w:bCs/>
          <w:color w:val="000000"/>
          <w:sz w:val="24"/>
          <w:szCs w:val="24"/>
        </w:rPr>
        <w:t>контроля за</w:t>
      </w:r>
      <w:proofErr w:type="gramEnd"/>
      <w:r w:rsidRPr="00922F45">
        <w:rPr>
          <w:bCs/>
          <w:color w:val="000000"/>
          <w:sz w:val="24"/>
          <w:szCs w:val="24"/>
        </w:rPr>
        <w:t xml:space="preserve"> предоставлением муниципальной услуги являются:</w:t>
      </w:r>
    </w:p>
    <w:p w:rsidR="00531C20" w:rsidRPr="00922F45" w:rsidRDefault="00531C20" w:rsidP="00531C20">
      <w:pPr>
        <w:ind w:firstLine="709"/>
        <w:jc w:val="both"/>
        <w:rPr>
          <w:bCs/>
          <w:color w:val="000000"/>
          <w:sz w:val="24"/>
          <w:szCs w:val="24"/>
        </w:rPr>
      </w:pPr>
      <w:r w:rsidRPr="00922F45">
        <w:rPr>
          <w:bCs/>
          <w:color w:val="000000"/>
          <w:sz w:val="24"/>
          <w:szCs w:val="24"/>
        </w:rPr>
        <w:t>- независимость;</w:t>
      </w:r>
    </w:p>
    <w:p w:rsidR="00531C20" w:rsidRPr="00922F45" w:rsidRDefault="00531C20" w:rsidP="00531C20">
      <w:pPr>
        <w:ind w:firstLine="709"/>
        <w:jc w:val="both"/>
        <w:rPr>
          <w:bCs/>
          <w:color w:val="000000"/>
          <w:sz w:val="24"/>
          <w:szCs w:val="24"/>
        </w:rPr>
      </w:pPr>
      <w:r w:rsidRPr="00922F45">
        <w:rPr>
          <w:bCs/>
          <w:color w:val="000000"/>
          <w:sz w:val="24"/>
          <w:szCs w:val="24"/>
        </w:rPr>
        <w:t>- профессиональная компетентность;</w:t>
      </w:r>
    </w:p>
    <w:p w:rsidR="00531C20" w:rsidRPr="00922F45" w:rsidRDefault="00531C20" w:rsidP="00531C20">
      <w:pPr>
        <w:ind w:firstLine="709"/>
        <w:jc w:val="both"/>
        <w:rPr>
          <w:bCs/>
          <w:color w:val="000000"/>
          <w:sz w:val="24"/>
          <w:szCs w:val="24"/>
        </w:rPr>
      </w:pPr>
      <w:r w:rsidRPr="00922F45">
        <w:rPr>
          <w:bCs/>
          <w:color w:val="000000"/>
          <w:sz w:val="24"/>
          <w:szCs w:val="24"/>
        </w:rPr>
        <w:t>- объективность и всесторонность;</w:t>
      </w:r>
    </w:p>
    <w:p w:rsidR="00531C20" w:rsidRPr="00922F45" w:rsidRDefault="00531C20" w:rsidP="00531C20">
      <w:pPr>
        <w:ind w:firstLine="709"/>
        <w:jc w:val="both"/>
        <w:rPr>
          <w:bCs/>
          <w:color w:val="000000"/>
          <w:sz w:val="24"/>
          <w:szCs w:val="24"/>
        </w:rPr>
      </w:pPr>
      <w:r w:rsidRPr="00922F45">
        <w:rPr>
          <w:bCs/>
          <w:color w:val="000000"/>
          <w:sz w:val="24"/>
          <w:szCs w:val="24"/>
        </w:rPr>
        <w:t>- регулярность проверок;</w:t>
      </w:r>
    </w:p>
    <w:p w:rsidR="00531C20" w:rsidRPr="00922F45" w:rsidRDefault="00531C20" w:rsidP="00531C20">
      <w:pPr>
        <w:ind w:firstLine="709"/>
        <w:jc w:val="both"/>
        <w:rPr>
          <w:bCs/>
          <w:color w:val="000000"/>
          <w:sz w:val="24"/>
          <w:szCs w:val="24"/>
        </w:rPr>
      </w:pPr>
      <w:r w:rsidRPr="00922F45">
        <w:rPr>
          <w:bCs/>
          <w:color w:val="000000"/>
          <w:sz w:val="24"/>
          <w:szCs w:val="24"/>
        </w:rPr>
        <w:t>- результативность.</w:t>
      </w:r>
    </w:p>
    <w:p w:rsidR="00531C20" w:rsidRPr="00FF476D" w:rsidRDefault="00531C20" w:rsidP="00531C20">
      <w:pPr>
        <w:numPr>
          <w:ilvl w:val="0"/>
          <w:numId w:val="1"/>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Pr="00FF476D">
        <w:rPr>
          <w:bCs/>
          <w:color w:val="000000"/>
          <w:sz w:val="24"/>
          <w:szCs w:val="24"/>
        </w:rPr>
        <w:t xml:space="preserve"> независимости лиц, осуществляющих </w:t>
      </w:r>
      <w:proofErr w:type="gramStart"/>
      <w:r w:rsidRPr="00FF476D">
        <w:rPr>
          <w:bCs/>
          <w:color w:val="000000"/>
          <w:sz w:val="24"/>
          <w:szCs w:val="24"/>
        </w:rPr>
        <w:t>контроль за</w:t>
      </w:r>
      <w:proofErr w:type="gramEnd"/>
      <w:r w:rsidRPr="00FF476D">
        <w:rPr>
          <w:bCs/>
          <w:color w:val="000000"/>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531C20" w:rsidRPr="00922F45" w:rsidRDefault="00531C20" w:rsidP="00531C20">
      <w:pPr>
        <w:ind w:firstLine="709"/>
        <w:jc w:val="both"/>
        <w:rPr>
          <w:bCs/>
          <w:color w:val="000000"/>
          <w:sz w:val="24"/>
          <w:szCs w:val="24"/>
        </w:rPr>
      </w:pPr>
      <w:r w:rsidRPr="00922F45">
        <w:rPr>
          <w:bCs/>
          <w:color w:val="000000"/>
          <w:sz w:val="24"/>
          <w:szCs w:val="24"/>
        </w:rPr>
        <w:lastRenderedPageBreak/>
        <w:t xml:space="preserve">Должностные лица Администрации </w:t>
      </w:r>
      <w:r>
        <w:rPr>
          <w:bCs/>
          <w:color w:val="000000"/>
          <w:sz w:val="24"/>
          <w:szCs w:val="24"/>
        </w:rPr>
        <w:t>Кетовского</w:t>
      </w:r>
      <w:r w:rsidRPr="00922F45">
        <w:rPr>
          <w:bCs/>
          <w:color w:val="000000"/>
          <w:sz w:val="24"/>
          <w:szCs w:val="24"/>
        </w:rPr>
        <w:t xml:space="preserve"> района, осуществляющие </w:t>
      </w:r>
      <w:proofErr w:type="gramStart"/>
      <w:r w:rsidRPr="00922F45">
        <w:rPr>
          <w:bCs/>
          <w:color w:val="000000"/>
          <w:sz w:val="24"/>
          <w:szCs w:val="24"/>
        </w:rPr>
        <w:t>контроль за</w:t>
      </w:r>
      <w:proofErr w:type="gramEnd"/>
      <w:r w:rsidRPr="00922F45">
        <w:rPr>
          <w:bCs/>
          <w:color w:val="000000"/>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31C20" w:rsidRPr="00922F45" w:rsidRDefault="00531C20" w:rsidP="00531C20">
      <w:pPr>
        <w:ind w:firstLine="709"/>
        <w:jc w:val="both"/>
        <w:rPr>
          <w:bCs/>
          <w:color w:val="000000"/>
          <w:sz w:val="24"/>
          <w:szCs w:val="24"/>
        </w:rPr>
      </w:pPr>
      <w:r w:rsidRPr="00922F45">
        <w:rPr>
          <w:bCs/>
          <w:color w:val="000000"/>
          <w:sz w:val="24"/>
          <w:szCs w:val="24"/>
        </w:rPr>
        <w:t xml:space="preserve">Граждане, их объединения и организации осуществляют </w:t>
      </w:r>
      <w:proofErr w:type="gramStart"/>
      <w:r w:rsidRPr="00922F45">
        <w:rPr>
          <w:bCs/>
          <w:color w:val="000000"/>
          <w:sz w:val="24"/>
          <w:szCs w:val="24"/>
        </w:rPr>
        <w:t>контроль за</w:t>
      </w:r>
      <w:proofErr w:type="gramEnd"/>
      <w:r w:rsidRPr="00922F45">
        <w:rPr>
          <w:bCs/>
          <w:color w:val="000000"/>
          <w:sz w:val="24"/>
          <w:szCs w:val="24"/>
        </w:rPr>
        <w:t xml:space="preserve"> предоставлением муниципальной услуги самостоятельно.</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Pr="00922F45">
        <w:rPr>
          <w:bCs/>
          <w:color w:val="000000"/>
          <w:sz w:val="24"/>
          <w:szCs w:val="24"/>
        </w:rPr>
        <w:t xml:space="preserve"> профессиональной компетентности лиц, осуществляющих </w:t>
      </w:r>
      <w:proofErr w:type="gramStart"/>
      <w:r w:rsidRPr="00922F45">
        <w:rPr>
          <w:bCs/>
          <w:color w:val="000000"/>
          <w:sz w:val="24"/>
          <w:szCs w:val="24"/>
        </w:rPr>
        <w:t>контроль за</w:t>
      </w:r>
      <w:proofErr w:type="gramEnd"/>
      <w:r w:rsidRPr="00922F45">
        <w:rPr>
          <w:bCs/>
          <w:color w:val="000000"/>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Pr>
          <w:color w:val="000000"/>
          <w:sz w:val="24"/>
          <w:szCs w:val="24"/>
        </w:rPr>
        <w:t>Требование к</w:t>
      </w:r>
      <w:r w:rsidRPr="00922F45">
        <w:rPr>
          <w:color w:val="000000"/>
          <w:sz w:val="24"/>
          <w:szCs w:val="24"/>
        </w:rPr>
        <w:t xml:space="preserve"> регулярности проверок заключается в соблюдении установленных главой 27 Административного регламента сроков и порядка проведения плановых проверок </w:t>
      </w:r>
      <w:r w:rsidRPr="00922F45">
        <w:rPr>
          <w:bCs/>
          <w:color w:val="000000"/>
          <w:sz w:val="24"/>
          <w:szCs w:val="24"/>
        </w:rPr>
        <w:t xml:space="preserve">полноты и качества предоставления </w:t>
      </w:r>
      <w:r w:rsidRPr="00922F45">
        <w:rPr>
          <w:color w:val="000000"/>
          <w:sz w:val="24"/>
          <w:szCs w:val="24"/>
        </w:rPr>
        <w:t>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sidRPr="00922F45">
        <w:rPr>
          <w:color w:val="000000"/>
          <w:sz w:val="24"/>
          <w:szCs w:val="24"/>
        </w:rPr>
        <w:t xml:space="preserve">Объективность и всесторонность </w:t>
      </w:r>
      <w:r w:rsidRPr="00922F45">
        <w:rPr>
          <w:bCs/>
          <w:color w:val="000000"/>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922F45">
        <w:rPr>
          <w:bCs/>
          <w:color w:val="000000"/>
          <w:sz w:val="24"/>
          <w:szCs w:val="24"/>
        </w:rPr>
        <w:t>контроля за</w:t>
      </w:r>
      <w:proofErr w:type="gramEnd"/>
      <w:r w:rsidRPr="00922F45">
        <w:rPr>
          <w:bCs/>
          <w:color w:val="000000"/>
          <w:sz w:val="24"/>
          <w:szCs w:val="24"/>
        </w:rPr>
        <w:t xml:space="preserve"> предоставлением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sidRPr="00922F45">
        <w:rPr>
          <w:bCs/>
          <w:color w:val="000000"/>
          <w:sz w:val="24"/>
          <w:szCs w:val="24"/>
        </w:rPr>
        <w:t xml:space="preserve">По результатам </w:t>
      </w:r>
      <w:proofErr w:type="gramStart"/>
      <w:r w:rsidRPr="00922F45">
        <w:rPr>
          <w:bCs/>
          <w:color w:val="000000"/>
          <w:sz w:val="24"/>
          <w:szCs w:val="24"/>
        </w:rPr>
        <w:t>контроля за</w:t>
      </w:r>
      <w:proofErr w:type="gramEnd"/>
      <w:r w:rsidRPr="00922F45">
        <w:rPr>
          <w:bCs/>
          <w:color w:val="000000"/>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922F45">
        <w:rPr>
          <w:color w:val="000000"/>
          <w:sz w:val="24"/>
          <w:szCs w:val="24"/>
        </w:rPr>
        <w:t xml:space="preserve"> порядка осуществления административных процедур в ходе предоставления муниципальной услуги</w:t>
      </w:r>
      <w:r w:rsidRPr="00922F45">
        <w:rPr>
          <w:bCs/>
          <w:color w:val="000000"/>
          <w:sz w:val="24"/>
          <w:szCs w:val="24"/>
        </w:rPr>
        <w:t>, к ответственности.</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sidRPr="00922F45">
        <w:rPr>
          <w:bCs/>
          <w:iCs/>
          <w:color w:val="000000"/>
          <w:sz w:val="24"/>
          <w:szCs w:val="24"/>
        </w:rPr>
        <w:t xml:space="preserve">Выполнение требований к порядку и формам </w:t>
      </w:r>
      <w:proofErr w:type="gramStart"/>
      <w:r w:rsidRPr="00922F45">
        <w:rPr>
          <w:bCs/>
          <w:iCs/>
          <w:color w:val="000000"/>
          <w:sz w:val="24"/>
          <w:szCs w:val="24"/>
        </w:rPr>
        <w:t>контроля за</w:t>
      </w:r>
      <w:proofErr w:type="gramEnd"/>
      <w:r w:rsidRPr="00922F45">
        <w:rPr>
          <w:bCs/>
          <w:iCs/>
          <w:color w:val="000000"/>
          <w:sz w:val="24"/>
          <w:szCs w:val="24"/>
        </w:rPr>
        <w:t xml:space="preserve"> предоставлением муниципальной услуги, в том числе со стороны граждан, их объединений и организаций, обеспечивается:</w:t>
      </w:r>
    </w:p>
    <w:p w:rsidR="00531C20" w:rsidRPr="00922F45" w:rsidRDefault="00531C20" w:rsidP="00531C20">
      <w:pPr>
        <w:ind w:firstLine="709"/>
        <w:jc w:val="both"/>
        <w:rPr>
          <w:bCs/>
          <w:iCs/>
          <w:color w:val="000000"/>
          <w:sz w:val="24"/>
          <w:szCs w:val="24"/>
        </w:rPr>
      </w:pPr>
      <w:r w:rsidRPr="00922F45">
        <w:rPr>
          <w:bCs/>
          <w:iCs/>
          <w:color w:val="000000"/>
          <w:sz w:val="24"/>
          <w:szCs w:val="24"/>
        </w:rPr>
        <w:t>- открытостью деятельности Администрации Кетовского района, ее структурных подразделений при предоставлении муниципальной услуги;</w:t>
      </w:r>
    </w:p>
    <w:p w:rsidR="00531C20" w:rsidRPr="00922F45" w:rsidRDefault="00531C20" w:rsidP="00531C20">
      <w:pPr>
        <w:ind w:firstLine="709"/>
        <w:jc w:val="both"/>
        <w:rPr>
          <w:bCs/>
          <w:iCs/>
          <w:color w:val="000000"/>
          <w:sz w:val="24"/>
          <w:szCs w:val="24"/>
        </w:rPr>
      </w:pPr>
      <w:r w:rsidRPr="00922F45">
        <w:rPr>
          <w:bCs/>
          <w:iCs/>
          <w:color w:val="000000"/>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531C20" w:rsidRPr="00922F45" w:rsidRDefault="00531C20" w:rsidP="00531C20">
      <w:pPr>
        <w:ind w:firstLine="709"/>
        <w:jc w:val="both"/>
        <w:rPr>
          <w:bCs/>
          <w:iCs/>
          <w:color w:val="000000"/>
          <w:sz w:val="24"/>
          <w:szCs w:val="24"/>
        </w:rPr>
      </w:pPr>
      <w:r w:rsidRPr="00922F45">
        <w:rPr>
          <w:bCs/>
          <w:iCs/>
          <w:color w:val="000000"/>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531C20" w:rsidRPr="00922F45" w:rsidRDefault="00531C20" w:rsidP="00531C20">
      <w:pPr>
        <w:ind w:firstLine="709"/>
        <w:jc w:val="both"/>
        <w:rPr>
          <w:iCs/>
          <w:color w:val="000000"/>
          <w:sz w:val="24"/>
          <w:szCs w:val="24"/>
        </w:rPr>
      </w:pPr>
      <w:r w:rsidRPr="00922F45">
        <w:rPr>
          <w:iCs/>
          <w:color w:val="000000"/>
          <w:sz w:val="24"/>
          <w:szCs w:val="24"/>
        </w:rPr>
        <w:t>-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531C20" w:rsidRPr="00922F45" w:rsidRDefault="00531C20" w:rsidP="00531C20">
      <w:pPr>
        <w:ind w:firstLine="709"/>
        <w:jc w:val="both"/>
        <w:rPr>
          <w:iCs/>
          <w:color w:val="000000"/>
          <w:sz w:val="24"/>
          <w:szCs w:val="24"/>
        </w:rPr>
      </w:pPr>
      <w:r w:rsidRPr="00922F45">
        <w:rPr>
          <w:iCs/>
          <w:color w:val="000000"/>
          <w:sz w:val="24"/>
          <w:szCs w:val="24"/>
        </w:rPr>
        <w:t>-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proofErr w:type="gramStart"/>
      <w:r w:rsidRPr="00922F45">
        <w:rPr>
          <w:color w:val="000000"/>
          <w:sz w:val="24"/>
          <w:szCs w:val="24"/>
        </w:rPr>
        <w:t>О мерах, принятых в отношении должностных лиц Администрации Кетовского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Кетовского района сообщает в письменной форме заявителю, права и (или) законные интересы которого нарушены.</w:t>
      </w:r>
      <w:proofErr w:type="gramEnd"/>
    </w:p>
    <w:p w:rsidR="00531C20" w:rsidRPr="00922F45" w:rsidRDefault="00531C20" w:rsidP="00531C20">
      <w:pPr>
        <w:ind w:firstLine="540"/>
        <w:jc w:val="both"/>
        <w:rPr>
          <w:color w:val="000000"/>
          <w:sz w:val="24"/>
          <w:szCs w:val="24"/>
        </w:rPr>
      </w:pPr>
    </w:p>
    <w:p w:rsidR="00531C20" w:rsidRPr="00922F45" w:rsidRDefault="00531C20" w:rsidP="00531C20">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V</w:t>
      </w:r>
      <w:r w:rsidRPr="00922F45">
        <w:rPr>
          <w:bCs/>
          <w:color w:val="000000"/>
          <w:sz w:val="24"/>
          <w:szCs w:val="24"/>
        </w:rPr>
        <w:t>. Д</w:t>
      </w:r>
      <w:r w:rsidRPr="00922F45">
        <w:rPr>
          <w:color w:val="000000"/>
          <w:sz w:val="24"/>
          <w:szCs w:val="24"/>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w:t>
      </w:r>
      <w:r w:rsidRPr="00922F45">
        <w:rPr>
          <w:color w:val="000000"/>
          <w:sz w:val="24"/>
          <w:szCs w:val="24"/>
        </w:rPr>
        <w:lastRenderedPageBreak/>
        <w:t>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531C20" w:rsidRPr="00922F45" w:rsidRDefault="00531C20" w:rsidP="00531C20">
      <w:pPr>
        <w:ind w:firstLine="720"/>
        <w:jc w:val="both"/>
        <w:rPr>
          <w:b/>
          <w:b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 xml:space="preserve">Глава 30. </w:t>
      </w:r>
      <w:proofErr w:type="gramStart"/>
      <w:r w:rsidRPr="00922F45">
        <w:rPr>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31C20" w:rsidRPr="00922F45" w:rsidRDefault="00531C20" w:rsidP="00531C20">
      <w:pPr>
        <w:ind w:firstLine="720"/>
        <w:jc w:val="both"/>
        <w:rPr>
          <w:b/>
          <w:bCs/>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 xml:space="preserve">Заявители имеют право подать жалобу на решение и (или) действие (бездействие) Администрации Кетовского района и (или) ее должностных лиц, муниципальных служащих (далее - должностные лица), ГБУ «МФЦ» и (или) его работников, </w:t>
      </w:r>
      <w:r w:rsidRPr="00922F45">
        <w:rPr>
          <w:bCs/>
          <w:color w:val="000000"/>
          <w:sz w:val="24"/>
          <w:szCs w:val="24"/>
        </w:rPr>
        <w:t xml:space="preserve">организаций, предусмотренных </w:t>
      </w:r>
      <w:hyperlink r:id="rId9"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и (или) их работников, </w:t>
      </w:r>
      <w:r w:rsidRPr="00922F45">
        <w:rPr>
          <w:color w:val="000000"/>
          <w:sz w:val="24"/>
          <w:szCs w:val="24"/>
        </w:rPr>
        <w:t>принятое и (или) осуществляемое в ходе предоставления муниципальной услуги (далее - жалоба).</w:t>
      </w:r>
      <w:proofErr w:type="gramEnd"/>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31. Предмет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 xml:space="preserve">Предметом жалобы являются решения и действия (бездействие) Администрации Кетовского района, ее должностных лиц, ГБУ «МФЦ», его работников, </w:t>
      </w:r>
      <w:r w:rsidRPr="00922F45">
        <w:rPr>
          <w:bCs/>
          <w:color w:val="000000"/>
          <w:sz w:val="24"/>
          <w:szCs w:val="24"/>
        </w:rPr>
        <w:t xml:space="preserve">организаций, предусмотренных </w:t>
      </w:r>
      <w:hyperlink r:id="rId10"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их работников, </w:t>
      </w:r>
      <w:r w:rsidRPr="00922F45">
        <w:rPr>
          <w:color w:val="000000"/>
          <w:sz w:val="24"/>
          <w:szCs w:val="24"/>
        </w:rPr>
        <w:t>принятые (осуществляемые) ими в ходе предоставления муниципальной услуги, в том числе:</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срока регистрации заявления заявителя о предоставлении муниципальной услуги;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должностными лицами Администрации Кетовского района срока предоставления муниципальной услуги;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отказ должностных лиц Администрации Кетовского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proofErr w:type="gramStart"/>
      <w:r w:rsidRPr="00922F45">
        <w:rPr>
          <w:color w:val="000000"/>
          <w:sz w:val="24"/>
          <w:szCs w:val="24"/>
        </w:rPr>
        <w:t>отказ Администрации Кетовского района, предоставляющей муниципальную услугу, должностного лица Администрации Кетовского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срока или порядка выдачи документов по результатам предоставления муниципальной услуги;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proofErr w:type="gramStart"/>
      <w:r w:rsidRPr="00922F45">
        <w:rPr>
          <w:color w:val="000000"/>
          <w:sz w:val="24"/>
          <w:szCs w:val="24"/>
        </w:rPr>
        <w:t>приостановление должностными лицами Администрации Кетовского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lastRenderedPageBreak/>
        <w:t xml:space="preserve">требование должностными лицами Администрации Кетовского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1" w:history="1">
        <w:r w:rsidRPr="00922F45">
          <w:rPr>
            <w:rStyle w:val="a3"/>
            <w:color w:val="000000"/>
            <w:sz w:val="24"/>
            <w:szCs w:val="24"/>
          </w:rPr>
          <w:t>пунктом 4 части 1 статьи 7</w:t>
        </w:r>
      </w:hyperlink>
      <w:r w:rsidRPr="00922F45">
        <w:rPr>
          <w:color w:val="000000"/>
          <w:sz w:val="24"/>
          <w:szCs w:val="24"/>
        </w:rPr>
        <w:t xml:space="preserve"> Федерального закона «Об организации предоставления государственных и муниципальных услуг». </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Жалоба подается в письменной форме на бумажном носителе, в электронной форме в Администрацию Кетовского 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Главы Кетовского района, рассматриваются непосредственно Главой Кетовского района.</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работника ГБУ «МФЦ» подаются директору ГБУ «МФЦ».</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ГБУ «МФЦ» подаются учредителю ГБУ «МФЦ».</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33. Порядок подачи и рассмотрения жалобы</w:t>
      </w:r>
    </w:p>
    <w:p w:rsidR="00531C20" w:rsidRPr="00922F45" w:rsidRDefault="00531C20" w:rsidP="00531C20">
      <w:pPr>
        <w:jc w:val="center"/>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Жалоба подается в Администрацию Кетовского р</w:t>
      </w:r>
      <w:r w:rsidRPr="00922F45">
        <w:rPr>
          <w:bCs/>
          <w:color w:val="000000"/>
          <w:sz w:val="24"/>
          <w:szCs w:val="24"/>
        </w:rPr>
        <w:t xml:space="preserve">айона, в ГБУ «МФЦ», учредителю ГБУ «МФЦ», в организации, предусмотренные </w:t>
      </w:r>
      <w:hyperlink r:id="rId12"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в письменной форме, в том числе при личном приеме заявителя или в электронном виде.</w:t>
      </w:r>
    </w:p>
    <w:p w:rsidR="00531C20" w:rsidRPr="00922F45" w:rsidRDefault="00531C20" w:rsidP="00531C20">
      <w:pPr>
        <w:ind w:firstLine="720"/>
        <w:jc w:val="both"/>
        <w:rPr>
          <w:color w:val="000000"/>
          <w:sz w:val="24"/>
          <w:szCs w:val="24"/>
        </w:rPr>
      </w:pPr>
      <w:proofErr w:type="gramStart"/>
      <w:r w:rsidRPr="00922F45">
        <w:rPr>
          <w:color w:val="000000"/>
          <w:sz w:val="24"/>
          <w:szCs w:val="24"/>
        </w:rPr>
        <w:t xml:space="preserve">Прием жалоб в письменной форме осуществляется должностными лицами  Администрации Кетовского района, </w:t>
      </w:r>
      <w:r w:rsidRPr="00922F45">
        <w:rPr>
          <w:bCs/>
          <w:color w:val="000000"/>
          <w:sz w:val="24"/>
          <w:szCs w:val="24"/>
        </w:rPr>
        <w:t xml:space="preserve">ГБУ «МФЦ», учредителя ГБУ «МФЦ», организаций, предусмотренных </w:t>
      </w:r>
      <w:hyperlink r:id="rId13"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w:t>
      </w:r>
      <w:proofErr w:type="gramEnd"/>
      <w:r w:rsidRPr="00922F45">
        <w:rPr>
          <w:color w:val="000000"/>
          <w:sz w:val="24"/>
          <w:szCs w:val="24"/>
        </w:rPr>
        <w:t xml:space="preserve"> получен результат муниципальной услуги в соответствии с главами 3 и 25 Административного регламента, либо по месту нахождения учредителя </w:t>
      </w:r>
      <w:r w:rsidRPr="00922F45">
        <w:rPr>
          <w:bCs/>
          <w:color w:val="000000"/>
          <w:sz w:val="24"/>
          <w:szCs w:val="24"/>
        </w:rPr>
        <w:t xml:space="preserve">ГБУ «МФЦ» или организации, предусмотренной </w:t>
      </w:r>
      <w:hyperlink r:id="rId14"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Жалоба в письменной форме может быть также направлена по почте.</w:t>
      </w:r>
    </w:p>
    <w:p w:rsidR="00531C20" w:rsidRPr="00922F45" w:rsidRDefault="00531C20" w:rsidP="00531C20">
      <w:pPr>
        <w:ind w:firstLine="720"/>
        <w:jc w:val="both"/>
        <w:rPr>
          <w:color w:val="000000"/>
          <w:sz w:val="24"/>
          <w:szCs w:val="24"/>
        </w:rPr>
      </w:pPr>
      <w:r w:rsidRPr="00922F45">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1C20" w:rsidRPr="00922F45" w:rsidRDefault="00531C20" w:rsidP="00531C20">
      <w:pPr>
        <w:ind w:firstLine="720"/>
        <w:jc w:val="both"/>
        <w:rPr>
          <w:color w:val="000000"/>
          <w:sz w:val="24"/>
          <w:szCs w:val="24"/>
        </w:rPr>
      </w:pPr>
      <w:r w:rsidRPr="00922F45">
        <w:rPr>
          <w:color w:val="000000"/>
          <w:sz w:val="24"/>
          <w:szCs w:val="24"/>
        </w:rPr>
        <w:t>В случае</w:t>
      </w:r>
      <w:proofErr w:type="gramStart"/>
      <w:r>
        <w:rPr>
          <w:color w:val="000000"/>
          <w:sz w:val="24"/>
          <w:szCs w:val="24"/>
        </w:rPr>
        <w:t>,</w:t>
      </w:r>
      <w:proofErr w:type="gramEnd"/>
      <w:r w:rsidRPr="00922F45">
        <w:rPr>
          <w:color w:val="000000"/>
          <w:sz w:val="24"/>
          <w:szCs w:val="24"/>
        </w:rPr>
        <w:t xml:space="preserve">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lastRenderedPageBreak/>
        <w:t>В электронном виде жалоба может быть подана заявителем при помощи ЕПГУ, с использованием сети «Интернет», официального сайта.</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При подаче жалобы в электронном виде документ, указанный в абзаце четвёртом пункта 138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Жалоба на решение и (или) действие (бездействие) Администрации Кетовского района и (или) ее должностных лиц может быть подана заявителем через ГБУ «МФЦ»</w:t>
      </w:r>
      <w:r w:rsidRPr="001D49D5">
        <w:rPr>
          <w:sz w:val="24"/>
          <w:szCs w:val="24"/>
        </w:rPr>
        <w:t>.</w:t>
      </w:r>
      <w:r w:rsidRPr="00922F45">
        <w:rPr>
          <w:color w:val="000000"/>
          <w:sz w:val="24"/>
          <w:szCs w:val="24"/>
        </w:rPr>
        <w:t xml:space="preserve"> При поступлении жалобы ГБУ «МФЦ» обеспечивает ее передачу в Администрацию Кетовского района в порядке и сроки, которые установлены соглашением о взаимодействии между ГБУ «МФЦ» и Администрацией Кетовского района (далее - соглашение о взаимодействии), но не позднее следующего рабочего дня со дня поступления жалобы.</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Жалоба на решения и (или) действия (бездействие) Администрации Кетовского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922F45">
        <w:rPr>
          <w:color w:val="000000"/>
          <w:sz w:val="24"/>
          <w:szCs w:val="24"/>
          <w:vertAlign w:val="superscript"/>
        </w:rPr>
        <w:t>2</w:t>
      </w:r>
      <w:r w:rsidRPr="00922F45">
        <w:rPr>
          <w:color w:val="000000"/>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End"/>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Жалоба должна содержать:</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наименование Администрации Кетовского </w:t>
      </w:r>
      <w:r w:rsidRPr="001D49D5">
        <w:rPr>
          <w:color w:val="000000"/>
          <w:sz w:val="24"/>
          <w:szCs w:val="24"/>
        </w:rPr>
        <w:t>района</w:t>
      </w:r>
      <w:r w:rsidRPr="001D49D5">
        <w:rPr>
          <w:bCs/>
          <w:color w:val="000000"/>
          <w:sz w:val="24"/>
          <w:szCs w:val="24"/>
        </w:rPr>
        <w:t>,</w:t>
      </w:r>
      <w:r w:rsidRPr="00922F45">
        <w:rPr>
          <w:b/>
          <w:bCs/>
          <w:color w:val="000000"/>
          <w:sz w:val="24"/>
          <w:szCs w:val="24"/>
        </w:rPr>
        <w:t xml:space="preserve"> </w:t>
      </w:r>
      <w:r w:rsidRPr="00922F45">
        <w:rPr>
          <w:color w:val="000000"/>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15"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proofErr w:type="gramStart"/>
      <w:r w:rsidRPr="00922F45">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сведения об обжалуемых решениях и действиях (бездействии) Администрации Кетовского района, ее должностного лица, ГБУ «МФЦ», его работника, организаций, предусмотренных </w:t>
      </w:r>
      <w:hyperlink r:id="rId16"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закона, их работников;</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доводы, на основании которых заявитель не согласен с решением и действием (бездействием) Администрации Кетовского района, ее должностного лица, ГБУ «МФЦ», его работника, организаций, предусмотренных </w:t>
      </w:r>
      <w:hyperlink r:id="rId17"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34. Сроки рассмотрения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 xml:space="preserve">Жалоба, поступившая в Администрацию Кетовского района, ГБУ «МФЦ», учредителю ГБУ «МФЦ», в организации, предусмотренные </w:t>
      </w:r>
      <w:hyperlink r:id="rId18"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Кетовского района, ГБУ «МФЦ», организаций, предусмотренных </w:t>
      </w:r>
      <w:hyperlink r:id="rId19" w:history="1">
        <w:r w:rsidRPr="00922F45">
          <w:rPr>
            <w:rStyle w:val="a3"/>
            <w:color w:val="000000"/>
            <w:sz w:val="24"/>
            <w:szCs w:val="24"/>
          </w:rPr>
          <w:t>частью 1.1 статьи 16</w:t>
        </w:r>
      </w:hyperlink>
      <w:r w:rsidRPr="00922F45">
        <w:rPr>
          <w:color w:val="000000"/>
          <w:sz w:val="24"/>
          <w:szCs w:val="24"/>
        </w:rPr>
        <w:t xml:space="preserve"> Федерального закона </w:t>
      </w:r>
      <w:r w:rsidRPr="00922F45">
        <w:rPr>
          <w:color w:val="000000"/>
          <w:sz w:val="24"/>
          <w:szCs w:val="24"/>
        </w:rPr>
        <w:lastRenderedPageBreak/>
        <w:t>«Об организации предоставления государственных</w:t>
      </w:r>
      <w:proofErr w:type="gramEnd"/>
      <w:r w:rsidRPr="00922F45">
        <w:rPr>
          <w:color w:val="000000"/>
          <w:sz w:val="24"/>
          <w:szCs w:val="24"/>
        </w:rPr>
        <w:t xml:space="preserve">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35. Результат рассмотрения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По результатам рассмотрения жалобы принимается одно из следующих решений:</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proofErr w:type="gramStart"/>
      <w:r w:rsidRPr="00922F45">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в удовлетворении жалобы отказывается.</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Основания для приостановления рассмотрения жалобы отсутствуют.</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 xml:space="preserve">Администрация Кетовского района, </w:t>
      </w:r>
      <w:r w:rsidRPr="00922F45">
        <w:rPr>
          <w:bCs/>
          <w:color w:val="000000"/>
          <w:sz w:val="24"/>
          <w:szCs w:val="24"/>
        </w:rPr>
        <w:t>ГБУ «МФЦ»,</w:t>
      </w:r>
      <w:r w:rsidRPr="00922F45">
        <w:rPr>
          <w:color w:val="000000"/>
          <w:sz w:val="24"/>
          <w:szCs w:val="24"/>
        </w:rPr>
        <w:t xml:space="preserve"> учредитель </w:t>
      </w:r>
      <w:r w:rsidRPr="00922F45">
        <w:rPr>
          <w:bCs/>
          <w:color w:val="000000"/>
          <w:sz w:val="24"/>
          <w:szCs w:val="24"/>
        </w:rPr>
        <w:t xml:space="preserve">ГБУ «МФЦ», организации, предусмотренные </w:t>
      </w:r>
      <w:hyperlink r:id="rId20"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отказывают в удовлетворении жалобы в следующих случаях:</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В ответе по результатам рассмотрения жалобы указываются:</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наименование Администрации Кетовского района</w:t>
      </w:r>
      <w:r w:rsidRPr="00922F45">
        <w:rPr>
          <w:bCs/>
          <w:color w:val="000000"/>
          <w:sz w:val="24"/>
          <w:szCs w:val="24"/>
        </w:rPr>
        <w:t xml:space="preserve">, ГБУ МФЦ, учредителя ГБУ «МФЦ», организации, предусмотренной </w:t>
      </w:r>
      <w:hyperlink r:id="rId21"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Pr>
          <w:color w:val="000000"/>
          <w:sz w:val="24"/>
          <w:szCs w:val="24"/>
        </w:rPr>
        <w:t xml:space="preserve"> рассмотревшей жалобу:</w:t>
      </w:r>
      <w:r w:rsidRPr="00922F45">
        <w:rPr>
          <w:color w:val="000000"/>
          <w:sz w:val="24"/>
          <w:szCs w:val="24"/>
        </w:rPr>
        <w:t xml:space="preserve"> </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должность, фамилия, имя, отчество (при наличии) ее должностного лица, принявшего решение по жалобе;</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фамилия, имя, отчество (при наличии) или наименование заявителя;</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основания для принятия решения по жалобе;</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принятое по жалобе решение;</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в случае</w:t>
      </w:r>
      <w:proofErr w:type="gramStart"/>
      <w:r w:rsidRPr="00922F45">
        <w:rPr>
          <w:color w:val="000000"/>
          <w:sz w:val="24"/>
          <w:szCs w:val="24"/>
        </w:rPr>
        <w:t>,</w:t>
      </w:r>
      <w:proofErr w:type="gramEnd"/>
      <w:r w:rsidRPr="00922F45">
        <w:rPr>
          <w:color w:val="000000"/>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сведения о порядке обжалования принятого по жалобе решения.</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Кетовского района, </w:t>
      </w:r>
      <w:r w:rsidRPr="00922F45">
        <w:rPr>
          <w:bCs/>
          <w:color w:val="000000"/>
          <w:sz w:val="24"/>
          <w:szCs w:val="24"/>
        </w:rPr>
        <w:t xml:space="preserve">ГБУ «МФЦ», учредителя ГБУ «МФЦ», организации, предусмотренной </w:t>
      </w:r>
      <w:hyperlink r:id="rId22"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bCs/>
          <w:color w:val="000000"/>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Кетовского района, ГБУ «МФЦ», должностное лицо учредителя ГБУ «МФЦ», организаций, предусмотренных </w:t>
      </w:r>
      <w:hyperlink r:id="rId23"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незамедлительно</w:t>
      </w:r>
      <w:proofErr w:type="gramEnd"/>
      <w:r w:rsidRPr="00922F45">
        <w:rPr>
          <w:bCs/>
          <w:color w:val="000000"/>
          <w:sz w:val="24"/>
          <w:szCs w:val="24"/>
        </w:rPr>
        <w:t xml:space="preserve"> направляет соответствующие материалы в органы прокуратуры. </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Кетовского района, </w:t>
      </w:r>
      <w:r w:rsidRPr="00922F45">
        <w:rPr>
          <w:bCs/>
          <w:color w:val="000000"/>
          <w:sz w:val="24"/>
          <w:szCs w:val="24"/>
        </w:rPr>
        <w:t>ГБУ «МФЦ»,</w:t>
      </w:r>
      <w:r w:rsidRPr="00922F45">
        <w:rPr>
          <w:color w:val="000000"/>
          <w:sz w:val="24"/>
          <w:szCs w:val="24"/>
        </w:rPr>
        <w:t xml:space="preserve"> должностное лицо, уполномоченное на рассмотрение жалоб учредителя</w:t>
      </w:r>
      <w:r w:rsidRPr="00922F45">
        <w:rPr>
          <w:bCs/>
          <w:color w:val="000000"/>
          <w:sz w:val="24"/>
          <w:szCs w:val="24"/>
        </w:rPr>
        <w:t xml:space="preserve"> ГБУ «МФЦ»,</w:t>
      </w:r>
      <w:r w:rsidRPr="00922F45">
        <w:rPr>
          <w:color w:val="000000"/>
          <w:sz w:val="24"/>
          <w:szCs w:val="24"/>
        </w:rPr>
        <w:t xml:space="preserve"> </w:t>
      </w:r>
      <w:r w:rsidRPr="00922F45">
        <w:rPr>
          <w:bCs/>
          <w:color w:val="000000"/>
          <w:sz w:val="24"/>
          <w:szCs w:val="24"/>
        </w:rPr>
        <w:t xml:space="preserve">организаций, предусмотренных </w:t>
      </w:r>
      <w:hyperlink r:id="rId24" w:history="1">
        <w:r w:rsidRPr="00922F45">
          <w:rPr>
            <w:rStyle w:val="a3"/>
            <w:bCs/>
            <w:color w:val="000000"/>
            <w:sz w:val="24"/>
            <w:szCs w:val="24"/>
          </w:rPr>
          <w:t>частью 1.1 статьи 16</w:t>
        </w:r>
        <w:proofErr w:type="gramEnd"/>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36. Порядок информирования заявителя о результатах рассмотрения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 xml:space="preserve">Не позднее дня, следующего за днем принятия решения, указанного в </w:t>
      </w:r>
      <w:hyperlink r:id="rId25" w:history="1">
        <w:r w:rsidRPr="00922F45">
          <w:rPr>
            <w:rStyle w:val="a3"/>
            <w:color w:val="000000"/>
            <w:sz w:val="24"/>
            <w:szCs w:val="24"/>
          </w:rPr>
          <w:t>пункте</w:t>
        </w:r>
      </w:hyperlink>
      <w:r w:rsidRPr="00922F45">
        <w:rPr>
          <w:color w:val="000000"/>
          <w:sz w:val="24"/>
          <w:szCs w:val="24"/>
        </w:rPr>
        <w:t xml:space="preserve">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Кетовского района, </w:t>
      </w:r>
      <w:r w:rsidRPr="00922F45">
        <w:rPr>
          <w:bCs/>
          <w:color w:val="000000"/>
          <w:sz w:val="24"/>
          <w:szCs w:val="24"/>
        </w:rPr>
        <w:t xml:space="preserve">ГБУ «МФЦ», учредитель ГБУ «МФЦ», организации, предусмотренные </w:t>
      </w:r>
      <w:hyperlink r:id="rId26"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вправе оставить жалобу без ответа по существу поставленных в ней вопросов и сообщить заявителю, направившему жалобу</w:t>
      </w:r>
      <w:proofErr w:type="gramEnd"/>
      <w:r w:rsidRPr="00922F45">
        <w:rPr>
          <w:color w:val="000000"/>
          <w:sz w:val="24"/>
          <w:szCs w:val="24"/>
        </w:rPr>
        <w:t>, о недопустимости злоупотребления правом, в течение семи дней со дня регистрации жалобы.</w:t>
      </w:r>
    </w:p>
    <w:p w:rsidR="00531C20" w:rsidRPr="00922F45" w:rsidRDefault="00531C20" w:rsidP="00531C20">
      <w:pPr>
        <w:ind w:firstLine="720"/>
        <w:jc w:val="both"/>
        <w:rPr>
          <w:color w:val="000000"/>
          <w:sz w:val="24"/>
          <w:szCs w:val="24"/>
        </w:rPr>
      </w:pPr>
      <w:r w:rsidRPr="00922F45">
        <w:rPr>
          <w:color w:val="000000"/>
          <w:sz w:val="24"/>
          <w:szCs w:val="24"/>
        </w:rPr>
        <w:t>В случае</w:t>
      </w:r>
      <w:proofErr w:type="gramStart"/>
      <w:r w:rsidRPr="00922F45">
        <w:rPr>
          <w:color w:val="000000"/>
          <w:sz w:val="24"/>
          <w:szCs w:val="24"/>
        </w:rPr>
        <w:t>,</w:t>
      </w:r>
      <w:proofErr w:type="gramEnd"/>
      <w:r w:rsidRPr="00922F45">
        <w:rPr>
          <w:color w:val="000000"/>
          <w:sz w:val="24"/>
          <w:szCs w:val="24"/>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37. Порядок обжалования решения по жалобе</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Решение по жалобе может быть обжаловано в соответствии с законодательством Российской Федерации, в том числе в судебном порядке</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Заявитель имеет право на получение информации и документов, необходимых для обоснования и рассмотрения жалобы.</w:t>
      </w:r>
    </w:p>
    <w:p w:rsidR="00531C20" w:rsidRPr="00922F45" w:rsidRDefault="00531C20" w:rsidP="00531C20">
      <w:pPr>
        <w:ind w:firstLine="720"/>
        <w:jc w:val="both"/>
        <w:rPr>
          <w:color w:val="000000"/>
          <w:sz w:val="24"/>
          <w:szCs w:val="24"/>
        </w:rPr>
      </w:pPr>
      <w:proofErr w:type="gramStart"/>
      <w:r w:rsidRPr="00922F45">
        <w:rPr>
          <w:color w:val="000000"/>
          <w:sz w:val="24"/>
          <w:szCs w:val="24"/>
        </w:rPr>
        <w:t xml:space="preserve">Администрация Кетовского района, </w:t>
      </w:r>
      <w:r w:rsidRPr="00922F45">
        <w:rPr>
          <w:bCs/>
          <w:color w:val="000000"/>
          <w:sz w:val="24"/>
          <w:szCs w:val="24"/>
        </w:rPr>
        <w:t>ГБУ «МФЦ»,</w:t>
      </w:r>
      <w:r w:rsidRPr="00922F45">
        <w:rPr>
          <w:color w:val="000000"/>
          <w:sz w:val="24"/>
          <w:szCs w:val="24"/>
        </w:rPr>
        <w:t xml:space="preserve"> </w:t>
      </w:r>
      <w:r w:rsidRPr="00922F45">
        <w:rPr>
          <w:bCs/>
          <w:color w:val="000000"/>
          <w:sz w:val="24"/>
          <w:szCs w:val="24"/>
        </w:rPr>
        <w:t xml:space="preserve">организации, предусмотренные </w:t>
      </w:r>
      <w:hyperlink r:id="rId27"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предоставляет информацию о порядке подачи </w:t>
      </w:r>
      <w:r w:rsidRPr="00922F45">
        <w:rPr>
          <w:color w:val="000000"/>
          <w:sz w:val="24"/>
          <w:szCs w:val="24"/>
        </w:rPr>
        <w:lastRenderedPageBreak/>
        <w:t>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roofErr w:type="gramEnd"/>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VI</w:t>
      </w:r>
      <w:r w:rsidRPr="00922F45">
        <w:rPr>
          <w:bCs/>
          <w:color w:val="000000"/>
          <w:sz w:val="24"/>
          <w:szCs w:val="24"/>
        </w:rPr>
        <w:t xml:space="preserve">. </w:t>
      </w:r>
      <w:r w:rsidRPr="00922F45">
        <w:rPr>
          <w:color w:val="000000"/>
          <w:sz w:val="24"/>
          <w:szCs w:val="24"/>
        </w:rPr>
        <w:t>Особенности выполнения административных процедур (действий) в ГБУ «МФЦ»</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bCs/>
          <w:color w:val="000000"/>
          <w:sz w:val="24"/>
          <w:szCs w:val="24"/>
        </w:rPr>
      </w:pPr>
      <w:r w:rsidRPr="00922F45">
        <w:rPr>
          <w:bCs/>
          <w:color w:val="000000"/>
          <w:sz w:val="24"/>
          <w:szCs w:val="24"/>
        </w:rPr>
        <w:t>Исчерпывающий перечень административных процедур, выполняемых в ГБУ «МФЦ»:</w:t>
      </w:r>
    </w:p>
    <w:p w:rsidR="00531C20" w:rsidRPr="00922F45" w:rsidRDefault="00531C20" w:rsidP="00531C20">
      <w:pPr>
        <w:numPr>
          <w:ilvl w:val="1"/>
          <w:numId w:val="1"/>
        </w:numPr>
        <w:overflowPunct/>
        <w:jc w:val="both"/>
        <w:textAlignment w:val="auto"/>
        <w:rPr>
          <w:bCs/>
          <w:color w:val="000000"/>
          <w:sz w:val="24"/>
          <w:szCs w:val="24"/>
        </w:rPr>
      </w:pPr>
      <w:r w:rsidRPr="00922F45">
        <w:rPr>
          <w:bCs/>
          <w:color w:val="000000"/>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531C20" w:rsidRPr="00922F45" w:rsidRDefault="00531C20" w:rsidP="00531C20">
      <w:pPr>
        <w:numPr>
          <w:ilvl w:val="1"/>
          <w:numId w:val="1"/>
        </w:numPr>
        <w:overflowPunct/>
        <w:jc w:val="both"/>
        <w:textAlignment w:val="auto"/>
        <w:rPr>
          <w:bCs/>
          <w:color w:val="000000"/>
          <w:sz w:val="24"/>
          <w:szCs w:val="24"/>
        </w:rPr>
      </w:pPr>
      <w:r w:rsidRPr="00922F45">
        <w:rPr>
          <w:bCs/>
          <w:color w:val="000000"/>
          <w:sz w:val="24"/>
          <w:szCs w:val="24"/>
        </w:rPr>
        <w:t>прием запросов заявителей о предоставлении муниципальной услуги и прилагаемых документов;</w:t>
      </w:r>
    </w:p>
    <w:p w:rsidR="00531C20" w:rsidRPr="00922F45" w:rsidRDefault="00531C20" w:rsidP="00531C20">
      <w:pPr>
        <w:numPr>
          <w:ilvl w:val="1"/>
          <w:numId w:val="1"/>
        </w:numPr>
        <w:overflowPunct/>
        <w:jc w:val="both"/>
        <w:textAlignment w:val="auto"/>
        <w:rPr>
          <w:bCs/>
          <w:color w:val="000000"/>
          <w:sz w:val="24"/>
          <w:szCs w:val="24"/>
        </w:rPr>
      </w:pPr>
      <w:r w:rsidRPr="00922F45">
        <w:rPr>
          <w:bCs/>
          <w:color w:val="000000"/>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22F45">
        <w:rPr>
          <w:bCs/>
          <w:color w:val="000000"/>
          <w:sz w:val="24"/>
          <w:szCs w:val="24"/>
        </w:rPr>
        <w:t>заверение выписок</w:t>
      </w:r>
      <w:proofErr w:type="gramEnd"/>
      <w:r w:rsidRPr="00922F45">
        <w:rPr>
          <w:bCs/>
          <w:color w:val="000000"/>
          <w:sz w:val="24"/>
          <w:szCs w:val="24"/>
        </w:rPr>
        <w:t xml:space="preserve"> из информационных систем органов, предоставляющих муниципальные услуги;</w:t>
      </w:r>
    </w:p>
    <w:p w:rsidR="00531C20" w:rsidRPr="00922F45" w:rsidRDefault="00531C20" w:rsidP="00531C20">
      <w:pPr>
        <w:numPr>
          <w:ilvl w:val="1"/>
          <w:numId w:val="1"/>
        </w:numPr>
        <w:overflowPunct/>
        <w:jc w:val="both"/>
        <w:textAlignment w:val="auto"/>
        <w:rPr>
          <w:bCs/>
          <w:color w:val="000000"/>
          <w:sz w:val="24"/>
          <w:szCs w:val="24"/>
        </w:rPr>
      </w:pPr>
      <w:proofErr w:type="gramStart"/>
      <w:r w:rsidRPr="00922F45">
        <w:rPr>
          <w:bCs/>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22F45">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1C20" w:rsidRPr="00922F45" w:rsidRDefault="00531C20" w:rsidP="00531C20">
      <w:pPr>
        <w:jc w:val="both"/>
        <w:rPr>
          <w:b/>
          <w:b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531C20" w:rsidRPr="00922F45" w:rsidRDefault="00531C20" w:rsidP="00531C20">
      <w:pPr>
        <w:jc w:val="center"/>
        <w:rPr>
          <w:bCs/>
          <w:color w:val="000000"/>
          <w:sz w:val="24"/>
          <w:szCs w:val="24"/>
        </w:rPr>
      </w:pPr>
    </w:p>
    <w:p w:rsidR="00531C20" w:rsidRPr="00922F45" w:rsidRDefault="00531C20" w:rsidP="00531C20">
      <w:pPr>
        <w:numPr>
          <w:ilvl w:val="0"/>
          <w:numId w:val="1"/>
        </w:numPr>
        <w:suppressAutoHyphens/>
        <w:overflowPunct/>
        <w:jc w:val="both"/>
        <w:textAlignment w:val="auto"/>
        <w:rPr>
          <w:color w:val="000000"/>
          <w:sz w:val="24"/>
          <w:szCs w:val="24"/>
        </w:rPr>
      </w:pPr>
      <w:r w:rsidRPr="00922F45">
        <w:rPr>
          <w:color w:val="000000"/>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31C20" w:rsidRPr="00922F45" w:rsidRDefault="00531C20" w:rsidP="00531C20">
      <w:pPr>
        <w:ind w:firstLine="709"/>
        <w:jc w:val="both"/>
        <w:rPr>
          <w:color w:val="000000"/>
          <w:sz w:val="24"/>
          <w:szCs w:val="24"/>
        </w:rPr>
      </w:pPr>
      <w:r w:rsidRPr="00922F45">
        <w:rPr>
          <w:color w:val="000000"/>
          <w:sz w:val="24"/>
          <w:szCs w:val="24"/>
        </w:rPr>
        <w:t>- в ходе личного приема заявителя;</w:t>
      </w:r>
    </w:p>
    <w:p w:rsidR="00531C20" w:rsidRPr="00922F45" w:rsidRDefault="00531C20" w:rsidP="00531C20">
      <w:pPr>
        <w:ind w:firstLine="709"/>
        <w:jc w:val="both"/>
        <w:rPr>
          <w:color w:val="000000"/>
          <w:sz w:val="24"/>
          <w:szCs w:val="24"/>
        </w:rPr>
      </w:pPr>
      <w:r w:rsidRPr="00922F45">
        <w:rPr>
          <w:color w:val="000000"/>
          <w:sz w:val="24"/>
          <w:szCs w:val="24"/>
        </w:rPr>
        <w:t>- по телефону;</w:t>
      </w:r>
    </w:p>
    <w:p w:rsidR="00531C20" w:rsidRPr="00922F45" w:rsidRDefault="00531C20" w:rsidP="00531C20">
      <w:pPr>
        <w:ind w:firstLine="709"/>
        <w:jc w:val="both"/>
        <w:rPr>
          <w:color w:val="000000"/>
          <w:sz w:val="24"/>
          <w:szCs w:val="24"/>
        </w:rPr>
      </w:pPr>
      <w:r w:rsidRPr="00922F45">
        <w:rPr>
          <w:color w:val="000000"/>
          <w:sz w:val="24"/>
          <w:szCs w:val="24"/>
        </w:rPr>
        <w:t>- по электронной почте.</w:t>
      </w:r>
    </w:p>
    <w:p w:rsidR="00531C20" w:rsidRPr="00922F45" w:rsidRDefault="00531C20" w:rsidP="00531C20">
      <w:pPr>
        <w:numPr>
          <w:ilvl w:val="0"/>
          <w:numId w:val="1"/>
        </w:numPr>
        <w:suppressAutoHyphens/>
        <w:overflowPunct/>
        <w:jc w:val="both"/>
        <w:textAlignment w:val="auto"/>
        <w:rPr>
          <w:color w:val="000000"/>
          <w:sz w:val="24"/>
          <w:szCs w:val="24"/>
        </w:rPr>
      </w:pPr>
      <w:r w:rsidRPr="00922F45">
        <w:rPr>
          <w:color w:val="000000"/>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531C20" w:rsidRPr="00922F45" w:rsidRDefault="00531C20" w:rsidP="00531C20">
      <w:pPr>
        <w:ind w:firstLine="709"/>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ind w:firstLine="709"/>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40. </w:t>
      </w:r>
      <w:r w:rsidRPr="00922F45">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31C20" w:rsidRPr="00922F45" w:rsidRDefault="00531C20" w:rsidP="00531C20">
      <w:pPr>
        <w:ind w:firstLine="709"/>
        <w:jc w:val="both"/>
        <w:rPr>
          <w:color w:val="000000"/>
          <w:sz w:val="24"/>
          <w:szCs w:val="24"/>
        </w:rPr>
      </w:pPr>
    </w:p>
    <w:p w:rsidR="00531C20" w:rsidRPr="00922F45" w:rsidRDefault="00531C20" w:rsidP="00531C20">
      <w:pPr>
        <w:numPr>
          <w:ilvl w:val="0"/>
          <w:numId w:val="1"/>
        </w:numPr>
        <w:suppressAutoHyphens/>
        <w:overflowPunct/>
        <w:contextualSpacing/>
        <w:jc w:val="both"/>
        <w:textAlignment w:val="auto"/>
        <w:rPr>
          <w:color w:val="000000"/>
          <w:sz w:val="24"/>
          <w:szCs w:val="24"/>
        </w:rPr>
      </w:pPr>
      <w:proofErr w:type="gramStart"/>
      <w:r w:rsidRPr="00922F45">
        <w:rPr>
          <w:color w:val="000000"/>
          <w:sz w:val="24"/>
          <w:szCs w:val="24"/>
        </w:rPr>
        <w:t xml:space="preserve">Основанием для начала административной процедуры по приему </w:t>
      </w:r>
      <w:r w:rsidRPr="00922F45">
        <w:rPr>
          <w:bCs/>
          <w:color w:val="000000"/>
          <w:sz w:val="24"/>
          <w:szCs w:val="24"/>
        </w:rPr>
        <w:t xml:space="preserve">запросов заявителей о предоставлении муниципальной услуги и прилагаемых документов </w:t>
      </w:r>
      <w:r w:rsidRPr="00922F45">
        <w:rPr>
          <w:b/>
          <w:color w:val="000000"/>
          <w:sz w:val="24"/>
          <w:szCs w:val="24"/>
        </w:rPr>
        <w:t xml:space="preserve"> </w:t>
      </w:r>
      <w:r w:rsidRPr="00922F45">
        <w:rPr>
          <w:color w:val="000000"/>
          <w:sz w:val="24"/>
          <w:szCs w:val="24"/>
        </w:rPr>
        <w:t>является личное обращение заявителя с заявлением и прилагаемыми документами  в ГБУ «МФЦ», расположенное на территории Кетовского района в случае, если между Администрацией Кетовского района,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w:t>
      </w:r>
      <w:proofErr w:type="gramEnd"/>
      <w:r w:rsidRPr="00922F45">
        <w:rPr>
          <w:color w:val="000000"/>
          <w:sz w:val="24"/>
          <w:szCs w:val="24"/>
        </w:rPr>
        <w:t>, предоставляемых в ГБУ «МФЦ», предусмотренным соглашением.</w:t>
      </w:r>
    </w:p>
    <w:p w:rsidR="00531C20" w:rsidRPr="00922F45" w:rsidRDefault="00531C20" w:rsidP="00531C20">
      <w:pPr>
        <w:ind w:firstLine="709"/>
        <w:contextualSpacing/>
        <w:jc w:val="both"/>
        <w:rPr>
          <w:color w:val="000000"/>
          <w:sz w:val="24"/>
          <w:szCs w:val="24"/>
        </w:rPr>
      </w:pPr>
      <w:r w:rsidRPr="00922F45">
        <w:rPr>
          <w:color w:val="000000"/>
          <w:sz w:val="24"/>
          <w:szCs w:val="24"/>
        </w:rPr>
        <w:t>В случае подачи заявления и прилагаемых  документов</w:t>
      </w:r>
      <w:r>
        <w:rPr>
          <w:color w:val="000000"/>
          <w:sz w:val="24"/>
          <w:szCs w:val="24"/>
        </w:rPr>
        <w:t>,</w:t>
      </w:r>
      <w:r w:rsidRPr="00922F45">
        <w:rPr>
          <w:color w:val="000000"/>
          <w:sz w:val="24"/>
          <w:szCs w:val="24"/>
        </w:rPr>
        <w:t xml:space="preserve"> обязанность по представлению которых возложе</w:t>
      </w:r>
      <w:r>
        <w:rPr>
          <w:color w:val="000000"/>
          <w:sz w:val="24"/>
          <w:szCs w:val="24"/>
        </w:rPr>
        <w:t>на на заявителя</w:t>
      </w:r>
      <w:r w:rsidRPr="00922F45">
        <w:rPr>
          <w:color w:val="000000"/>
          <w:sz w:val="24"/>
          <w:szCs w:val="24"/>
        </w:rPr>
        <w:t xml:space="preserve"> через ГБУ «МФЦ»</w:t>
      </w:r>
      <w:r>
        <w:rPr>
          <w:color w:val="000000"/>
          <w:sz w:val="24"/>
          <w:szCs w:val="24"/>
        </w:rPr>
        <w:t>,</w:t>
      </w:r>
      <w:r w:rsidRPr="00922F45">
        <w:rPr>
          <w:color w:val="000000"/>
          <w:sz w:val="24"/>
          <w:szCs w:val="24"/>
        </w:rPr>
        <w:t xml:space="preserve"> днем обращения за предоставлением муниципальной услуги считается дата приема заявления ГБУ «МФЦ».</w:t>
      </w:r>
    </w:p>
    <w:p w:rsidR="00531C20" w:rsidRPr="00922F45" w:rsidRDefault="00531C20" w:rsidP="00531C20">
      <w:pPr>
        <w:ind w:firstLine="709"/>
        <w:contextualSpacing/>
        <w:jc w:val="both"/>
        <w:rPr>
          <w:color w:val="000000"/>
          <w:sz w:val="24"/>
          <w:szCs w:val="24"/>
        </w:rPr>
      </w:pPr>
      <w:r w:rsidRPr="00922F45">
        <w:rPr>
          <w:color w:val="000000"/>
          <w:sz w:val="24"/>
          <w:szCs w:val="24"/>
        </w:rPr>
        <w:t>В ходе личного приема заявителя специалист ГБУ «МФЦ» выполняет следующие действия:</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проверяет документы, удостоверяющие личность и полномочия заявителя;</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проверяет представленное заявление и прилагаемые  документы на предмет:</w:t>
      </w:r>
    </w:p>
    <w:p w:rsidR="00531C20" w:rsidRPr="00922F45" w:rsidRDefault="00531C20" w:rsidP="00531C20">
      <w:pPr>
        <w:ind w:firstLine="709"/>
        <w:jc w:val="both"/>
        <w:rPr>
          <w:color w:val="000000"/>
          <w:sz w:val="24"/>
          <w:szCs w:val="24"/>
        </w:rPr>
      </w:pPr>
      <w:r w:rsidRPr="00922F45">
        <w:rPr>
          <w:color w:val="000000"/>
          <w:sz w:val="24"/>
          <w:szCs w:val="24"/>
        </w:rPr>
        <w:t>оформления заявления в соответствии с требованиями нормативных правовых актов Российской Федерации;</w:t>
      </w:r>
    </w:p>
    <w:p w:rsidR="00531C20" w:rsidRPr="00922F45" w:rsidRDefault="00531C20" w:rsidP="00531C20">
      <w:pPr>
        <w:ind w:firstLine="709"/>
        <w:jc w:val="both"/>
        <w:rPr>
          <w:color w:val="000000"/>
          <w:sz w:val="24"/>
          <w:szCs w:val="24"/>
        </w:rPr>
      </w:pPr>
      <w:r w:rsidRPr="00922F45">
        <w:rPr>
          <w:color w:val="000000"/>
          <w:sz w:val="24"/>
          <w:szCs w:val="24"/>
        </w:rPr>
        <w:t>наличия прилагаемых  документов, указанных в заявлении;</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регис</w:t>
      </w:r>
      <w:r>
        <w:rPr>
          <w:color w:val="000000"/>
          <w:sz w:val="24"/>
          <w:szCs w:val="24"/>
        </w:rPr>
        <w:t>трирует заявление и прилагаемые</w:t>
      </w:r>
      <w:r w:rsidRPr="00922F45">
        <w:rPr>
          <w:color w:val="000000"/>
          <w:sz w:val="24"/>
          <w:szCs w:val="24"/>
        </w:rPr>
        <w:t xml:space="preserve"> документы, выдает заявителю расписку в получении заявления и документов.</w:t>
      </w:r>
    </w:p>
    <w:p w:rsidR="00531C20" w:rsidRPr="00922F45" w:rsidRDefault="00531C20" w:rsidP="00531C20">
      <w:pPr>
        <w:ind w:firstLine="709"/>
        <w:contextualSpacing/>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ind w:firstLine="709"/>
        <w:contextualSpacing/>
        <w:jc w:val="both"/>
        <w:rPr>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 xml:space="preserve">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22F45">
        <w:rPr>
          <w:bCs/>
          <w:color w:val="000000"/>
          <w:sz w:val="24"/>
          <w:szCs w:val="24"/>
        </w:rPr>
        <w:t>заверение выписок</w:t>
      </w:r>
      <w:proofErr w:type="gramEnd"/>
      <w:r w:rsidRPr="00922F45">
        <w:rPr>
          <w:bCs/>
          <w:color w:val="000000"/>
          <w:sz w:val="24"/>
          <w:szCs w:val="24"/>
        </w:rPr>
        <w:t xml:space="preserve"> из информационных систем органов, предоставляющих муниципальные услуги</w:t>
      </w:r>
    </w:p>
    <w:p w:rsidR="00531C20" w:rsidRPr="00922F45" w:rsidRDefault="00531C20" w:rsidP="00531C20">
      <w:pPr>
        <w:ind w:left="5103"/>
        <w:rPr>
          <w:bCs/>
          <w:color w:val="000000"/>
          <w:sz w:val="24"/>
          <w:szCs w:val="24"/>
        </w:rPr>
      </w:pPr>
    </w:p>
    <w:p w:rsidR="00531C20" w:rsidRPr="00922F45" w:rsidRDefault="00531C20" w:rsidP="00531C20">
      <w:pPr>
        <w:numPr>
          <w:ilvl w:val="0"/>
          <w:numId w:val="1"/>
        </w:numPr>
        <w:tabs>
          <w:tab w:val="left" w:pos="567"/>
        </w:tabs>
        <w:suppressAutoHyphens/>
        <w:overflowPunct/>
        <w:contextualSpacing/>
        <w:jc w:val="both"/>
        <w:textAlignment w:val="auto"/>
        <w:rPr>
          <w:color w:val="000000"/>
          <w:sz w:val="24"/>
          <w:szCs w:val="24"/>
        </w:rPr>
      </w:pPr>
      <w:r w:rsidRPr="00922F45">
        <w:rPr>
          <w:color w:val="000000"/>
          <w:sz w:val="24"/>
          <w:szCs w:val="24"/>
        </w:rPr>
        <w:t xml:space="preserve">При обращении заявителя за результатом предоставления муниципальной услуги специалист ГБУ «МФЦ» выдает заявителю градостроительный план земельного участка или решение об отказе в выдаче градостроительного плана земельного участка, поступившие из Администрации Кетовского района в ГБУ «МФЦ». </w:t>
      </w:r>
    </w:p>
    <w:p w:rsidR="00531C20" w:rsidRPr="00922F45" w:rsidRDefault="00531C20" w:rsidP="00531C20">
      <w:pPr>
        <w:numPr>
          <w:ilvl w:val="0"/>
          <w:numId w:val="1"/>
        </w:numPr>
        <w:tabs>
          <w:tab w:val="left" w:pos="567"/>
        </w:tabs>
        <w:suppressAutoHyphens/>
        <w:overflowPunct/>
        <w:contextualSpacing/>
        <w:jc w:val="both"/>
        <w:textAlignment w:val="auto"/>
        <w:rPr>
          <w:color w:val="000000"/>
          <w:sz w:val="24"/>
          <w:szCs w:val="24"/>
        </w:rPr>
      </w:pPr>
      <w:r w:rsidRPr="00922F45">
        <w:rPr>
          <w:color w:val="000000"/>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531C20" w:rsidRPr="00922F45" w:rsidRDefault="00531C20" w:rsidP="00531C20">
      <w:pPr>
        <w:numPr>
          <w:ilvl w:val="0"/>
          <w:numId w:val="1"/>
        </w:numPr>
        <w:tabs>
          <w:tab w:val="left" w:pos="567"/>
        </w:tabs>
        <w:suppressAutoHyphens/>
        <w:overflowPunct/>
        <w:contextualSpacing/>
        <w:jc w:val="both"/>
        <w:textAlignment w:val="auto"/>
        <w:rPr>
          <w:color w:val="000000"/>
          <w:sz w:val="24"/>
          <w:szCs w:val="24"/>
        </w:rPr>
      </w:pPr>
      <w:r w:rsidRPr="00922F45">
        <w:rPr>
          <w:color w:val="000000"/>
          <w:sz w:val="24"/>
          <w:szCs w:val="24"/>
        </w:rPr>
        <w:t>Результат предоставления муниципальной услуги вручается либо заявителю</w:t>
      </w:r>
      <w:r>
        <w:rPr>
          <w:color w:val="000000"/>
          <w:sz w:val="24"/>
          <w:szCs w:val="24"/>
        </w:rPr>
        <w:t>,</w:t>
      </w:r>
      <w:r w:rsidRPr="00922F45">
        <w:rPr>
          <w:color w:val="000000"/>
          <w:sz w:val="24"/>
          <w:szCs w:val="24"/>
        </w:rPr>
        <w:t xml:space="preserve"> либо его уполномоченному представителю.</w:t>
      </w:r>
    </w:p>
    <w:p w:rsidR="00531C20" w:rsidRPr="00922F45" w:rsidRDefault="00531C20" w:rsidP="00531C20">
      <w:pPr>
        <w:tabs>
          <w:tab w:val="left" w:pos="567"/>
        </w:tabs>
        <w:ind w:firstLine="709"/>
        <w:contextualSpacing/>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tabs>
          <w:tab w:val="left" w:pos="567"/>
        </w:tabs>
        <w:ind w:firstLine="709"/>
        <w:contextualSpacing/>
        <w:jc w:val="both"/>
        <w:rPr>
          <w:color w:val="000000"/>
          <w:sz w:val="24"/>
          <w:szCs w:val="24"/>
        </w:rPr>
      </w:pPr>
    </w:p>
    <w:p w:rsidR="00531C20" w:rsidRPr="00922F45" w:rsidRDefault="00531C20" w:rsidP="00531C20">
      <w:pPr>
        <w:tabs>
          <w:tab w:val="left" w:pos="567"/>
        </w:tabs>
        <w:contextualSpacing/>
        <w:jc w:val="center"/>
        <w:rPr>
          <w:bCs/>
          <w:color w:val="000000"/>
          <w:sz w:val="24"/>
          <w:szCs w:val="24"/>
        </w:rPr>
      </w:pPr>
      <w:r w:rsidRPr="00922F45">
        <w:rPr>
          <w:color w:val="000000"/>
          <w:sz w:val="24"/>
          <w:szCs w:val="24"/>
        </w:rPr>
        <w:t>Глава 42. </w:t>
      </w:r>
      <w:proofErr w:type="gramStart"/>
      <w:r w:rsidRPr="00922F45">
        <w:rPr>
          <w:color w:val="000000"/>
          <w:sz w:val="24"/>
          <w:szCs w:val="24"/>
        </w:rPr>
        <w:t>И</w:t>
      </w:r>
      <w:r w:rsidRPr="00922F45">
        <w:rPr>
          <w:bCs/>
          <w:color w:val="000000"/>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22F45">
        <w:rPr>
          <w:bCs/>
          <w:color w:val="000000"/>
          <w:sz w:val="24"/>
          <w:szCs w:val="24"/>
        </w:rPr>
        <w:t xml:space="preserve"> модели угроз безопасности информации в информационной </w:t>
      </w:r>
      <w:r w:rsidRPr="00922F45">
        <w:rPr>
          <w:bCs/>
          <w:color w:val="000000"/>
          <w:sz w:val="24"/>
          <w:szCs w:val="24"/>
        </w:rPr>
        <w:lastRenderedPageBreak/>
        <w:t>системе, используемой в целях приема обращений за получением муниципальной услуги и (или) предоставления такой услуги</w:t>
      </w:r>
    </w:p>
    <w:p w:rsidR="00531C20" w:rsidRPr="00922F45" w:rsidRDefault="00531C20" w:rsidP="00531C20">
      <w:pPr>
        <w:ind w:left="709"/>
        <w:jc w:val="both"/>
        <w:rPr>
          <w:color w:val="000000"/>
          <w:sz w:val="24"/>
          <w:szCs w:val="24"/>
        </w:rPr>
      </w:pP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proofErr w:type="gramStart"/>
      <w:r w:rsidRPr="00922F45">
        <w:rPr>
          <w:color w:val="000000"/>
          <w:sz w:val="24"/>
          <w:szCs w:val="24"/>
        </w:rPr>
        <w:t xml:space="preserve">Иные действия, </w:t>
      </w:r>
      <w:r w:rsidRPr="00922F45">
        <w:rPr>
          <w:bCs/>
          <w:color w:val="000000"/>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22F45">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922F45">
        <w:rPr>
          <w:color w:val="000000"/>
          <w:sz w:val="24"/>
          <w:szCs w:val="24"/>
        </w:rPr>
        <w:t>, отсутствуют.</w:t>
      </w: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2F62F1" w:rsidRDefault="00531C20" w:rsidP="00531C20">
      <w:pPr>
        <w:ind w:left="5103"/>
        <w:rPr>
          <w:bCs/>
          <w:color w:val="000000"/>
          <w:sz w:val="24"/>
          <w:szCs w:val="24"/>
        </w:rPr>
      </w:pPr>
      <w:r w:rsidRPr="002F62F1">
        <w:rPr>
          <w:bCs/>
          <w:color w:val="000000"/>
          <w:sz w:val="24"/>
          <w:szCs w:val="24"/>
        </w:rPr>
        <w:lastRenderedPageBreak/>
        <w:t>Приложение 1</w:t>
      </w:r>
    </w:p>
    <w:p w:rsidR="00531C20" w:rsidRPr="002F62F1" w:rsidRDefault="00531C20" w:rsidP="00531C20">
      <w:pPr>
        <w:ind w:left="5103"/>
        <w:rPr>
          <w:bCs/>
          <w:color w:val="000000"/>
          <w:sz w:val="24"/>
          <w:szCs w:val="24"/>
        </w:rPr>
      </w:pPr>
      <w:r w:rsidRPr="002F62F1">
        <w:rPr>
          <w:bCs/>
          <w:color w:val="000000"/>
          <w:sz w:val="24"/>
          <w:szCs w:val="24"/>
        </w:rPr>
        <w:t>к Административному регламенту предоставления Администрацие</w:t>
      </w:r>
      <w:r>
        <w:rPr>
          <w:bCs/>
          <w:color w:val="000000"/>
        </w:rPr>
        <w:t xml:space="preserve">й </w:t>
      </w:r>
      <w:r w:rsidRPr="009B03EA">
        <w:rPr>
          <w:bCs/>
          <w:color w:val="000000"/>
          <w:sz w:val="24"/>
          <w:szCs w:val="24"/>
        </w:rPr>
        <w:t xml:space="preserve">Кетовского </w:t>
      </w:r>
      <w:r w:rsidRPr="002F62F1">
        <w:rPr>
          <w:bCs/>
          <w:color w:val="000000"/>
          <w:sz w:val="24"/>
          <w:szCs w:val="24"/>
        </w:rPr>
        <w:t>района муниципальной услуги по подготовке и выдаче градостроительного плана земельного участка</w:t>
      </w: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jc w:val="right"/>
        <w:rPr>
          <w:bCs/>
          <w:color w:val="000000"/>
          <w:sz w:val="24"/>
          <w:szCs w:val="24"/>
        </w:rPr>
      </w:pPr>
      <w:r w:rsidRPr="002F62F1">
        <w:rPr>
          <w:b/>
          <w:bCs/>
          <w:color w:val="000000"/>
          <w:sz w:val="24"/>
          <w:szCs w:val="24"/>
        </w:rPr>
        <w:t>Форма</w:t>
      </w:r>
    </w:p>
    <w:p w:rsidR="00531C20" w:rsidRPr="002F62F1" w:rsidRDefault="00531C20" w:rsidP="00531C20">
      <w:pPr>
        <w:ind w:left="5103"/>
        <w:rPr>
          <w:bCs/>
          <w:color w:val="000000"/>
          <w:sz w:val="24"/>
          <w:szCs w:val="24"/>
        </w:rPr>
      </w:pPr>
    </w:p>
    <w:p w:rsidR="00531C20" w:rsidRPr="009B03EA" w:rsidRDefault="00531C20" w:rsidP="00531C20">
      <w:pPr>
        <w:ind w:left="5103"/>
        <w:rPr>
          <w:bCs/>
          <w:color w:val="000000"/>
          <w:sz w:val="24"/>
          <w:szCs w:val="24"/>
        </w:rPr>
      </w:pPr>
      <w:r w:rsidRPr="009B03EA">
        <w:rPr>
          <w:bCs/>
          <w:color w:val="000000"/>
          <w:sz w:val="24"/>
          <w:szCs w:val="24"/>
        </w:rPr>
        <w:t>В Администрацию Кетовского района</w:t>
      </w:r>
    </w:p>
    <w:p w:rsidR="00531C20" w:rsidRPr="009B03EA" w:rsidRDefault="00531C20" w:rsidP="00531C20">
      <w:pPr>
        <w:ind w:left="5103"/>
        <w:rPr>
          <w:bCs/>
          <w:color w:val="000000"/>
          <w:sz w:val="24"/>
          <w:szCs w:val="24"/>
        </w:rPr>
      </w:pPr>
    </w:p>
    <w:p w:rsidR="00531C20" w:rsidRPr="002F62F1" w:rsidRDefault="00531C20" w:rsidP="00531C20">
      <w:pPr>
        <w:ind w:left="5103"/>
        <w:rPr>
          <w:bCs/>
          <w:color w:val="000000"/>
          <w:sz w:val="24"/>
          <w:szCs w:val="24"/>
        </w:rPr>
      </w:pPr>
      <w:r w:rsidRPr="002F62F1">
        <w:rPr>
          <w:bCs/>
          <w:color w:val="000000"/>
          <w:sz w:val="24"/>
          <w:szCs w:val="24"/>
        </w:rPr>
        <w:t>от: ____________________________</w:t>
      </w:r>
    </w:p>
    <w:p w:rsidR="00531C20" w:rsidRPr="002F62F1" w:rsidRDefault="00531C20" w:rsidP="00531C20">
      <w:pPr>
        <w:ind w:left="5103"/>
        <w:rPr>
          <w:bCs/>
          <w:color w:val="000000"/>
          <w:sz w:val="24"/>
          <w:szCs w:val="24"/>
        </w:rPr>
      </w:pPr>
      <w:r w:rsidRPr="002F62F1">
        <w:rPr>
          <w:bCs/>
          <w:color w:val="000000"/>
          <w:sz w:val="24"/>
          <w:szCs w:val="24"/>
        </w:rPr>
        <w:t>место нахождения: ______________</w:t>
      </w:r>
    </w:p>
    <w:p w:rsidR="00531C20" w:rsidRPr="002F62F1" w:rsidRDefault="00531C20" w:rsidP="00531C20">
      <w:pPr>
        <w:ind w:left="5103"/>
        <w:rPr>
          <w:bCs/>
          <w:color w:val="000000"/>
          <w:sz w:val="24"/>
          <w:szCs w:val="24"/>
        </w:rPr>
      </w:pPr>
      <w:r w:rsidRPr="002F62F1">
        <w:rPr>
          <w:bCs/>
          <w:color w:val="000000"/>
          <w:sz w:val="24"/>
          <w:szCs w:val="24"/>
        </w:rPr>
        <w:t>почтовый адрес: ________________</w:t>
      </w:r>
    </w:p>
    <w:p w:rsidR="00531C20" w:rsidRPr="002F62F1" w:rsidRDefault="00531C20" w:rsidP="00531C20">
      <w:pPr>
        <w:ind w:left="5103"/>
        <w:rPr>
          <w:bCs/>
          <w:color w:val="000000"/>
          <w:sz w:val="24"/>
          <w:szCs w:val="24"/>
        </w:rPr>
      </w:pPr>
      <w:r w:rsidRPr="002F62F1">
        <w:rPr>
          <w:bCs/>
          <w:color w:val="000000"/>
          <w:sz w:val="24"/>
          <w:szCs w:val="24"/>
        </w:rPr>
        <w:t>тел.: __________________________</w:t>
      </w:r>
    </w:p>
    <w:p w:rsidR="00531C20" w:rsidRPr="002F62F1" w:rsidRDefault="00531C20" w:rsidP="00531C20">
      <w:pPr>
        <w:ind w:left="5103"/>
        <w:rPr>
          <w:bCs/>
          <w:color w:val="000000"/>
          <w:sz w:val="24"/>
          <w:szCs w:val="24"/>
        </w:rPr>
      </w:pPr>
    </w:p>
    <w:p w:rsidR="00531C20" w:rsidRPr="002F62F1" w:rsidRDefault="00531C20" w:rsidP="00531C20">
      <w:pPr>
        <w:jc w:val="center"/>
        <w:rPr>
          <w:b/>
          <w:bCs/>
          <w:color w:val="000000"/>
          <w:sz w:val="24"/>
          <w:szCs w:val="24"/>
        </w:rPr>
      </w:pPr>
    </w:p>
    <w:p w:rsidR="00531C20" w:rsidRPr="002F62F1" w:rsidRDefault="00531C20" w:rsidP="00531C20">
      <w:pPr>
        <w:jc w:val="center"/>
        <w:rPr>
          <w:b/>
          <w:bCs/>
          <w:color w:val="000000"/>
          <w:sz w:val="24"/>
          <w:szCs w:val="24"/>
        </w:rPr>
      </w:pPr>
    </w:p>
    <w:p w:rsidR="00531C20" w:rsidRPr="002F62F1" w:rsidRDefault="00531C20" w:rsidP="00531C20">
      <w:pPr>
        <w:jc w:val="center"/>
        <w:rPr>
          <w:bCs/>
          <w:color w:val="000000"/>
          <w:sz w:val="24"/>
          <w:szCs w:val="24"/>
        </w:rPr>
      </w:pPr>
      <w:r w:rsidRPr="002F62F1">
        <w:rPr>
          <w:b/>
          <w:bCs/>
          <w:color w:val="000000"/>
          <w:sz w:val="24"/>
          <w:szCs w:val="24"/>
        </w:rPr>
        <w:t>Заявление</w:t>
      </w:r>
    </w:p>
    <w:p w:rsidR="00531C20" w:rsidRPr="002F62F1" w:rsidRDefault="00531C20" w:rsidP="00531C20">
      <w:pPr>
        <w:jc w:val="center"/>
        <w:rPr>
          <w:bCs/>
          <w:color w:val="000000"/>
          <w:sz w:val="24"/>
          <w:szCs w:val="24"/>
        </w:rPr>
      </w:pPr>
      <w:r w:rsidRPr="002F62F1">
        <w:rPr>
          <w:b/>
          <w:bCs/>
          <w:color w:val="000000"/>
          <w:sz w:val="24"/>
          <w:szCs w:val="24"/>
        </w:rPr>
        <w:t>о подготовке градостроительного плана земельного участка</w:t>
      </w:r>
    </w:p>
    <w:p w:rsidR="00531C20" w:rsidRPr="002F62F1" w:rsidRDefault="00531C20" w:rsidP="00531C20">
      <w:pPr>
        <w:jc w:val="center"/>
        <w:rPr>
          <w:bCs/>
          <w:color w:val="000000"/>
          <w:sz w:val="24"/>
          <w:szCs w:val="24"/>
        </w:rPr>
      </w:pPr>
    </w:p>
    <w:p w:rsidR="00531C20" w:rsidRPr="002F62F1" w:rsidRDefault="00531C20" w:rsidP="00531C20">
      <w:pPr>
        <w:jc w:val="center"/>
        <w:rPr>
          <w:bCs/>
          <w:color w:val="000000"/>
          <w:sz w:val="24"/>
          <w:szCs w:val="24"/>
        </w:rPr>
      </w:pPr>
    </w:p>
    <w:p w:rsidR="00531C20" w:rsidRPr="002F62F1" w:rsidRDefault="00531C20" w:rsidP="00531C20">
      <w:pPr>
        <w:ind w:firstLine="709"/>
        <w:jc w:val="both"/>
        <w:rPr>
          <w:rFonts w:eastAsia="Arial"/>
          <w:color w:val="000000"/>
          <w:sz w:val="24"/>
          <w:szCs w:val="24"/>
        </w:rPr>
      </w:pPr>
      <w:r w:rsidRPr="002F62F1">
        <w:rPr>
          <w:rFonts w:eastAsia="Arial"/>
          <w:color w:val="000000"/>
          <w:sz w:val="24"/>
          <w:szCs w:val="24"/>
        </w:rPr>
        <w:t>Прошу подготовить градостроительный план земельного участка, расположенного по адресу:</w:t>
      </w:r>
    </w:p>
    <w:p w:rsidR="00531C20" w:rsidRPr="002F62F1" w:rsidRDefault="00531C20" w:rsidP="00531C20">
      <w:pPr>
        <w:jc w:val="both"/>
        <w:rPr>
          <w:rFonts w:eastAsia="Arial"/>
          <w:color w:val="000000"/>
          <w:sz w:val="24"/>
          <w:szCs w:val="24"/>
        </w:rPr>
      </w:pPr>
      <w:r w:rsidRPr="002F62F1">
        <w:rPr>
          <w:rFonts w:eastAsia="Arial"/>
          <w:color w:val="000000"/>
          <w:sz w:val="24"/>
          <w:szCs w:val="24"/>
        </w:rPr>
        <w:t>___________________________________________________________________________________________________________________________________________________.</w:t>
      </w:r>
    </w:p>
    <w:p w:rsidR="00531C20" w:rsidRPr="002F62F1" w:rsidRDefault="00531C20" w:rsidP="00531C20">
      <w:pPr>
        <w:ind w:firstLine="709"/>
        <w:jc w:val="both"/>
        <w:rPr>
          <w:rFonts w:eastAsia="Arial"/>
          <w:color w:val="000000"/>
          <w:sz w:val="24"/>
          <w:szCs w:val="24"/>
        </w:rPr>
      </w:pPr>
      <w:r w:rsidRPr="002F62F1">
        <w:rPr>
          <w:rFonts w:eastAsia="Arial"/>
          <w:color w:val="000000"/>
          <w:sz w:val="24"/>
          <w:szCs w:val="24"/>
        </w:rPr>
        <w:t xml:space="preserve">Кадастровый номер (при наличии) ____________________, площадь ________ </w:t>
      </w:r>
      <w:proofErr w:type="gramStart"/>
      <w:r w:rsidRPr="002F62F1">
        <w:rPr>
          <w:rFonts w:eastAsia="Arial"/>
          <w:color w:val="000000"/>
          <w:sz w:val="24"/>
          <w:szCs w:val="24"/>
        </w:rPr>
        <w:t>га</w:t>
      </w:r>
      <w:proofErr w:type="gramEnd"/>
    </w:p>
    <w:p w:rsidR="00531C20" w:rsidRPr="002F62F1" w:rsidRDefault="00531C20" w:rsidP="00531C20">
      <w:pPr>
        <w:ind w:firstLine="709"/>
        <w:jc w:val="both"/>
        <w:rPr>
          <w:rFonts w:eastAsia="Arial"/>
          <w:i/>
          <w:color w:val="000000"/>
          <w:sz w:val="24"/>
          <w:szCs w:val="24"/>
        </w:rPr>
      </w:pPr>
      <w:r w:rsidRPr="002F62F1">
        <w:rPr>
          <w:rFonts w:eastAsia="Arial"/>
          <w:color w:val="000000"/>
          <w:sz w:val="24"/>
          <w:szCs w:val="24"/>
        </w:rPr>
        <w:t xml:space="preserve">                                                               </w:t>
      </w:r>
      <w:r w:rsidRPr="002F62F1">
        <w:rPr>
          <w:rFonts w:eastAsia="Arial"/>
          <w:i/>
          <w:color w:val="000000"/>
          <w:sz w:val="24"/>
          <w:szCs w:val="24"/>
        </w:rPr>
        <w:t>(№ и дата регистрации)</w:t>
      </w:r>
    </w:p>
    <w:p w:rsidR="00531C20" w:rsidRPr="002F62F1" w:rsidRDefault="00531C20" w:rsidP="00531C20">
      <w:pPr>
        <w:ind w:firstLine="709"/>
        <w:jc w:val="both"/>
        <w:rPr>
          <w:rFonts w:eastAsia="Arial"/>
          <w:color w:val="000000"/>
          <w:sz w:val="24"/>
          <w:szCs w:val="24"/>
        </w:rPr>
      </w:pPr>
    </w:p>
    <w:p w:rsidR="00531C20" w:rsidRPr="002F62F1" w:rsidRDefault="00531C20" w:rsidP="00531C20">
      <w:pPr>
        <w:ind w:firstLine="709"/>
        <w:jc w:val="both"/>
        <w:rPr>
          <w:rFonts w:eastAsia="Arial"/>
          <w:color w:val="000000"/>
          <w:sz w:val="24"/>
          <w:szCs w:val="24"/>
        </w:rPr>
      </w:pPr>
      <w:r w:rsidRPr="002F62F1">
        <w:rPr>
          <w:rFonts w:eastAsia="Arial"/>
          <w:color w:val="000000"/>
          <w:sz w:val="24"/>
          <w:szCs w:val="24"/>
        </w:rPr>
        <w:t xml:space="preserve">Вид права принадлежности земельного участка застройщику: </w:t>
      </w:r>
    </w:p>
    <w:p w:rsidR="00531C20" w:rsidRPr="002F62F1" w:rsidRDefault="00531C20" w:rsidP="00531C20">
      <w:pPr>
        <w:jc w:val="both"/>
        <w:rPr>
          <w:rFonts w:eastAsia="Arial"/>
          <w:color w:val="000000"/>
          <w:sz w:val="24"/>
          <w:szCs w:val="24"/>
        </w:rPr>
      </w:pPr>
      <w:r w:rsidRPr="002F62F1">
        <w:rPr>
          <w:rFonts w:eastAsia="Arial"/>
          <w:color w:val="000000"/>
          <w:sz w:val="24"/>
          <w:szCs w:val="24"/>
        </w:rPr>
        <w:t>__________________________________________________________________________</w:t>
      </w:r>
    </w:p>
    <w:p w:rsidR="00531C20" w:rsidRPr="002F62F1" w:rsidRDefault="00531C20" w:rsidP="00531C20">
      <w:pPr>
        <w:jc w:val="center"/>
        <w:rPr>
          <w:rFonts w:eastAsia="Arial"/>
          <w:i/>
          <w:color w:val="000000"/>
          <w:sz w:val="24"/>
          <w:szCs w:val="24"/>
        </w:rPr>
      </w:pPr>
      <w:r w:rsidRPr="002F62F1">
        <w:rPr>
          <w:rFonts w:eastAsia="Arial"/>
          <w:i/>
          <w:color w:val="000000"/>
          <w:sz w:val="24"/>
          <w:szCs w:val="24"/>
        </w:rPr>
        <w:t>(собственность, постоянное (бессрочное) пользование, аренда для целей, связанных со строительством)</w:t>
      </w:r>
    </w:p>
    <w:p w:rsidR="00531C20" w:rsidRPr="002F62F1" w:rsidRDefault="00531C20" w:rsidP="00531C20">
      <w:pPr>
        <w:ind w:firstLine="709"/>
        <w:jc w:val="both"/>
        <w:rPr>
          <w:rFonts w:eastAsia="Arial"/>
          <w:color w:val="000000"/>
          <w:sz w:val="24"/>
          <w:szCs w:val="24"/>
        </w:rPr>
      </w:pPr>
    </w:p>
    <w:p w:rsidR="00531C20" w:rsidRPr="002F62F1" w:rsidRDefault="00531C20" w:rsidP="00531C20">
      <w:pPr>
        <w:ind w:firstLine="709"/>
        <w:jc w:val="both"/>
        <w:rPr>
          <w:rFonts w:eastAsia="Arial"/>
          <w:color w:val="000000"/>
          <w:sz w:val="24"/>
          <w:szCs w:val="24"/>
        </w:rPr>
      </w:pPr>
      <w:r w:rsidRPr="002F62F1">
        <w:rPr>
          <w:rFonts w:eastAsia="Arial"/>
          <w:color w:val="000000"/>
          <w:sz w:val="24"/>
          <w:szCs w:val="24"/>
        </w:rPr>
        <w:t xml:space="preserve">Цель использования земельного участка: </w:t>
      </w:r>
    </w:p>
    <w:p w:rsidR="00531C20" w:rsidRPr="002F62F1" w:rsidRDefault="00531C20" w:rsidP="00531C20">
      <w:pPr>
        <w:jc w:val="both"/>
        <w:rPr>
          <w:rFonts w:eastAsia="Arial"/>
          <w:color w:val="000000"/>
          <w:sz w:val="24"/>
          <w:szCs w:val="24"/>
        </w:rPr>
      </w:pPr>
      <w:r w:rsidRPr="002F62F1">
        <w:rPr>
          <w:rFonts w:eastAsia="Arial"/>
          <w:color w:val="000000"/>
          <w:sz w:val="24"/>
          <w:szCs w:val="24"/>
        </w:rPr>
        <w:t>__________________________________________________________________________</w:t>
      </w:r>
    </w:p>
    <w:p w:rsidR="00531C20" w:rsidRPr="002F62F1" w:rsidRDefault="00531C20" w:rsidP="00531C20">
      <w:pPr>
        <w:jc w:val="center"/>
        <w:rPr>
          <w:rFonts w:eastAsia="Arial"/>
          <w:i/>
          <w:color w:val="000000"/>
          <w:sz w:val="24"/>
          <w:szCs w:val="24"/>
        </w:rPr>
      </w:pPr>
      <w:r w:rsidRPr="002F62F1">
        <w:rPr>
          <w:rFonts w:eastAsia="Arial"/>
          <w:i/>
          <w:color w:val="000000"/>
          <w:sz w:val="24"/>
          <w:szCs w:val="24"/>
        </w:rPr>
        <w:t>(строительство, реконструкция, планируемый объект капитального строительства)</w:t>
      </w:r>
    </w:p>
    <w:p w:rsidR="00531C20" w:rsidRPr="002F62F1" w:rsidRDefault="00531C20" w:rsidP="00531C20">
      <w:pPr>
        <w:keepNext/>
        <w:ind w:firstLine="709"/>
        <w:jc w:val="both"/>
        <w:rPr>
          <w:color w:val="000000"/>
          <w:sz w:val="24"/>
          <w:szCs w:val="24"/>
        </w:rPr>
      </w:pPr>
    </w:p>
    <w:p w:rsidR="00531C20" w:rsidRPr="002F62F1" w:rsidRDefault="00531C20" w:rsidP="00531C20">
      <w:pPr>
        <w:keepNext/>
        <w:ind w:firstLine="709"/>
        <w:jc w:val="both"/>
        <w:rPr>
          <w:b/>
          <w:color w:val="000000"/>
          <w:sz w:val="24"/>
          <w:szCs w:val="24"/>
        </w:rPr>
      </w:pPr>
      <w:r w:rsidRPr="002F62F1">
        <w:rPr>
          <w:b/>
          <w:color w:val="000000"/>
          <w:sz w:val="24"/>
          <w:szCs w:val="24"/>
        </w:rPr>
        <w:t>Реквизиты заказчика (физического лица):</w:t>
      </w:r>
    </w:p>
    <w:p w:rsidR="00531C20" w:rsidRPr="002F62F1" w:rsidRDefault="00531C20" w:rsidP="00531C20">
      <w:pPr>
        <w:ind w:firstLine="709"/>
        <w:jc w:val="both"/>
        <w:rPr>
          <w:color w:val="000000"/>
          <w:sz w:val="24"/>
          <w:szCs w:val="24"/>
        </w:rPr>
      </w:pPr>
      <w:r w:rsidRPr="002F62F1">
        <w:rPr>
          <w:color w:val="000000"/>
          <w:sz w:val="24"/>
          <w:szCs w:val="24"/>
        </w:rPr>
        <w:t>Паспортные данные: серия ____________________ номер №  ________________</w:t>
      </w:r>
    </w:p>
    <w:p w:rsidR="00531C20" w:rsidRPr="002F62F1" w:rsidRDefault="00531C20" w:rsidP="00531C20">
      <w:pPr>
        <w:ind w:firstLine="709"/>
        <w:jc w:val="both"/>
        <w:rPr>
          <w:color w:val="000000"/>
          <w:sz w:val="24"/>
          <w:szCs w:val="24"/>
        </w:rPr>
      </w:pPr>
      <w:r w:rsidRPr="002F62F1">
        <w:rPr>
          <w:color w:val="000000"/>
          <w:sz w:val="24"/>
          <w:szCs w:val="24"/>
        </w:rPr>
        <w:t xml:space="preserve">Кем </w:t>
      </w:r>
      <w:proofErr w:type="gramStart"/>
      <w:r w:rsidRPr="002F62F1">
        <w:rPr>
          <w:color w:val="000000"/>
          <w:sz w:val="24"/>
          <w:szCs w:val="24"/>
        </w:rPr>
        <w:t>выдан</w:t>
      </w:r>
      <w:proofErr w:type="gramEnd"/>
      <w:r w:rsidRPr="002F62F1">
        <w:rPr>
          <w:color w:val="000000"/>
          <w:sz w:val="24"/>
          <w:szCs w:val="24"/>
        </w:rPr>
        <w:t>: _________________________________ дата выдачи ______________</w:t>
      </w:r>
    </w:p>
    <w:p w:rsidR="00531C20" w:rsidRPr="002F62F1" w:rsidRDefault="00531C20" w:rsidP="00531C20">
      <w:pPr>
        <w:ind w:firstLine="709"/>
        <w:jc w:val="both"/>
        <w:rPr>
          <w:color w:val="000000"/>
          <w:sz w:val="24"/>
          <w:szCs w:val="24"/>
        </w:rPr>
      </w:pPr>
      <w:r w:rsidRPr="002F62F1">
        <w:rPr>
          <w:color w:val="000000"/>
          <w:sz w:val="24"/>
          <w:szCs w:val="24"/>
        </w:rPr>
        <w:t>Адрес (место проживания) ______________________________________________</w:t>
      </w:r>
    </w:p>
    <w:p w:rsidR="00531C20" w:rsidRPr="002F62F1" w:rsidRDefault="00531C20" w:rsidP="00531C20">
      <w:pPr>
        <w:ind w:firstLine="709"/>
        <w:jc w:val="both"/>
        <w:rPr>
          <w:color w:val="000000"/>
          <w:sz w:val="24"/>
          <w:szCs w:val="24"/>
        </w:rPr>
      </w:pPr>
      <w:r w:rsidRPr="002F62F1">
        <w:rPr>
          <w:color w:val="000000"/>
          <w:sz w:val="24"/>
          <w:szCs w:val="24"/>
        </w:rPr>
        <w:t>Телефон для связи ____________________________________________________</w:t>
      </w:r>
    </w:p>
    <w:p w:rsidR="00531C20" w:rsidRPr="002F62F1" w:rsidRDefault="00531C20" w:rsidP="00531C20">
      <w:pPr>
        <w:ind w:firstLine="709"/>
        <w:jc w:val="both"/>
        <w:rPr>
          <w:color w:val="000000"/>
          <w:sz w:val="24"/>
          <w:szCs w:val="24"/>
        </w:rPr>
      </w:pPr>
    </w:p>
    <w:p w:rsidR="00531C20" w:rsidRPr="002F62F1" w:rsidRDefault="00531C20" w:rsidP="00531C20">
      <w:pPr>
        <w:keepNext/>
        <w:ind w:firstLine="709"/>
        <w:jc w:val="both"/>
        <w:rPr>
          <w:b/>
          <w:color w:val="000000"/>
          <w:sz w:val="24"/>
          <w:szCs w:val="24"/>
        </w:rPr>
      </w:pPr>
      <w:r w:rsidRPr="002F62F1">
        <w:rPr>
          <w:b/>
          <w:color w:val="000000"/>
          <w:sz w:val="24"/>
          <w:szCs w:val="24"/>
        </w:rPr>
        <w:t>Реквизиты заказчика (юридического лица):</w:t>
      </w:r>
    </w:p>
    <w:p w:rsidR="00531C20" w:rsidRPr="002F62F1" w:rsidRDefault="00531C20" w:rsidP="00531C20">
      <w:pPr>
        <w:ind w:firstLine="709"/>
        <w:jc w:val="both"/>
        <w:rPr>
          <w:color w:val="000000"/>
          <w:sz w:val="24"/>
          <w:szCs w:val="24"/>
        </w:rPr>
      </w:pPr>
      <w:r w:rsidRPr="002F62F1">
        <w:rPr>
          <w:color w:val="000000"/>
          <w:sz w:val="24"/>
          <w:szCs w:val="24"/>
        </w:rPr>
        <w:t>Юридический адрес: ___________________________________________________</w:t>
      </w:r>
    </w:p>
    <w:p w:rsidR="00531C20" w:rsidRPr="002F62F1" w:rsidRDefault="00531C20" w:rsidP="00531C20">
      <w:pPr>
        <w:ind w:firstLine="709"/>
        <w:jc w:val="both"/>
        <w:rPr>
          <w:color w:val="000000"/>
          <w:sz w:val="24"/>
          <w:szCs w:val="24"/>
        </w:rPr>
      </w:pPr>
      <w:r w:rsidRPr="002F62F1">
        <w:rPr>
          <w:color w:val="000000"/>
          <w:sz w:val="24"/>
          <w:szCs w:val="24"/>
        </w:rPr>
        <w:t>Почтовый адрес: ______________________________________________________</w:t>
      </w:r>
    </w:p>
    <w:p w:rsidR="00531C20" w:rsidRPr="002F62F1" w:rsidRDefault="00531C20" w:rsidP="00531C20">
      <w:pPr>
        <w:ind w:firstLine="709"/>
        <w:jc w:val="both"/>
        <w:rPr>
          <w:color w:val="000000"/>
          <w:sz w:val="24"/>
          <w:szCs w:val="24"/>
        </w:rPr>
      </w:pPr>
      <w:r w:rsidRPr="002F62F1">
        <w:rPr>
          <w:color w:val="000000"/>
          <w:sz w:val="24"/>
          <w:szCs w:val="24"/>
        </w:rPr>
        <w:t>ИНН_________________________________________________________________</w:t>
      </w:r>
    </w:p>
    <w:p w:rsidR="00531C20" w:rsidRPr="002F62F1" w:rsidRDefault="00531C20" w:rsidP="00531C20">
      <w:pPr>
        <w:ind w:firstLine="709"/>
        <w:jc w:val="both"/>
        <w:rPr>
          <w:color w:val="000000"/>
          <w:sz w:val="24"/>
          <w:szCs w:val="24"/>
        </w:rPr>
      </w:pPr>
      <w:r w:rsidRPr="002F62F1">
        <w:rPr>
          <w:color w:val="000000"/>
          <w:sz w:val="24"/>
          <w:szCs w:val="24"/>
        </w:rPr>
        <w:t>ОГРН _______________________________________________________________</w:t>
      </w:r>
    </w:p>
    <w:p w:rsidR="00531C20" w:rsidRPr="002F62F1" w:rsidRDefault="00531C20" w:rsidP="00531C20">
      <w:pPr>
        <w:jc w:val="center"/>
        <w:rPr>
          <w:i/>
          <w:color w:val="000000"/>
          <w:sz w:val="24"/>
          <w:szCs w:val="24"/>
        </w:rPr>
      </w:pPr>
      <w:r w:rsidRPr="002F62F1">
        <w:rPr>
          <w:i/>
          <w:color w:val="000000"/>
          <w:sz w:val="24"/>
          <w:szCs w:val="24"/>
        </w:rPr>
        <w:t xml:space="preserve">      (с датой внесения записи)</w:t>
      </w:r>
    </w:p>
    <w:p w:rsidR="00531C20" w:rsidRPr="002F62F1" w:rsidRDefault="00531C20" w:rsidP="00531C20">
      <w:pPr>
        <w:ind w:firstLine="709"/>
        <w:jc w:val="both"/>
        <w:rPr>
          <w:bCs/>
          <w:color w:val="000000"/>
          <w:sz w:val="24"/>
          <w:szCs w:val="24"/>
        </w:rPr>
      </w:pPr>
      <w:r w:rsidRPr="002F62F1">
        <w:rPr>
          <w:bCs/>
          <w:color w:val="000000"/>
          <w:sz w:val="24"/>
          <w:szCs w:val="24"/>
        </w:rPr>
        <w:lastRenderedPageBreak/>
        <w:t>Приложения (копии):</w:t>
      </w:r>
    </w:p>
    <w:p w:rsidR="00531C20" w:rsidRPr="002F62F1" w:rsidRDefault="00531C20" w:rsidP="00531C20">
      <w:pPr>
        <w:jc w:val="both"/>
        <w:rPr>
          <w:bCs/>
          <w:color w:val="000000"/>
          <w:sz w:val="24"/>
          <w:szCs w:val="24"/>
        </w:rPr>
      </w:pPr>
      <w:r w:rsidRPr="002F62F1">
        <w:rPr>
          <w:bCs/>
          <w:color w:val="000000"/>
          <w:sz w:val="24"/>
          <w:szCs w:val="24"/>
        </w:rPr>
        <w:t>_________________________________________________________________________.</w:t>
      </w:r>
    </w:p>
    <w:p w:rsidR="00531C20" w:rsidRPr="002F62F1" w:rsidRDefault="00531C20" w:rsidP="00531C20">
      <w:pPr>
        <w:ind w:firstLine="709"/>
        <w:jc w:val="both"/>
        <w:rPr>
          <w:bCs/>
          <w:color w:val="000000"/>
          <w:sz w:val="24"/>
          <w:szCs w:val="24"/>
        </w:rPr>
      </w:pPr>
    </w:p>
    <w:p w:rsidR="00531C20" w:rsidRPr="00967AB8" w:rsidRDefault="00531C20" w:rsidP="00531C20">
      <w:pPr>
        <w:ind w:firstLine="709"/>
        <w:jc w:val="both"/>
        <w:rPr>
          <w:bCs/>
          <w:color w:val="000000"/>
          <w:sz w:val="24"/>
          <w:szCs w:val="24"/>
        </w:rPr>
      </w:pPr>
      <w:r w:rsidRPr="002F62F1">
        <w:rPr>
          <w:bCs/>
          <w:color w:val="000000"/>
          <w:sz w:val="24"/>
          <w:szCs w:val="24"/>
        </w:rPr>
        <w:t xml:space="preserve">Обязуюсь обо всех изменениях, связанных с приведенными в настоящем заявлении сведениями, </w:t>
      </w:r>
      <w:r w:rsidRPr="009B03EA">
        <w:rPr>
          <w:bCs/>
          <w:color w:val="000000"/>
          <w:sz w:val="24"/>
          <w:szCs w:val="24"/>
        </w:rPr>
        <w:t>сообщать</w:t>
      </w:r>
      <w:r>
        <w:rPr>
          <w:bCs/>
          <w:color w:val="000000"/>
        </w:rPr>
        <w:t xml:space="preserve"> </w:t>
      </w:r>
      <w:r w:rsidRPr="00967AB8">
        <w:rPr>
          <w:bCs/>
          <w:color w:val="000000"/>
          <w:sz w:val="24"/>
          <w:szCs w:val="24"/>
        </w:rPr>
        <w:t>в Администрацию Кетовского района.</w:t>
      </w:r>
    </w:p>
    <w:p w:rsidR="00531C20" w:rsidRPr="002F62F1" w:rsidRDefault="00531C20" w:rsidP="00531C20">
      <w:pPr>
        <w:ind w:firstLine="709"/>
        <w:jc w:val="both"/>
        <w:rPr>
          <w:bCs/>
          <w:color w:val="000000"/>
          <w:sz w:val="24"/>
          <w:szCs w:val="24"/>
        </w:rPr>
      </w:pPr>
      <w:r w:rsidRPr="00967AB8">
        <w:rPr>
          <w:bCs/>
          <w:color w:val="000000"/>
          <w:sz w:val="24"/>
          <w:szCs w:val="24"/>
        </w:rPr>
        <w:t>Я даю согласие Администрации Кетовского</w:t>
      </w:r>
      <w:r w:rsidRPr="002F62F1">
        <w:rPr>
          <w:bCs/>
          <w:color w:val="000000"/>
          <w:sz w:val="24"/>
          <w:szCs w:val="24"/>
        </w:rPr>
        <w:t xml:space="preserve"> района на обработку и использование моих персональных данных. Я не возражаю против того, что мои персональные данные могут </w:t>
      </w:r>
      <w:r w:rsidRPr="009B03EA">
        <w:rPr>
          <w:bCs/>
          <w:color w:val="000000"/>
          <w:sz w:val="24"/>
          <w:szCs w:val="24"/>
        </w:rPr>
        <w:t>передаваться Администрацией Кетовского</w:t>
      </w:r>
      <w:r w:rsidRPr="002F62F1">
        <w:rPr>
          <w:bCs/>
          <w:color w:val="000000"/>
          <w:sz w:val="24"/>
          <w:szCs w:val="24"/>
        </w:rPr>
        <w:t xml:space="preserve"> района третьим лицам на условиях и в порядке, определенных положениями действующего законодательства (для физического лица).</w:t>
      </w:r>
    </w:p>
    <w:p w:rsidR="00531C20" w:rsidRPr="002F62F1" w:rsidRDefault="00531C20" w:rsidP="00531C20">
      <w:pPr>
        <w:jc w:val="both"/>
        <w:rPr>
          <w:bCs/>
          <w:color w:val="000000"/>
          <w:sz w:val="24"/>
          <w:szCs w:val="24"/>
        </w:rPr>
      </w:pPr>
    </w:p>
    <w:tbl>
      <w:tblPr>
        <w:tblW w:w="9979" w:type="dxa"/>
        <w:tblLayout w:type="fixed"/>
        <w:tblCellMar>
          <w:left w:w="28" w:type="dxa"/>
          <w:right w:w="28" w:type="dxa"/>
        </w:tblCellMar>
        <w:tblLook w:val="0000"/>
      </w:tblPr>
      <w:tblGrid>
        <w:gridCol w:w="3289"/>
        <w:gridCol w:w="850"/>
        <w:gridCol w:w="1701"/>
        <w:gridCol w:w="1134"/>
        <w:gridCol w:w="3005"/>
      </w:tblGrid>
      <w:tr w:rsidR="00531C20" w:rsidRPr="002F62F1" w:rsidTr="00D45AA4">
        <w:tc>
          <w:tcPr>
            <w:tcW w:w="3289"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850" w:type="dxa"/>
            <w:tcBorders>
              <w:top w:val="nil"/>
              <w:left w:val="nil"/>
              <w:bottom w:val="nil"/>
              <w:right w:val="nil"/>
            </w:tcBorders>
            <w:vAlign w:val="bottom"/>
          </w:tcPr>
          <w:p w:rsidR="00531C20" w:rsidRPr="002F62F1" w:rsidRDefault="00531C20" w:rsidP="00D45AA4">
            <w:pPr>
              <w:jc w:val="both"/>
              <w:rPr>
                <w:bCs/>
                <w:color w:val="000000"/>
                <w:sz w:val="24"/>
                <w:szCs w:val="24"/>
              </w:rPr>
            </w:pPr>
          </w:p>
        </w:tc>
        <w:tc>
          <w:tcPr>
            <w:tcW w:w="1701"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1134" w:type="dxa"/>
            <w:tcBorders>
              <w:top w:val="nil"/>
              <w:left w:val="nil"/>
              <w:bottom w:val="nil"/>
              <w:right w:val="nil"/>
            </w:tcBorders>
            <w:vAlign w:val="bottom"/>
          </w:tcPr>
          <w:p w:rsidR="00531C20" w:rsidRPr="002F62F1" w:rsidRDefault="00531C20" w:rsidP="00D45AA4">
            <w:pPr>
              <w:jc w:val="both"/>
              <w:rPr>
                <w:bCs/>
                <w:color w:val="000000"/>
                <w:sz w:val="24"/>
                <w:szCs w:val="24"/>
              </w:rPr>
            </w:pPr>
          </w:p>
        </w:tc>
        <w:tc>
          <w:tcPr>
            <w:tcW w:w="3005"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r>
      <w:tr w:rsidR="00531C20" w:rsidRPr="002F62F1" w:rsidTr="00D45AA4">
        <w:tc>
          <w:tcPr>
            <w:tcW w:w="3289" w:type="dxa"/>
            <w:tcBorders>
              <w:top w:val="nil"/>
              <w:left w:val="nil"/>
              <w:bottom w:val="nil"/>
              <w:right w:val="nil"/>
            </w:tcBorders>
          </w:tcPr>
          <w:p w:rsidR="00531C20" w:rsidRPr="002F62F1" w:rsidRDefault="00531C20" w:rsidP="00D45AA4">
            <w:pPr>
              <w:jc w:val="both"/>
              <w:rPr>
                <w:bCs/>
                <w:i/>
                <w:color w:val="000000"/>
                <w:sz w:val="24"/>
                <w:szCs w:val="24"/>
              </w:rPr>
            </w:pPr>
            <w:r w:rsidRPr="002F62F1">
              <w:rPr>
                <w:bCs/>
                <w:i/>
                <w:color w:val="000000"/>
                <w:sz w:val="24"/>
                <w:szCs w:val="24"/>
              </w:rPr>
              <w:t>(должность - для юридического лица)</w:t>
            </w:r>
          </w:p>
        </w:tc>
        <w:tc>
          <w:tcPr>
            <w:tcW w:w="850" w:type="dxa"/>
            <w:tcBorders>
              <w:top w:val="nil"/>
              <w:left w:val="nil"/>
              <w:bottom w:val="nil"/>
              <w:right w:val="nil"/>
            </w:tcBorders>
          </w:tcPr>
          <w:p w:rsidR="00531C20" w:rsidRPr="002F62F1" w:rsidRDefault="00531C20" w:rsidP="00D45AA4">
            <w:pPr>
              <w:jc w:val="both"/>
              <w:rPr>
                <w:bCs/>
                <w:i/>
                <w:color w:val="000000"/>
                <w:sz w:val="24"/>
                <w:szCs w:val="24"/>
              </w:rPr>
            </w:pPr>
          </w:p>
        </w:tc>
        <w:tc>
          <w:tcPr>
            <w:tcW w:w="1701" w:type="dxa"/>
            <w:tcBorders>
              <w:top w:val="nil"/>
              <w:left w:val="nil"/>
              <w:bottom w:val="nil"/>
              <w:right w:val="nil"/>
            </w:tcBorders>
          </w:tcPr>
          <w:p w:rsidR="00531C20" w:rsidRPr="002F62F1" w:rsidRDefault="00531C20" w:rsidP="00D45AA4">
            <w:pPr>
              <w:jc w:val="both"/>
              <w:rPr>
                <w:bCs/>
                <w:i/>
                <w:color w:val="000000"/>
                <w:sz w:val="24"/>
                <w:szCs w:val="24"/>
              </w:rPr>
            </w:pPr>
            <w:r w:rsidRPr="002F62F1">
              <w:rPr>
                <w:bCs/>
                <w:i/>
                <w:color w:val="000000"/>
                <w:sz w:val="24"/>
                <w:szCs w:val="24"/>
              </w:rPr>
              <w:t xml:space="preserve">      (подпись)</w:t>
            </w:r>
          </w:p>
        </w:tc>
        <w:tc>
          <w:tcPr>
            <w:tcW w:w="1134" w:type="dxa"/>
            <w:tcBorders>
              <w:top w:val="nil"/>
              <w:left w:val="nil"/>
              <w:bottom w:val="nil"/>
              <w:right w:val="nil"/>
            </w:tcBorders>
          </w:tcPr>
          <w:p w:rsidR="00531C20" w:rsidRPr="002F62F1" w:rsidRDefault="00531C20" w:rsidP="00D45AA4">
            <w:pPr>
              <w:jc w:val="both"/>
              <w:rPr>
                <w:bCs/>
                <w:i/>
                <w:color w:val="000000"/>
                <w:sz w:val="24"/>
                <w:szCs w:val="24"/>
              </w:rPr>
            </w:pPr>
          </w:p>
        </w:tc>
        <w:tc>
          <w:tcPr>
            <w:tcW w:w="3005" w:type="dxa"/>
            <w:tcBorders>
              <w:top w:val="nil"/>
              <w:left w:val="nil"/>
              <w:bottom w:val="nil"/>
              <w:right w:val="nil"/>
            </w:tcBorders>
          </w:tcPr>
          <w:p w:rsidR="00531C20" w:rsidRPr="002F62F1" w:rsidRDefault="00531C20" w:rsidP="00D45AA4">
            <w:pPr>
              <w:jc w:val="both"/>
              <w:rPr>
                <w:bCs/>
                <w:i/>
                <w:color w:val="000000"/>
                <w:sz w:val="24"/>
                <w:szCs w:val="24"/>
              </w:rPr>
            </w:pPr>
            <w:r w:rsidRPr="002F62F1">
              <w:rPr>
                <w:bCs/>
                <w:i/>
                <w:color w:val="000000"/>
                <w:sz w:val="24"/>
                <w:szCs w:val="24"/>
              </w:rPr>
              <w:t xml:space="preserve">                         (Ф.И.О.)</w:t>
            </w:r>
          </w:p>
        </w:tc>
      </w:tr>
    </w:tbl>
    <w:p w:rsidR="00531C20" w:rsidRPr="002F62F1" w:rsidRDefault="00531C20" w:rsidP="00531C20">
      <w:pPr>
        <w:jc w:val="both"/>
        <w:rPr>
          <w:bCs/>
          <w:color w:val="000000"/>
          <w:sz w:val="24"/>
          <w:szCs w:val="24"/>
        </w:rPr>
      </w:pPr>
    </w:p>
    <w:tbl>
      <w:tblPr>
        <w:tblW w:w="0" w:type="auto"/>
        <w:tblLayout w:type="fixed"/>
        <w:tblCellMar>
          <w:left w:w="28" w:type="dxa"/>
          <w:right w:w="28" w:type="dxa"/>
        </w:tblCellMar>
        <w:tblLook w:val="0000"/>
      </w:tblPr>
      <w:tblGrid>
        <w:gridCol w:w="198"/>
        <w:gridCol w:w="454"/>
        <w:gridCol w:w="255"/>
        <w:gridCol w:w="1985"/>
        <w:gridCol w:w="369"/>
        <w:gridCol w:w="369"/>
        <w:gridCol w:w="284"/>
      </w:tblGrid>
      <w:tr w:rsidR="00531C20" w:rsidRPr="002F62F1" w:rsidTr="00D45AA4">
        <w:tc>
          <w:tcPr>
            <w:tcW w:w="198" w:type="dxa"/>
            <w:tcBorders>
              <w:top w:val="nil"/>
              <w:left w:val="nil"/>
              <w:bottom w:val="nil"/>
              <w:right w:val="nil"/>
            </w:tcBorders>
            <w:vAlign w:val="bottom"/>
          </w:tcPr>
          <w:p w:rsidR="00531C20" w:rsidRPr="002F62F1" w:rsidRDefault="00531C20" w:rsidP="00D45AA4">
            <w:pPr>
              <w:jc w:val="both"/>
              <w:rPr>
                <w:bCs/>
                <w:color w:val="000000"/>
                <w:sz w:val="24"/>
                <w:szCs w:val="24"/>
              </w:rPr>
            </w:pPr>
            <w:r w:rsidRPr="002F62F1">
              <w:rPr>
                <w:bCs/>
                <w:color w:val="000000"/>
                <w:sz w:val="24"/>
                <w:szCs w:val="24"/>
              </w:rPr>
              <w:t>“</w:t>
            </w:r>
          </w:p>
        </w:tc>
        <w:tc>
          <w:tcPr>
            <w:tcW w:w="454"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255" w:type="dxa"/>
            <w:tcBorders>
              <w:top w:val="nil"/>
              <w:left w:val="nil"/>
              <w:bottom w:val="nil"/>
              <w:right w:val="nil"/>
            </w:tcBorders>
            <w:vAlign w:val="bottom"/>
          </w:tcPr>
          <w:p w:rsidR="00531C20" w:rsidRPr="002F62F1" w:rsidRDefault="00531C20" w:rsidP="00D45AA4">
            <w:pPr>
              <w:jc w:val="both"/>
              <w:rPr>
                <w:bCs/>
                <w:color w:val="000000"/>
                <w:sz w:val="24"/>
                <w:szCs w:val="24"/>
              </w:rPr>
            </w:pPr>
            <w:r w:rsidRPr="002F62F1">
              <w:rPr>
                <w:bCs/>
                <w:color w:val="000000"/>
                <w:sz w:val="24"/>
                <w:szCs w:val="24"/>
              </w:rPr>
              <w:t>”</w:t>
            </w:r>
          </w:p>
        </w:tc>
        <w:tc>
          <w:tcPr>
            <w:tcW w:w="1985"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369" w:type="dxa"/>
            <w:tcBorders>
              <w:top w:val="nil"/>
              <w:left w:val="nil"/>
              <w:bottom w:val="nil"/>
              <w:right w:val="nil"/>
            </w:tcBorders>
            <w:vAlign w:val="bottom"/>
          </w:tcPr>
          <w:p w:rsidR="00531C20" w:rsidRPr="002F62F1" w:rsidRDefault="00531C20" w:rsidP="00D45AA4">
            <w:pPr>
              <w:jc w:val="both"/>
              <w:rPr>
                <w:bCs/>
                <w:color w:val="000000"/>
                <w:sz w:val="24"/>
                <w:szCs w:val="24"/>
              </w:rPr>
            </w:pPr>
            <w:r w:rsidRPr="002F62F1">
              <w:rPr>
                <w:bCs/>
                <w:color w:val="000000"/>
                <w:sz w:val="24"/>
                <w:szCs w:val="24"/>
              </w:rPr>
              <w:t>20</w:t>
            </w:r>
          </w:p>
        </w:tc>
        <w:tc>
          <w:tcPr>
            <w:tcW w:w="369"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284" w:type="dxa"/>
            <w:tcBorders>
              <w:top w:val="nil"/>
              <w:left w:val="nil"/>
              <w:bottom w:val="nil"/>
              <w:right w:val="nil"/>
            </w:tcBorders>
            <w:vAlign w:val="bottom"/>
          </w:tcPr>
          <w:p w:rsidR="00531C20" w:rsidRPr="002F62F1" w:rsidRDefault="00531C20" w:rsidP="00D45AA4">
            <w:pPr>
              <w:jc w:val="both"/>
              <w:rPr>
                <w:bCs/>
                <w:color w:val="000000"/>
                <w:sz w:val="24"/>
                <w:szCs w:val="24"/>
              </w:rPr>
            </w:pPr>
            <w:proofErr w:type="gramStart"/>
            <w:r w:rsidRPr="002F62F1">
              <w:rPr>
                <w:bCs/>
                <w:color w:val="000000"/>
                <w:sz w:val="24"/>
                <w:szCs w:val="24"/>
              </w:rPr>
              <w:t>г</w:t>
            </w:r>
            <w:proofErr w:type="gramEnd"/>
            <w:r w:rsidRPr="002F62F1">
              <w:rPr>
                <w:bCs/>
                <w:color w:val="000000"/>
                <w:sz w:val="24"/>
                <w:szCs w:val="24"/>
              </w:rPr>
              <w:t>.</w:t>
            </w:r>
          </w:p>
        </w:tc>
      </w:tr>
    </w:tbl>
    <w:p w:rsidR="00531C20" w:rsidRPr="002F62F1" w:rsidRDefault="00531C20" w:rsidP="00531C20">
      <w:pPr>
        <w:jc w:val="both"/>
        <w:rPr>
          <w:bCs/>
          <w:color w:val="000000"/>
          <w:sz w:val="24"/>
          <w:szCs w:val="24"/>
        </w:rPr>
      </w:pPr>
      <w:r w:rsidRPr="002F62F1">
        <w:rPr>
          <w:bCs/>
          <w:color w:val="000000"/>
          <w:sz w:val="24"/>
          <w:szCs w:val="24"/>
        </w:rPr>
        <w:t>М.П. (для юридического лица)</w:t>
      </w:r>
    </w:p>
    <w:p w:rsidR="00531C20" w:rsidRPr="002F62F1" w:rsidRDefault="00531C20" w:rsidP="00531C20">
      <w:pPr>
        <w:jc w:val="both"/>
        <w:rPr>
          <w:bCs/>
          <w:color w:val="000000"/>
          <w:sz w:val="24"/>
          <w:szCs w:val="24"/>
        </w:rPr>
      </w:pPr>
    </w:p>
    <w:p w:rsidR="00531C20" w:rsidRPr="002F62F1" w:rsidRDefault="00531C20" w:rsidP="00531C20">
      <w:pPr>
        <w:jc w:val="both"/>
        <w:rPr>
          <w:bCs/>
          <w:color w:val="000000"/>
          <w:sz w:val="24"/>
          <w:szCs w:val="24"/>
        </w:rPr>
      </w:pPr>
    </w:p>
    <w:p w:rsidR="00531C20" w:rsidRPr="002F62F1" w:rsidRDefault="00531C20" w:rsidP="00531C20">
      <w:pPr>
        <w:jc w:val="both"/>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rPr>
          <w:bCs/>
          <w:color w:val="000000"/>
          <w:sz w:val="24"/>
          <w:szCs w:val="24"/>
        </w:rPr>
      </w:pPr>
    </w:p>
    <w:p w:rsidR="00531C20" w:rsidRPr="002F62F1" w:rsidRDefault="00531C20" w:rsidP="00531C20">
      <w:pPr>
        <w:ind w:left="5103"/>
        <w:rPr>
          <w:bCs/>
          <w:color w:val="000000"/>
          <w:sz w:val="24"/>
          <w:szCs w:val="24"/>
        </w:rPr>
      </w:pPr>
      <w:r w:rsidRPr="002F62F1">
        <w:rPr>
          <w:bCs/>
          <w:color w:val="000000"/>
          <w:sz w:val="24"/>
          <w:szCs w:val="24"/>
        </w:rPr>
        <w:t>Приложение 2</w:t>
      </w:r>
    </w:p>
    <w:p w:rsidR="00531C20" w:rsidRPr="002F62F1" w:rsidRDefault="00531C20" w:rsidP="00531C20">
      <w:pPr>
        <w:ind w:left="5103"/>
        <w:rPr>
          <w:bCs/>
          <w:color w:val="000000"/>
          <w:sz w:val="24"/>
          <w:szCs w:val="24"/>
        </w:rPr>
      </w:pPr>
      <w:r w:rsidRPr="002F62F1">
        <w:rPr>
          <w:bCs/>
          <w:color w:val="000000"/>
          <w:sz w:val="24"/>
          <w:szCs w:val="24"/>
        </w:rPr>
        <w:t xml:space="preserve">к Административному регламенту </w:t>
      </w:r>
      <w:r w:rsidRPr="009B03EA">
        <w:rPr>
          <w:bCs/>
          <w:color w:val="000000"/>
          <w:sz w:val="24"/>
          <w:szCs w:val="24"/>
        </w:rPr>
        <w:t>предоставления Администрацией Кетовского</w:t>
      </w:r>
      <w:r w:rsidRPr="002F62F1">
        <w:rPr>
          <w:bCs/>
          <w:color w:val="000000"/>
          <w:sz w:val="24"/>
          <w:szCs w:val="24"/>
        </w:rPr>
        <w:t xml:space="preserve"> района муниципальной услуги по подготовке и выдаче градостроительного плана земельного участка</w:t>
      </w:r>
    </w:p>
    <w:p w:rsidR="00531C20" w:rsidRPr="002F62F1" w:rsidRDefault="00531C20" w:rsidP="00531C20">
      <w:pPr>
        <w:ind w:left="5103"/>
        <w:rPr>
          <w:bCs/>
          <w:color w:val="000000"/>
          <w:sz w:val="24"/>
          <w:szCs w:val="24"/>
        </w:rPr>
      </w:pPr>
    </w:p>
    <w:p w:rsidR="00531C20" w:rsidRPr="002F62F1" w:rsidRDefault="00531C20" w:rsidP="00531C20">
      <w:pPr>
        <w:ind w:left="5103"/>
        <w:jc w:val="right"/>
        <w:rPr>
          <w:b/>
          <w:bCs/>
          <w:color w:val="000000"/>
          <w:sz w:val="24"/>
          <w:szCs w:val="24"/>
        </w:rPr>
      </w:pPr>
      <w:r w:rsidRPr="002F62F1">
        <w:rPr>
          <w:b/>
          <w:bCs/>
          <w:color w:val="000000"/>
          <w:sz w:val="24"/>
          <w:szCs w:val="24"/>
        </w:rPr>
        <w:t>Форма</w:t>
      </w: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r w:rsidRPr="002F62F1">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531C20" w:rsidRPr="002F62F1" w:rsidRDefault="00531C20" w:rsidP="00531C20">
      <w:pPr>
        <w:ind w:left="5103"/>
        <w:jc w:val="both"/>
        <w:rPr>
          <w:bCs/>
          <w:i/>
          <w:color w:val="000000"/>
          <w:sz w:val="24"/>
          <w:szCs w:val="24"/>
        </w:rPr>
      </w:pPr>
      <w:proofErr w:type="gramStart"/>
      <w:r w:rsidRPr="002F62F1">
        <w:rPr>
          <w:bCs/>
          <w:i/>
          <w:color w:val="000000"/>
          <w:sz w:val="24"/>
          <w:szCs w:val="24"/>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531C20" w:rsidRPr="002F62F1" w:rsidRDefault="00531C20" w:rsidP="00531C20">
      <w:pPr>
        <w:ind w:left="5103"/>
        <w:rPr>
          <w:bCs/>
          <w:color w:val="000000"/>
          <w:sz w:val="24"/>
          <w:szCs w:val="24"/>
        </w:rPr>
      </w:pPr>
    </w:p>
    <w:p w:rsidR="00531C20" w:rsidRPr="002F62F1" w:rsidRDefault="00531C20" w:rsidP="00531C20">
      <w:pPr>
        <w:jc w:val="center"/>
        <w:rPr>
          <w:b/>
          <w:bCs/>
          <w:color w:val="000000"/>
          <w:sz w:val="24"/>
          <w:szCs w:val="24"/>
        </w:rPr>
      </w:pPr>
    </w:p>
    <w:p w:rsidR="00531C20" w:rsidRPr="002F62F1" w:rsidRDefault="00531C20" w:rsidP="00531C20">
      <w:pPr>
        <w:jc w:val="center"/>
        <w:rPr>
          <w:b/>
          <w:bCs/>
          <w:color w:val="000000"/>
          <w:sz w:val="24"/>
          <w:szCs w:val="24"/>
        </w:rPr>
      </w:pPr>
    </w:p>
    <w:p w:rsidR="00531C20" w:rsidRPr="002F62F1" w:rsidRDefault="00531C20" w:rsidP="00531C20">
      <w:pPr>
        <w:jc w:val="center"/>
        <w:rPr>
          <w:b/>
          <w:bCs/>
          <w:color w:val="000000"/>
          <w:sz w:val="24"/>
          <w:szCs w:val="24"/>
        </w:rPr>
      </w:pPr>
      <w:r w:rsidRPr="002F62F1">
        <w:rPr>
          <w:b/>
          <w:bCs/>
          <w:color w:val="000000"/>
          <w:sz w:val="24"/>
          <w:szCs w:val="24"/>
        </w:rPr>
        <w:t>Решение</w:t>
      </w:r>
    </w:p>
    <w:p w:rsidR="00531C20" w:rsidRPr="002F62F1" w:rsidRDefault="00531C20" w:rsidP="00531C20">
      <w:pPr>
        <w:jc w:val="center"/>
        <w:rPr>
          <w:b/>
          <w:bCs/>
          <w:color w:val="000000"/>
          <w:sz w:val="24"/>
          <w:szCs w:val="24"/>
        </w:rPr>
      </w:pPr>
      <w:r w:rsidRPr="002F62F1">
        <w:rPr>
          <w:b/>
          <w:bCs/>
          <w:color w:val="000000"/>
          <w:sz w:val="24"/>
          <w:szCs w:val="24"/>
        </w:rPr>
        <w:t>об отказе в выдаче градостроительного плана земельного участка</w:t>
      </w:r>
    </w:p>
    <w:p w:rsidR="00531C20" w:rsidRPr="002F62F1" w:rsidRDefault="00531C20" w:rsidP="00531C20">
      <w:pPr>
        <w:jc w:val="center"/>
        <w:rPr>
          <w:bCs/>
          <w:color w:val="000000"/>
          <w:sz w:val="24"/>
          <w:szCs w:val="24"/>
        </w:rPr>
      </w:pPr>
    </w:p>
    <w:p w:rsidR="00531C20" w:rsidRPr="002F62F1" w:rsidRDefault="00531C20" w:rsidP="00531C20">
      <w:pPr>
        <w:jc w:val="both"/>
        <w:rPr>
          <w:bCs/>
          <w:color w:val="000000"/>
          <w:sz w:val="24"/>
          <w:szCs w:val="24"/>
        </w:rPr>
      </w:pPr>
      <w:r w:rsidRPr="00922F45">
        <w:rPr>
          <w:bCs/>
          <w:color w:val="000000"/>
          <w:sz w:val="24"/>
          <w:szCs w:val="24"/>
        </w:rPr>
        <w:t>Администрация Кетовского района уведомляет Вас об отказе в выдаче градостроительного плана земельного участка в отношении земельного участка с кадастровым номером (при наличии)</w:t>
      </w:r>
      <w:r w:rsidRPr="002F62F1">
        <w:rPr>
          <w:bCs/>
          <w:color w:val="000000"/>
          <w:sz w:val="24"/>
          <w:szCs w:val="24"/>
        </w:rPr>
        <w:t xml:space="preserve"> _________________________________________________________________________,</w:t>
      </w:r>
    </w:p>
    <w:p w:rsidR="00531C20" w:rsidRPr="002F62F1" w:rsidRDefault="00531C20" w:rsidP="00531C20">
      <w:pPr>
        <w:jc w:val="both"/>
        <w:rPr>
          <w:bCs/>
          <w:color w:val="000000"/>
          <w:sz w:val="24"/>
          <w:szCs w:val="24"/>
        </w:rPr>
      </w:pPr>
    </w:p>
    <w:p w:rsidR="00531C20" w:rsidRPr="002F62F1" w:rsidRDefault="00531C20" w:rsidP="00531C20">
      <w:pPr>
        <w:jc w:val="both"/>
        <w:rPr>
          <w:bCs/>
          <w:color w:val="000000"/>
          <w:sz w:val="24"/>
          <w:szCs w:val="24"/>
        </w:rPr>
      </w:pPr>
      <w:r w:rsidRPr="002F62F1">
        <w:rPr>
          <w:bCs/>
          <w:color w:val="000000"/>
          <w:sz w:val="24"/>
          <w:szCs w:val="24"/>
        </w:rPr>
        <w:t>по следующим основаниям:</w:t>
      </w:r>
    </w:p>
    <w:p w:rsidR="00531C20" w:rsidRPr="002F62F1" w:rsidRDefault="00531C20" w:rsidP="00531C20">
      <w:pPr>
        <w:jc w:val="both"/>
        <w:rPr>
          <w:bCs/>
          <w:color w:val="000000"/>
          <w:sz w:val="24"/>
          <w:szCs w:val="24"/>
        </w:rPr>
      </w:pPr>
      <w:r w:rsidRPr="002F62F1">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rsidR="00531C20" w:rsidRPr="002F62F1" w:rsidRDefault="00531C20" w:rsidP="00531C20">
      <w:pPr>
        <w:ind w:firstLine="567"/>
        <w:jc w:val="both"/>
        <w:rPr>
          <w:bCs/>
          <w:color w:val="000000"/>
          <w:sz w:val="24"/>
          <w:szCs w:val="24"/>
        </w:rPr>
      </w:pPr>
    </w:p>
    <w:p w:rsidR="00531C20" w:rsidRPr="00922F45" w:rsidRDefault="00531C20" w:rsidP="00531C20">
      <w:pPr>
        <w:ind w:firstLine="709"/>
        <w:jc w:val="both"/>
        <w:rPr>
          <w:bCs/>
          <w:color w:val="000000"/>
          <w:sz w:val="24"/>
          <w:szCs w:val="24"/>
        </w:rPr>
      </w:pPr>
      <w:proofErr w:type="gramStart"/>
      <w:r w:rsidRPr="00922F45">
        <w:rPr>
          <w:bCs/>
          <w:color w:val="000000"/>
          <w:sz w:val="24"/>
          <w:szCs w:val="24"/>
        </w:rPr>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922F45">
        <w:rPr>
          <w:bCs/>
          <w:color w:val="000000"/>
          <w:sz w:val="24"/>
          <w:szCs w:val="24"/>
          <w:lang w:val="en-US"/>
        </w:rPr>
        <w:t>V</w:t>
      </w:r>
      <w:r w:rsidRPr="00922F45">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w:t>
      </w:r>
      <w:r w:rsidRPr="00922F45">
        <w:rPr>
          <w:color w:val="000000"/>
          <w:spacing w:val="-1"/>
          <w:sz w:val="24"/>
          <w:szCs w:val="24"/>
        </w:rPr>
        <w:t xml:space="preserve"> </w:t>
      </w:r>
      <w:r w:rsidRPr="00922F45">
        <w:rPr>
          <w:bCs/>
          <w:color w:val="000000"/>
          <w:sz w:val="24"/>
          <w:szCs w:val="24"/>
        </w:rPr>
        <w:t>предоставления Администрацией Кетовского</w:t>
      </w:r>
      <w:proofErr w:type="gramEnd"/>
      <w:r w:rsidRPr="00922F45">
        <w:rPr>
          <w:bCs/>
          <w:color w:val="000000"/>
          <w:sz w:val="24"/>
          <w:szCs w:val="24"/>
        </w:rPr>
        <w:t xml:space="preserve"> района муниципальной услуги по подготовке и выдаче градостроительного плана земельного участка, а также в судебном порядке.</w:t>
      </w:r>
    </w:p>
    <w:p w:rsidR="00531C20" w:rsidRDefault="00531C20" w:rsidP="00531C20">
      <w:pPr>
        <w:jc w:val="both"/>
        <w:rPr>
          <w:bCs/>
          <w:color w:val="000000"/>
          <w:sz w:val="24"/>
          <w:szCs w:val="24"/>
        </w:rPr>
      </w:pPr>
    </w:p>
    <w:p w:rsidR="00531C20" w:rsidRDefault="00531C20" w:rsidP="00531C20">
      <w:pPr>
        <w:jc w:val="both"/>
        <w:rPr>
          <w:bCs/>
          <w:color w:val="000000"/>
          <w:sz w:val="24"/>
          <w:szCs w:val="24"/>
        </w:rPr>
      </w:pPr>
    </w:p>
    <w:p w:rsidR="00531C20" w:rsidRPr="00922F45" w:rsidRDefault="00531C20" w:rsidP="00531C20">
      <w:pPr>
        <w:jc w:val="both"/>
        <w:rPr>
          <w:bCs/>
          <w:color w:val="000000"/>
          <w:sz w:val="24"/>
          <w:szCs w:val="24"/>
        </w:rPr>
      </w:pPr>
    </w:p>
    <w:p w:rsidR="00851934" w:rsidRDefault="00531C20" w:rsidP="00531C20">
      <w:r w:rsidRPr="00922F45">
        <w:rPr>
          <w:bCs/>
          <w:color w:val="000000"/>
          <w:sz w:val="24"/>
          <w:szCs w:val="24"/>
        </w:rPr>
        <w:t>Глава Администрации Кетовского района________________________</w:t>
      </w:r>
    </w:p>
    <w:sectPr w:rsidR="00851934" w:rsidSect="00851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2828"/>
    <w:multiLevelType w:val="hybridMultilevel"/>
    <w:tmpl w:val="E280EDB6"/>
    <w:lvl w:ilvl="0" w:tplc="F74A7572">
      <w:start w:val="1"/>
      <w:numFmt w:val="decimal"/>
      <w:lvlText w:val="%1."/>
      <w:lvlJc w:val="left"/>
      <w:pPr>
        <w:tabs>
          <w:tab w:val="num" w:pos="454"/>
        </w:tabs>
        <w:ind w:left="0"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31C20"/>
    <w:rsid w:val="0001563B"/>
    <w:rsid w:val="005121FC"/>
    <w:rsid w:val="00531C20"/>
    <w:rsid w:val="006323B9"/>
    <w:rsid w:val="00851934"/>
    <w:rsid w:val="00DD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31C20"/>
    <w:rPr>
      <w:color w:val="404040"/>
      <w:u w:val="single"/>
    </w:rPr>
  </w:style>
  <w:style w:type="paragraph" w:styleId="a4">
    <w:name w:val="Body Text"/>
    <w:basedOn w:val="a"/>
    <w:link w:val="1"/>
    <w:rsid w:val="00531C20"/>
    <w:pPr>
      <w:suppressAutoHyphens/>
      <w:overflowPunct/>
      <w:autoSpaceDE/>
      <w:autoSpaceDN/>
      <w:adjustRightInd/>
      <w:spacing w:after="120"/>
      <w:textAlignment w:val="auto"/>
    </w:pPr>
    <w:rPr>
      <w:sz w:val="24"/>
      <w:szCs w:val="24"/>
      <w:lang w:eastAsia="ar-SA"/>
    </w:rPr>
  </w:style>
  <w:style w:type="character" w:customStyle="1" w:styleId="a5">
    <w:name w:val="Основной текст Знак"/>
    <w:basedOn w:val="a0"/>
    <w:link w:val="a4"/>
    <w:uiPriority w:val="99"/>
    <w:semiHidden/>
    <w:rsid w:val="00531C20"/>
    <w:rPr>
      <w:rFonts w:ascii="Times New Roman" w:eastAsia="Times New Roman" w:hAnsi="Times New Roman" w:cs="Times New Roman"/>
      <w:sz w:val="20"/>
      <w:szCs w:val="20"/>
      <w:lang w:eastAsia="ru-RU"/>
    </w:rPr>
  </w:style>
  <w:style w:type="character" w:customStyle="1" w:styleId="1">
    <w:name w:val="Основной текст Знак1"/>
    <w:basedOn w:val="a0"/>
    <w:link w:val="a4"/>
    <w:rsid w:val="00531C20"/>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531C20"/>
    <w:pPr>
      <w:suppressAutoHyphens/>
      <w:autoSpaceDE w:val="0"/>
      <w:spacing w:after="0" w:line="240" w:lineRule="auto"/>
      <w:ind w:firstLine="720"/>
    </w:pPr>
    <w:rPr>
      <w:rFonts w:ascii="Arial" w:eastAsia="Calibri" w:hAnsi="Arial" w:cs="Arial"/>
      <w:sz w:val="20"/>
      <w:szCs w:val="20"/>
      <w:lang w:eastAsia="ar-SA"/>
    </w:rPr>
  </w:style>
  <w:style w:type="paragraph" w:styleId="a6">
    <w:name w:val="Normal (Web)"/>
    <w:basedOn w:val="a"/>
    <w:rsid w:val="00531C20"/>
    <w:pPr>
      <w:suppressAutoHyphens/>
      <w:overflowPunct/>
      <w:autoSpaceDE/>
      <w:autoSpaceDN/>
      <w:adjustRightInd/>
      <w:spacing w:before="280" w:after="280"/>
      <w:textAlignment w:val="auto"/>
    </w:pPr>
    <w:rPr>
      <w:sz w:val="24"/>
      <w:szCs w:val="24"/>
      <w:lang w:eastAsia="ar-SA"/>
    </w:rPr>
  </w:style>
  <w:style w:type="paragraph" w:styleId="a7">
    <w:name w:val="No Spacing"/>
    <w:qFormat/>
    <w:rsid w:val="00531C20"/>
    <w:pPr>
      <w:suppressAutoHyphens/>
      <w:spacing w:after="0" w:line="240" w:lineRule="auto"/>
    </w:pPr>
    <w:rPr>
      <w:rFonts w:ascii="Times New Roman" w:eastAsia="Arial" w:hAnsi="Times New Roman" w:cs="Times New Roman"/>
      <w:sz w:val="24"/>
      <w:szCs w:val="24"/>
      <w:lang w:eastAsia="ar-SA"/>
    </w:rPr>
  </w:style>
  <w:style w:type="character" w:customStyle="1" w:styleId="ConsPlusNormal0">
    <w:name w:val="ConsPlusNormal Знак"/>
    <w:link w:val="ConsPlusNormal"/>
    <w:locked/>
    <w:rsid w:val="00531C20"/>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810FD9C92579EDEAB02623047CF595B2FCCB51873A7767910EE88E698781FC92C29C8EBC3BA6F1AC7B044A0BA41CF87AC6E3E699C45B6uFyEE" TargetMode="External"/><Relationship Id="rId13" Type="http://schemas.openxmlformats.org/officeDocument/2006/relationships/hyperlink" Target="consultantplus://offline/ref=37C35D9ED70DC17D4F3AEF01E7C146B125E32B4572DD4C9D1E1AB20A42748EBE01017CA4660F4C55BC1197F2650BC879075271F5079A5988FFgEG" TargetMode="External"/><Relationship Id="rId18" Type="http://schemas.openxmlformats.org/officeDocument/2006/relationships/hyperlink" Target="consultantplus://offline/ref=37C35D9ED70DC17D4F3AEF01E7C146B125E32B4572DD4C9D1E1AB20A42748EBE01017CA4660F4C55BC1197F2650BC879075271F5079A5988FFgEG" TargetMode="External"/><Relationship Id="rId26"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ettings" Target="settings.xml"/><Relationship Id="rId21" Type="http://schemas.openxmlformats.org/officeDocument/2006/relationships/hyperlink" Target="consultantplus://offline/ref=37C35D9ED70DC17D4F3AEF01E7C146B125E32B4572DD4C9D1E1AB20A42748EBE01017CA4660F4C55BC1197F2650BC879075271F5079A5988FFgEG" TargetMode="External"/><Relationship Id="rId7" Type="http://schemas.openxmlformats.org/officeDocument/2006/relationships/hyperlink" Target="consultantplus://offline/ref=1D423E0AD6A52C4F07FE9F114156374E55DF4899D4EE980FB05CBA7DA186EAAA8A288C27D3911044DE2F002D15DEF739AC8CC9785CYEZDF" TargetMode="External"/><Relationship Id="rId12" Type="http://schemas.openxmlformats.org/officeDocument/2006/relationships/hyperlink" Target="consultantplus://offline/ref=37C35D9ED70DC17D4F3AEF01E7C146B125E32B4572DD4C9D1E1AB20A42748EBE01017CA4660F4C55BC1197F2650BC879075271F5079A5988FFgEG" TargetMode="External"/><Relationship Id="rId17" Type="http://schemas.openxmlformats.org/officeDocument/2006/relationships/hyperlink" Target="consultantplus://offline/ref=0F4C32319C055809E596F53E12F87853EA28089BBDD04A3AF267E8AA151B20E5995FE7359E08FDD20FEA05A6F48F08AA84D71413EEF70343A1QEG" TargetMode="External"/><Relationship Id="rId25" Type="http://schemas.openxmlformats.org/officeDocument/2006/relationships/hyperlink" Target="consultantplus://offline/ref=521AA857EB8AC34655EC870DC7A6641F6EF14D8AFED093616BEBC767F4263A61354EB6ACC629E38D2182B215CC224B08B09DF0A5DBT1sDG" TargetMode="External"/><Relationship Id="rId2" Type="http://schemas.openxmlformats.org/officeDocument/2006/relationships/styles" Target="styles.xml"/><Relationship Id="rId16" Type="http://schemas.openxmlformats.org/officeDocument/2006/relationships/hyperlink" Target="consultantplus://offline/ref=A6B98E129C351574D33CF373FAF74B36513264D6AC378BC16243C6D8B402E1769A42DF89A6F70AE43E69A013F343F1D2D50BAB805AD0D455i0N9G" TargetMode="External"/><Relationship Id="rId20" Type="http://schemas.openxmlformats.org/officeDocument/2006/relationships/hyperlink" Target="consultantplus://offline/ref=37C35D9ED70DC17D4F3AEF01E7C146B125E32B4572DD4C9D1E1AB20A42748EBE01017CA4660F4C55BC1197F2650BC879075271F5079A5988FFg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01765384C99CB5A335803DB9D6CD0D052A5D6B4C255BD826C7C327CD4F9340B5EF6CF7FF3F779E404F4EE16A68651237E7955C916TBF" TargetMode="External"/><Relationship Id="rId11" Type="http://schemas.openxmlformats.org/officeDocument/2006/relationships/hyperlink" Target="consultantplus://offline/ref=90A6C441F53F68E4338955EE10086D917D9AD4DB7854AC8D96A720E92AE27523C8E4808EC7D89EB07D4FA6980145901E3D3A4748C6o832E" TargetMode="External"/><Relationship Id="rId24" Type="http://schemas.openxmlformats.org/officeDocument/2006/relationships/hyperlink" Target="consultantplus://offline/ref=37C35D9ED70DC17D4F3AEF01E7C146B125E32B4572DD4C9D1E1AB20A42748EBE01017CA4660F4C55BC1197F2650BC879075271F5079A5988FFgEG" TargetMode="External"/><Relationship Id="rId5" Type="http://schemas.openxmlformats.org/officeDocument/2006/relationships/image" Target="media/image1.jpeg"/><Relationship Id="rId15" Type="http://schemas.openxmlformats.org/officeDocument/2006/relationships/hyperlink" Target="consultantplus://offline/ref=ACE5ADA34B5B4D49E931C1F86D51408D9CCE688E970C65EE3B978B133C2C7ED179C32D4F40208B9043C746F9AFFFC08E7CFDAEF318229419X0J1G" TargetMode="External"/><Relationship Id="rId23" Type="http://schemas.openxmlformats.org/officeDocument/2006/relationships/hyperlink" Target="consultantplus://offline/ref=37C35D9ED70DC17D4F3AEF01E7C146B125E32B4572DD4C9D1E1AB20A42748EBE01017CA4660F4C55BC1197F2650BC879075271F5079A5988FFgEG" TargetMode="External"/><Relationship Id="rId28" Type="http://schemas.openxmlformats.org/officeDocument/2006/relationships/fontTable" Target="fontTable.xml"/><Relationship Id="rId10" Type="http://schemas.openxmlformats.org/officeDocument/2006/relationships/hyperlink" Target="consultantplus://offline/ref=37C35D9ED70DC17D4F3AEF01E7C146B125E32B4572DD4C9D1E1AB20A42748EBE01017CA4660F4C55BC1197F2650BC879075271F5079A5988FFgEG" TargetMode="External"/><Relationship Id="rId19" Type="http://schemas.openxmlformats.org/officeDocument/2006/relationships/hyperlink" Target="consultantplus://offline/ref=37C35D9ED70DC17D4F3AEF01E7C146B125E32B4572DD4C9D1E1AB20A42748EBE01017CA4660F4C55BC1197F2650BC879075271F5079A5988FFgEG" TargetMode="External"/><Relationship Id="rId4" Type="http://schemas.openxmlformats.org/officeDocument/2006/relationships/webSettings" Target="webSettings.xml"/><Relationship Id="rId9" Type="http://schemas.openxmlformats.org/officeDocument/2006/relationships/hyperlink" Target="consultantplus://offline/ref=37C35D9ED70DC17D4F3AEF01E7C146B125E32B4572DD4C9D1E1AB20A42748EBE01017CA4660F4C55BC1197F2650BC879075271F5079A5988FFgEG" TargetMode="External"/><Relationship Id="rId14" Type="http://schemas.openxmlformats.org/officeDocument/2006/relationships/hyperlink" Target="consultantplus://offline/ref=37C35D9ED70DC17D4F3AEF01E7C146B125E32B4572DD4C9D1E1AB20A42748EBE01017CA4660F4C55BC1197F2650BC879075271F5079A5988FFgEG" TargetMode="External"/><Relationship Id="rId22" Type="http://schemas.openxmlformats.org/officeDocument/2006/relationships/hyperlink" Target="consultantplus://offline/ref=37C35D9ED70DC17D4F3AEF01E7C146B125E32B4572DD4C9D1E1AB20A42748EBE01017CA4660F4C55BC1197F2650BC879075271F5079A5988FFgEG" TargetMode="External"/><Relationship Id="rId27" Type="http://schemas.openxmlformats.org/officeDocument/2006/relationships/hyperlink" Target="consultantplus://offline/ref=37C35D9ED70DC17D4F3AEF01E7C146B125E32B4572DD4C9D1E1AB20A42748EBE01017CA4660F4C55BC1197F2650BC879075271F5079A5988FF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12941</Words>
  <Characters>73770</Characters>
  <Application>Microsoft Office Word</Application>
  <DocSecurity>0</DocSecurity>
  <Lines>614</Lines>
  <Paragraphs>173</Paragraphs>
  <ScaleCrop>false</ScaleCrop>
  <Company/>
  <LinksUpToDate>false</LinksUpToDate>
  <CharactersWithSpaces>86538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2019-10-03T09:16:00Z</dcterms:created>
  <dcterms:modified xsi:type="dcterms:W3CDTF">2019-10-04T03:13:00Z</dcterms:modified>
</cp:coreProperties>
</file>