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E8" w:rsidRDefault="00D91023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     </w:t>
      </w:r>
    </w:p>
    <w:p w:rsidR="001126E8" w:rsidRDefault="00D91023">
      <w:pPr>
        <w:pStyle w:val="Standard"/>
        <w:tabs>
          <w:tab w:val="left" w:pos="7655"/>
          <w:tab w:val="left" w:pos="7938"/>
        </w:tabs>
      </w:pPr>
      <w:r>
        <w:rPr>
          <w:b/>
          <w:bCs/>
          <w:color w:val="000000"/>
        </w:rPr>
        <w:t xml:space="preserve"> </w:t>
      </w: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1126E8" w:rsidRDefault="00D91023">
      <w:pPr>
        <w:pStyle w:val="Standard"/>
      </w:pPr>
      <w:r>
        <w:t>Начальник юридического отдела                                             И.о.  Главы Кетовского района</w:t>
      </w:r>
    </w:p>
    <w:p w:rsidR="001126E8" w:rsidRDefault="00D91023">
      <w:pPr>
        <w:pStyle w:val="Standard"/>
      </w:pPr>
      <w:r>
        <w:t xml:space="preserve">Администрации Кетовского района               </w:t>
      </w:r>
      <w:r>
        <w:t xml:space="preserve">                       </w:t>
      </w:r>
    </w:p>
    <w:p w:rsidR="001126E8" w:rsidRDefault="001126E8">
      <w:pPr>
        <w:pStyle w:val="Standard"/>
      </w:pPr>
    </w:p>
    <w:p w:rsidR="001126E8" w:rsidRDefault="00D91023">
      <w:pPr>
        <w:pStyle w:val="Standard"/>
      </w:pPr>
      <w:r>
        <w:t>________________  С.В. Кузьмина                                             _____________  В.В. Дударев</w:t>
      </w:r>
    </w:p>
    <w:p w:rsidR="001126E8" w:rsidRDefault="00D91023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1126E8" w:rsidRDefault="00D91023">
      <w:pPr>
        <w:pStyle w:val="Standard"/>
      </w:pPr>
      <w:r>
        <w:t>Врио Председателя РК по УМИ                                            «____» _______________  2019 г.</w:t>
      </w:r>
    </w:p>
    <w:p w:rsidR="001126E8" w:rsidRDefault="00D91023">
      <w:pPr>
        <w:pStyle w:val="Standard"/>
      </w:pPr>
      <w:r>
        <w:t>Адм</w:t>
      </w:r>
      <w:r>
        <w:t>инистрации Кетовского района</w:t>
      </w:r>
    </w:p>
    <w:p w:rsidR="001126E8" w:rsidRDefault="001126E8">
      <w:pPr>
        <w:pStyle w:val="Standard"/>
      </w:pPr>
    </w:p>
    <w:p w:rsidR="001126E8" w:rsidRDefault="00D91023">
      <w:pPr>
        <w:pStyle w:val="Standard"/>
      </w:pPr>
      <w:r>
        <w:t xml:space="preserve">________________ Н.А. Бурова   </w:t>
      </w:r>
    </w:p>
    <w:p w:rsidR="001126E8" w:rsidRDefault="00D91023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1126E8" w:rsidRDefault="00D91023">
      <w:pPr>
        <w:pStyle w:val="Standard"/>
      </w:pPr>
      <w:r>
        <w:t>Заместитель Главы Кетовского района</w:t>
      </w:r>
    </w:p>
    <w:p w:rsidR="001126E8" w:rsidRDefault="00D91023">
      <w:pPr>
        <w:pStyle w:val="Standard"/>
      </w:pPr>
      <w:r>
        <w:t xml:space="preserve"> по экономике и инвестициям –</w:t>
      </w:r>
    </w:p>
    <w:p w:rsidR="001126E8" w:rsidRDefault="00D91023">
      <w:pPr>
        <w:pStyle w:val="Standard"/>
      </w:pPr>
      <w:r>
        <w:t xml:space="preserve"> начальник отдела экономики, торговли,</w:t>
      </w:r>
    </w:p>
    <w:p w:rsidR="001126E8" w:rsidRDefault="00D91023">
      <w:pPr>
        <w:pStyle w:val="Standard"/>
      </w:pPr>
      <w:r>
        <w:t xml:space="preserve"> труда и инвестиций</w:t>
      </w:r>
    </w:p>
    <w:p w:rsidR="001126E8" w:rsidRDefault="001126E8">
      <w:pPr>
        <w:pStyle w:val="Standard"/>
      </w:pPr>
    </w:p>
    <w:p w:rsidR="001126E8" w:rsidRDefault="00D91023">
      <w:pPr>
        <w:pStyle w:val="Standard"/>
      </w:pPr>
      <w:r>
        <w:t>________________  А.В. Притчин</w:t>
      </w:r>
    </w:p>
    <w:p w:rsidR="001126E8" w:rsidRDefault="001126E8">
      <w:pPr>
        <w:pStyle w:val="Standard"/>
        <w:spacing w:before="100"/>
        <w:jc w:val="center"/>
        <w:rPr>
          <w:b/>
          <w:bCs/>
          <w:color w:val="000000"/>
        </w:rPr>
      </w:pPr>
    </w:p>
    <w:p w:rsidR="001126E8" w:rsidRDefault="00D91023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ИЗВЕЩЕНИЕ О ПРОВЕДЕНИИ  АУКЦИОНА</w:t>
      </w:r>
    </w:p>
    <w:p w:rsidR="001126E8" w:rsidRDefault="001126E8">
      <w:pPr>
        <w:pStyle w:val="Standard"/>
        <w:jc w:val="center"/>
        <w:rPr>
          <w:b/>
        </w:rPr>
      </w:pPr>
    </w:p>
    <w:p w:rsidR="001126E8" w:rsidRDefault="00D91023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</w:t>
      </w:r>
      <w:r>
        <w:rPr>
          <w:b/>
        </w:rPr>
        <w:t>т</w:t>
      </w:r>
    </w:p>
    <w:p w:rsidR="001126E8" w:rsidRDefault="00D91023">
      <w:pPr>
        <w:pStyle w:val="Standard"/>
        <w:jc w:val="center"/>
      </w:pPr>
      <w:r>
        <w:rPr>
          <w:b/>
        </w:rPr>
        <w:t>о проведени</w:t>
      </w:r>
      <w:r>
        <w:rPr>
          <w:b/>
          <w:shd w:val="clear" w:color="auto" w:fill="FFFFFF"/>
        </w:rPr>
        <w:t>и  25 ноября  2019</w:t>
      </w:r>
      <w:r>
        <w:rPr>
          <w:b/>
        </w:rPr>
        <w:t xml:space="preserve"> года в 11 часов 00 мин.</w:t>
      </w:r>
    </w:p>
    <w:p w:rsidR="001126E8" w:rsidRDefault="00D91023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открытого аукциона на право заключения договора аренды земельного участка площадью </w:t>
      </w:r>
      <w:r>
        <w:rPr>
          <w:b/>
        </w:rPr>
        <w:t>1960</w:t>
      </w:r>
      <w:r>
        <w:rPr>
          <w:b/>
        </w:rPr>
        <w:t xml:space="preserve">  кв. м., находящегося по адресу: Курганская область,  Кетовский р-н, </w:t>
      </w:r>
      <w:r>
        <w:rPr>
          <w:b/>
        </w:rPr>
        <w:t>с. Большое Чаусово, трасса Иртыш, 15 м на ю</w:t>
      </w:r>
      <w:r>
        <w:rPr>
          <w:b/>
        </w:rPr>
        <w:t>го-восток от кафе «Светлана»</w:t>
      </w:r>
    </w:p>
    <w:p w:rsidR="001126E8" w:rsidRDefault="00D91023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1126E8" w:rsidRDefault="00D91023">
      <w:pPr>
        <w:pStyle w:val="Standard"/>
        <w:jc w:val="both"/>
      </w:pPr>
      <w:r>
        <w:rPr>
          <w:b/>
          <w:bCs/>
          <w:color w:val="000000"/>
        </w:rPr>
        <w:t xml:space="preserve">            Предмет аукциона - 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  1960  кв.м., </w:t>
      </w:r>
      <w:r>
        <w:rPr>
          <w:color w:val="000000"/>
        </w:rPr>
        <w:t xml:space="preserve">находящийся по адресу: Курганская область, </w:t>
      </w:r>
      <w:r>
        <w:t>Кетовский р-н,</w:t>
      </w:r>
      <w:r>
        <w:rPr>
          <w:b/>
        </w:rPr>
        <w:t xml:space="preserve"> </w:t>
      </w:r>
      <w:r>
        <w:t>с. Большое Чаусово, трасса Иртыш, 15 м на юго-восток о</w:t>
      </w:r>
      <w:r>
        <w:t>т кафе «Светлана»</w:t>
      </w:r>
      <w:r>
        <w:t>,</w:t>
      </w:r>
      <w:r>
        <w:t xml:space="preserve"> </w:t>
      </w:r>
      <w:r>
        <w:t>с видом разрешенного использования: для объектов торговли и общественного питания, рынки открытые, мини рынки (далее арендная плата).</w:t>
      </w:r>
    </w:p>
    <w:p w:rsidR="001126E8" w:rsidRDefault="00D91023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1126E8" w:rsidRDefault="00D91023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</w:t>
      </w:r>
      <w:r>
        <w:rPr>
          <w:b/>
        </w:rPr>
        <w:t>циона:</w:t>
      </w:r>
    </w:p>
    <w:p w:rsidR="001126E8" w:rsidRDefault="00D91023">
      <w:pPr>
        <w:pStyle w:val="Standard"/>
        <w:ind w:firstLine="708"/>
        <w:jc w:val="both"/>
      </w:pPr>
      <w:r>
        <w:t xml:space="preserve">Постановление Администрации Кетовского района Курганской области от 3 </w:t>
      </w:r>
      <w:r>
        <w:t>окт</w:t>
      </w:r>
      <w:r>
        <w:t xml:space="preserve">ября 2019 года № 1944  «О проведении  открытого аукциона на право заключения договора аренды земельного  участка, расположенного по адресу: </w:t>
      </w:r>
      <w:r>
        <w:rPr>
          <w:color w:val="000000"/>
        </w:rPr>
        <w:t xml:space="preserve">Курганская область, </w:t>
      </w:r>
      <w:r>
        <w:t>Кетовский  р-н,</w:t>
      </w:r>
      <w:r>
        <w:rPr>
          <w:b/>
        </w:rPr>
        <w:t xml:space="preserve"> </w:t>
      </w:r>
      <w:r>
        <w:t>с. Большое Чаусово, трасса Иртыш, 15 м на юго-восток от кафе «Светлана»».</w:t>
      </w:r>
    </w:p>
    <w:p w:rsidR="001126E8" w:rsidRDefault="00D91023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1126E8" w:rsidRDefault="00D91023">
      <w:pPr>
        <w:pStyle w:val="Standard"/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 xml:space="preserve">Курганская область, Кетовский район, с. Кетово, ул. </w:t>
      </w:r>
      <w:r>
        <w:t>Космонавтов, д. 39, малый зал,</w:t>
      </w:r>
      <w:r>
        <w:rPr>
          <w:shd w:val="clear" w:color="auto" w:fill="FFFFFF"/>
        </w:rPr>
        <w:t xml:space="preserve"> 25 ноября  2019 г., в 11 час.00 </w:t>
      </w:r>
      <w:r>
        <w:t>мин.</w:t>
      </w:r>
    </w:p>
    <w:p w:rsidR="001126E8" w:rsidRDefault="00D91023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1126E8" w:rsidRDefault="00D91023">
      <w:pPr>
        <w:pStyle w:val="Standard"/>
        <w:ind w:firstLine="708"/>
        <w:jc w:val="both"/>
      </w:pPr>
      <w:r>
        <w:t>Тел: 8 (35231) 23-9-40.</w:t>
      </w:r>
    </w:p>
    <w:p w:rsidR="001126E8" w:rsidRDefault="00D91023">
      <w:pPr>
        <w:pStyle w:val="Standard"/>
        <w:ind w:firstLine="708"/>
        <w:jc w:val="both"/>
      </w:pPr>
      <w:r>
        <w:t xml:space="preserve">Эл.почта: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1126E8" w:rsidRDefault="00D91023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1126E8" w:rsidRDefault="00D91023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</w:t>
      </w:r>
      <w:r>
        <w:rPr>
          <w:color w:val="000000"/>
        </w:rPr>
        <w:t xml:space="preserve">ческие лица и юридические лица, которые могут быть признаны претендентами в соответствии с законодательством Российской </w:t>
      </w:r>
      <w:r>
        <w:rPr>
          <w:color w:val="000000"/>
        </w:rPr>
        <w:lastRenderedPageBreak/>
        <w:t>Федерации, своевременно подавшие заявку на участие в аукционе, с приложением необходимых документов, и внесшие задаток для участия в аук</w:t>
      </w:r>
      <w:r>
        <w:rPr>
          <w:color w:val="000000"/>
        </w:rPr>
        <w:t>ционе.</w:t>
      </w:r>
    </w:p>
    <w:p w:rsidR="001126E8" w:rsidRDefault="00D91023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t>ч.8</w:t>
        </w:r>
      </w:hyperlink>
      <w:r>
        <w:t xml:space="preserve"> статьи 39.11 Земельного кодекса Российской Федерации. Извещение об отказе в проведение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</w:t>
      </w:r>
      <w:r>
        <w:t xml:space="preserve">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задатки.</w:t>
      </w:r>
    </w:p>
    <w:p w:rsidR="001126E8" w:rsidRDefault="00D91023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1126E8" w:rsidRDefault="00D910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</w:t>
      </w:r>
      <w:r>
        <w:rPr>
          <w:color w:val="000000"/>
        </w:rPr>
        <w:t xml:space="preserve"> участка (далее - аукцион) является открытым по составу участников и форме подачи предложений о размере арендной платы.</w:t>
      </w:r>
    </w:p>
    <w:p w:rsidR="001126E8" w:rsidRDefault="00D91023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</w:t>
      </w:r>
      <w:r>
        <w:t xml:space="preserve">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>
        <w:t>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1126E8" w:rsidRDefault="00D91023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1126E8" w:rsidRDefault="00D910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</w:t>
      </w:r>
      <w:r>
        <w:rPr>
          <w:color w:val="000000"/>
        </w:rPr>
        <w:t>новных характеристик и начального размера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участию в аукционе, и присутствующих на аукционе участников аукциона</w:t>
      </w:r>
      <w:r>
        <w:rPr>
          <w:color w:val="000000"/>
        </w:rPr>
        <w:t>, а также порядка проведения аукциона;</w:t>
      </w:r>
    </w:p>
    <w:p w:rsidR="001126E8" w:rsidRDefault="00D910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</w:t>
      </w:r>
      <w:r>
        <w:rPr>
          <w:color w:val="000000"/>
        </w:rPr>
        <w:t xml:space="preserve"> договор аренды в соответствии с этим размером арендной платы;</w:t>
      </w:r>
    </w:p>
    <w:p w:rsidR="001126E8" w:rsidRDefault="00D910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</w:t>
      </w:r>
      <w:r>
        <w:rPr>
          <w:color w:val="000000"/>
        </w:rPr>
        <w:t xml:space="preserve">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1126E8" w:rsidRDefault="00D910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</w:t>
      </w:r>
      <w:r>
        <w:rPr>
          <w:color w:val="000000"/>
        </w:rPr>
        <w:t>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1126E8" w:rsidRDefault="00D910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</w:t>
      </w:r>
      <w:r>
        <w:rPr>
          <w:color w:val="000000"/>
        </w:rPr>
        <w:t>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126E8" w:rsidRDefault="00D91023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завершении аукциона аукционист объявляет о праве на заключение договора арендной платы, называет размер</w:t>
      </w:r>
      <w:r>
        <w:rPr>
          <w:color w:val="000000"/>
        </w:rPr>
        <w:t xml:space="preserve"> арендной платы предмета аукциона  и номер карточки победителя аукциона.</w:t>
      </w:r>
    </w:p>
    <w:p w:rsidR="001126E8" w:rsidRDefault="001126E8">
      <w:pPr>
        <w:pStyle w:val="Standard"/>
        <w:ind w:firstLine="708"/>
        <w:jc w:val="both"/>
        <w:rPr>
          <w:b/>
        </w:rPr>
      </w:pPr>
    </w:p>
    <w:p w:rsidR="001126E8" w:rsidRDefault="00D91023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1126E8" w:rsidRDefault="001126E8">
      <w:pPr>
        <w:pStyle w:val="Standard"/>
        <w:ind w:firstLine="708"/>
        <w:jc w:val="both"/>
        <w:rPr>
          <w:b/>
        </w:rPr>
      </w:pPr>
    </w:p>
    <w:p w:rsidR="001126E8" w:rsidRDefault="00D91023">
      <w:pPr>
        <w:pStyle w:val="Standard"/>
        <w:ind w:firstLine="708"/>
        <w:jc w:val="both"/>
      </w:pPr>
      <w:r>
        <w:lastRenderedPageBreak/>
        <w:t>Предмет аукциона – 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1960  кв.м., </w:t>
      </w:r>
      <w:r>
        <w:rPr>
          <w:color w:val="000000"/>
        </w:rPr>
        <w:t xml:space="preserve">находящийся по адресу: Курганская область, </w:t>
      </w:r>
      <w:r>
        <w:t>Кетовский р-н,</w:t>
      </w:r>
      <w:r>
        <w:rPr>
          <w:b/>
        </w:rPr>
        <w:t xml:space="preserve"> </w:t>
      </w:r>
      <w:r>
        <w:t>с. Больш</w:t>
      </w:r>
      <w:r>
        <w:t>ое Чаусово, трасса Иртыш, 15 м на юго-восток от кафе «Светлана».</w:t>
      </w:r>
    </w:p>
    <w:p w:rsidR="001126E8" w:rsidRDefault="001126E8">
      <w:pPr>
        <w:pStyle w:val="Standard"/>
        <w:ind w:firstLine="708"/>
        <w:jc w:val="both"/>
      </w:pPr>
    </w:p>
    <w:p w:rsidR="001126E8" w:rsidRDefault="00D91023">
      <w:pPr>
        <w:pStyle w:val="Standard"/>
        <w:ind w:firstLine="708"/>
        <w:jc w:val="both"/>
      </w:pPr>
      <w:r>
        <w:t>Кадастровый номер – 45:08:012603:775</w:t>
      </w:r>
    </w:p>
    <w:p w:rsidR="001126E8" w:rsidRDefault="00D91023">
      <w:pPr>
        <w:pStyle w:val="Standard"/>
        <w:ind w:firstLine="708"/>
        <w:jc w:val="both"/>
      </w:pPr>
      <w:r>
        <w:t>Разрешенное использование земельного участка: для объектов торговли и общественного питания, рынки открытые, мини рынки.</w:t>
      </w:r>
    </w:p>
    <w:p w:rsidR="001126E8" w:rsidRDefault="00D91023">
      <w:pPr>
        <w:pStyle w:val="Standard"/>
        <w:jc w:val="both"/>
      </w:pPr>
      <w:r>
        <w:t xml:space="preserve">            Категория земель: з</w:t>
      </w:r>
      <w:r>
        <w:t>емли населенных пунктов.</w:t>
      </w:r>
    </w:p>
    <w:p w:rsidR="001126E8" w:rsidRDefault="00D91023">
      <w:pPr>
        <w:pStyle w:val="Standard"/>
        <w:ind w:firstLine="708"/>
        <w:jc w:val="both"/>
      </w:pPr>
      <w:r>
        <w:t>Площадь – 1960 кв.м.</w:t>
      </w:r>
    </w:p>
    <w:p w:rsidR="001126E8" w:rsidRDefault="00D91023">
      <w:pPr>
        <w:pStyle w:val="Standard"/>
        <w:ind w:firstLine="708"/>
        <w:jc w:val="both"/>
      </w:pPr>
      <w:r>
        <w:t>Границы – в границах муниципального образования Большечаусовский  сельсовет.</w:t>
      </w:r>
    </w:p>
    <w:p w:rsidR="001126E8" w:rsidRDefault="00D91023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1126E8" w:rsidRDefault="00D91023">
      <w:pPr>
        <w:pStyle w:val="Standard"/>
        <w:ind w:firstLine="708"/>
        <w:jc w:val="both"/>
      </w:pPr>
      <w:r>
        <w:t>Срок аренды земельного участка: 10 лет с даты заключения договора аренды.</w:t>
      </w:r>
    </w:p>
    <w:p w:rsidR="001126E8" w:rsidRDefault="00D91023">
      <w:pPr>
        <w:pStyle w:val="Standard"/>
        <w:ind w:firstLine="708"/>
        <w:jc w:val="both"/>
      </w:pPr>
      <w:r>
        <w:t xml:space="preserve">Начальная </w:t>
      </w:r>
      <w:r>
        <w:t>цена предмета аукциона в размере ежегодной арендной платы – 169775  ( сто шестьдесят девять тысяч семьсот семьдесят пять) рублей, 00 коп.</w:t>
      </w:r>
    </w:p>
    <w:p w:rsidR="001126E8" w:rsidRDefault="00D91023">
      <w:pPr>
        <w:pStyle w:val="Standard"/>
        <w:ind w:firstLine="708"/>
        <w:jc w:val="both"/>
      </w:pPr>
      <w:r>
        <w:t>Шаг аукциона - 3% от начальной цены – 5093 ( пять тысяч девяносто три) рубля  00 коп.</w:t>
      </w:r>
    </w:p>
    <w:p w:rsidR="001126E8" w:rsidRDefault="00D91023">
      <w:pPr>
        <w:pStyle w:val="Standard"/>
        <w:ind w:firstLine="708"/>
        <w:jc w:val="both"/>
      </w:pPr>
      <w:r>
        <w:t>Размер  задатка на участие в аук</w:t>
      </w:r>
      <w:r>
        <w:t>ционе  – 33955 (тридцать три тысячи девятьсот пятьдесят пять) рублей  00 коп.</w:t>
      </w:r>
    </w:p>
    <w:p w:rsidR="001126E8" w:rsidRDefault="00D91023">
      <w:pPr>
        <w:pStyle w:val="Standard"/>
        <w:ind w:firstLine="708"/>
        <w:jc w:val="both"/>
      </w:pPr>
      <w:r>
        <w:t xml:space="preserve">Техническая возможность электроснабжения земельного участка имеется. </w:t>
      </w:r>
      <w:r>
        <w:t xml:space="preserve">Информация о плате за подключение будет установлена после оформления заявки на технологическое присоединение </w:t>
      </w:r>
      <w:r>
        <w:t>к электрическим сетям и заключения Договора о технологическом присоединении. В договоре будут указаны: расчет платы за техприсоединение и технические условия по его исполнению.</w:t>
      </w:r>
    </w:p>
    <w:p w:rsidR="001126E8" w:rsidRDefault="00D91023">
      <w:pPr>
        <w:pStyle w:val="Standard"/>
        <w:ind w:firstLine="708"/>
        <w:jc w:val="both"/>
      </w:pPr>
      <w:r>
        <w:t xml:space="preserve">Технические условия газификации подготовлены с учетом технической возможности </w:t>
      </w:r>
      <w:r>
        <w:t>подачи газа по технологически связанным сетям газораспределения Кетовского района. Сроки подключения:  2018 г. - 2020 г.</w:t>
      </w:r>
    </w:p>
    <w:p w:rsidR="001126E8" w:rsidRDefault="00D91023">
      <w:pPr>
        <w:pStyle w:val="Standard"/>
        <w:ind w:firstLine="708"/>
        <w:jc w:val="both"/>
      </w:pPr>
      <w:r>
        <w:t>Подключить данный участок к сетям  теплоснабжения, водоснабжения, канализации не возможно, в связи с их отсутствием.</w:t>
      </w:r>
    </w:p>
    <w:p w:rsidR="001126E8" w:rsidRDefault="00D91023">
      <w:pPr>
        <w:pStyle w:val="Standard"/>
        <w:ind w:firstLine="708"/>
        <w:jc w:val="both"/>
      </w:pPr>
      <w:r>
        <w:t>Максимальные и мин</w:t>
      </w:r>
      <w:r>
        <w:t>имальные параметры размещены в приложении №3 к настоящему извещению.</w:t>
      </w:r>
    </w:p>
    <w:p w:rsidR="001126E8" w:rsidRDefault="00D91023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1126E8" w:rsidRDefault="00D910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1126E8" w:rsidRDefault="00D9102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</w:t>
      </w:r>
      <w:r>
        <w:rPr>
          <w:color w:val="000000"/>
        </w:rPr>
        <w:t>е по установленной в извещении о проведении аукциона форме с указанием банковских реквизитов счета для возврата задатка;</w:t>
      </w:r>
    </w:p>
    <w:p w:rsidR="001126E8" w:rsidRDefault="00D9102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1126E8" w:rsidRDefault="00D91023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надлежащим образом заверенный перевод на русский язык документов</w:t>
      </w:r>
      <w:r>
        <w:rPr>
          <w:color w:val="000000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126E8" w:rsidRDefault="00D910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1126E8" w:rsidRDefault="001126E8">
      <w:pPr>
        <w:pStyle w:val="Standard"/>
        <w:ind w:firstLine="706"/>
        <w:jc w:val="both"/>
        <w:rPr>
          <w:color w:val="000000"/>
        </w:rPr>
      </w:pPr>
    </w:p>
    <w:p w:rsidR="001126E8" w:rsidRDefault="00D910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Организатор а</w:t>
      </w:r>
      <w:r>
        <w:rPr>
          <w:color w:val="000000"/>
        </w:rPr>
        <w:t>укциона не вправе требовать представления иных документов.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</w:t>
      </w:r>
      <w:r>
        <w:rPr>
          <w:color w:val="000000"/>
        </w:rPr>
        <w:t>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</w:t>
      </w:r>
      <w:r>
        <w:rPr>
          <w:color w:val="000000"/>
        </w:rPr>
        <w:t>, физических лиц в качестве индивидуальных предпринимателей.</w:t>
      </w:r>
    </w:p>
    <w:p w:rsidR="001126E8" w:rsidRDefault="00D91023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1126E8" w:rsidRDefault="00D91023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 Заявка на участие в аукционе, поступившая по истечении окончания срока приема заявок, возвра</w:t>
      </w:r>
      <w:r>
        <w:rPr>
          <w:color w:val="000000"/>
        </w:rPr>
        <w:t>щается заявителю в день ее поступления.</w:t>
      </w:r>
    </w:p>
    <w:p w:rsidR="001126E8" w:rsidRDefault="00D91023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</w:t>
      </w:r>
      <w:r>
        <w:t>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</w:t>
      </w:r>
      <w:r>
        <w:t>оргов.</w:t>
      </w:r>
    </w:p>
    <w:p w:rsidR="001126E8" w:rsidRDefault="00D910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1126E8" w:rsidRDefault="00D910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126E8" w:rsidRDefault="00D910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 поступление задатка на дату рассмотрения заявок на участие в аукцион</w:t>
      </w:r>
      <w:r>
        <w:rPr>
          <w:color w:val="000000"/>
        </w:rPr>
        <w:t>е;</w:t>
      </w:r>
    </w:p>
    <w:p w:rsidR="001126E8" w:rsidRDefault="00D91023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аукциона, приобрести земельный участок в аренду;</w:t>
      </w:r>
    </w:p>
    <w:p w:rsidR="001126E8" w:rsidRDefault="00D91023">
      <w:pPr>
        <w:pStyle w:val="Standard"/>
        <w:ind w:firstLine="547"/>
        <w:jc w:val="both"/>
      </w:pPr>
      <w:r>
        <w:rPr>
          <w:color w:val="000000"/>
        </w:rPr>
        <w:t xml:space="preserve"> -  наличие сведений о заявителе, об учредителях </w:t>
      </w:r>
      <w:r>
        <w:rPr>
          <w:color w:val="000000"/>
        </w:rPr>
        <w:t xml:space="preserve">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</w:t>
      </w:r>
      <w:r>
        <w:rPr>
          <w:color w:val="000000"/>
        </w:rPr>
        <w:t>недобросовестных участников аукциона.</w:t>
      </w:r>
    </w:p>
    <w:p w:rsidR="001126E8" w:rsidRDefault="00D91023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времени по адресу: Курганская область, Кетовский район, с. Кетово, ул. Космонавтов, д. 39, кабинет</w:t>
      </w:r>
      <w:r>
        <w:t xml:space="preserve">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1126E8" w:rsidRDefault="00D91023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 заявок на участие в аукционе </w:t>
      </w:r>
      <w:r>
        <w:rPr>
          <w:color w:val="000000"/>
        </w:rPr>
        <w:t xml:space="preserve">– </w:t>
      </w:r>
      <w:r>
        <w:rPr>
          <w:color w:val="000000"/>
          <w:shd w:val="clear" w:color="auto" w:fill="FFFFFF"/>
        </w:rPr>
        <w:t>15 октября 2019 г. в 8 час.30 мин. </w:t>
      </w:r>
    </w:p>
    <w:p w:rsidR="001126E8" w:rsidRDefault="00D91023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20 ноября </w:t>
      </w:r>
      <w:r>
        <w:rPr>
          <w:i/>
          <w:color w:val="000000"/>
          <w:shd w:val="clear" w:color="auto" w:fill="FFFFFF"/>
        </w:rPr>
        <w:t>2019</w:t>
      </w:r>
      <w:r>
        <w:rPr>
          <w:color w:val="000000"/>
          <w:shd w:val="clear" w:color="auto" w:fill="FFFFFF"/>
        </w:rPr>
        <w:t> г. в 16 час. 00 мин.</w:t>
      </w:r>
    </w:p>
    <w:p w:rsidR="001126E8" w:rsidRDefault="00D91023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Дата, время </w:t>
      </w:r>
      <w:r>
        <w:rPr>
          <w:b/>
          <w:bCs/>
          <w:color w:val="000000"/>
          <w:shd w:val="clear" w:color="auto" w:fill="FFFFFF"/>
        </w:rPr>
        <w:t>и место рассмотрения заявок на участие в аукционе –</w:t>
      </w:r>
      <w:r>
        <w:rPr>
          <w:color w:val="000000"/>
          <w:shd w:val="clear" w:color="auto" w:fill="FFFFFF"/>
        </w:rPr>
        <w:t xml:space="preserve"> 22</w:t>
      </w:r>
      <w:r>
        <w:rPr>
          <w:color w:val="000000"/>
          <w:shd w:val="clear" w:color="auto" w:fill="FFFFFF"/>
        </w:rPr>
        <w:t xml:space="preserve"> ноября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2019 г.</w:t>
      </w:r>
      <w:r>
        <w:rPr>
          <w:color w:val="000000"/>
          <w:shd w:val="clear" w:color="auto" w:fill="FFFFFF"/>
        </w:rPr>
        <w:t xml:space="preserve"> в 09  час. 00 мин. </w:t>
      </w:r>
      <w:r>
        <w:rPr>
          <w:shd w:val="clear" w:color="auto" w:fill="FFFFFF"/>
        </w:rPr>
        <w:t>Курганская область, Кетовский район, с. Кетово, ул. Космонавтов, д. 39, кабинет 111/80.</w:t>
      </w:r>
    </w:p>
    <w:p w:rsidR="001126E8" w:rsidRDefault="001126E8">
      <w:pPr>
        <w:pStyle w:val="Standard"/>
        <w:ind w:firstLine="706"/>
        <w:jc w:val="both"/>
        <w:rPr>
          <w:color w:val="000000"/>
          <w:shd w:val="clear" w:color="auto" w:fill="FFFFFF"/>
        </w:rPr>
      </w:pPr>
    </w:p>
    <w:p w:rsidR="001126E8" w:rsidRDefault="00D91023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 на участие в аукционе.</w:t>
      </w:r>
    </w:p>
    <w:p w:rsidR="001126E8" w:rsidRDefault="00D91023">
      <w:pPr>
        <w:pStyle w:val="Standard"/>
      </w:pPr>
      <w:r>
        <w:tab/>
      </w:r>
      <w:r>
        <w:tab/>
      </w:r>
      <w:r>
        <w:tab/>
      </w:r>
    </w:p>
    <w:p w:rsidR="001126E8" w:rsidRDefault="00D91023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</w:t>
      </w:r>
      <w:r>
        <w:t>вского района:</w:t>
      </w:r>
    </w:p>
    <w:p w:rsidR="001126E8" w:rsidRDefault="00D91023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1126E8" w:rsidRDefault="00D91023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1126E8" w:rsidRDefault="00D91023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1126E8" w:rsidRDefault="00D91023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05433008610, КБК 000000</w:t>
      </w:r>
      <w:r>
        <w:rPr>
          <w:b/>
        </w:rPr>
        <w:t>00000000000000.</w:t>
      </w:r>
    </w:p>
    <w:p w:rsidR="001126E8" w:rsidRDefault="00D91023">
      <w:pPr>
        <w:pStyle w:val="Standard"/>
        <w:ind w:firstLine="708"/>
        <w:jc w:val="both"/>
      </w:pPr>
      <w:r>
        <w:t>Назначение платежа:</w:t>
      </w:r>
    </w:p>
    <w:p w:rsidR="001126E8" w:rsidRDefault="00D91023">
      <w:pPr>
        <w:pStyle w:val="Standard"/>
        <w:ind w:firstLine="708"/>
        <w:jc w:val="both"/>
      </w:pPr>
      <w:r>
        <w:t xml:space="preserve">- за участие в аукционе на право заключения договора аренды земельного участка по адресу: </w:t>
      </w:r>
      <w:r>
        <w:rPr>
          <w:color w:val="000000"/>
        </w:rPr>
        <w:t xml:space="preserve">Курганская область, </w:t>
      </w:r>
      <w:r>
        <w:t>Кетовский р-н,</w:t>
      </w:r>
      <w:r>
        <w:rPr>
          <w:b/>
        </w:rPr>
        <w:t xml:space="preserve"> </w:t>
      </w:r>
      <w:r>
        <w:t>с. Большое Чаусово, трасса Иртыш, 15 м на юго-восток от кафе «Светлана».</w:t>
      </w:r>
    </w:p>
    <w:p w:rsidR="001126E8" w:rsidRDefault="00D91023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</w:t>
      </w:r>
      <w:r>
        <w:rPr>
          <w:color w:val="000000"/>
        </w:rPr>
        <w:t xml:space="preserve">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аукциона, на дату рассмотрения заявок, на участие в аукционе.</w:t>
      </w:r>
    </w:p>
    <w:p w:rsidR="001126E8" w:rsidRDefault="00D91023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</w:t>
      </w:r>
      <w:r>
        <w:t>гов.</w:t>
      </w:r>
    </w:p>
    <w:p w:rsidR="001126E8" w:rsidRDefault="00D91023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1126E8" w:rsidRDefault="00D91023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lastRenderedPageBreak/>
        <w:t>2. Задаток возвращается участнику аукциона (заявителю) при условиях:</w:t>
      </w:r>
    </w:p>
    <w:p w:rsidR="001126E8" w:rsidRDefault="00D910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принятии организатором аукциона </w:t>
      </w:r>
      <w:r>
        <w:rPr>
          <w:color w:val="000000"/>
        </w:rPr>
        <w:t>решения об отказе в проведении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1126E8" w:rsidRDefault="00D910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</w:t>
      </w:r>
      <w:r>
        <w:rPr>
          <w:color w:val="000000"/>
        </w:rPr>
        <w:t>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1126E8" w:rsidRDefault="00D910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1126E8" w:rsidRDefault="00D91023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</w:t>
      </w:r>
      <w:r>
        <w:rPr>
          <w:color w:val="000000"/>
        </w:rPr>
        <w:t>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1126E8" w:rsidRDefault="00D91023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 </w:t>
      </w:r>
      <w:r>
        <w:rPr>
          <w:color w:val="000000"/>
        </w:rPr>
        <w:br/>
      </w:r>
      <w:r>
        <w:rPr>
          <w:color w:val="000000"/>
        </w:rPr>
        <w:t>а также задат</w:t>
      </w:r>
      <w:r>
        <w:rPr>
          <w:color w:val="000000"/>
        </w:rPr>
        <w:t xml:space="preserve">ок, внесенный иным лицом, с которым договор аренды земельного участка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1126E8" w:rsidRDefault="00D91023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</w:t>
      </w:r>
      <w:r>
        <w:rPr>
          <w:color w:val="000000"/>
        </w:rPr>
        <w:t xml:space="preserve">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1126E8" w:rsidRDefault="001126E8">
      <w:pPr>
        <w:pStyle w:val="Standard"/>
        <w:ind w:firstLine="708"/>
        <w:jc w:val="both"/>
      </w:pPr>
    </w:p>
    <w:p w:rsidR="001126E8" w:rsidRDefault="00D91023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</w:t>
      </w:r>
      <w:r>
        <w:t xml:space="preserve"> информационном сообщении, регулируются законодательством Российской Федерации.</w:t>
      </w:r>
    </w:p>
    <w:p w:rsidR="001126E8" w:rsidRDefault="00D91023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</w:t>
      </w:r>
      <w:r>
        <w:t xml:space="preserve">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1126E8" w:rsidRDefault="001126E8">
      <w:pPr>
        <w:pStyle w:val="Standard"/>
        <w:ind w:firstLine="708"/>
        <w:jc w:val="both"/>
      </w:pPr>
    </w:p>
    <w:p w:rsidR="001126E8" w:rsidRDefault="00D91023">
      <w:pPr>
        <w:pStyle w:val="Standard"/>
        <w:tabs>
          <w:tab w:val="left" w:pos="6874"/>
        </w:tabs>
      </w:pPr>
      <w:r>
        <w:tab/>
      </w: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D91023">
      <w:pPr>
        <w:pStyle w:val="ConsNonformat"/>
        <w:widowControl/>
        <w:ind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Приложение №1 к извещению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left="5040" w:right="0"/>
        <w:jc w:val="both"/>
      </w:pPr>
      <w:r>
        <w:t>И.о. Главы Кетовского района Курганской области В.В. Дударев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1126E8" w:rsidRDefault="00D91023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1126E8" w:rsidRDefault="00D91023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площадью 19</w:t>
      </w:r>
      <w:r>
        <w:rPr>
          <w:b/>
        </w:rPr>
        <w:t>60 кв.м., находящегося по адресу:Курганская область,Кетовский р-н, с. Большое Чаусово, трасса Иртыш, 15 м  на юго-восток от кафе «Светлана»</w:t>
      </w:r>
    </w:p>
    <w:p w:rsidR="001126E8" w:rsidRDefault="00D91023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1126E8" w:rsidRDefault="00D91023">
      <w:pPr>
        <w:pStyle w:val="ConsNonformat"/>
        <w:widowControl/>
        <w:ind w:right="0"/>
        <w:jc w:val="both"/>
      </w:pPr>
      <w:r>
        <w:t>Претендент: физическое лиц</w:t>
      </w:r>
      <w:r>
        <w:t>о, юридическое лицо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1126E8" w:rsidRDefault="00D91023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1126E8" w:rsidRDefault="00D91023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</w:t>
      </w:r>
      <w:r>
        <w:t>..............................................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1126E8" w:rsidRDefault="00D91023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Место выдачи .........................................</w:t>
      </w:r>
      <w:r>
        <w:t>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Т</w:t>
      </w:r>
      <w:r>
        <w:t>елефон ................. Факс ................. Индекс 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1126E8" w:rsidRDefault="00D91023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..................... в ............</w:t>
      </w:r>
      <w:r>
        <w:t>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1126E8" w:rsidRDefault="00D91023">
      <w:pPr>
        <w:pStyle w:val="ConsNonformat"/>
        <w:widowControl/>
        <w:ind w:right="0"/>
        <w:jc w:val="both"/>
      </w:pPr>
      <w:r>
        <w:t>Действует на основании доверенности от ".." .......... .... г</w:t>
      </w:r>
      <w:r>
        <w:t>. N ...........</w:t>
      </w:r>
    </w:p>
    <w:p w:rsidR="001126E8" w:rsidRDefault="00D91023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....................</w:t>
      </w:r>
      <w:r>
        <w:t>........................................................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 с видом разрешенного и</w:t>
      </w:r>
      <w:r>
        <w:rPr>
          <w:b/>
        </w:rPr>
        <w:t>спользования:для объектов торговли и общественного питания, рынки открытые, мини рынки, находящегося по адресу: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 xml:space="preserve">Кетовский р-н, </w:t>
      </w:r>
      <w:r>
        <w:rPr>
          <w:b/>
          <w:bCs/>
        </w:rPr>
        <w:t xml:space="preserve">с. Большое Чаусово, трасса Иртыш, 15 м на юго-восток от кафе «Светлана», </w:t>
      </w:r>
      <w:r>
        <w:rPr>
          <w:b/>
        </w:rPr>
        <w:t xml:space="preserve">с кадастровым номером </w:t>
      </w:r>
      <w:r>
        <w:rPr>
          <w:b/>
        </w:rPr>
        <w:t>45:08:012603:775, общей площадью 1960  кв.м.</w:t>
      </w:r>
    </w:p>
    <w:p w:rsidR="001126E8" w:rsidRDefault="00D91023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1126E8" w:rsidRDefault="00D91023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1126E8" w:rsidRDefault="00D91023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1126E8" w:rsidRDefault="00D91023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1126E8" w:rsidRDefault="00D91023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1126E8" w:rsidRDefault="00D91023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1126E8" w:rsidRDefault="00D91023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</w:t>
      </w:r>
      <w:r>
        <w:t>имые претендентом: .............................................................................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1126E8" w:rsidRDefault="001126E8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126E8" w:rsidRDefault="001126E8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126E8" w:rsidRDefault="001126E8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126E8" w:rsidRDefault="00D91023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</w:t>
      </w:r>
      <w:r>
        <w:rPr>
          <w:rFonts w:ascii="Courier New" w:hAnsi="Courier New" w:cs="Courier New"/>
          <w:color w:val="000000"/>
          <w:sz w:val="20"/>
          <w:szCs w:val="20"/>
        </w:rPr>
        <w:t>ия аукциона, содержащиеся в извещении о проведении аукциона;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</w:t>
      </w:r>
      <w:r>
        <w:rPr>
          <w:rFonts w:ascii="Courier New" w:hAnsi="Courier New" w:cs="Courier New"/>
          <w:color w:val="000000"/>
          <w:sz w:val="20"/>
          <w:szCs w:val="20"/>
        </w:rPr>
        <w:t>равления проекта указанного договора.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</w:t>
      </w:r>
      <w:r>
        <w:rPr>
          <w:rFonts w:ascii="Courier New" w:hAnsi="Courier New" w:cs="Courier New"/>
          <w:color w:val="000000"/>
          <w:sz w:val="20"/>
          <w:szCs w:val="20"/>
        </w:rPr>
        <w:t>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</w:t>
      </w:r>
      <w:r>
        <w:rPr>
          <w:rFonts w:ascii="Courier New" w:hAnsi="Courier New" w:cs="Courier New"/>
          <w:color w:val="000000"/>
          <w:sz w:val="20"/>
          <w:szCs w:val="20"/>
        </w:rPr>
        <w:t>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1126E8" w:rsidRDefault="00D9102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1126E8" w:rsidRDefault="00D91023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1126E8" w:rsidRDefault="001126E8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1126E8" w:rsidRDefault="00D910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1126E8" w:rsidRDefault="00D910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1126E8" w:rsidRDefault="00D9102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1126E8" w:rsidRDefault="00D910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1126E8" w:rsidRDefault="00D91023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1126E8" w:rsidRDefault="00D91023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1126E8" w:rsidRDefault="00D91023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</w:t>
      </w:r>
      <w:r>
        <w:rPr>
          <w:rFonts w:ascii="Courier New" w:hAnsi="Courier New" w:cs="Courier New"/>
          <w:color w:val="000000"/>
          <w:sz w:val="20"/>
          <w:szCs w:val="20"/>
        </w:rPr>
        <w:t>х», даю свое 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(ненужное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</w:t>
      </w:r>
      <w:r>
        <w:rPr>
          <w:rFonts w:ascii="Courier New" w:hAnsi="Courier New" w:cs="Courier New"/>
          <w:color w:val="000000"/>
          <w:sz w:val="20"/>
          <w:szCs w:val="20"/>
        </w:rPr>
        <w:t>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</w:t>
      </w:r>
      <w:r>
        <w:rPr>
          <w:rFonts w:ascii="Courier New" w:hAnsi="Courier New" w:cs="Courier New"/>
          <w:color w:val="000000"/>
          <w:sz w:val="20"/>
          <w:szCs w:val="20"/>
        </w:rPr>
        <w:t>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</w:t>
      </w:r>
      <w:r>
        <w:rPr>
          <w:rFonts w:ascii="Courier New" w:hAnsi="Courier New" w:cs="Courier New"/>
          <w:color w:val="000000"/>
          <w:sz w:val="20"/>
          <w:szCs w:val="20"/>
        </w:rPr>
        <w:t>ть мною отозвано в любое время путем направления письменного обращения.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1126E8" w:rsidRDefault="00D91023">
      <w:pPr>
        <w:pStyle w:val="ConsNonformat"/>
        <w:widowControl/>
        <w:ind w:right="0"/>
        <w:jc w:val="both"/>
      </w:pPr>
      <w:r>
        <w:t>Дата ".." ......... 20.. г.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lastRenderedPageBreak/>
        <w:t xml:space="preserve">                             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t xml:space="preserve">  М.П.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1126E8">
      <w:pPr>
        <w:pStyle w:val="ConsNonformat"/>
        <w:widowControl/>
        <w:ind w:right="0"/>
        <w:jc w:val="both"/>
        <w:rPr>
          <w:b/>
        </w:rPr>
      </w:pPr>
    </w:p>
    <w:p w:rsidR="001126E8" w:rsidRDefault="001126E8">
      <w:pPr>
        <w:pStyle w:val="ConsNonformat"/>
        <w:widowControl/>
        <w:ind w:right="0"/>
        <w:jc w:val="both"/>
        <w:rPr>
          <w:b/>
        </w:rPr>
      </w:pPr>
    </w:p>
    <w:p w:rsidR="001126E8" w:rsidRDefault="001126E8">
      <w:pPr>
        <w:pStyle w:val="ConsNonformat"/>
        <w:widowControl/>
        <w:ind w:right="0"/>
        <w:jc w:val="both"/>
        <w:rPr>
          <w:b/>
        </w:rPr>
      </w:pPr>
    </w:p>
    <w:p w:rsidR="001126E8" w:rsidRDefault="001126E8">
      <w:pPr>
        <w:pStyle w:val="ConsNonformat"/>
        <w:widowControl/>
        <w:ind w:right="0"/>
        <w:jc w:val="both"/>
        <w:rPr>
          <w:b/>
        </w:rPr>
      </w:pPr>
    </w:p>
    <w:p w:rsidR="001126E8" w:rsidRDefault="00D91023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</w:t>
      </w:r>
      <w:r>
        <w:rPr>
          <w:b/>
        </w:rPr>
        <w:t>оргов:</w:t>
      </w:r>
    </w:p>
    <w:p w:rsidR="001126E8" w:rsidRDefault="001126E8">
      <w:pPr>
        <w:pStyle w:val="ConsNonformat"/>
        <w:widowControl/>
        <w:ind w:right="0"/>
        <w:jc w:val="both"/>
        <w:rPr>
          <w:b/>
        </w:rPr>
      </w:pPr>
    </w:p>
    <w:p w:rsidR="001126E8" w:rsidRDefault="00D91023">
      <w:pPr>
        <w:pStyle w:val="ConsNonformat"/>
        <w:widowControl/>
        <w:ind w:right="0"/>
        <w:jc w:val="both"/>
      </w:pPr>
      <w:r>
        <w:t>"..." ......... 20.. г. в .. ч. .. мин.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D91023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1126E8" w:rsidRDefault="001126E8">
      <w:pPr>
        <w:pStyle w:val="ConsNonformat"/>
        <w:widowControl/>
        <w:ind w:right="0"/>
        <w:jc w:val="both"/>
      </w:pPr>
    </w:p>
    <w:p w:rsidR="001126E8" w:rsidRDefault="001126E8">
      <w:pPr>
        <w:pStyle w:val="Standard"/>
      </w:pPr>
    </w:p>
    <w:p w:rsidR="001126E8" w:rsidRDefault="001126E8">
      <w:pPr>
        <w:pStyle w:val="Standard"/>
      </w:pPr>
    </w:p>
    <w:p w:rsidR="001126E8" w:rsidRDefault="001126E8">
      <w:pPr>
        <w:pStyle w:val="Standard"/>
      </w:pPr>
    </w:p>
    <w:p w:rsidR="001126E8" w:rsidRDefault="001126E8">
      <w:pPr>
        <w:pStyle w:val="Standard"/>
      </w:pPr>
    </w:p>
    <w:p w:rsidR="001126E8" w:rsidRDefault="001126E8">
      <w:pPr>
        <w:pStyle w:val="Standard"/>
      </w:pPr>
    </w:p>
    <w:p w:rsidR="001126E8" w:rsidRDefault="001126E8">
      <w:pPr>
        <w:pStyle w:val="Standard"/>
      </w:pPr>
    </w:p>
    <w:p w:rsidR="001126E8" w:rsidRDefault="001126E8">
      <w:pPr>
        <w:pStyle w:val="Standard"/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p w:rsidR="001126E8" w:rsidRDefault="001126E8">
      <w:pPr>
        <w:pStyle w:val="Standard"/>
        <w:tabs>
          <w:tab w:val="left" w:pos="6874"/>
        </w:tabs>
      </w:pPr>
    </w:p>
    <w:sectPr w:rsidR="001126E8">
      <w:footerReference w:type="default" r:id="rId9"/>
      <w:pgSz w:w="11906" w:h="16838"/>
      <w:pgMar w:top="851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23" w:rsidRDefault="00D91023">
      <w:r>
        <w:separator/>
      </w:r>
    </w:p>
  </w:endnote>
  <w:endnote w:type="continuationSeparator" w:id="0">
    <w:p w:rsidR="00D91023" w:rsidRDefault="00D9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7B" w:rsidRDefault="00D91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23" w:rsidRDefault="00D91023">
      <w:r>
        <w:rPr>
          <w:color w:val="000000"/>
        </w:rPr>
        <w:separator/>
      </w:r>
    </w:p>
  </w:footnote>
  <w:footnote w:type="continuationSeparator" w:id="0">
    <w:p w:rsidR="00D91023" w:rsidRDefault="00D9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2042"/>
    <w:multiLevelType w:val="multilevel"/>
    <w:tmpl w:val="77FED34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F2B4424"/>
    <w:multiLevelType w:val="multilevel"/>
    <w:tmpl w:val="B3B46DD8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7BF1C22"/>
    <w:multiLevelType w:val="multilevel"/>
    <w:tmpl w:val="0ED43F6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6E8"/>
    <w:rsid w:val="001126E8"/>
    <w:rsid w:val="002B4DB1"/>
    <w:rsid w:val="00D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2019-10-14T13:43:00Z</cp:lastPrinted>
  <dcterms:created xsi:type="dcterms:W3CDTF">2007-02-26T04:11:00Z</dcterms:created>
  <dcterms:modified xsi:type="dcterms:W3CDTF">2019-10-14T10:02:00Z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