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0D7E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</w:t>
      </w:r>
    </w:p>
    <w:p w:rsidR="00000000" w:rsidRDefault="003D0D7E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3D0D7E">
      <w:r>
        <w:t>Начальник юридического отдела                                              И.о.  Главы Кетовского района</w:t>
      </w:r>
    </w:p>
    <w:p w:rsidR="00000000" w:rsidRDefault="003D0D7E">
      <w:r>
        <w:t>Администрации Кетовского район</w:t>
      </w:r>
      <w:r>
        <w:t xml:space="preserve">а                                      </w:t>
      </w:r>
    </w:p>
    <w:p w:rsidR="00000000" w:rsidRDefault="003D0D7E"/>
    <w:p w:rsidR="00000000" w:rsidRDefault="003D0D7E">
      <w:r>
        <w:t xml:space="preserve">________________  С.В. Кузьмина                                            _____________  В.В. </w:t>
      </w:r>
      <w:r>
        <w:t>Дударев</w:t>
      </w:r>
    </w:p>
    <w:p w:rsidR="00000000" w:rsidRDefault="003D0D7E">
      <w:pPr>
        <w:tabs>
          <w:tab w:val="left" w:pos="8640"/>
        </w:tabs>
      </w:pPr>
      <w:r>
        <w:t>СОГЛАСОВАНО:</w:t>
      </w:r>
      <w:r>
        <w:tab/>
        <w:t xml:space="preserve">   М.П. Председатель РК по УМИ                                                      «____» ________</w:t>
      </w:r>
      <w:r>
        <w:t>_______  2019 г.</w:t>
      </w:r>
    </w:p>
    <w:p w:rsidR="00000000" w:rsidRDefault="003D0D7E">
      <w:r>
        <w:t>Администрации Кетовского района</w:t>
      </w:r>
    </w:p>
    <w:p w:rsidR="00000000" w:rsidRDefault="003D0D7E"/>
    <w:p w:rsidR="00000000" w:rsidRDefault="003D0D7E">
      <w:r>
        <w:t xml:space="preserve">________________ Н.А. Бурова   </w:t>
      </w:r>
    </w:p>
    <w:p w:rsidR="00000000" w:rsidRDefault="003D0D7E">
      <w:pPr>
        <w:tabs>
          <w:tab w:val="left" w:pos="8640"/>
        </w:tabs>
      </w:pPr>
      <w:r>
        <w:t>СОГЛАСОВАНО:</w:t>
      </w:r>
      <w:r>
        <w:tab/>
      </w:r>
    </w:p>
    <w:p w:rsidR="00000000" w:rsidRDefault="003D0D7E">
      <w:r>
        <w:t>Заместитель Главы Кетовского района</w:t>
      </w:r>
    </w:p>
    <w:p w:rsidR="00000000" w:rsidRDefault="003D0D7E">
      <w:r>
        <w:t xml:space="preserve"> по экономике и инвестициям –</w:t>
      </w:r>
    </w:p>
    <w:p w:rsidR="00000000" w:rsidRDefault="003D0D7E">
      <w:r>
        <w:t xml:space="preserve"> начальник отдела экономики, торговли,</w:t>
      </w:r>
    </w:p>
    <w:p w:rsidR="00000000" w:rsidRDefault="003D0D7E">
      <w:r>
        <w:t xml:space="preserve"> труда и инвестиций</w:t>
      </w:r>
    </w:p>
    <w:p w:rsidR="00000000" w:rsidRDefault="003D0D7E"/>
    <w:p w:rsidR="00000000" w:rsidRDefault="003D0D7E">
      <w:pPr>
        <w:tabs>
          <w:tab w:val="left" w:pos="8640"/>
        </w:tabs>
        <w:rPr>
          <w:b/>
          <w:bCs/>
          <w:color w:val="000000"/>
        </w:rPr>
      </w:pPr>
      <w:r>
        <w:rPr>
          <w:color w:val="000000"/>
        </w:rPr>
        <w:t>________________  А.В. Притчин</w:t>
      </w:r>
    </w:p>
    <w:p w:rsidR="00000000" w:rsidRDefault="003D0D7E">
      <w:pPr>
        <w:spacing w:before="100"/>
        <w:jc w:val="center"/>
        <w:rPr>
          <w:b/>
          <w:bCs/>
          <w:color w:val="000000"/>
        </w:rPr>
      </w:pPr>
    </w:p>
    <w:p w:rsidR="00000000" w:rsidRDefault="003D0D7E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</w:t>
      </w:r>
      <w:r>
        <w:rPr>
          <w:b/>
          <w:bCs/>
          <w:color w:val="000000"/>
        </w:rPr>
        <w:t>ВЕЩЕНИЕ О ПРОВЕДЕНИИ АУКЦИОНА</w:t>
      </w:r>
    </w:p>
    <w:p w:rsidR="00000000" w:rsidRDefault="003D0D7E">
      <w:pPr>
        <w:jc w:val="center"/>
        <w:rPr>
          <w:b/>
        </w:rPr>
      </w:pPr>
    </w:p>
    <w:p w:rsidR="00000000" w:rsidRDefault="003D0D7E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3D0D7E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en-US"/>
        </w:rPr>
        <w:t>26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но</w:t>
      </w:r>
      <w:r>
        <w:rPr>
          <w:b/>
          <w:shd w:val="clear" w:color="auto" w:fill="FFFFFF"/>
        </w:rPr>
        <w:t>ября 2019 года в 10 часов 00 мин. открытого</w:t>
      </w:r>
    </w:p>
    <w:p w:rsidR="00000000" w:rsidRDefault="003D0D7E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 Россия, Курганская область, Кетовский</w:t>
      </w:r>
      <w:r>
        <w:rPr>
          <w:b/>
        </w:rPr>
        <w:t xml:space="preserve"> район, с. Каширино, ул. Ленина, 46</w:t>
      </w:r>
    </w:p>
    <w:p w:rsidR="00000000" w:rsidRDefault="003D0D7E">
      <w:pPr>
        <w:jc w:val="center"/>
        <w:rPr>
          <w:b/>
        </w:rPr>
      </w:pPr>
    </w:p>
    <w:p w:rsidR="00000000" w:rsidRDefault="003D0D7E">
      <w:pPr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Предмет аукциона – продажа земельного участка, находящегося по адресу: </w:t>
      </w:r>
      <w:r>
        <w:rPr>
          <w:color w:val="000000"/>
        </w:rPr>
        <w:t>Россия, Курганская область, Кетовский район, с. Каширино, ул. Ленина, 46.</w:t>
      </w:r>
    </w:p>
    <w:p w:rsidR="00000000" w:rsidRDefault="003D0D7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3D0D7E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3D0D7E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9 октября 2019 года № 1992 «О проведении открытого аукциона по продаже земельного участка, расположенного по адресу: </w:t>
      </w:r>
      <w:r>
        <w:rPr>
          <w:color w:val="000000"/>
        </w:rPr>
        <w:t>Россия, Курганская область, Кетовск</w:t>
      </w:r>
      <w:r>
        <w:rPr>
          <w:color w:val="000000"/>
        </w:rPr>
        <w:t>ий район,                     с. Каширино, ул. Ленина, 46</w:t>
      </w:r>
      <w:r>
        <w:t>».</w:t>
      </w:r>
    </w:p>
    <w:p w:rsidR="00000000" w:rsidRDefault="003D0D7E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3D0D7E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</w:t>
      </w:r>
      <w:r>
        <w:t xml:space="preserve"> малый зал</w:t>
      </w:r>
      <w:r>
        <w:rPr>
          <w:b/>
          <w:bCs/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26</w:t>
      </w:r>
      <w:r>
        <w:rPr>
          <w:b/>
          <w:bCs/>
          <w:color w:val="000000"/>
          <w:shd w:val="clear" w:color="auto" w:fill="FFFFFF"/>
        </w:rPr>
        <w:t xml:space="preserve"> ноября</w:t>
      </w:r>
      <w:r>
        <w:rPr>
          <w:b/>
          <w:bCs/>
          <w:shd w:val="clear" w:color="auto" w:fill="FFFFFF"/>
        </w:rPr>
        <w:t xml:space="preserve"> 2019 г.</w:t>
      </w:r>
      <w:r>
        <w:rPr>
          <w:shd w:val="clear" w:color="auto" w:fill="FFFFFF"/>
        </w:rPr>
        <w:t xml:space="preserve">, </w:t>
      </w:r>
      <w:r>
        <w:rPr>
          <w:b/>
          <w:bCs/>
        </w:rPr>
        <w:t>10 час. 00 мин.</w:t>
      </w:r>
    </w:p>
    <w:p w:rsidR="00000000" w:rsidRDefault="003D0D7E">
      <w:pPr>
        <w:ind w:firstLine="708"/>
        <w:jc w:val="both"/>
      </w:pPr>
      <w:r>
        <w:t>Контактное лицо: Григина Оксана Николаевна.</w:t>
      </w:r>
    </w:p>
    <w:p w:rsidR="00000000" w:rsidRDefault="003D0D7E">
      <w:pPr>
        <w:ind w:firstLine="708"/>
        <w:jc w:val="both"/>
      </w:pPr>
      <w:r>
        <w:t xml:space="preserve">Тел:8 (35231) 23-9-40. </w:t>
      </w:r>
    </w:p>
    <w:p w:rsidR="00000000" w:rsidRDefault="003D0D7E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3D0D7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3D0D7E">
      <w:pPr>
        <w:spacing w:before="100"/>
        <w:ind w:firstLine="533"/>
        <w:jc w:val="both"/>
      </w:pPr>
      <w:r>
        <w:rPr>
          <w:color w:val="000000"/>
        </w:rPr>
        <w:t>К участию</w:t>
      </w:r>
      <w:r>
        <w:rPr>
          <w:color w:val="000000"/>
        </w:rPr>
        <w:t xml:space="preserve"> в аукционе </w:t>
      </w:r>
      <w:r>
        <w:t>допускаются 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</w:t>
      </w:r>
      <w:r>
        <w:rPr>
          <w:color w:val="000000"/>
        </w:rPr>
        <w:t>аукционе.</w:t>
      </w:r>
    </w:p>
    <w:p w:rsidR="00000000" w:rsidRDefault="003D0D7E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</w:t>
      </w:r>
      <w:r>
        <w:t>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3D0D7E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3D0D7E">
      <w:pPr>
        <w:spacing w:before="100"/>
        <w:ind w:firstLine="547"/>
        <w:jc w:val="both"/>
      </w:pPr>
      <w:r>
        <w:rPr>
          <w:color w:val="000000"/>
        </w:rPr>
        <w:t>Аукцио</w:t>
      </w:r>
      <w:r>
        <w:rPr>
          <w:color w:val="000000"/>
        </w:rPr>
        <w:t>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</w:t>
      </w:r>
      <w:r>
        <w:t xml:space="preserve">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</w:t>
      </w:r>
      <w:r>
        <w:t xml:space="preserve">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</w:t>
      </w:r>
      <w:r>
        <w:rPr>
          <w:color w:val="000000"/>
        </w:rPr>
        <w:t>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</w:t>
      </w:r>
      <w:r>
        <w:rPr>
          <w:color w:val="000000"/>
        </w:rPr>
        <w:t>оведения аукциона;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</w:t>
      </w:r>
      <w:r>
        <w:rPr>
          <w:color w:val="000000"/>
        </w:rPr>
        <w:t>ером цены;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</w:t>
      </w:r>
      <w:r>
        <w:rPr>
          <w:color w:val="000000"/>
        </w:rPr>
        <w:t>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 xml:space="preserve">в соответствии с названным аукционистом размером цены, </w:t>
      </w:r>
      <w:r>
        <w:rPr>
          <w:color w:val="000000"/>
        </w:rPr>
        <w:t>аукционист повторяет этот размер цены три раза.</w:t>
      </w:r>
    </w:p>
    <w:p w:rsidR="00000000" w:rsidRDefault="003D0D7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</w:t>
      </w:r>
      <w:r>
        <w:rPr>
          <w:color w:val="000000"/>
        </w:rPr>
        <w:t>о был назван аукционистом последним.</w:t>
      </w:r>
    </w:p>
    <w:p w:rsidR="00000000" w:rsidRDefault="003D0D7E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3D0D7E">
      <w:pPr>
        <w:ind w:firstLine="708"/>
        <w:jc w:val="both"/>
        <w:rPr>
          <w:b/>
        </w:rPr>
      </w:pPr>
    </w:p>
    <w:p w:rsidR="00000000" w:rsidRDefault="003D0D7E">
      <w:pPr>
        <w:jc w:val="center"/>
      </w:pPr>
      <w:r>
        <w:rPr>
          <w:b/>
        </w:rPr>
        <w:t>Сведения о предмете торгов.</w:t>
      </w:r>
    </w:p>
    <w:p w:rsidR="00000000" w:rsidRDefault="003D0D7E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</w:t>
      </w:r>
      <w:r>
        <w:rPr>
          <w:color w:val="000000"/>
        </w:rPr>
        <w:t>я по адресу:</w:t>
      </w:r>
      <w:r>
        <w:rPr>
          <w:color w:val="000000"/>
        </w:rPr>
        <w:t xml:space="preserve">  Россия, Курганская обл., Кетовский район, с. Каширино, ул. Ленина, 46.</w:t>
      </w:r>
    </w:p>
    <w:p w:rsidR="00000000" w:rsidRDefault="003D0D7E">
      <w:pPr>
        <w:ind w:firstLine="708"/>
        <w:jc w:val="both"/>
      </w:pPr>
      <w:r>
        <w:t>Кадастровый номер – 45:08:031701:1143</w:t>
      </w:r>
    </w:p>
    <w:p w:rsidR="00000000" w:rsidRDefault="003D0D7E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3D0D7E">
      <w:pPr>
        <w:ind w:firstLine="708"/>
        <w:jc w:val="both"/>
      </w:pPr>
      <w:r>
        <w:t>Категория земель: земли населенных пунктов.</w:t>
      </w:r>
    </w:p>
    <w:p w:rsidR="00000000" w:rsidRDefault="003D0D7E">
      <w:pPr>
        <w:ind w:firstLine="708"/>
        <w:jc w:val="both"/>
      </w:pPr>
      <w:r>
        <w:t>Площадь – 1500 кв.м.</w:t>
      </w:r>
    </w:p>
    <w:p w:rsidR="00000000" w:rsidRDefault="003D0D7E">
      <w:pPr>
        <w:ind w:firstLine="708"/>
        <w:jc w:val="both"/>
      </w:pPr>
      <w:r>
        <w:t>Границы – в границах муниципального образования Каширинский сельсовет.</w:t>
      </w:r>
    </w:p>
    <w:p w:rsidR="00000000" w:rsidRDefault="003D0D7E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3D0D7E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3D0D7E">
      <w:pPr>
        <w:ind w:firstLine="708"/>
        <w:jc w:val="both"/>
      </w:pPr>
      <w:r>
        <w:t>Начальная цена предмета аукциона – 42700 (сорок две тысячи семьсот</w:t>
      </w:r>
      <w:r>
        <w:t>) рублей 00 копеек.</w:t>
      </w:r>
    </w:p>
    <w:p w:rsidR="00000000" w:rsidRDefault="003D0D7E">
      <w:pPr>
        <w:ind w:firstLine="708"/>
        <w:jc w:val="both"/>
      </w:pPr>
      <w:r>
        <w:t>Шаг аукциона – (3% от начальной цены) – 1281 (одна тысяча двести восемьдесят один) рубль  00 копеек.</w:t>
      </w:r>
    </w:p>
    <w:p w:rsidR="00000000" w:rsidRDefault="003D0D7E">
      <w:pPr>
        <w:ind w:firstLine="708"/>
        <w:jc w:val="both"/>
        <w:rPr>
          <w:shd w:val="clear" w:color="auto" w:fill="FFFFFF"/>
        </w:rPr>
      </w:pPr>
      <w:r>
        <w:lastRenderedPageBreak/>
        <w:t>Размер  задатка на участке в аукционе (в размере 20% начальной цены предмета аукциона) - 8540 (восемь тысяч пятьсот сорок) рублей 00 ко</w:t>
      </w:r>
      <w:r>
        <w:t>пеек.</w:t>
      </w:r>
    </w:p>
    <w:p w:rsidR="00000000" w:rsidRDefault="003D0D7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Техническая возможность газификации имеется. Система водоснабжения отсутствует.</w:t>
      </w:r>
    </w:p>
    <w:p w:rsidR="00000000" w:rsidRDefault="003D0D7E">
      <w:pPr>
        <w:ind w:firstLine="708"/>
        <w:jc w:val="both"/>
        <w:rPr>
          <w:b/>
          <w:bCs/>
          <w:color w:val="000000"/>
        </w:rPr>
      </w:pPr>
      <w:r>
        <w:rPr>
          <w:shd w:val="clear" w:color="auto" w:fill="FFFFFF"/>
        </w:rPr>
        <w:t>Максимальные и минимальные  параметры разреше</w:t>
      </w:r>
      <w:r>
        <w:rPr>
          <w:shd w:val="clear" w:color="auto" w:fill="FFFFFF"/>
        </w:rPr>
        <w:t>нного строительства объекта  размещены в приложении №3 к настоящему извещению.</w:t>
      </w:r>
    </w:p>
    <w:p w:rsidR="00000000" w:rsidRDefault="003D0D7E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3D0D7E">
      <w:pPr>
        <w:ind w:firstLine="706"/>
        <w:jc w:val="both"/>
        <w:rPr>
          <w:color w:val="000000"/>
        </w:rPr>
      </w:pPr>
    </w:p>
    <w:p w:rsidR="00000000" w:rsidRDefault="003D0D7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3D0D7E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</w:t>
      </w:r>
      <w:r>
        <w:rPr>
          <w:color w:val="000000"/>
        </w:rPr>
        <w:t>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000000" w:rsidRDefault="003D0D7E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3D0D7E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</w:t>
      </w:r>
      <w:r>
        <w:rPr>
          <w:color w:val="000000"/>
        </w:rPr>
        <w:t>астие в аукционе.</w:t>
      </w:r>
    </w:p>
    <w:p w:rsidR="00000000" w:rsidRDefault="003D0D7E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</w:t>
      </w:r>
      <w:r>
        <w:rPr>
          <w:color w:val="000000"/>
        </w:rPr>
        <w:t>цо.</w:t>
      </w:r>
    </w:p>
    <w:p w:rsidR="00000000" w:rsidRDefault="003D0D7E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3D0D7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000000" w:rsidRDefault="003D0D7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Заявка на участие в аукционе, поступившая по истечении окончания срока приема </w:t>
      </w:r>
      <w:r>
        <w:rPr>
          <w:color w:val="000000"/>
        </w:rPr>
        <w:t>заявок, возвращается заявителю в день ее поступления.</w:t>
      </w:r>
    </w:p>
    <w:p w:rsidR="00000000" w:rsidRDefault="003D0D7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</w:t>
      </w:r>
      <w:r>
        <w:t>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</w:t>
      </w:r>
      <w:r>
        <w:t>я участников торгов.</w:t>
      </w:r>
    </w:p>
    <w:p w:rsidR="00000000" w:rsidRDefault="003D0D7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3D0D7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3D0D7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</w:t>
      </w:r>
      <w:r>
        <w:rPr>
          <w:color w:val="000000"/>
        </w:rPr>
        <w:t>ассмотрения заявок на участие в аукционе;</w:t>
      </w:r>
    </w:p>
    <w:p w:rsidR="00000000" w:rsidRDefault="003D0D7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3D0D7E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</w:t>
      </w:r>
      <w:r>
        <w:rPr>
          <w:color w:val="000000"/>
        </w:rPr>
        <w:t>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</w:t>
      </w:r>
      <w:r>
        <w:rPr>
          <w:color w:val="000000"/>
        </w:rPr>
        <w:t>го кодекса Российской Федерации реестре недобросовестных участников аукциона.</w:t>
      </w:r>
    </w:p>
    <w:p w:rsidR="00000000" w:rsidRDefault="003D0D7E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</w:t>
      </w:r>
      <w:r>
        <w:t xml:space="preserve">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3D0D7E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25 октября 2019 </w:t>
      </w:r>
      <w:r>
        <w:t>г. в 8 час. 30 мин.</w:t>
      </w:r>
    </w:p>
    <w:p w:rsidR="00000000" w:rsidRDefault="003D0D7E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21 ноября </w:t>
      </w:r>
      <w:r>
        <w:rPr>
          <w:shd w:val="clear" w:color="auto" w:fill="FFFFFF"/>
        </w:rPr>
        <w:t xml:space="preserve">2019 г. в 16 час. 00 мин. </w:t>
      </w:r>
    </w:p>
    <w:p w:rsidR="00000000" w:rsidRDefault="003D0D7E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t xml:space="preserve"> 22 ноября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Кетовский район, с. Кетово, ул. Космонавтов, д. 39, кабинет 111/80.</w:t>
      </w:r>
    </w:p>
    <w:p w:rsidR="00000000" w:rsidRDefault="003D0D7E">
      <w:pPr>
        <w:ind w:firstLine="708"/>
        <w:jc w:val="both"/>
      </w:pPr>
    </w:p>
    <w:p w:rsidR="00000000" w:rsidRDefault="003D0D7E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3D0D7E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</w:t>
      </w:r>
      <w:r>
        <w:rPr>
          <w:b/>
          <w:bCs/>
          <w:color w:val="000000"/>
        </w:rPr>
        <w:t>а участие в аукционе.</w:t>
      </w:r>
    </w:p>
    <w:p w:rsidR="00000000" w:rsidRDefault="003D0D7E">
      <w:r>
        <w:tab/>
      </w:r>
      <w:r>
        <w:tab/>
      </w:r>
      <w:r>
        <w:tab/>
      </w:r>
    </w:p>
    <w:p w:rsidR="00000000" w:rsidRDefault="003D0D7E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3D0D7E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3D0D7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3D0D7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3D0D7E">
      <w:pPr>
        <w:pStyle w:val="NormalWeb"/>
        <w:spacing w:before="0" w:after="0"/>
        <w:jc w:val="both"/>
        <w:rPr>
          <w:b/>
        </w:rPr>
      </w:pPr>
      <w:r>
        <w:rPr>
          <w:b/>
        </w:rPr>
        <w:t>Б</w:t>
      </w:r>
      <w:r>
        <w:rPr>
          <w:b/>
        </w:rPr>
        <w:t>ИК 043735001, ИНН 4510000439, КПП 451001001, р/с 40302810665773100014, л.с. 05433008610.</w:t>
      </w:r>
    </w:p>
    <w:p w:rsidR="00000000" w:rsidRDefault="003D0D7E">
      <w:pPr>
        <w:pStyle w:val="NormalWeb"/>
        <w:spacing w:before="0" w:after="0"/>
        <w:ind w:firstLine="708"/>
        <w:jc w:val="both"/>
      </w:pPr>
      <w:r>
        <w:rPr>
          <w:b/>
        </w:rPr>
        <w:t>КБК 00000000000000000000.</w:t>
      </w:r>
    </w:p>
    <w:p w:rsidR="00000000" w:rsidRDefault="003D0D7E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 xml:space="preserve"> Россия, Курганская область, Кетовский район, с. </w:t>
      </w:r>
      <w:r>
        <w:rPr>
          <w:color w:val="000000"/>
        </w:rPr>
        <w:t>Каширино,                       ул. Ленина, 46.</w:t>
      </w:r>
    </w:p>
    <w:p w:rsidR="00000000" w:rsidRDefault="003D0D7E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0000" w:rsidRDefault="003D0D7E">
      <w:pPr>
        <w:ind w:firstLine="708"/>
        <w:jc w:val="both"/>
      </w:pPr>
      <w:r>
        <w:t xml:space="preserve">Документом, подтверждающим поступление задатка на </w:t>
      </w:r>
      <w:r>
        <w:t>счет Организатора торгов, является выписка со счета Организатора торгов.</w:t>
      </w:r>
    </w:p>
    <w:p w:rsidR="00000000" w:rsidRDefault="003D0D7E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3D0D7E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3D0D7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</w:t>
      </w:r>
      <w:r>
        <w:rPr>
          <w:color w:val="000000"/>
        </w:rPr>
        <w:t>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3D0D7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</w:t>
      </w:r>
      <w:r>
        <w:rPr>
          <w:color w:val="000000"/>
        </w:rPr>
        <w:t>я срока приема заявок - в течение трех рабочих дней со дня поступления уведомления об отзыве заявки;</w:t>
      </w:r>
    </w:p>
    <w:p w:rsidR="00000000" w:rsidRDefault="003D0D7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3D0D7E">
      <w:pPr>
        <w:ind w:left="29" w:right="29"/>
        <w:jc w:val="both"/>
        <w:rPr>
          <w:color w:val="000000"/>
        </w:rPr>
      </w:pPr>
      <w:r>
        <w:rPr>
          <w:color w:val="000000"/>
        </w:rPr>
        <w:t>- уча</w:t>
      </w:r>
      <w:r>
        <w:rPr>
          <w:color w:val="000000"/>
        </w:rPr>
        <w:t>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3D0D7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</w:t>
      </w:r>
      <w:r>
        <w:t>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</w:t>
      </w:r>
      <w:r>
        <w:rPr>
          <w:color w:val="000000"/>
        </w:rPr>
        <w:t>плату приобретаемого земельного участка.</w:t>
      </w:r>
    </w:p>
    <w:p w:rsidR="00000000" w:rsidRDefault="003D0D7E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3D0D7E">
      <w:pPr>
        <w:ind w:firstLine="708"/>
        <w:jc w:val="both"/>
      </w:pPr>
    </w:p>
    <w:p w:rsidR="00000000" w:rsidRDefault="003D0D7E">
      <w:pPr>
        <w:jc w:val="both"/>
      </w:pPr>
      <w:r>
        <w:tab/>
        <w:t>Все вопросы, касающиеся</w:t>
      </w:r>
      <w:r>
        <w:t xml:space="preserve">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00000" w:rsidRDefault="003D0D7E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</w:t>
      </w:r>
      <w:r>
        <w:t xml:space="preserve">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3D0D7E">
      <w:pPr>
        <w:ind w:firstLine="708"/>
        <w:jc w:val="both"/>
      </w:pPr>
    </w:p>
    <w:p w:rsidR="00000000" w:rsidRDefault="003D0D7E">
      <w:pPr>
        <w:ind w:firstLine="708"/>
        <w:jc w:val="both"/>
      </w:pPr>
      <w:r>
        <w:rPr>
          <w:color w:val="000000"/>
        </w:rPr>
        <w:t>Проект договора купли-продажи земельного уч</w:t>
      </w:r>
      <w:r>
        <w:rPr>
          <w:color w:val="000000"/>
        </w:rPr>
        <w:t xml:space="preserve">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Россия, Курганская обл., Кетовский район, с. Каширино, ул. Ленина, 46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</w:t>
      </w:r>
      <w:r>
        <w:rPr>
          <w:color w:val="000000"/>
        </w:rPr>
        <w:t xml:space="preserve">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3D0D7E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Кетовского района Курганской области Виктору  Васильевичу Дудареву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3D0D7E">
      <w:pPr>
        <w:jc w:val="center"/>
        <w:rPr>
          <w:b/>
          <w:bCs/>
          <w:color w:val="000000"/>
        </w:rPr>
      </w:pPr>
      <w:r>
        <w:rPr>
          <w:b/>
        </w:rPr>
        <w:t>на участие в открытом аукционе по продаже земе</w:t>
      </w:r>
      <w:r>
        <w:rPr>
          <w:b/>
        </w:rPr>
        <w:t xml:space="preserve">льного участка, расположенного по адресу: </w:t>
      </w:r>
      <w:r>
        <w:rPr>
          <w:b/>
          <w:bCs/>
          <w:color w:val="000000"/>
        </w:rPr>
        <w:t xml:space="preserve"> Россия, Курганская область, Кетовский район, с. Каширино, ул. Ленина, 46</w:t>
      </w:r>
    </w:p>
    <w:p w:rsidR="00000000" w:rsidRDefault="003D0D7E">
      <w:pPr>
        <w:ind w:firstLine="708"/>
        <w:jc w:val="center"/>
        <w:rPr>
          <w:b/>
          <w:bCs/>
          <w:color w:val="000000"/>
        </w:rPr>
      </w:pPr>
    </w:p>
    <w:p w:rsidR="00000000" w:rsidRDefault="003D0D7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(кем выдан)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</w:t>
      </w:r>
      <w:r>
        <w:rPr>
          <w:rFonts w:ascii="Times New Roman" w:hAnsi="Times New Roman" w:cs="Times New Roman"/>
          <w:sz w:val="24"/>
          <w:szCs w:val="24"/>
        </w:rPr>
        <w:t>___________ Индекс 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D0D7E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ведения личного подсобного хозяйст</w:t>
      </w:r>
      <w:r>
        <w:rPr>
          <w:b/>
        </w:rPr>
        <w:t xml:space="preserve">ва), расположенного по адресу: </w:t>
      </w:r>
      <w:r>
        <w:rPr>
          <w:b/>
          <w:bCs/>
          <w:color w:val="000000"/>
        </w:rPr>
        <w:t xml:space="preserve"> Россия, Курганская область, Кетовский район, с. Каширино, ул. Ленина, 46</w:t>
      </w:r>
      <w:r>
        <w:rPr>
          <w:b/>
        </w:rPr>
        <w:t>, с кадастровым номером 45:08:031701:1143, площадью  1500 кв.м.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средств:___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руб.______коп. 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3D0D7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</w:t>
      </w:r>
      <w:r>
        <w:rPr>
          <w:rFonts w:ascii="Times New Roman" w:hAnsi="Times New Roman" w:cs="Times New Roman"/>
          <w:sz w:val="24"/>
          <w:szCs w:val="24"/>
        </w:rPr>
        <w:t>отором  на  счет  продавца  перечислены денежные средства, вносимые претендентом: ________________________________________________________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3D0D7E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</w:t>
      </w:r>
      <w:r>
        <w:rPr>
          <w:color w:val="000000"/>
        </w:rPr>
        <w:t>е </w:t>
      </w:r>
      <w:r>
        <w:rPr>
          <w:b/>
          <w:bCs/>
          <w:color w:val="000000"/>
        </w:rPr>
        <w:t>обязуюсь: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000000" w:rsidRDefault="003D0D7E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</w:t>
      </w:r>
      <w:r>
        <w:rPr>
          <w:color w:val="000000"/>
        </w:rPr>
        <w:t xml:space="preserve"> участка </w:t>
      </w:r>
      <w:r>
        <w:t>в течение 30 (тридцати) дней со дня направления проекта указанного договора.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</w:t>
      </w:r>
      <w:r>
        <w:rPr>
          <w:color w:val="000000"/>
        </w:rPr>
        <w:t>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</w:t>
      </w:r>
      <w:r>
        <w:rPr>
          <w:color w:val="000000"/>
        </w:rPr>
        <w:t>циона;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3D0D7E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3D0D7E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3D0D7E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</w:t>
      </w:r>
      <w:r>
        <w:rPr>
          <w:b/>
          <w:bCs/>
          <w:color w:val="000000"/>
          <w:u w:val="single"/>
        </w:rPr>
        <w:t>ных»</w:t>
      </w:r>
    </w:p>
    <w:p w:rsidR="00000000" w:rsidRDefault="003D0D7E">
      <w:pPr>
        <w:spacing w:before="100" w:line="245" w:lineRule="atLeast"/>
        <w:jc w:val="both"/>
        <w:rPr>
          <w:b/>
          <w:color w:val="000000"/>
        </w:rPr>
      </w:pPr>
    </w:p>
    <w:p w:rsidR="00000000" w:rsidRDefault="003D0D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0000" w:rsidRDefault="003D0D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3D0D7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3D0D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</w:t>
      </w:r>
      <w:r>
        <w:rPr>
          <w:color w:val="000000"/>
        </w:rPr>
        <w:t>едставителя)</w:t>
      </w:r>
    </w:p>
    <w:p w:rsidR="00000000" w:rsidRDefault="003D0D7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0000" w:rsidRDefault="003D0D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3D0D7E">
      <w:pPr>
        <w:spacing w:before="100" w:line="245" w:lineRule="atLeast"/>
        <w:jc w:val="both"/>
      </w:pPr>
      <w:r>
        <w:rPr>
          <w:color w:val="000000"/>
        </w:rPr>
        <w:t>в соответствии со статьей 9 Федерального закона от 27.07.2006 г. № 152-</w:t>
      </w:r>
      <w:r>
        <w:rPr>
          <w:color w:val="000000"/>
        </w:rPr>
        <w:t>ФЗ «О персональных данных», даю свое бессрочное согласие Администрации Кетовского района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</w:t>
      </w:r>
      <w:r>
        <w:rPr>
          <w:color w:val="000000"/>
        </w:rPr>
        <w:t>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</w:t>
      </w:r>
      <w:r>
        <w:rPr>
          <w:color w:val="000000"/>
        </w:rPr>
        <w:t xml:space="preserve">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color w:val="000000"/>
        </w:rPr>
        <w:t xml:space="preserve">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</w:t>
      </w:r>
      <w:r>
        <w:rPr>
          <w:color w:val="000000"/>
        </w:rPr>
        <w:t>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</w:t>
      </w:r>
      <w:r>
        <w:rPr>
          <w:rFonts w:ascii="Times New Roman" w:hAnsi="Times New Roman" w:cs="Times New Roman"/>
          <w:b/>
          <w:sz w:val="24"/>
          <w:szCs w:val="24"/>
        </w:rPr>
        <w:t>анизатором торгов: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3D0D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0D7E" w:rsidRDefault="003D0D7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sectPr w:rsidR="003D0D7E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C"/>
    <w:rsid w:val="003D0D7E"/>
    <w:rsid w:val="00C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2019-10-23T10:30:00Z</cp:lastPrinted>
  <dcterms:created xsi:type="dcterms:W3CDTF">2019-10-24T09:02:00Z</dcterms:created>
  <dcterms:modified xsi:type="dcterms:W3CDTF">2019-10-24T09:02:00Z</dcterms:modified>
</cp:coreProperties>
</file>