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5C7" w:rsidRDefault="009F55C7" w:rsidP="00BB4FDA">
      <w:pPr>
        <w:widowControl w:val="0"/>
        <w:spacing w:after="0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Cs/>
          <w:noProof/>
          <w:color w:val="000000"/>
          <w:kern w:val="3"/>
          <w:sz w:val="24"/>
          <w:szCs w:val="24"/>
        </w:rPr>
        <w:drawing>
          <wp:inline distT="0" distB="0" distL="0" distR="0">
            <wp:extent cx="5940425" cy="829933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C7" w:rsidRDefault="009F55C7" w:rsidP="00BB4FDA">
      <w:pPr>
        <w:widowControl w:val="0"/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9F55C7" w:rsidRDefault="009F55C7" w:rsidP="00BB4FDA">
      <w:pPr>
        <w:widowControl w:val="0"/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9F55C7" w:rsidRDefault="009F55C7" w:rsidP="00BB4FDA">
      <w:pPr>
        <w:widowControl w:val="0"/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9F55C7" w:rsidRDefault="009F55C7" w:rsidP="00BB4FDA">
      <w:pPr>
        <w:widowControl w:val="0"/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BB4FDA" w:rsidRPr="001E6A28" w:rsidRDefault="00877191" w:rsidP="00BB4FDA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8"/>
        </w:rPr>
        <w:lastRenderedPageBreak/>
        <w:t xml:space="preserve">1. </w:t>
      </w:r>
      <w:r w:rsidRPr="001E6A28">
        <w:rPr>
          <w:rFonts w:ascii="Times New Roman" w:hAnsi="Times New Roman"/>
          <w:b/>
          <w:sz w:val="24"/>
          <w:szCs w:val="28"/>
        </w:rPr>
        <w:t xml:space="preserve">Извещение о проведении </w:t>
      </w:r>
      <w:r w:rsidR="00BB4FDA">
        <w:rPr>
          <w:rFonts w:ascii="Times New Roman" w:hAnsi="Times New Roman"/>
          <w:b/>
          <w:sz w:val="24"/>
          <w:szCs w:val="28"/>
        </w:rPr>
        <w:t xml:space="preserve">открытого </w:t>
      </w:r>
      <w:r w:rsidRPr="001E6A28">
        <w:rPr>
          <w:rFonts w:ascii="Times New Roman" w:hAnsi="Times New Roman"/>
          <w:b/>
          <w:sz w:val="24"/>
          <w:szCs w:val="28"/>
        </w:rPr>
        <w:t>аукциона в электронной форме</w:t>
      </w:r>
      <w:r w:rsidRPr="0009539B">
        <w:rPr>
          <w:rFonts w:ascii="Times New Roman" w:hAnsi="Times New Roman"/>
          <w:b/>
          <w:color w:val="FF0000"/>
          <w:sz w:val="24"/>
          <w:szCs w:val="28"/>
        </w:rPr>
        <w:t xml:space="preserve"> </w:t>
      </w:r>
      <w:r w:rsidR="00BB4FDA">
        <w:rPr>
          <w:rFonts w:ascii="Times New Roman" w:hAnsi="Times New Roman"/>
          <w:b/>
          <w:bCs/>
          <w:sz w:val="24"/>
          <w:szCs w:val="24"/>
        </w:rPr>
        <w:t xml:space="preserve">по продаже </w:t>
      </w:r>
      <w:r w:rsidR="00BB4FDA" w:rsidRPr="001E6A28">
        <w:rPr>
          <w:rFonts w:ascii="Times New Roman" w:hAnsi="Times New Roman"/>
          <w:b/>
          <w:bCs/>
          <w:sz w:val="24"/>
          <w:szCs w:val="24"/>
        </w:rPr>
        <w:t>муниципального имущества</w:t>
      </w:r>
      <w:r w:rsidR="00BB4FDA">
        <w:rPr>
          <w:rFonts w:ascii="Times New Roman" w:hAnsi="Times New Roman"/>
          <w:b/>
          <w:bCs/>
          <w:sz w:val="24"/>
          <w:szCs w:val="24"/>
        </w:rPr>
        <w:t>:</w:t>
      </w:r>
      <w:r w:rsidR="00BB4FDA" w:rsidRPr="001E6A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B4FDA">
        <w:rPr>
          <w:rFonts w:ascii="Times New Roman" w:hAnsi="Times New Roman"/>
          <w:b/>
          <w:bCs/>
          <w:sz w:val="24"/>
          <w:szCs w:val="24"/>
        </w:rPr>
        <w:t>Здание (нежилое) расположенное в границах м</w:t>
      </w:r>
      <w:r w:rsidR="00BB4FDA" w:rsidRPr="001E6A28">
        <w:rPr>
          <w:rFonts w:ascii="Times New Roman" w:hAnsi="Times New Roman"/>
          <w:b/>
          <w:bCs/>
          <w:sz w:val="24"/>
          <w:szCs w:val="24"/>
        </w:rPr>
        <w:t xml:space="preserve">униципального образования </w:t>
      </w:r>
      <w:proofErr w:type="spellStart"/>
      <w:r w:rsidR="00BB4FDA">
        <w:rPr>
          <w:rFonts w:ascii="Times New Roman" w:hAnsi="Times New Roman"/>
          <w:b/>
          <w:bCs/>
          <w:sz w:val="24"/>
          <w:szCs w:val="24"/>
        </w:rPr>
        <w:t>Митинский</w:t>
      </w:r>
      <w:proofErr w:type="spellEnd"/>
      <w:r w:rsidR="00BB4FDA" w:rsidRPr="001E6A28">
        <w:rPr>
          <w:rFonts w:ascii="Times New Roman" w:hAnsi="Times New Roman"/>
          <w:b/>
          <w:bCs/>
          <w:sz w:val="24"/>
          <w:szCs w:val="24"/>
        </w:rPr>
        <w:t xml:space="preserve"> сельсовет по адресу: </w:t>
      </w:r>
    </w:p>
    <w:p w:rsidR="00BB4FDA" w:rsidRPr="001E6A28" w:rsidRDefault="00BB4FDA" w:rsidP="00BB4FDA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1E6A28">
        <w:rPr>
          <w:rFonts w:ascii="Times New Roman" w:hAnsi="Times New Roman"/>
          <w:b/>
          <w:bCs/>
          <w:sz w:val="24"/>
          <w:szCs w:val="24"/>
        </w:rPr>
        <w:t>Курганская область, р-н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1E6A28">
        <w:rPr>
          <w:rFonts w:ascii="Times New Roman" w:hAnsi="Times New Roman"/>
          <w:b/>
          <w:bCs/>
          <w:sz w:val="24"/>
          <w:szCs w:val="24"/>
        </w:rPr>
        <w:t xml:space="preserve"> Кетовский, </w:t>
      </w:r>
    </w:p>
    <w:p w:rsidR="001E6A28" w:rsidRDefault="00BB4FDA" w:rsidP="00BB4FD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с.</w:t>
      </w:r>
      <w:r w:rsidRPr="001E6A2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Ровная</w:t>
      </w:r>
      <w:proofErr w:type="gramEnd"/>
      <w:r w:rsidRPr="001E6A28">
        <w:rPr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sz w:val="24"/>
          <w:szCs w:val="24"/>
        </w:rPr>
        <w:t>ул.</w:t>
      </w:r>
      <w:r w:rsidRPr="001E6A2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Центральная, д. 5</w:t>
      </w:r>
      <w:r w:rsidRPr="001E6A28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именуемо</w:t>
      </w:r>
      <w:r w:rsidRPr="001E6A28">
        <w:rPr>
          <w:rFonts w:ascii="Times New Roman" w:hAnsi="Times New Roman"/>
          <w:b/>
          <w:sz w:val="24"/>
          <w:szCs w:val="24"/>
        </w:rPr>
        <w:t xml:space="preserve">е </w:t>
      </w:r>
      <w:r>
        <w:rPr>
          <w:rFonts w:ascii="Times New Roman" w:hAnsi="Times New Roman"/>
          <w:b/>
          <w:sz w:val="24"/>
          <w:szCs w:val="24"/>
        </w:rPr>
        <w:t>«</w:t>
      </w:r>
      <w:r w:rsidRPr="001E6A28">
        <w:rPr>
          <w:rFonts w:ascii="Times New Roman" w:hAnsi="Times New Roman"/>
          <w:b/>
          <w:sz w:val="24"/>
          <w:szCs w:val="24"/>
        </w:rPr>
        <w:t>Имущество</w:t>
      </w:r>
      <w:r>
        <w:rPr>
          <w:rFonts w:ascii="Times New Roman" w:hAnsi="Times New Roman"/>
          <w:b/>
          <w:sz w:val="24"/>
          <w:szCs w:val="24"/>
        </w:rPr>
        <w:t>»</w:t>
      </w:r>
      <w:r w:rsidRPr="001E6A28">
        <w:rPr>
          <w:rFonts w:ascii="Times New Roman" w:hAnsi="Times New Roman"/>
          <w:b/>
          <w:sz w:val="24"/>
          <w:szCs w:val="24"/>
        </w:rPr>
        <w:t>)</w:t>
      </w:r>
    </w:p>
    <w:p w:rsidR="001E6A28" w:rsidRDefault="001E6A28" w:rsidP="001E6A28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4211" w:rsidRPr="00C7099A" w:rsidRDefault="009B4211" w:rsidP="001E6A28">
      <w:pPr>
        <w:widowControl w:val="0"/>
        <w:spacing w:after="0"/>
        <w:rPr>
          <w:rFonts w:ascii="Times New Roman" w:hAnsi="Times New Roman"/>
          <w:color w:val="00000A"/>
          <w:sz w:val="24"/>
          <w:szCs w:val="24"/>
        </w:rPr>
      </w:pPr>
      <w:r w:rsidRPr="00C7099A">
        <w:rPr>
          <w:rFonts w:ascii="Times New Roman" w:hAnsi="Times New Roman"/>
          <w:color w:val="00000A"/>
          <w:sz w:val="24"/>
          <w:szCs w:val="24"/>
        </w:rPr>
        <w:t>Дата начала приема заявок:</w:t>
      </w:r>
      <w:r w:rsidR="00C7099A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78041B">
        <w:rPr>
          <w:rFonts w:ascii="Times New Roman" w:hAnsi="Times New Roman"/>
          <w:color w:val="00000A"/>
          <w:sz w:val="24"/>
          <w:szCs w:val="24"/>
        </w:rPr>
        <w:t>15</w:t>
      </w:r>
      <w:r w:rsidRPr="00C7099A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78041B">
        <w:rPr>
          <w:rFonts w:ascii="Times New Roman" w:hAnsi="Times New Roman"/>
          <w:color w:val="00000A"/>
          <w:sz w:val="24"/>
          <w:szCs w:val="24"/>
        </w:rPr>
        <w:t>октября</w:t>
      </w:r>
      <w:r w:rsidRPr="00C7099A">
        <w:rPr>
          <w:rFonts w:ascii="Times New Roman" w:hAnsi="Times New Roman"/>
          <w:color w:val="00000A"/>
          <w:sz w:val="24"/>
          <w:szCs w:val="24"/>
        </w:rPr>
        <w:t xml:space="preserve"> 2021 года</w:t>
      </w:r>
    </w:p>
    <w:p w:rsidR="009B4211" w:rsidRPr="00C7099A" w:rsidRDefault="009B4211" w:rsidP="009B42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A"/>
          <w:sz w:val="24"/>
          <w:szCs w:val="24"/>
        </w:rPr>
      </w:pPr>
      <w:r w:rsidRPr="00C7099A">
        <w:rPr>
          <w:rFonts w:ascii="Times New Roman" w:hAnsi="Times New Roman"/>
          <w:color w:val="00000A"/>
          <w:sz w:val="24"/>
          <w:szCs w:val="24"/>
        </w:rPr>
        <w:t xml:space="preserve">Дата окончания приема заявок: </w:t>
      </w:r>
      <w:r w:rsidR="0078041B">
        <w:rPr>
          <w:rFonts w:ascii="Times New Roman" w:hAnsi="Times New Roman"/>
          <w:color w:val="00000A"/>
          <w:sz w:val="24"/>
          <w:szCs w:val="24"/>
        </w:rPr>
        <w:t>12</w:t>
      </w:r>
      <w:r w:rsidRPr="00C7099A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78041B">
        <w:rPr>
          <w:rFonts w:ascii="Times New Roman" w:hAnsi="Times New Roman"/>
          <w:color w:val="00000A"/>
          <w:sz w:val="24"/>
          <w:szCs w:val="24"/>
        </w:rPr>
        <w:t>ноября</w:t>
      </w:r>
      <w:r w:rsidRPr="00C7099A">
        <w:rPr>
          <w:rFonts w:ascii="Times New Roman" w:hAnsi="Times New Roman"/>
          <w:color w:val="00000A"/>
          <w:sz w:val="24"/>
          <w:szCs w:val="24"/>
        </w:rPr>
        <w:t xml:space="preserve"> 2021 года</w:t>
      </w:r>
    </w:p>
    <w:p w:rsidR="009B4211" w:rsidRPr="00C7099A" w:rsidRDefault="00877191" w:rsidP="009B42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A"/>
          <w:sz w:val="24"/>
          <w:szCs w:val="24"/>
        </w:rPr>
      </w:pPr>
      <w:r w:rsidRPr="00C7099A">
        <w:rPr>
          <w:rFonts w:ascii="Times New Roman" w:hAnsi="Times New Roman"/>
          <w:color w:val="00000A"/>
          <w:sz w:val="24"/>
          <w:szCs w:val="24"/>
        </w:rPr>
        <w:t xml:space="preserve">Дата определения участников: </w:t>
      </w:r>
      <w:r w:rsidR="0078041B">
        <w:rPr>
          <w:rFonts w:ascii="Times New Roman" w:hAnsi="Times New Roman"/>
          <w:color w:val="00000A"/>
          <w:sz w:val="24"/>
          <w:szCs w:val="24"/>
        </w:rPr>
        <w:t>15</w:t>
      </w:r>
      <w:r w:rsidR="009B4211" w:rsidRPr="00C7099A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78041B">
        <w:rPr>
          <w:rFonts w:ascii="Times New Roman" w:hAnsi="Times New Roman"/>
          <w:color w:val="00000A"/>
          <w:sz w:val="24"/>
          <w:szCs w:val="24"/>
        </w:rPr>
        <w:t>ноября</w:t>
      </w:r>
      <w:r w:rsidR="009B4211" w:rsidRPr="00C7099A">
        <w:rPr>
          <w:rFonts w:ascii="Times New Roman" w:hAnsi="Times New Roman"/>
          <w:color w:val="00000A"/>
          <w:sz w:val="24"/>
          <w:szCs w:val="24"/>
        </w:rPr>
        <w:t xml:space="preserve"> 2021 года</w:t>
      </w:r>
    </w:p>
    <w:p w:rsidR="009B4211" w:rsidRPr="00B25325" w:rsidRDefault="009B4211" w:rsidP="009B42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A"/>
          <w:sz w:val="24"/>
          <w:szCs w:val="24"/>
        </w:rPr>
      </w:pPr>
      <w:r w:rsidRPr="00C7099A">
        <w:rPr>
          <w:rFonts w:ascii="Times New Roman" w:hAnsi="Times New Roman"/>
          <w:color w:val="00000A"/>
          <w:sz w:val="24"/>
          <w:szCs w:val="24"/>
        </w:rPr>
        <w:t xml:space="preserve">Дата аукциона: </w:t>
      </w:r>
      <w:r w:rsidR="0078041B">
        <w:rPr>
          <w:rFonts w:ascii="Times New Roman" w:hAnsi="Times New Roman"/>
          <w:color w:val="00000A"/>
          <w:sz w:val="24"/>
          <w:szCs w:val="24"/>
        </w:rPr>
        <w:t>16</w:t>
      </w:r>
      <w:r w:rsidRPr="00C7099A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78041B">
        <w:rPr>
          <w:rFonts w:ascii="Times New Roman" w:hAnsi="Times New Roman"/>
          <w:color w:val="00000A"/>
          <w:sz w:val="24"/>
          <w:szCs w:val="24"/>
        </w:rPr>
        <w:t>ноября</w:t>
      </w:r>
      <w:r w:rsidRPr="00C7099A">
        <w:rPr>
          <w:rFonts w:ascii="Times New Roman" w:hAnsi="Times New Roman"/>
          <w:color w:val="00000A"/>
          <w:sz w:val="24"/>
          <w:szCs w:val="24"/>
        </w:rPr>
        <w:t xml:space="preserve"> 2021 года</w:t>
      </w:r>
    </w:p>
    <w:p w:rsidR="009B4211" w:rsidRPr="00B25325" w:rsidRDefault="009B4211" w:rsidP="001F6F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>1. Сведения об аукционе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1.1</w:t>
      </w:r>
      <w:r w:rsidRPr="001F6F6D">
        <w:rPr>
          <w:rFonts w:ascii="Times New Roman" w:hAnsi="Times New Roman"/>
          <w:color w:val="00000A"/>
          <w:sz w:val="24"/>
          <w:szCs w:val="24"/>
        </w:rPr>
        <w:t xml:space="preserve">. </w:t>
      </w:r>
      <w:r w:rsidRPr="001F6F6D">
        <w:rPr>
          <w:rFonts w:ascii="Times New Roman" w:hAnsi="Times New Roman"/>
          <w:bCs/>
          <w:color w:val="00000A"/>
          <w:sz w:val="24"/>
          <w:szCs w:val="24"/>
        </w:rPr>
        <w:t>Основания проведения аукционов:</w:t>
      </w:r>
    </w:p>
    <w:p w:rsidR="0025682A" w:rsidRPr="0078041B" w:rsidRDefault="0025682A" w:rsidP="0078041B">
      <w:pPr>
        <w:widowControl w:val="0"/>
        <w:spacing w:after="0"/>
        <w:jc w:val="both"/>
        <w:rPr>
          <w:iCs/>
        </w:rPr>
      </w:pPr>
      <w:r w:rsidRPr="0025682A">
        <w:rPr>
          <w:rFonts w:ascii="Times New Roman" w:hAnsi="Times New Roman"/>
          <w:iCs/>
          <w:sz w:val="24"/>
          <w:szCs w:val="24"/>
        </w:rPr>
        <w:t>Постановлени</w:t>
      </w:r>
      <w:r w:rsidR="0009539B">
        <w:rPr>
          <w:rFonts w:ascii="Times New Roman" w:hAnsi="Times New Roman"/>
          <w:iCs/>
          <w:sz w:val="24"/>
          <w:szCs w:val="24"/>
        </w:rPr>
        <w:t>е</w:t>
      </w:r>
      <w:r w:rsidRPr="0025682A">
        <w:rPr>
          <w:rFonts w:ascii="Times New Roman" w:hAnsi="Times New Roman"/>
          <w:iCs/>
          <w:sz w:val="24"/>
          <w:szCs w:val="24"/>
        </w:rPr>
        <w:t xml:space="preserve"> Администрации </w:t>
      </w:r>
      <w:r w:rsidR="0088734D">
        <w:rPr>
          <w:rFonts w:ascii="Times New Roman" w:hAnsi="Times New Roman"/>
          <w:iCs/>
          <w:sz w:val="24"/>
          <w:szCs w:val="24"/>
        </w:rPr>
        <w:t>Садовск</w:t>
      </w:r>
      <w:r w:rsidR="0009539B">
        <w:rPr>
          <w:rFonts w:ascii="Times New Roman" w:hAnsi="Times New Roman"/>
          <w:iCs/>
          <w:sz w:val="24"/>
          <w:szCs w:val="24"/>
        </w:rPr>
        <w:t>ого сельсовета</w:t>
      </w:r>
      <w:r w:rsidRPr="0025682A">
        <w:rPr>
          <w:rFonts w:ascii="Times New Roman" w:hAnsi="Times New Roman"/>
          <w:iCs/>
          <w:sz w:val="24"/>
          <w:szCs w:val="24"/>
        </w:rPr>
        <w:t xml:space="preserve"> от </w:t>
      </w:r>
      <w:r w:rsidR="0078041B">
        <w:rPr>
          <w:rFonts w:ascii="Times New Roman" w:hAnsi="Times New Roman"/>
          <w:iCs/>
          <w:sz w:val="24"/>
          <w:szCs w:val="24"/>
        </w:rPr>
        <w:t>04</w:t>
      </w:r>
      <w:r w:rsidRPr="0025682A">
        <w:rPr>
          <w:rFonts w:ascii="Times New Roman" w:hAnsi="Times New Roman"/>
          <w:iCs/>
          <w:sz w:val="24"/>
          <w:szCs w:val="24"/>
        </w:rPr>
        <w:t xml:space="preserve"> </w:t>
      </w:r>
      <w:r w:rsidR="0078041B">
        <w:rPr>
          <w:rFonts w:ascii="Times New Roman" w:hAnsi="Times New Roman"/>
          <w:iCs/>
          <w:sz w:val="24"/>
          <w:szCs w:val="24"/>
        </w:rPr>
        <w:t>октября</w:t>
      </w:r>
      <w:r w:rsidR="0088734D">
        <w:rPr>
          <w:rFonts w:ascii="Times New Roman" w:hAnsi="Times New Roman"/>
          <w:iCs/>
          <w:sz w:val="24"/>
          <w:szCs w:val="24"/>
        </w:rPr>
        <w:t xml:space="preserve"> 2021 года № </w:t>
      </w:r>
      <w:r w:rsidR="0009539B">
        <w:rPr>
          <w:rFonts w:ascii="Times New Roman" w:hAnsi="Times New Roman"/>
          <w:iCs/>
          <w:sz w:val="24"/>
          <w:szCs w:val="24"/>
        </w:rPr>
        <w:t>2</w:t>
      </w:r>
      <w:r w:rsidR="0078041B">
        <w:rPr>
          <w:rFonts w:ascii="Times New Roman" w:hAnsi="Times New Roman"/>
          <w:iCs/>
          <w:sz w:val="24"/>
          <w:szCs w:val="24"/>
        </w:rPr>
        <w:t>0</w:t>
      </w:r>
      <w:r w:rsidRPr="0025682A">
        <w:rPr>
          <w:rFonts w:ascii="Times New Roman" w:hAnsi="Times New Roman"/>
          <w:iCs/>
          <w:sz w:val="24"/>
          <w:szCs w:val="24"/>
        </w:rPr>
        <w:t xml:space="preserve"> </w:t>
      </w:r>
      <w:r w:rsidR="0009539B">
        <w:rPr>
          <w:rFonts w:ascii="Times New Roman" w:hAnsi="Times New Roman"/>
          <w:iCs/>
          <w:sz w:val="24"/>
          <w:szCs w:val="24"/>
        </w:rPr>
        <w:t xml:space="preserve">      </w:t>
      </w:r>
      <w:r w:rsidRPr="0025682A">
        <w:rPr>
          <w:rFonts w:ascii="Times New Roman" w:hAnsi="Times New Roman"/>
          <w:iCs/>
          <w:sz w:val="24"/>
          <w:szCs w:val="24"/>
        </w:rPr>
        <w:t>«О проведении открытого аукциона в электронной форме по про</w:t>
      </w:r>
      <w:r>
        <w:rPr>
          <w:rFonts w:ascii="Times New Roman" w:hAnsi="Times New Roman"/>
          <w:iCs/>
          <w:sz w:val="24"/>
          <w:szCs w:val="24"/>
        </w:rPr>
        <w:t>д</w:t>
      </w:r>
      <w:r w:rsidRPr="0025682A">
        <w:rPr>
          <w:rFonts w:ascii="Times New Roman" w:hAnsi="Times New Roman"/>
          <w:iCs/>
          <w:sz w:val="24"/>
          <w:szCs w:val="24"/>
        </w:rPr>
        <w:t xml:space="preserve">аже </w:t>
      </w:r>
      <w:r w:rsidR="0078041B">
        <w:rPr>
          <w:rFonts w:ascii="Times New Roman" w:hAnsi="Times New Roman"/>
          <w:sz w:val="24"/>
          <w:szCs w:val="24"/>
        </w:rPr>
        <w:t>муниципального имущества: З</w:t>
      </w:r>
      <w:r w:rsidRPr="0025682A">
        <w:rPr>
          <w:rFonts w:ascii="Times New Roman" w:hAnsi="Times New Roman"/>
          <w:sz w:val="24"/>
          <w:szCs w:val="24"/>
        </w:rPr>
        <w:t>дани</w:t>
      </w:r>
      <w:r w:rsidR="0009539B">
        <w:rPr>
          <w:rFonts w:ascii="Times New Roman" w:hAnsi="Times New Roman"/>
          <w:sz w:val="24"/>
          <w:szCs w:val="24"/>
        </w:rPr>
        <w:t xml:space="preserve">е </w:t>
      </w:r>
      <w:r w:rsidR="0078041B">
        <w:rPr>
          <w:rFonts w:ascii="Times New Roman" w:hAnsi="Times New Roman"/>
          <w:sz w:val="24"/>
          <w:szCs w:val="24"/>
        </w:rPr>
        <w:t>(нежилое</w:t>
      </w:r>
      <w:r w:rsidR="0088734D">
        <w:rPr>
          <w:rFonts w:ascii="Times New Roman" w:hAnsi="Times New Roman"/>
          <w:sz w:val="24"/>
          <w:szCs w:val="24"/>
        </w:rPr>
        <w:t>)</w:t>
      </w:r>
      <w:r w:rsidR="0078041B">
        <w:rPr>
          <w:rFonts w:ascii="Times New Roman" w:hAnsi="Times New Roman"/>
          <w:sz w:val="24"/>
          <w:szCs w:val="24"/>
        </w:rPr>
        <w:t xml:space="preserve"> расположенное в </w:t>
      </w:r>
      <w:r w:rsidR="0078041B" w:rsidRPr="0078041B">
        <w:rPr>
          <w:rFonts w:ascii="Times New Roman" w:hAnsi="Times New Roman"/>
          <w:sz w:val="24"/>
          <w:szCs w:val="24"/>
        </w:rPr>
        <w:t xml:space="preserve">границах </w:t>
      </w:r>
      <w:r w:rsidRPr="0078041B">
        <w:rPr>
          <w:rFonts w:ascii="Times New Roman" w:hAnsi="Times New Roman"/>
          <w:sz w:val="24"/>
          <w:szCs w:val="24"/>
        </w:rPr>
        <w:t xml:space="preserve"> </w:t>
      </w:r>
      <w:r w:rsidR="0078041B" w:rsidRPr="0078041B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78041B" w:rsidRPr="0078041B">
        <w:rPr>
          <w:rFonts w:ascii="Times New Roman" w:hAnsi="Times New Roman"/>
          <w:bCs/>
          <w:sz w:val="24"/>
          <w:szCs w:val="24"/>
        </w:rPr>
        <w:t>Митинский</w:t>
      </w:r>
      <w:proofErr w:type="spellEnd"/>
      <w:r w:rsidR="0078041B" w:rsidRPr="0078041B">
        <w:rPr>
          <w:rFonts w:ascii="Times New Roman" w:hAnsi="Times New Roman"/>
          <w:bCs/>
          <w:sz w:val="24"/>
          <w:szCs w:val="24"/>
        </w:rPr>
        <w:t xml:space="preserve"> сельсовет по адресу: Курганская область, р-н. Кетовский, с. </w:t>
      </w:r>
      <w:proofErr w:type="gramStart"/>
      <w:r w:rsidR="0078041B" w:rsidRPr="0078041B">
        <w:rPr>
          <w:rFonts w:ascii="Times New Roman" w:hAnsi="Times New Roman"/>
          <w:bCs/>
          <w:sz w:val="24"/>
          <w:szCs w:val="24"/>
        </w:rPr>
        <w:t>Ровная</w:t>
      </w:r>
      <w:proofErr w:type="gramEnd"/>
      <w:r w:rsidR="0078041B" w:rsidRPr="0078041B">
        <w:rPr>
          <w:rFonts w:ascii="Times New Roman" w:hAnsi="Times New Roman"/>
          <w:bCs/>
          <w:sz w:val="24"/>
          <w:szCs w:val="24"/>
        </w:rPr>
        <w:t xml:space="preserve">, </w:t>
      </w:r>
      <w:r w:rsidR="0078041B">
        <w:rPr>
          <w:rFonts w:ascii="Times New Roman" w:hAnsi="Times New Roman"/>
          <w:bCs/>
          <w:sz w:val="24"/>
          <w:szCs w:val="24"/>
        </w:rPr>
        <w:t xml:space="preserve">               </w:t>
      </w:r>
      <w:r w:rsidR="0078041B" w:rsidRPr="0078041B">
        <w:rPr>
          <w:rFonts w:ascii="Times New Roman" w:hAnsi="Times New Roman"/>
          <w:bCs/>
          <w:sz w:val="24"/>
          <w:szCs w:val="24"/>
        </w:rPr>
        <w:t>ул. Центральная, д. 5</w:t>
      </w:r>
      <w:r w:rsidR="0078041B" w:rsidRPr="0078041B">
        <w:rPr>
          <w:rFonts w:ascii="Times New Roman" w:hAnsi="Times New Roman"/>
          <w:sz w:val="24"/>
          <w:szCs w:val="24"/>
        </w:rPr>
        <w:t xml:space="preserve"> (именуемое «Имущество»)</w:t>
      </w:r>
      <w:r w:rsidR="0078041B">
        <w:rPr>
          <w:rFonts w:ascii="Times New Roman" w:hAnsi="Times New Roman"/>
          <w:sz w:val="24"/>
          <w:szCs w:val="24"/>
        </w:rPr>
        <w:t>».</w:t>
      </w:r>
    </w:p>
    <w:p w:rsidR="009B4211" w:rsidRPr="0009539B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1.2. </w:t>
      </w:r>
      <w:r w:rsidRPr="001F6F6D">
        <w:rPr>
          <w:rFonts w:ascii="Times New Roman" w:hAnsi="Times New Roman"/>
          <w:bCs/>
          <w:color w:val="00000A"/>
          <w:sz w:val="24"/>
          <w:szCs w:val="24"/>
        </w:rPr>
        <w:t>Собственник выставляемого на продажу имущества</w:t>
      </w: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 xml:space="preserve"> — </w:t>
      </w:r>
      <w:r w:rsidR="0025682A" w:rsidRPr="001E6A28">
        <w:rPr>
          <w:rFonts w:ascii="Times New Roman" w:hAnsi="Times New Roman"/>
          <w:bCs/>
          <w:sz w:val="24"/>
          <w:szCs w:val="24"/>
        </w:rPr>
        <w:t xml:space="preserve">Муниципальное образование </w:t>
      </w:r>
      <w:proofErr w:type="spellStart"/>
      <w:r w:rsidR="0078041B">
        <w:rPr>
          <w:rFonts w:ascii="Times New Roman" w:hAnsi="Times New Roman"/>
          <w:bCs/>
          <w:sz w:val="24"/>
          <w:szCs w:val="24"/>
        </w:rPr>
        <w:t>Митинский</w:t>
      </w:r>
      <w:proofErr w:type="spellEnd"/>
      <w:r w:rsidR="001E6A28" w:rsidRPr="001E6A28">
        <w:rPr>
          <w:rFonts w:ascii="Times New Roman" w:hAnsi="Times New Roman"/>
          <w:bCs/>
          <w:sz w:val="24"/>
          <w:szCs w:val="24"/>
        </w:rPr>
        <w:t xml:space="preserve"> сельсовет Кетовского</w:t>
      </w:r>
      <w:r w:rsidR="0025682A" w:rsidRPr="001E6A28">
        <w:rPr>
          <w:rFonts w:ascii="Times New Roman" w:hAnsi="Times New Roman"/>
          <w:bCs/>
          <w:sz w:val="24"/>
          <w:szCs w:val="24"/>
        </w:rPr>
        <w:t xml:space="preserve"> район</w:t>
      </w:r>
      <w:r w:rsidR="001E6A28" w:rsidRPr="001E6A28">
        <w:rPr>
          <w:rFonts w:ascii="Times New Roman" w:hAnsi="Times New Roman"/>
          <w:bCs/>
          <w:sz w:val="24"/>
          <w:szCs w:val="24"/>
        </w:rPr>
        <w:t>а</w:t>
      </w:r>
      <w:r w:rsidRPr="001E6A28">
        <w:rPr>
          <w:rFonts w:ascii="Times New Roman" w:hAnsi="Times New Roman"/>
          <w:sz w:val="24"/>
          <w:szCs w:val="24"/>
        </w:rPr>
        <w:t xml:space="preserve"> Курганск</w:t>
      </w:r>
      <w:r w:rsidR="0078041B">
        <w:rPr>
          <w:rFonts w:ascii="Times New Roman" w:hAnsi="Times New Roman"/>
          <w:sz w:val="24"/>
          <w:szCs w:val="24"/>
        </w:rPr>
        <w:t>ой</w:t>
      </w:r>
      <w:r w:rsidRPr="001E6A28">
        <w:rPr>
          <w:rFonts w:ascii="Times New Roman" w:hAnsi="Times New Roman"/>
          <w:sz w:val="24"/>
          <w:szCs w:val="24"/>
        </w:rPr>
        <w:t xml:space="preserve"> област</w:t>
      </w:r>
      <w:r w:rsidR="0078041B">
        <w:rPr>
          <w:rFonts w:ascii="Times New Roman" w:hAnsi="Times New Roman"/>
          <w:sz w:val="24"/>
          <w:szCs w:val="24"/>
        </w:rPr>
        <w:t>и</w:t>
      </w:r>
      <w:r w:rsidRPr="001E6A28">
        <w:rPr>
          <w:rFonts w:ascii="Times New Roman" w:hAnsi="Times New Roman"/>
          <w:sz w:val="24"/>
          <w:szCs w:val="24"/>
        </w:rPr>
        <w:t>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1.3. </w:t>
      </w:r>
      <w:r w:rsidRPr="001F6F6D">
        <w:rPr>
          <w:rFonts w:ascii="Times New Roman" w:hAnsi="Times New Roman"/>
          <w:bCs/>
          <w:color w:val="00000A"/>
          <w:sz w:val="24"/>
          <w:szCs w:val="24"/>
        </w:rPr>
        <w:t>Организатор продажи:</w:t>
      </w: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а</w:t>
      </w:r>
      <w:r w:rsidRPr="00B25325">
        <w:rPr>
          <w:rFonts w:ascii="Times New Roman" w:hAnsi="Times New Roman"/>
          <w:color w:val="000000"/>
          <w:sz w:val="24"/>
          <w:szCs w:val="24"/>
        </w:rPr>
        <w:t>кционерное общество «Единая электронная торговая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5325">
        <w:rPr>
          <w:rFonts w:ascii="Times New Roman" w:hAnsi="Times New Roman"/>
          <w:color w:val="000000"/>
          <w:sz w:val="24"/>
          <w:szCs w:val="24"/>
        </w:rPr>
        <w:t>площадка».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Адрес - 115114, г. Москва, ул. </w:t>
      </w:r>
      <w:proofErr w:type="spellStart"/>
      <w:r w:rsidRPr="00B25325">
        <w:rPr>
          <w:rFonts w:ascii="Times New Roman" w:hAnsi="Times New Roman"/>
          <w:color w:val="00000A"/>
          <w:sz w:val="24"/>
          <w:szCs w:val="24"/>
        </w:rPr>
        <w:t>Кожевническая</w:t>
      </w:r>
      <w:proofErr w:type="spellEnd"/>
      <w:r w:rsidRPr="00B25325">
        <w:rPr>
          <w:rFonts w:ascii="Times New Roman" w:hAnsi="Times New Roman"/>
          <w:color w:val="00000A"/>
          <w:sz w:val="24"/>
          <w:szCs w:val="24"/>
        </w:rPr>
        <w:t>, д. 14, стр. 1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563C2"/>
          <w:sz w:val="24"/>
          <w:szCs w:val="24"/>
        </w:rPr>
      </w:pPr>
      <w:r w:rsidRPr="00B25325">
        <w:rPr>
          <w:rFonts w:ascii="Times New Roman" w:hAnsi="Times New Roman"/>
          <w:color w:val="0563C2"/>
          <w:sz w:val="24"/>
          <w:szCs w:val="24"/>
        </w:rPr>
        <w:t>Сайт - https://178fz.roseltorg.ru</w:t>
      </w:r>
    </w:p>
    <w:p w:rsidR="0025682A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1.4. </w:t>
      </w:r>
      <w:r w:rsidRPr="001F6F6D">
        <w:rPr>
          <w:rFonts w:ascii="Times New Roman" w:hAnsi="Times New Roman"/>
          <w:bCs/>
          <w:color w:val="00000A"/>
          <w:sz w:val="24"/>
          <w:szCs w:val="24"/>
        </w:rPr>
        <w:t>Продавец:</w:t>
      </w: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 xml:space="preserve"> </w:t>
      </w:r>
      <w:r w:rsidR="0025682A" w:rsidRPr="0025682A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="0078041B">
        <w:rPr>
          <w:rFonts w:ascii="Times New Roman" w:hAnsi="Times New Roman"/>
          <w:sz w:val="24"/>
          <w:szCs w:val="24"/>
        </w:rPr>
        <w:t>Митинского</w:t>
      </w:r>
      <w:proofErr w:type="spellEnd"/>
      <w:r w:rsidR="0009539B">
        <w:rPr>
          <w:rFonts w:ascii="Times New Roman" w:hAnsi="Times New Roman"/>
          <w:sz w:val="24"/>
          <w:szCs w:val="24"/>
        </w:rPr>
        <w:t xml:space="preserve"> сельсовета</w:t>
      </w:r>
      <w:r w:rsidR="0025682A" w:rsidRPr="0025682A">
        <w:rPr>
          <w:rFonts w:ascii="Times New Roman" w:hAnsi="Times New Roman"/>
          <w:sz w:val="24"/>
          <w:szCs w:val="24"/>
        </w:rPr>
        <w:t xml:space="preserve"> </w:t>
      </w:r>
      <w:r w:rsidR="00E5197F">
        <w:rPr>
          <w:rFonts w:ascii="Times New Roman" w:hAnsi="Times New Roman"/>
          <w:sz w:val="24"/>
          <w:szCs w:val="24"/>
        </w:rPr>
        <w:t xml:space="preserve">Кетовского района </w:t>
      </w:r>
      <w:r w:rsidR="0025682A" w:rsidRPr="0025682A">
        <w:rPr>
          <w:rFonts w:ascii="Times New Roman" w:hAnsi="Times New Roman"/>
          <w:sz w:val="24"/>
          <w:szCs w:val="24"/>
        </w:rPr>
        <w:t>Курганской области</w:t>
      </w:r>
      <w:r w:rsidR="0078041B">
        <w:rPr>
          <w:rFonts w:ascii="Times New Roman" w:hAnsi="Times New Roman"/>
          <w:sz w:val="24"/>
          <w:szCs w:val="24"/>
        </w:rPr>
        <w:t>.</w:t>
      </w:r>
    </w:p>
    <w:p w:rsidR="009B4211" w:rsidRPr="00B25325" w:rsidRDefault="0025682A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iCs/>
        </w:rPr>
        <w:t xml:space="preserve"> </w:t>
      </w:r>
      <w:proofErr w:type="gramStart"/>
      <w:r w:rsidR="009B4211" w:rsidRPr="00B25325">
        <w:rPr>
          <w:rFonts w:ascii="Times New Roman" w:hAnsi="Times New Roman"/>
          <w:color w:val="00000A"/>
          <w:sz w:val="24"/>
          <w:szCs w:val="24"/>
        </w:rPr>
        <w:t xml:space="preserve">Адрес – </w:t>
      </w:r>
      <w:r w:rsidR="00F9375C" w:rsidRPr="00F9375C">
        <w:rPr>
          <w:rFonts w:ascii="Times New Roman" w:hAnsi="Times New Roman"/>
          <w:sz w:val="24"/>
          <w:szCs w:val="24"/>
        </w:rPr>
        <w:t>6413</w:t>
      </w:r>
      <w:r w:rsidR="0078041B">
        <w:rPr>
          <w:rFonts w:ascii="Times New Roman" w:hAnsi="Times New Roman"/>
          <w:sz w:val="24"/>
          <w:szCs w:val="24"/>
        </w:rPr>
        <w:t>1</w:t>
      </w:r>
      <w:r w:rsidR="00F9375C" w:rsidRPr="00F9375C">
        <w:rPr>
          <w:rFonts w:ascii="Times New Roman" w:hAnsi="Times New Roman"/>
          <w:sz w:val="24"/>
          <w:szCs w:val="24"/>
        </w:rPr>
        <w:t>5,</w:t>
      </w:r>
      <w:r w:rsidR="00CE5AB3">
        <w:rPr>
          <w:rFonts w:ascii="Times New Roman" w:hAnsi="Times New Roman"/>
          <w:sz w:val="24"/>
          <w:szCs w:val="24"/>
        </w:rPr>
        <w:t xml:space="preserve"> Курганская область,</w:t>
      </w:r>
      <w:r w:rsidR="00F9375C" w:rsidRPr="00F9375C">
        <w:rPr>
          <w:rFonts w:ascii="Times New Roman" w:hAnsi="Times New Roman"/>
          <w:sz w:val="24"/>
          <w:szCs w:val="24"/>
        </w:rPr>
        <w:t xml:space="preserve"> Кетовский р</w:t>
      </w:r>
      <w:r w:rsidR="00CE5AB3">
        <w:rPr>
          <w:rFonts w:ascii="Times New Roman" w:hAnsi="Times New Roman"/>
          <w:sz w:val="24"/>
          <w:szCs w:val="24"/>
        </w:rPr>
        <w:t>ай</w:t>
      </w:r>
      <w:r w:rsidR="00F9375C" w:rsidRPr="00F9375C">
        <w:rPr>
          <w:rFonts w:ascii="Times New Roman" w:hAnsi="Times New Roman"/>
          <w:sz w:val="24"/>
          <w:szCs w:val="24"/>
        </w:rPr>
        <w:t>он, с.</w:t>
      </w:r>
      <w:r w:rsidR="00CE5AB3">
        <w:rPr>
          <w:rFonts w:ascii="Times New Roman" w:hAnsi="Times New Roman"/>
          <w:sz w:val="24"/>
          <w:szCs w:val="24"/>
        </w:rPr>
        <w:t xml:space="preserve"> Митино</w:t>
      </w:r>
      <w:r w:rsidR="00F9375C" w:rsidRPr="00F9375C">
        <w:rPr>
          <w:rFonts w:ascii="Times New Roman" w:hAnsi="Times New Roman"/>
          <w:sz w:val="24"/>
          <w:szCs w:val="24"/>
        </w:rPr>
        <w:t>, ул.</w:t>
      </w:r>
      <w:r w:rsidR="00CE5AB3">
        <w:rPr>
          <w:rFonts w:ascii="Times New Roman" w:hAnsi="Times New Roman"/>
          <w:sz w:val="24"/>
          <w:szCs w:val="24"/>
        </w:rPr>
        <w:t xml:space="preserve"> </w:t>
      </w:r>
      <w:r w:rsidR="00F9375C" w:rsidRPr="00F9375C">
        <w:rPr>
          <w:rFonts w:ascii="Times New Roman" w:hAnsi="Times New Roman"/>
          <w:sz w:val="24"/>
          <w:szCs w:val="24"/>
        </w:rPr>
        <w:t>С</w:t>
      </w:r>
      <w:r w:rsidR="00CE5AB3">
        <w:rPr>
          <w:rFonts w:ascii="Times New Roman" w:hAnsi="Times New Roman"/>
          <w:sz w:val="24"/>
          <w:szCs w:val="24"/>
        </w:rPr>
        <w:t>оветская</w:t>
      </w:r>
      <w:r w:rsidR="00F9375C" w:rsidRPr="00F9375C">
        <w:rPr>
          <w:rFonts w:ascii="Times New Roman" w:hAnsi="Times New Roman"/>
          <w:sz w:val="24"/>
          <w:szCs w:val="24"/>
        </w:rPr>
        <w:t xml:space="preserve">, </w:t>
      </w:r>
      <w:r w:rsidR="00CE5AB3">
        <w:rPr>
          <w:rFonts w:ascii="Times New Roman" w:hAnsi="Times New Roman"/>
          <w:sz w:val="24"/>
          <w:szCs w:val="24"/>
        </w:rPr>
        <w:t>20</w:t>
      </w:r>
      <w:r w:rsidR="009B4211" w:rsidRPr="0025682A">
        <w:rPr>
          <w:rFonts w:ascii="Times New Roman" w:hAnsi="Times New Roman"/>
          <w:color w:val="00000A"/>
          <w:sz w:val="24"/>
          <w:szCs w:val="24"/>
        </w:rPr>
        <w:t>.</w:t>
      </w:r>
      <w:proofErr w:type="gramEnd"/>
    </w:p>
    <w:p w:rsidR="004B057B" w:rsidRPr="00F9375C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Сайт</w:t>
      </w:r>
      <w:r w:rsidR="00F9375C">
        <w:rPr>
          <w:rFonts w:ascii="Times New Roman" w:hAnsi="Times New Roman"/>
          <w:color w:val="00000A"/>
          <w:sz w:val="24"/>
          <w:szCs w:val="24"/>
        </w:rPr>
        <w:t xml:space="preserve"> электронной почты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 – </w:t>
      </w:r>
      <w:proofErr w:type="spellStart"/>
      <w:r w:rsidR="00CE5AB3">
        <w:rPr>
          <w:rFonts w:ascii="Times New Roman" w:hAnsi="Times New Roman"/>
          <w:color w:val="00000A"/>
          <w:sz w:val="24"/>
          <w:szCs w:val="24"/>
          <w:lang w:val="en-US"/>
        </w:rPr>
        <w:t>mitinskysel</w:t>
      </w:r>
      <w:proofErr w:type="spellEnd"/>
      <w:r w:rsidR="00F9375C" w:rsidRPr="00F9375C">
        <w:rPr>
          <w:rFonts w:ascii="Times New Roman" w:hAnsi="Times New Roman"/>
          <w:color w:val="00000A"/>
          <w:sz w:val="24"/>
          <w:szCs w:val="24"/>
        </w:rPr>
        <w:t>@</w:t>
      </w:r>
      <w:r w:rsidR="00CE5AB3">
        <w:rPr>
          <w:rFonts w:ascii="Times New Roman" w:hAnsi="Times New Roman"/>
          <w:color w:val="00000A"/>
          <w:sz w:val="24"/>
          <w:szCs w:val="24"/>
          <w:lang w:val="en-US"/>
        </w:rPr>
        <w:t>mail</w:t>
      </w:r>
      <w:r w:rsidR="00F9375C" w:rsidRPr="00F9375C">
        <w:rPr>
          <w:rFonts w:ascii="Times New Roman" w:hAnsi="Times New Roman"/>
          <w:color w:val="00000A"/>
          <w:sz w:val="24"/>
          <w:szCs w:val="24"/>
        </w:rPr>
        <w:t>.</w:t>
      </w:r>
      <w:proofErr w:type="spellStart"/>
      <w:r w:rsidR="00F9375C">
        <w:rPr>
          <w:rFonts w:ascii="Times New Roman" w:hAnsi="Times New Roman"/>
          <w:color w:val="00000A"/>
          <w:sz w:val="24"/>
          <w:szCs w:val="24"/>
          <w:lang w:val="en-US"/>
        </w:rPr>
        <w:t>ru</w:t>
      </w:r>
      <w:proofErr w:type="spellEnd"/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Телефон – </w:t>
      </w:r>
      <w:r w:rsidR="00194FD4">
        <w:rPr>
          <w:rFonts w:ascii="Times New Roman" w:hAnsi="Times New Roman"/>
          <w:iCs/>
          <w:sz w:val="24"/>
          <w:szCs w:val="24"/>
        </w:rPr>
        <w:t>8(35231)</w:t>
      </w:r>
      <w:r w:rsidR="00CE5AB3">
        <w:rPr>
          <w:rFonts w:ascii="Times New Roman" w:hAnsi="Times New Roman"/>
          <w:iCs/>
          <w:sz w:val="24"/>
          <w:szCs w:val="24"/>
          <w:lang w:val="en-US"/>
        </w:rPr>
        <w:t>36133</w:t>
      </w:r>
      <w:r w:rsidRPr="00B25325">
        <w:rPr>
          <w:rFonts w:ascii="Times New Roman" w:hAnsi="Times New Roman"/>
          <w:color w:val="00000A"/>
          <w:sz w:val="24"/>
          <w:szCs w:val="24"/>
        </w:rPr>
        <w:t>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1.5. </w:t>
      </w:r>
      <w:r w:rsidRPr="001F6F6D">
        <w:rPr>
          <w:rFonts w:ascii="Times New Roman" w:hAnsi="Times New Roman"/>
          <w:bCs/>
          <w:color w:val="00000A"/>
          <w:sz w:val="24"/>
          <w:szCs w:val="24"/>
        </w:rPr>
        <w:t>Лот № 1</w:t>
      </w:r>
      <w:r w:rsidR="001F6F6D" w:rsidRPr="001F6F6D">
        <w:rPr>
          <w:rFonts w:ascii="Times New Roman" w:hAnsi="Times New Roman"/>
          <w:bCs/>
          <w:color w:val="00000A"/>
          <w:sz w:val="24"/>
          <w:szCs w:val="24"/>
        </w:rPr>
        <w:t>:</w:t>
      </w:r>
    </w:p>
    <w:p w:rsidR="00F9375C" w:rsidRDefault="00F977CB" w:rsidP="00F9375C">
      <w:pPr>
        <w:pStyle w:val="ConsNormal"/>
        <w:widowControl/>
        <w:suppressAutoHyphens w:val="0"/>
        <w:ind w:firstLine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Здание </w:t>
      </w:r>
      <w:r w:rsidR="00F9375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нежилое</w:t>
      </w:r>
      <w:r w:rsidR="00F9375C">
        <w:rPr>
          <w:rFonts w:ascii="Times New Roman" w:hAnsi="Times New Roman" w:cs="Times New Roman"/>
          <w:sz w:val="24"/>
          <w:szCs w:val="24"/>
        </w:rPr>
        <w:t>), кадастровый номер 45:08:</w:t>
      </w:r>
      <w:r w:rsidR="00CE5AB3" w:rsidRPr="00CE5AB3">
        <w:rPr>
          <w:rFonts w:ascii="Times New Roman" w:hAnsi="Times New Roman" w:cs="Times New Roman"/>
          <w:sz w:val="24"/>
          <w:szCs w:val="24"/>
        </w:rPr>
        <w:t>032802</w:t>
      </w:r>
      <w:r w:rsidR="00F9375C">
        <w:rPr>
          <w:rFonts w:ascii="Times New Roman" w:hAnsi="Times New Roman" w:cs="Times New Roman"/>
          <w:sz w:val="24"/>
          <w:szCs w:val="24"/>
        </w:rPr>
        <w:t>:</w:t>
      </w:r>
      <w:r w:rsidR="00CE5AB3" w:rsidRPr="00CE5AB3">
        <w:rPr>
          <w:rFonts w:ascii="Times New Roman" w:hAnsi="Times New Roman" w:cs="Times New Roman"/>
          <w:sz w:val="24"/>
          <w:szCs w:val="24"/>
        </w:rPr>
        <w:t>145</w:t>
      </w:r>
      <w:r w:rsidR="00F9375C">
        <w:rPr>
          <w:rFonts w:ascii="Times New Roman" w:hAnsi="Times New Roman" w:cs="Times New Roman"/>
          <w:sz w:val="24"/>
          <w:szCs w:val="24"/>
        </w:rPr>
        <w:t xml:space="preserve">, общей площадью – </w:t>
      </w:r>
      <w:r w:rsidR="00CE5AB3" w:rsidRPr="00CE5AB3">
        <w:rPr>
          <w:rFonts w:ascii="Times New Roman" w:hAnsi="Times New Roman" w:cs="Times New Roman"/>
          <w:sz w:val="24"/>
          <w:szCs w:val="24"/>
        </w:rPr>
        <w:t>638</w:t>
      </w:r>
      <w:r w:rsidR="00F9375C">
        <w:rPr>
          <w:rFonts w:ascii="Times New Roman" w:hAnsi="Times New Roman" w:cs="Times New Roman"/>
          <w:sz w:val="24"/>
          <w:szCs w:val="24"/>
        </w:rPr>
        <w:t>,</w:t>
      </w:r>
      <w:r w:rsidR="00CE5AB3" w:rsidRPr="00CE5AB3">
        <w:rPr>
          <w:rFonts w:ascii="Times New Roman" w:hAnsi="Times New Roman" w:cs="Times New Roman"/>
          <w:sz w:val="24"/>
          <w:szCs w:val="24"/>
        </w:rPr>
        <w:t>3</w:t>
      </w:r>
      <w:r w:rsidR="00F9375C">
        <w:rPr>
          <w:rFonts w:ascii="Times New Roman" w:hAnsi="Times New Roman" w:cs="Times New Roman"/>
          <w:sz w:val="24"/>
          <w:szCs w:val="24"/>
        </w:rPr>
        <w:t xml:space="preserve"> кв.м., </w:t>
      </w:r>
      <w:r w:rsidR="00CE5AB3">
        <w:rPr>
          <w:rFonts w:ascii="Times New Roman" w:hAnsi="Times New Roman"/>
          <w:sz w:val="24"/>
          <w:szCs w:val="24"/>
        </w:rPr>
        <w:t xml:space="preserve">расположенное в </w:t>
      </w:r>
      <w:r w:rsidR="00CE5AB3" w:rsidRPr="0078041B">
        <w:rPr>
          <w:rFonts w:ascii="Times New Roman" w:hAnsi="Times New Roman"/>
          <w:sz w:val="24"/>
          <w:szCs w:val="24"/>
        </w:rPr>
        <w:t xml:space="preserve">границах  </w:t>
      </w:r>
      <w:r w:rsidR="00CE5AB3" w:rsidRPr="0078041B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CE5AB3" w:rsidRPr="0078041B">
        <w:rPr>
          <w:rFonts w:ascii="Times New Roman" w:hAnsi="Times New Roman"/>
          <w:bCs/>
          <w:sz w:val="24"/>
          <w:szCs w:val="24"/>
        </w:rPr>
        <w:t>Митинский</w:t>
      </w:r>
      <w:proofErr w:type="spellEnd"/>
      <w:r w:rsidR="00CE5AB3" w:rsidRPr="0078041B">
        <w:rPr>
          <w:rFonts w:ascii="Times New Roman" w:hAnsi="Times New Roman"/>
          <w:bCs/>
          <w:sz w:val="24"/>
          <w:szCs w:val="24"/>
        </w:rPr>
        <w:t xml:space="preserve"> сельсовет по адресу: Курганская область, р-н. Кетовский, с. </w:t>
      </w:r>
      <w:proofErr w:type="gramStart"/>
      <w:r w:rsidR="00CE5AB3" w:rsidRPr="0078041B">
        <w:rPr>
          <w:rFonts w:ascii="Times New Roman" w:hAnsi="Times New Roman"/>
          <w:bCs/>
          <w:sz w:val="24"/>
          <w:szCs w:val="24"/>
        </w:rPr>
        <w:t>Ровная</w:t>
      </w:r>
      <w:proofErr w:type="gramEnd"/>
      <w:r w:rsidR="00CE5AB3" w:rsidRPr="0078041B">
        <w:rPr>
          <w:rFonts w:ascii="Times New Roman" w:hAnsi="Times New Roman"/>
          <w:bCs/>
          <w:sz w:val="24"/>
          <w:szCs w:val="24"/>
        </w:rPr>
        <w:t xml:space="preserve">, </w:t>
      </w:r>
      <w:r w:rsidR="00CE5AB3">
        <w:rPr>
          <w:rFonts w:ascii="Times New Roman" w:hAnsi="Times New Roman"/>
          <w:bCs/>
          <w:sz w:val="24"/>
          <w:szCs w:val="24"/>
        </w:rPr>
        <w:t>у</w:t>
      </w:r>
      <w:r w:rsidR="00CE5AB3" w:rsidRPr="0078041B">
        <w:rPr>
          <w:rFonts w:ascii="Times New Roman" w:hAnsi="Times New Roman"/>
          <w:bCs/>
          <w:sz w:val="24"/>
          <w:szCs w:val="24"/>
        </w:rPr>
        <w:t>л. Центральная, д. 5</w:t>
      </w:r>
      <w:r w:rsidR="00CE5AB3" w:rsidRPr="0078041B">
        <w:rPr>
          <w:rFonts w:ascii="Times New Roman" w:hAnsi="Times New Roman"/>
          <w:sz w:val="24"/>
          <w:szCs w:val="24"/>
        </w:rPr>
        <w:t xml:space="preserve"> (именуемое «Имущество»)</w:t>
      </w:r>
      <w:r w:rsidR="00CE5AB3">
        <w:rPr>
          <w:rFonts w:ascii="Times New Roman" w:hAnsi="Times New Roman"/>
          <w:sz w:val="24"/>
          <w:szCs w:val="24"/>
        </w:rPr>
        <w:t>.</w:t>
      </w:r>
    </w:p>
    <w:p w:rsidR="0025682A" w:rsidRPr="002470FE" w:rsidRDefault="009B4211" w:rsidP="00CE5AB3">
      <w:pPr>
        <w:pStyle w:val="12"/>
        <w:spacing w:after="0"/>
        <w:rPr>
          <w:sz w:val="24"/>
          <w:szCs w:val="24"/>
        </w:rPr>
      </w:pPr>
      <w:r w:rsidRPr="00B25325">
        <w:rPr>
          <w:color w:val="00000A"/>
          <w:sz w:val="24"/>
          <w:szCs w:val="24"/>
        </w:rPr>
        <w:t xml:space="preserve">1.5.1. </w:t>
      </w:r>
      <w:r w:rsidRPr="001F6F6D">
        <w:rPr>
          <w:bCs/>
          <w:color w:val="00000A"/>
          <w:sz w:val="24"/>
          <w:szCs w:val="24"/>
        </w:rPr>
        <w:t>Начальная цена имущества</w:t>
      </w:r>
      <w:r w:rsidRPr="00B25325">
        <w:rPr>
          <w:b/>
          <w:bCs/>
          <w:color w:val="00000A"/>
          <w:sz w:val="24"/>
          <w:szCs w:val="24"/>
        </w:rPr>
        <w:t xml:space="preserve"> </w:t>
      </w:r>
      <w:r w:rsidRPr="00B25325">
        <w:rPr>
          <w:color w:val="00000A"/>
          <w:sz w:val="24"/>
          <w:szCs w:val="24"/>
        </w:rPr>
        <w:t xml:space="preserve">- </w:t>
      </w:r>
      <w:r w:rsidR="00CE5AB3">
        <w:rPr>
          <w:color w:val="00000A"/>
          <w:sz w:val="24"/>
          <w:szCs w:val="24"/>
        </w:rPr>
        <w:t>168926</w:t>
      </w:r>
      <w:r w:rsidR="0025682A" w:rsidRPr="0025682A">
        <w:rPr>
          <w:iCs/>
          <w:sz w:val="24"/>
          <w:szCs w:val="24"/>
        </w:rPr>
        <w:t>,00 (</w:t>
      </w:r>
      <w:r w:rsidR="00CE5AB3">
        <w:rPr>
          <w:iCs/>
          <w:sz w:val="24"/>
          <w:szCs w:val="24"/>
        </w:rPr>
        <w:t>Сто шестьдесят восемь тысяч девятьсот двадцать шесть</w:t>
      </w:r>
      <w:r w:rsidR="0025682A" w:rsidRPr="0025682A">
        <w:rPr>
          <w:iCs/>
          <w:sz w:val="24"/>
          <w:szCs w:val="24"/>
        </w:rPr>
        <w:t>) рублей, 00 копеек.</w:t>
      </w:r>
    </w:p>
    <w:p w:rsidR="0025682A" w:rsidRDefault="009B4211" w:rsidP="001F6F6D">
      <w:pPr>
        <w:pStyle w:val="Default"/>
        <w:tabs>
          <w:tab w:val="left" w:pos="284"/>
          <w:tab w:val="left" w:pos="426"/>
        </w:tabs>
        <w:jc w:val="both"/>
        <w:rPr>
          <w:b/>
          <w:bCs/>
          <w:iCs/>
        </w:rPr>
      </w:pPr>
      <w:r w:rsidRPr="00B25325">
        <w:rPr>
          <w:color w:val="00000A"/>
        </w:rPr>
        <w:t xml:space="preserve">1.5.2. </w:t>
      </w:r>
      <w:r w:rsidRPr="001F6F6D">
        <w:rPr>
          <w:bCs/>
          <w:color w:val="00000A"/>
        </w:rPr>
        <w:t>Шаг аукциона на повышение (5%)</w:t>
      </w:r>
      <w:r w:rsidRPr="00B25325">
        <w:rPr>
          <w:b/>
          <w:bCs/>
          <w:color w:val="00000A"/>
        </w:rPr>
        <w:t xml:space="preserve"> </w:t>
      </w:r>
      <w:r w:rsidRPr="00B25325">
        <w:rPr>
          <w:color w:val="00000A"/>
        </w:rPr>
        <w:t xml:space="preserve">– </w:t>
      </w:r>
      <w:r w:rsidR="00CE5AB3">
        <w:rPr>
          <w:color w:val="00000A"/>
        </w:rPr>
        <w:t>8446</w:t>
      </w:r>
      <w:r w:rsidR="00CE5AB3">
        <w:rPr>
          <w:iCs/>
        </w:rPr>
        <w:t>,3</w:t>
      </w:r>
      <w:r w:rsidR="0025682A">
        <w:rPr>
          <w:iCs/>
        </w:rPr>
        <w:t>0 (</w:t>
      </w:r>
      <w:r w:rsidR="00CE5AB3">
        <w:rPr>
          <w:iCs/>
        </w:rPr>
        <w:t>Восемь</w:t>
      </w:r>
      <w:r w:rsidR="002470FE">
        <w:t xml:space="preserve"> тысяч</w:t>
      </w:r>
      <w:r w:rsidR="00CE5AB3">
        <w:t xml:space="preserve"> четыреста сорок шесть</w:t>
      </w:r>
      <w:r w:rsidR="00CE5AB3">
        <w:rPr>
          <w:iCs/>
        </w:rPr>
        <w:t>) рублей, 3</w:t>
      </w:r>
      <w:r w:rsidR="0025682A">
        <w:rPr>
          <w:iCs/>
        </w:rPr>
        <w:t>0 копеек.</w:t>
      </w:r>
    </w:p>
    <w:p w:rsidR="0025682A" w:rsidRPr="0025682A" w:rsidRDefault="009B4211" w:rsidP="00D92052">
      <w:pPr>
        <w:pStyle w:val="Default"/>
        <w:tabs>
          <w:tab w:val="left" w:pos="284"/>
          <w:tab w:val="left" w:pos="426"/>
        </w:tabs>
        <w:jc w:val="both"/>
        <w:rPr>
          <w:iCs/>
        </w:rPr>
      </w:pPr>
      <w:r w:rsidRPr="00B25325">
        <w:rPr>
          <w:color w:val="00000A"/>
        </w:rPr>
        <w:t xml:space="preserve">1.5.3. </w:t>
      </w:r>
      <w:r w:rsidRPr="001F6F6D">
        <w:rPr>
          <w:bCs/>
          <w:color w:val="00000A"/>
        </w:rPr>
        <w:t>Размер задатка (20%)</w:t>
      </w:r>
      <w:r w:rsidRPr="00B25325">
        <w:rPr>
          <w:b/>
          <w:bCs/>
          <w:color w:val="00000A"/>
        </w:rPr>
        <w:t xml:space="preserve"> </w:t>
      </w:r>
      <w:r w:rsidRPr="00B25325">
        <w:rPr>
          <w:color w:val="00000A"/>
        </w:rPr>
        <w:t xml:space="preserve">– </w:t>
      </w:r>
      <w:r w:rsidR="00CE5AB3">
        <w:rPr>
          <w:color w:val="00000A"/>
        </w:rPr>
        <w:t>33785</w:t>
      </w:r>
      <w:r w:rsidR="0025682A" w:rsidRPr="0025682A">
        <w:rPr>
          <w:bCs/>
          <w:iCs/>
        </w:rPr>
        <w:t>,</w:t>
      </w:r>
      <w:r w:rsidR="00CE5AB3">
        <w:rPr>
          <w:bCs/>
          <w:iCs/>
        </w:rPr>
        <w:t>2</w:t>
      </w:r>
      <w:r w:rsidR="0025682A" w:rsidRPr="0025682A">
        <w:rPr>
          <w:bCs/>
          <w:iCs/>
        </w:rPr>
        <w:t>0</w:t>
      </w:r>
      <w:r w:rsidR="0025682A">
        <w:rPr>
          <w:b/>
          <w:bCs/>
          <w:iCs/>
        </w:rPr>
        <w:t xml:space="preserve"> </w:t>
      </w:r>
      <w:r w:rsidR="0000768C">
        <w:rPr>
          <w:bCs/>
          <w:iCs/>
        </w:rPr>
        <w:t>(</w:t>
      </w:r>
      <w:r w:rsidR="00CE5AB3">
        <w:rPr>
          <w:bCs/>
          <w:iCs/>
        </w:rPr>
        <w:t>Тридцать три</w:t>
      </w:r>
      <w:r w:rsidR="002470FE">
        <w:t xml:space="preserve"> тысяч</w:t>
      </w:r>
      <w:r w:rsidR="00CE5AB3">
        <w:t>и</w:t>
      </w:r>
      <w:r w:rsidR="002470FE">
        <w:t xml:space="preserve"> </w:t>
      </w:r>
      <w:r w:rsidR="00CE5AB3">
        <w:t>семьсот восемьдесят пять</w:t>
      </w:r>
      <w:r w:rsidR="0025682A" w:rsidRPr="0025682A">
        <w:rPr>
          <w:bCs/>
          <w:iCs/>
        </w:rPr>
        <w:t>) рублей,</w:t>
      </w:r>
      <w:r w:rsidR="002470FE">
        <w:rPr>
          <w:bCs/>
          <w:iCs/>
        </w:rPr>
        <w:t xml:space="preserve"> </w:t>
      </w:r>
      <w:r w:rsidR="00CE5AB3">
        <w:rPr>
          <w:bCs/>
          <w:iCs/>
        </w:rPr>
        <w:t>2</w:t>
      </w:r>
      <w:r w:rsidR="0025682A" w:rsidRPr="0025682A">
        <w:rPr>
          <w:bCs/>
          <w:iCs/>
        </w:rPr>
        <w:t>0 копеек.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1.5.4. </w:t>
      </w:r>
      <w:r w:rsidRPr="001F6F6D">
        <w:rPr>
          <w:rFonts w:ascii="Times New Roman" w:hAnsi="Times New Roman"/>
          <w:bCs/>
          <w:color w:val="00000A"/>
          <w:sz w:val="24"/>
          <w:szCs w:val="24"/>
        </w:rPr>
        <w:t>Срок внесения задатка</w:t>
      </w: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– </w:t>
      </w:r>
      <w:r w:rsidRPr="00B25325">
        <w:rPr>
          <w:rFonts w:ascii="Times New Roman" w:hAnsi="Times New Roman"/>
          <w:color w:val="000000"/>
          <w:sz w:val="24"/>
          <w:szCs w:val="24"/>
        </w:rPr>
        <w:t xml:space="preserve">с </w:t>
      </w:r>
      <w:r w:rsidR="00CE5AB3">
        <w:rPr>
          <w:rFonts w:ascii="Times New Roman" w:hAnsi="Times New Roman"/>
          <w:color w:val="000000"/>
          <w:sz w:val="24"/>
          <w:szCs w:val="24"/>
        </w:rPr>
        <w:t>15</w:t>
      </w:r>
      <w:r w:rsidRPr="003E2668">
        <w:rPr>
          <w:rFonts w:ascii="Times New Roman" w:hAnsi="Times New Roman"/>
          <w:color w:val="000000"/>
          <w:sz w:val="24"/>
          <w:szCs w:val="24"/>
        </w:rPr>
        <w:t>.</w:t>
      </w:r>
      <w:r w:rsidR="00CE5AB3">
        <w:rPr>
          <w:rFonts w:ascii="Times New Roman" w:hAnsi="Times New Roman"/>
          <w:color w:val="000000"/>
          <w:sz w:val="24"/>
          <w:szCs w:val="24"/>
        </w:rPr>
        <w:t>10</w:t>
      </w:r>
      <w:r w:rsidRPr="003E2668">
        <w:rPr>
          <w:rFonts w:ascii="Times New Roman" w:hAnsi="Times New Roman"/>
          <w:color w:val="000000"/>
          <w:sz w:val="24"/>
          <w:szCs w:val="24"/>
        </w:rPr>
        <w:t xml:space="preserve">.2021 г. по </w:t>
      </w:r>
      <w:r w:rsidR="00CE5AB3">
        <w:rPr>
          <w:rFonts w:ascii="Times New Roman" w:hAnsi="Times New Roman"/>
          <w:color w:val="000000"/>
          <w:sz w:val="24"/>
          <w:szCs w:val="24"/>
        </w:rPr>
        <w:t>12</w:t>
      </w:r>
      <w:r w:rsidRPr="003E2668">
        <w:rPr>
          <w:rFonts w:ascii="Times New Roman" w:hAnsi="Times New Roman"/>
          <w:color w:val="000000"/>
          <w:sz w:val="24"/>
          <w:szCs w:val="24"/>
        </w:rPr>
        <w:t>.</w:t>
      </w:r>
      <w:r w:rsidR="00CE5AB3">
        <w:rPr>
          <w:rFonts w:ascii="Times New Roman" w:hAnsi="Times New Roman"/>
          <w:color w:val="000000"/>
          <w:sz w:val="24"/>
          <w:szCs w:val="24"/>
        </w:rPr>
        <w:t>11</w:t>
      </w:r>
      <w:r w:rsidRPr="003E2668">
        <w:rPr>
          <w:rFonts w:ascii="Times New Roman" w:hAnsi="Times New Roman"/>
          <w:color w:val="000000"/>
          <w:sz w:val="24"/>
          <w:szCs w:val="24"/>
        </w:rPr>
        <w:t>.2021 г.</w:t>
      </w:r>
    </w:p>
    <w:p w:rsidR="009B4211" w:rsidRPr="0025682A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5325">
        <w:rPr>
          <w:rFonts w:ascii="Times New Roman" w:hAnsi="Times New Roman"/>
          <w:color w:val="000000"/>
          <w:sz w:val="24"/>
          <w:szCs w:val="24"/>
        </w:rPr>
        <w:t xml:space="preserve">1.5.5. </w:t>
      </w:r>
      <w:r w:rsidRPr="001F6F6D">
        <w:rPr>
          <w:rFonts w:ascii="Times New Roman" w:hAnsi="Times New Roman"/>
          <w:bCs/>
          <w:color w:val="000000"/>
          <w:sz w:val="24"/>
          <w:szCs w:val="24"/>
        </w:rPr>
        <w:t xml:space="preserve">Задаток должен поступить на счет организатора аукциона </w:t>
      </w:r>
      <w:r w:rsidRPr="003E2668">
        <w:rPr>
          <w:rFonts w:ascii="Times New Roman" w:hAnsi="Times New Roman"/>
          <w:bCs/>
          <w:color w:val="000000"/>
          <w:sz w:val="24"/>
          <w:szCs w:val="24"/>
        </w:rPr>
        <w:t>не позднее</w:t>
      </w:r>
      <w:r w:rsidR="00CD58A7" w:rsidRPr="003E266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CE5AB3">
        <w:rPr>
          <w:rFonts w:ascii="Times New Roman" w:hAnsi="Times New Roman"/>
          <w:bCs/>
          <w:color w:val="000000"/>
          <w:sz w:val="24"/>
          <w:szCs w:val="24"/>
        </w:rPr>
        <w:t>12.11</w:t>
      </w:r>
      <w:r w:rsidRPr="003E2668">
        <w:rPr>
          <w:rFonts w:ascii="Times New Roman" w:hAnsi="Times New Roman"/>
          <w:bCs/>
          <w:color w:val="000000"/>
          <w:sz w:val="24"/>
          <w:szCs w:val="24"/>
        </w:rPr>
        <w:t>.2021 г.</w:t>
      </w:r>
    </w:p>
    <w:p w:rsidR="009B4211" w:rsidRPr="00B25325" w:rsidRDefault="009B4211" w:rsidP="001F6F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25325">
        <w:rPr>
          <w:rFonts w:ascii="Times New Roman" w:hAnsi="Times New Roman"/>
          <w:b/>
          <w:bCs/>
          <w:color w:val="000000"/>
          <w:sz w:val="24"/>
          <w:szCs w:val="24"/>
        </w:rPr>
        <w:t>2. Место, сроки подачи (приема) заявок, определения участников и подведения итогов</w:t>
      </w:r>
      <w:r w:rsidR="0025682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B25325">
        <w:rPr>
          <w:rFonts w:ascii="Times New Roman" w:hAnsi="Times New Roman"/>
          <w:b/>
          <w:bCs/>
          <w:color w:val="000000"/>
          <w:sz w:val="24"/>
          <w:szCs w:val="24"/>
        </w:rPr>
        <w:t>аукциона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5325">
        <w:rPr>
          <w:rFonts w:ascii="Times New Roman" w:hAnsi="Times New Roman"/>
          <w:color w:val="000000"/>
          <w:sz w:val="24"/>
          <w:szCs w:val="24"/>
        </w:rPr>
        <w:t>(Указанное в настоящем информационном сообщении время - местное)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563C2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2.1. </w:t>
      </w:r>
      <w:r w:rsidRPr="001F6F6D">
        <w:rPr>
          <w:rFonts w:ascii="Times New Roman" w:hAnsi="Times New Roman"/>
          <w:bCs/>
          <w:color w:val="00000A"/>
          <w:sz w:val="24"/>
          <w:szCs w:val="24"/>
        </w:rPr>
        <w:t>Место подачи (приема) Заявок и подведения итогов аукциона:</w:t>
      </w: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Электронная</w:t>
      </w:r>
      <w:r w:rsidR="001F6F6D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торговая площадка организатора </w:t>
      </w:r>
      <w:r w:rsidRPr="00B25325">
        <w:rPr>
          <w:rFonts w:ascii="Times New Roman" w:hAnsi="Times New Roman"/>
          <w:color w:val="0563C2"/>
          <w:sz w:val="24"/>
          <w:szCs w:val="24"/>
        </w:rPr>
        <w:t>http://roseltorg.ru.</w:t>
      </w:r>
    </w:p>
    <w:p w:rsidR="009B4211" w:rsidRPr="003E2668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5325">
        <w:rPr>
          <w:rFonts w:ascii="Times New Roman" w:hAnsi="Times New Roman"/>
          <w:color w:val="000000"/>
          <w:sz w:val="24"/>
          <w:szCs w:val="24"/>
        </w:rPr>
        <w:t xml:space="preserve">2.2. </w:t>
      </w:r>
      <w:r w:rsidRPr="001F6F6D">
        <w:rPr>
          <w:rFonts w:ascii="Times New Roman" w:hAnsi="Times New Roman"/>
          <w:bCs/>
          <w:color w:val="000000"/>
          <w:sz w:val="24"/>
          <w:szCs w:val="24"/>
        </w:rPr>
        <w:t>Дата и время начала подачи (приема) Заявок:</w:t>
      </w:r>
      <w:r w:rsidRPr="00B2532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CE5AB3" w:rsidRPr="00CE5AB3">
        <w:rPr>
          <w:rFonts w:ascii="Times New Roman" w:hAnsi="Times New Roman"/>
          <w:bCs/>
          <w:color w:val="000000"/>
          <w:sz w:val="24"/>
          <w:szCs w:val="24"/>
        </w:rPr>
        <w:t>15</w:t>
      </w:r>
      <w:r w:rsidRPr="003E2668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CE5AB3">
        <w:rPr>
          <w:rFonts w:ascii="Times New Roman" w:hAnsi="Times New Roman"/>
          <w:color w:val="00000A"/>
          <w:sz w:val="24"/>
          <w:szCs w:val="24"/>
        </w:rPr>
        <w:t>октября</w:t>
      </w:r>
      <w:r w:rsidRPr="003E2668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3E2668">
        <w:rPr>
          <w:rFonts w:ascii="Times New Roman" w:hAnsi="Times New Roman"/>
          <w:color w:val="000000"/>
          <w:sz w:val="24"/>
          <w:szCs w:val="24"/>
        </w:rPr>
        <w:t xml:space="preserve">2021 года в </w:t>
      </w:r>
      <w:r w:rsidR="00CD37B3" w:rsidRPr="003E2668">
        <w:rPr>
          <w:rFonts w:ascii="Times New Roman" w:hAnsi="Times New Roman"/>
          <w:color w:val="000000"/>
          <w:sz w:val="24"/>
          <w:szCs w:val="24"/>
        </w:rPr>
        <w:t>08</w:t>
      </w:r>
      <w:r w:rsidRPr="003E2668">
        <w:rPr>
          <w:rFonts w:ascii="Times New Roman" w:hAnsi="Times New Roman"/>
          <w:color w:val="000000"/>
          <w:sz w:val="24"/>
          <w:szCs w:val="24"/>
        </w:rPr>
        <w:t>:00 по</w:t>
      </w:r>
      <w:r w:rsidR="001F6F6D" w:rsidRPr="003E266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2668">
        <w:rPr>
          <w:rFonts w:ascii="Times New Roman" w:hAnsi="Times New Roman"/>
          <w:color w:val="000000"/>
          <w:sz w:val="24"/>
          <w:szCs w:val="24"/>
        </w:rPr>
        <w:t>местному времени.</w:t>
      </w:r>
      <w:r w:rsidR="001F6F6D" w:rsidRPr="003E266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2668">
        <w:rPr>
          <w:rFonts w:ascii="Times New Roman" w:hAnsi="Times New Roman"/>
          <w:color w:val="000000"/>
          <w:sz w:val="24"/>
          <w:szCs w:val="24"/>
        </w:rPr>
        <w:t>Подача Заявок осуществляется круглосуточно.</w:t>
      </w:r>
    </w:p>
    <w:p w:rsidR="009B4211" w:rsidRPr="003E2668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668">
        <w:rPr>
          <w:rFonts w:ascii="Times New Roman" w:hAnsi="Times New Roman"/>
          <w:color w:val="000000"/>
          <w:sz w:val="24"/>
          <w:szCs w:val="24"/>
        </w:rPr>
        <w:t xml:space="preserve">2.3. </w:t>
      </w:r>
      <w:r w:rsidRPr="003E2668">
        <w:rPr>
          <w:rFonts w:ascii="Times New Roman" w:hAnsi="Times New Roman"/>
          <w:bCs/>
          <w:color w:val="000000"/>
          <w:sz w:val="24"/>
          <w:szCs w:val="24"/>
        </w:rPr>
        <w:t>Дата и время окончания подачи (приема) Заявок:</w:t>
      </w:r>
      <w:r w:rsidRPr="003E266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CE5AB3" w:rsidRPr="00CE5AB3">
        <w:rPr>
          <w:rFonts w:ascii="Times New Roman" w:hAnsi="Times New Roman"/>
          <w:bCs/>
          <w:color w:val="000000"/>
          <w:sz w:val="24"/>
          <w:szCs w:val="24"/>
        </w:rPr>
        <w:t>12</w:t>
      </w:r>
      <w:r w:rsidRPr="003E2668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CE5AB3">
        <w:rPr>
          <w:rFonts w:ascii="Times New Roman" w:hAnsi="Times New Roman"/>
          <w:color w:val="00000A"/>
          <w:sz w:val="24"/>
          <w:szCs w:val="24"/>
        </w:rPr>
        <w:t xml:space="preserve">ноября </w:t>
      </w:r>
      <w:r w:rsidRPr="003E2668">
        <w:rPr>
          <w:rFonts w:ascii="Times New Roman" w:hAnsi="Times New Roman"/>
          <w:color w:val="000000"/>
          <w:sz w:val="24"/>
          <w:szCs w:val="24"/>
        </w:rPr>
        <w:t xml:space="preserve">2021 года в 16:00 </w:t>
      </w:r>
      <w:r w:rsidR="009460BD">
        <w:rPr>
          <w:rFonts w:ascii="Times New Roman" w:hAnsi="Times New Roman"/>
          <w:color w:val="000000"/>
          <w:sz w:val="24"/>
          <w:szCs w:val="24"/>
        </w:rPr>
        <w:t xml:space="preserve">                   </w:t>
      </w:r>
      <w:r w:rsidRPr="003E2668">
        <w:rPr>
          <w:rFonts w:ascii="Times New Roman" w:hAnsi="Times New Roman"/>
          <w:color w:val="000000"/>
          <w:sz w:val="24"/>
          <w:szCs w:val="24"/>
        </w:rPr>
        <w:t>по</w:t>
      </w:r>
      <w:r w:rsidR="001F6F6D" w:rsidRPr="003E266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2668">
        <w:rPr>
          <w:rFonts w:ascii="Times New Roman" w:hAnsi="Times New Roman"/>
          <w:color w:val="000000"/>
          <w:sz w:val="24"/>
          <w:szCs w:val="24"/>
        </w:rPr>
        <w:t>местному времени.</w:t>
      </w:r>
    </w:p>
    <w:p w:rsidR="009B4211" w:rsidRPr="003E2668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668">
        <w:rPr>
          <w:rFonts w:ascii="Times New Roman" w:hAnsi="Times New Roman"/>
          <w:color w:val="000000"/>
          <w:sz w:val="24"/>
          <w:szCs w:val="24"/>
        </w:rPr>
        <w:t xml:space="preserve">2.4. </w:t>
      </w:r>
      <w:r w:rsidRPr="003E2668">
        <w:rPr>
          <w:rFonts w:ascii="Times New Roman" w:hAnsi="Times New Roman"/>
          <w:bCs/>
          <w:color w:val="000000"/>
          <w:sz w:val="24"/>
          <w:szCs w:val="24"/>
        </w:rPr>
        <w:t>Дата определения Участников:</w:t>
      </w:r>
      <w:r w:rsidRPr="003E266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3E2668" w:rsidRPr="003E2668">
        <w:rPr>
          <w:rFonts w:ascii="Times New Roman" w:hAnsi="Times New Roman"/>
          <w:bCs/>
          <w:color w:val="000000"/>
          <w:sz w:val="24"/>
          <w:szCs w:val="24"/>
        </w:rPr>
        <w:t>1</w:t>
      </w:r>
      <w:r w:rsidR="00CE5AB3">
        <w:rPr>
          <w:rFonts w:ascii="Times New Roman" w:hAnsi="Times New Roman"/>
          <w:bCs/>
          <w:color w:val="000000"/>
          <w:sz w:val="24"/>
          <w:szCs w:val="24"/>
        </w:rPr>
        <w:t>5</w:t>
      </w:r>
      <w:r w:rsidRPr="003E2668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CE5AB3">
        <w:rPr>
          <w:rFonts w:ascii="Times New Roman" w:hAnsi="Times New Roman"/>
          <w:color w:val="00000A"/>
          <w:sz w:val="24"/>
          <w:szCs w:val="24"/>
        </w:rPr>
        <w:t>ноября</w:t>
      </w:r>
      <w:r w:rsidRPr="003E2668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B81C31" w:rsidRPr="003E2668">
        <w:rPr>
          <w:rFonts w:ascii="Times New Roman" w:hAnsi="Times New Roman"/>
          <w:color w:val="000000"/>
          <w:sz w:val="24"/>
          <w:szCs w:val="24"/>
        </w:rPr>
        <w:t>2021 года</w:t>
      </w:r>
      <w:r w:rsidRPr="003E2668">
        <w:rPr>
          <w:rFonts w:ascii="Times New Roman" w:hAnsi="Times New Roman"/>
          <w:color w:val="000000"/>
          <w:sz w:val="24"/>
          <w:szCs w:val="24"/>
        </w:rPr>
        <w:t>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2668">
        <w:rPr>
          <w:rFonts w:ascii="Times New Roman" w:hAnsi="Times New Roman"/>
          <w:color w:val="000000"/>
          <w:sz w:val="24"/>
          <w:szCs w:val="24"/>
        </w:rPr>
        <w:lastRenderedPageBreak/>
        <w:t xml:space="preserve">2.5. </w:t>
      </w:r>
      <w:r w:rsidRPr="003E2668">
        <w:rPr>
          <w:rFonts w:ascii="Times New Roman" w:hAnsi="Times New Roman"/>
          <w:bCs/>
          <w:color w:val="000000"/>
          <w:sz w:val="24"/>
          <w:szCs w:val="24"/>
        </w:rPr>
        <w:t>Дата и время проведения аукциона:</w:t>
      </w:r>
      <w:r w:rsidRPr="003E266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CE5AB3" w:rsidRPr="00CE5AB3">
        <w:rPr>
          <w:rFonts w:ascii="Times New Roman" w:hAnsi="Times New Roman"/>
          <w:bCs/>
          <w:color w:val="000000"/>
          <w:sz w:val="24"/>
          <w:szCs w:val="24"/>
        </w:rPr>
        <w:t>16</w:t>
      </w:r>
      <w:r w:rsidRPr="003E2668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CE5AB3">
        <w:rPr>
          <w:rFonts w:ascii="Times New Roman" w:hAnsi="Times New Roman"/>
          <w:color w:val="00000A"/>
          <w:sz w:val="24"/>
          <w:szCs w:val="24"/>
        </w:rPr>
        <w:t>ноября</w:t>
      </w:r>
      <w:r w:rsidRPr="003E2668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3E2668">
        <w:rPr>
          <w:rFonts w:ascii="Times New Roman" w:hAnsi="Times New Roman"/>
          <w:color w:val="000000"/>
          <w:sz w:val="24"/>
          <w:szCs w:val="24"/>
        </w:rPr>
        <w:t>2021 года в 11:00 по местному</w:t>
      </w:r>
      <w:r w:rsidR="00CD58A7" w:rsidRPr="003E266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2668">
        <w:rPr>
          <w:rFonts w:ascii="Times New Roman" w:hAnsi="Times New Roman"/>
          <w:color w:val="000000"/>
          <w:sz w:val="24"/>
          <w:szCs w:val="24"/>
        </w:rPr>
        <w:t>времени.</w:t>
      </w:r>
    </w:p>
    <w:p w:rsidR="009B4211" w:rsidRPr="00B25325" w:rsidRDefault="009B4211" w:rsidP="001F6F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>3. Срок и порядок регистрации на электронной площадке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3.1. Для обеспечения доступа к участию в электронной продаже Претендентам</w:t>
      </w:r>
      <w:r w:rsidR="001F6F6D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необходимо пройти процедуру регистрации в соответствии с Регламентом электронной</w:t>
      </w:r>
      <w:r w:rsidR="001F6F6D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площадки Организатора продажи.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3.2. Дата и время регистрации на электронной площадке претендентов на участие 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             </w:t>
      </w:r>
      <w:r w:rsidRPr="00B25325">
        <w:rPr>
          <w:rFonts w:ascii="Times New Roman" w:hAnsi="Times New Roman"/>
          <w:color w:val="00000A"/>
          <w:sz w:val="24"/>
          <w:szCs w:val="24"/>
        </w:rPr>
        <w:t>в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аукционе осуществляется ежедневно, круглосуточно, но не позднее даты и времени окончания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 </w:t>
      </w:r>
      <w:r w:rsidRPr="00B25325">
        <w:rPr>
          <w:rFonts w:ascii="Times New Roman" w:hAnsi="Times New Roman"/>
          <w:color w:val="00000A"/>
          <w:sz w:val="24"/>
          <w:szCs w:val="24"/>
        </w:rPr>
        <w:t>подачи (приема) Заявок.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3.3. Регистрация на электронной площадке осуществляется без взимания платы.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3.4. Регистрации на электронной площадке подлежат Претенденты, ранее 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                        </w:t>
      </w:r>
      <w:r w:rsidRPr="00B25325">
        <w:rPr>
          <w:rFonts w:ascii="Times New Roman" w:hAnsi="Times New Roman"/>
          <w:color w:val="00000A"/>
          <w:sz w:val="24"/>
          <w:szCs w:val="24"/>
        </w:rPr>
        <w:t>не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зарегистрированные на электронной площадке или регистрация которых, 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                    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на </w:t>
      </w:r>
      <w:r w:rsidR="00CD58A7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электронной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площадке была ими прекращена.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3.5. Регистрация на электронной площадке проводится в соответствии с Регламентом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электронной площадки.</w:t>
      </w:r>
    </w:p>
    <w:p w:rsidR="009B4211" w:rsidRPr="00B25325" w:rsidRDefault="009B4211" w:rsidP="000B0E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>4. Порядок подачи (приема) и отзыва заявок.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4.1. Прием заявок и прилагаемых к ним документов начинается с даты и времени,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указанных в Информационном сообщении о проведении продажи имущества, осуществляется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в сроки, установленные в Информационном сообщении.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4.2. Для участия в аукционе претенденты перечисляют задаток в размере 20 процентов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начальной цены продажи имущества в счет обеспечения оплаты приобретаемого имущества и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заполняют размещенную в открытой части электронной площадки форму заявки с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приложением электронных документов в соответствии с перечнем, приведенным в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Информационном сообщении о проведен</w:t>
      </w:r>
      <w:proofErr w:type="gramStart"/>
      <w:r w:rsidRPr="00B25325">
        <w:rPr>
          <w:rFonts w:ascii="Times New Roman" w:hAnsi="Times New Roman"/>
          <w:color w:val="00000A"/>
          <w:sz w:val="24"/>
          <w:szCs w:val="24"/>
        </w:rPr>
        <w:t>ии ау</w:t>
      </w:r>
      <w:proofErr w:type="gramEnd"/>
      <w:r w:rsidRPr="00B25325">
        <w:rPr>
          <w:rFonts w:ascii="Times New Roman" w:hAnsi="Times New Roman"/>
          <w:color w:val="00000A"/>
          <w:sz w:val="24"/>
          <w:szCs w:val="24"/>
        </w:rPr>
        <w:t>кциона.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4.3. </w:t>
      </w:r>
      <w:proofErr w:type="gramStart"/>
      <w:r w:rsidRPr="00B25325">
        <w:rPr>
          <w:rFonts w:ascii="Times New Roman" w:hAnsi="Times New Roman"/>
          <w:color w:val="00000A"/>
          <w:sz w:val="24"/>
          <w:szCs w:val="24"/>
        </w:rPr>
        <w:t xml:space="preserve">Заявка </w:t>
      </w:r>
      <w:r w:rsidRPr="00B25325">
        <w:rPr>
          <w:rFonts w:ascii="Times New Roman" w:hAnsi="Times New Roman"/>
          <w:color w:val="000000"/>
          <w:sz w:val="24"/>
          <w:szCs w:val="24"/>
        </w:rPr>
        <w:t xml:space="preserve">(Приложение № 1) </w:t>
      </w:r>
      <w:r w:rsidRPr="00B25325">
        <w:rPr>
          <w:rFonts w:ascii="Times New Roman" w:hAnsi="Times New Roman"/>
          <w:color w:val="00000A"/>
          <w:sz w:val="24"/>
          <w:szCs w:val="24"/>
        </w:rPr>
        <w:t>подается путем заполнения ее электронной формы,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размещенной в открытой для доступа неограниченного круга лиц части электронной площадки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(далее - открытая часть электронной площадки), с приложением электронных образов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документов, предусмотренных Федеральным </w:t>
      </w:r>
      <w:r w:rsidRPr="00B25325">
        <w:rPr>
          <w:rFonts w:ascii="Times New Roman" w:hAnsi="Times New Roman"/>
          <w:color w:val="000000"/>
          <w:sz w:val="24"/>
          <w:szCs w:val="24"/>
        </w:rPr>
        <w:t xml:space="preserve">законом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о приватизации </w:t>
      </w:r>
      <w:r w:rsidR="0000768C">
        <w:rPr>
          <w:rFonts w:ascii="Times New Roman" w:hAnsi="Times New Roman"/>
          <w:color w:val="00000A"/>
          <w:sz w:val="24"/>
          <w:szCs w:val="24"/>
        </w:rPr>
        <w:t xml:space="preserve">                  </w:t>
      </w:r>
      <w:r w:rsidRPr="00B25325">
        <w:rPr>
          <w:rFonts w:ascii="Times New Roman" w:hAnsi="Times New Roman"/>
          <w:color w:val="00000A"/>
          <w:sz w:val="24"/>
          <w:szCs w:val="24"/>
        </w:rPr>
        <w:t>от 21 декабря 2001 г. №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178-ФЗ «О приватизации государственного и муниципального имущества».</w:t>
      </w:r>
      <w:proofErr w:type="gramEnd"/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4.4. Одно лицо имеет право подать только одну заявку.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4.5. При приеме заявок от претендентов Организатор продаж обеспечивает: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- регистрацию заявок и прилагаемых к ним документов в журнале приема заявок.</w:t>
      </w:r>
    </w:p>
    <w:p w:rsidR="000B0E30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Каждой заявке присваивается номер с указанием даты и времени приема;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- конфиденциальность данных о Претендентах и Участниках, за исключением случая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направления электронных документов Продавцу в порядке, установленном Постановлением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Правительства РФ от 27 августа 2012 г. № 860 «Об организации </w:t>
      </w:r>
      <w:r w:rsidR="0000768C">
        <w:rPr>
          <w:rFonts w:ascii="Times New Roman" w:hAnsi="Times New Roman"/>
          <w:color w:val="00000A"/>
          <w:sz w:val="24"/>
          <w:szCs w:val="24"/>
        </w:rPr>
        <w:t xml:space="preserve">                </w:t>
      </w:r>
      <w:r w:rsidRPr="00B25325">
        <w:rPr>
          <w:rFonts w:ascii="Times New Roman" w:hAnsi="Times New Roman"/>
          <w:color w:val="00000A"/>
          <w:sz w:val="24"/>
          <w:szCs w:val="24"/>
        </w:rPr>
        <w:t>и проведении продажи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государственного или муниципального имущества в электронной форме».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5325">
        <w:rPr>
          <w:rFonts w:ascii="Times New Roman" w:hAnsi="Times New Roman"/>
          <w:color w:val="000000"/>
          <w:sz w:val="24"/>
          <w:szCs w:val="24"/>
        </w:rPr>
        <w:t>4.6. В течение одного часа со времени поступления заявки организатор сообщает</w:t>
      </w:r>
      <w:r w:rsidR="000B0E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0"/>
          <w:sz w:val="24"/>
          <w:szCs w:val="24"/>
        </w:rPr>
        <w:t xml:space="preserve">претенденту о ее поступлении путем направления </w:t>
      </w:r>
      <w:proofErr w:type="gramStart"/>
      <w:r w:rsidRPr="00B25325">
        <w:rPr>
          <w:rFonts w:ascii="Times New Roman" w:hAnsi="Times New Roman"/>
          <w:color w:val="000000"/>
          <w:sz w:val="24"/>
          <w:szCs w:val="24"/>
        </w:rPr>
        <w:t>уведомления</w:t>
      </w:r>
      <w:proofErr w:type="gramEnd"/>
      <w:r w:rsidRPr="00B25325">
        <w:rPr>
          <w:rFonts w:ascii="Times New Roman" w:hAnsi="Times New Roman"/>
          <w:color w:val="000000"/>
          <w:sz w:val="24"/>
          <w:szCs w:val="24"/>
        </w:rPr>
        <w:t xml:space="preserve"> с приложением электронных</w:t>
      </w:r>
      <w:r w:rsidR="00CD37B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0"/>
          <w:sz w:val="24"/>
          <w:szCs w:val="24"/>
        </w:rPr>
        <w:t>копий зарегистрированной заявки и прилагаемых к ней документов.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4.7. Заявки с прилагаемыми к ним документами, поданные с нарушением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установленного срока, на электронной площадке не регистрируются.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4.8. Претендент вправе не позднее дня окончания приема заявок отозвать заявку путем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направления уведомления об отзыве заявки на электронную площадку.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5325">
        <w:rPr>
          <w:rFonts w:ascii="Times New Roman" w:hAnsi="Times New Roman"/>
          <w:color w:val="000000"/>
          <w:sz w:val="24"/>
          <w:szCs w:val="24"/>
        </w:rPr>
        <w:t>4.9. В случае отзыва претендентом заявки, уведомление об отзыве заявки вместе с</w:t>
      </w:r>
      <w:r w:rsidR="000B0E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0"/>
          <w:sz w:val="24"/>
          <w:szCs w:val="24"/>
        </w:rPr>
        <w:t>заявкой в течение одного часа поступает в «личный кабинет» Продавца, о чем Претенденту</w:t>
      </w:r>
      <w:r w:rsidR="00CD37B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0"/>
          <w:sz w:val="24"/>
          <w:szCs w:val="24"/>
        </w:rPr>
        <w:t>направляется соответствующее уведомление.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5325">
        <w:rPr>
          <w:rFonts w:ascii="Times New Roman" w:hAnsi="Times New Roman"/>
          <w:color w:val="000000"/>
          <w:sz w:val="24"/>
          <w:szCs w:val="24"/>
        </w:rPr>
        <w:t>4.10. Все подаваемые Претендентом документы не должны иметь не оговоренных</w:t>
      </w:r>
      <w:r w:rsidR="000B0E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0"/>
          <w:sz w:val="24"/>
          <w:szCs w:val="24"/>
        </w:rPr>
        <w:t xml:space="preserve">исправлений. Все исправления должны быть надлежащим образом заверены. Печати </w:t>
      </w:r>
      <w:r w:rsidR="009460BD"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B25325">
        <w:rPr>
          <w:rFonts w:ascii="Times New Roman" w:hAnsi="Times New Roman"/>
          <w:color w:val="000000"/>
          <w:sz w:val="24"/>
          <w:szCs w:val="24"/>
        </w:rPr>
        <w:t>и</w:t>
      </w:r>
      <w:r w:rsidR="000B0E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0"/>
          <w:sz w:val="24"/>
          <w:szCs w:val="24"/>
        </w:rPr>
        <w:t xml:space="preserve">подписи, а также реквизиты и текст оригиналов и копий документов должны быть </w:t>
      </w:r>
      <w:r w:rsidRPr="00B25325">
        <w:rPr>
          <w:rFonts w:ascii="Times New Roman" w:hAnsi="Times New Roman"/>
          <w:color w:val="000000"/>
          <w:sz w:val="24"/>
          <w:szCs w:val="24"/>
        </w:rPr>
        <w:lastRenderedPageBreak/>
        <w:t>четкими и</w:t>
      </w:r>
      <w:r w:rsidR="00CD37B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0"/>
          <w:sz w:val="24"/>
          <w:szCs w:val="24"/>
        </w:rPr>
        <w:t>читаемыми. Подписи на оригиналах и копиях документов должны быть расшифрованы</w:t>
      </w:r>
      <w:r w:rsidR="00CD37B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0"/>
          <w:sz w:val="24"/>
          <w:szCs w:val="24"/>
        </w:rPr>
        <w:t>(указывается должность, фамилия и инициалы подписавшегося лица).</w:t>
      </w:r>
    </w:p>
    <w:p w:rsidR="009B4211" w:rsidRPr="00B25325" w:rsidRDefault="009B4211" w:rsidP="000B0E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>5. Перечень документов, представляемых участниками аукциона</w:t>
      </w:r>
    </w:p>
    <w:p w:rsidR="009B4211" w:rsidRPr="00B25325" w:rsidRDefault="009B4211" w:rsidP="000B0E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>и требования к их оформлению.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5.1. Одновременно с Заявкой на участие в аукционе Претенденты представляют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следующие документы в форме электронных документов либо электронных образов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документов (документов на бумажном носителе, преобразованных в электронно-цифровую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форму путем сканирования с сохранением их реквизитов), заверенных электронной подписью: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5.1.1. Доверенность на лицо, имеющее право действовать от имени претендента, если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заявка подается представителем претендента, оформленная в установленном порядке, или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нотариально заверенная копия такой доверенности.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В случае</w:t>
      </w:r>
      <w:proofErr w:type="gramStart"/>
      <w:r w:rsidRPr="00B25325">
        <w:rPr>
          <w:rFonts w:ascii="Times New Roman" w:hAnsi="Times New Roman"/>
          <w:color w:val="00000A"/>
          <w:sz w:val="24"/>
          <w:szCs w:val="24"/>
        </w:rPr>
        <w:t>,</w:t>
      </w:r>
      <w:proofErr w:type="gramEnd"/>
      <w:r w:rsidRPr="00B25325">
        <w:rPr>
          <w:rFonts w:ascii="Times New Roman" w:hAnsi="Times New Roman"/>
          <w:color w:val="00000A"/>
          <w:sz w:val="24"/>
          <w:szCs w:val="24"/>
        </w:rPr>
        <w:t xml:space="preserve"> если доверенность на осуществление действий от имени претендента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подписана лицом, уполномоченным руководителем юридического лица, заявка должна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содержать также документ, подтверждающий полномочия этого лица.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5.1.2. юридические лица: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- заверенные копии учредительных документов;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- документ, который подтверждает полномочия руководителя юридического лица 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           </w:t>
      </w:r>
      <w:r w:rsidRPr="00B25325">
        <w:rPr>
          <w:rFonts w:ascii="Times New Roman" w:hAnsi="Times New Roman"/>
          <w:color w:val="00000A"/>
          <w:sz w:val="24"/>
          <w:szCs w:val="24"/>
        </w:rPr>
        <w:t>на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осуществление действий от имени юридического лица (копия решения о назначении этого лица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или о его избрании) и в соответствии с которым руководитель юридического лица обладает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правом действовать от имени юридического лица без доверенности;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- документ, содержащий сведения о доле Российской Федерации, субъекта Российской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Федерации или муниципального образования в уставном капитале юридического лица (реестр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владельцев акций либо выписка из него или заверенное печатью юридического лица и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подписанное его руководителем письмо).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5.1.3. физические лица: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- документ, удостоверяющий личность (копии всех страниц).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5.1.4. Опись представленных документов, подписанная претендентом или его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уполномоченным представителем.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5.1.5. Документы, представляемые иностранными лицами, должны быть легализованы </w:t>
      </w:r>
      <w:r w:rsidR="00122188">
        <w:rPr>
          <w:rFonts w:ascii="Times New Roman" w:hAnsi="Times New Roman"/>
          <w:color w:val="00000A"/>
          <w:sz w:val="24"/>
          <w:szCs w:val="24"/>
        </w:rPr>
        <w:t xml:space="preserve">       </w:t>
      </w:r>
      <w:r w:rsidRPr="00B25325">
        <w:rPr>
          <w:rFonts w:ascii="Times New Roman" w:hAnsi="Times New Roman"/>
          <w:color w:val="00000A"/>
          <w:sz w:val="24"/>
          <w:szCs w:val="24"/>
        </w:rPr>
        <w:t>в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установленном порядке и иметь нотариально заверенный перевод на русский язык.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5.1.6. Указанные документы (в том числе копии документов) в части их оформления,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заверения и содержания должны соответствовать требованиям законодательства Российской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Федерации и настоящего информационного сообщения.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5.1.7. Заявки подаются одновременно с полным комплектом документов, установленным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в настоящем информационном сообщении.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5.1.8. Наличие электронной подписи означает, что документы и сведения, поданные 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            </w:t>
      </w:r>
      <w:r w:rsidRPr="00B25325">
        <w:rPr>
          <w:rFonts w:ascii="Times New Roman" w:hAnsi="Times New Roman"/>
          <w:color w:val="00000A"/>
          <w:sz w:val="24"/>
          <w:szCs w:val="24"/>
        </w:rPr>
        <w:t>в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форме электронных документов, направлены от имени соответственно претендента, участника,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Продавца либо Организатора и отправитель несет ответственность 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                  </w:t>
      </w:r>
      <w:r w:rsidRPr="00B25325">
        <w:rPr>
          <w:rFonts w:ascii="Times New Roman" w:hAnsi="Times New Roman"/>
          <w:color w:val="00000A"/>
          <w:sz w:val="24"/>
          <w:szCs w:val="24"/>
        </w:rPr>
        <w:t>за подлинность и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достоверность таких документов и сведений.</w:t>
      </w:r>
    </w:p>
    <w:p w:rsidR="009B4211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5.1.9. </w:t>
      </w:r>
      <w:proofErr w:type="gramStart"/>
      <w:r w:rsidRPr="00B25325">
        <w:rPr>
          <w:rFonts w:ascii="Times New Roman" w:hAnsi="Times New Roman"/>
          <w:color w:val="00000A"/>
          <w:sz w:val="24"/>
          <w:szCs w:val="24"/>
        </w:rPr>
        <w:t>Документооборот между претендентами, участниками, Организатором и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Продавцом осуществляется через электронную площадку в форме электронных документов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либо электронных образов документов (документов на бумажном носителе, преобразованных 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   </w:t>
      </w:r>
      <w:r w:rsidRPr="00B25325">
        <w:rPr>
          <w:rFonts w:ascii="Times New Roman" w:hAnsi="Times New Roman"/>
          <w:color w:val="00000A"/>
          <w:sz w:val="24"/>
          <w:szCs w:val="24"/>
        </w:rPr>
        <w:t>в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электронно-цифровую форму путем сканирования с сохранением их реквизитов), заверенных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электронной подписью Продавца, претендента или участника либо лица, имеющего право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действовать от имени соответственно Продавца, претендента или участника.</w:t>
      </w:r>
      <w:proofErr w:type="gramEnd"/>
      <w:r w:rsidRPr="00B25325">
        <w:rPr>
          <w:rFonts w:ascii="Times New Roman" w:hAnsi="Times New Roman"/>
          <w:color w:val="00000A"/>
          <w:sz w:val="24"/>
          <w:szCs w:val="24"/>
        </w:rPr>
        <w:t xml:space="preserve"> Данное правило</w:t>
      </w:r>
      <w:r w:rsidR="00CD37B3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B81C31">
        <w:rPr>
          <w:rFonts w:ascii="Times New Roman" w:hAnsi="Times New Roman"/>
          <w:color w:val="00000A"/>
          <w:sz w:val="24"/>
          <w:szCs w:val="24"/>
        </w:rPr>
        <w:t>применяется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B81C31">
        <w:rPr>
          <w:rFonts w:ascii="Times New Roman" w:hAnsi="Times New Roman"/>
          <w:color w:val="00000A"/>
          <w:sz w:val="24"/>
          <w:szCs w:val="24"/>
        </w:rPr>
        <w:t xml:space="preserve"> и для договора купли-продажи имущества 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         </w:t>
      </w:r>
      <w:r w:rsidR="00B81C31">
        <w:rPr>
          <w:rFonts w:ascii="Times New Roman" w:hAnsi="Times New Roman"/>
          <w:color w:val="00000A"/>
          <w:sz w:val="24"/>
          <w:szCs w:val="24"/>
        </w:rPr>
        <w:t>в электронной форме.</w:t>
      </w:r>
    </w:p>
    <w:p w:rsidR="000B0E30" w:rsidRPr="00B25325" w:rsidRDefault="000B0E30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</w:p>
    <w:p w:rsidR="009B4211" w:rsidRPr="00B25325" w:rsidRDefault="009B4211" w:rsidP="000B0E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>6. Ограничения на участие в аукционе отдельных категорий</w:t>
      </w:r>
    </w:p>
    <w:p w:rsidR="009B4211" w:rsidRPr="00B25325" w:rsidRDefault="009B4211" w:rsidP="000B0E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>физических и юридических лиц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lastRenderedPageBreak/>
        <w:t xml:space="preserve">6.1. </w:t>
      </w:r>
      <w:proofErr w:type="gramStart"/>
      <w:r w:rsidRPr="00B25325">
        <w:rPr>
          <w:rFonts w:ascii="Times New Roman" w:hAnsi="Times New Roman"/>
          <w:color w:val="00000A"/>
          <w:sz w:val="24"/>
          <w:szCs w:val="24"/>
        </w:rPr>
        <w:t xml:space="preserve">Покупателями </w:t>
      </w:r>
      <w:r w:rsidR="000B0E30">
        <w:rPr>
          <w:rFonts w:ascii="Times New Roman" w:hAnsi="Times New Roman"/>
          <w:sz w:val="24"/>
          <w:szCs w:val="24"/>
        </w:rPr>
        <w:t>муниципального имущества</w:t>
      </w:r>
      <w:r w:rsidR="000B0E30" w:rsidRPr="00B2532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могут быть лица, отвечающие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признакам покупателя в соответствии с Федеральным законом от 21 декабря 2001 г.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№ 178-ФЗ 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       </w:t>
      </w:r>
      <w:r w:rsidRPr="00B25325">
        <w:rPr>
          <w:rFonts w:ascii="Times New Roman" w:hAnsi="Times New Roman"/>
          <w:color w:val="00000A"/>
          <w:sz w:val="24"/>
          <w:szCs w:val="24"/>
        </w:rPr>
        <w:t>«О приватизации государственного и муниципального имущества» и желающие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приобрести имущество, выставляемое на продажу, своевременно подавшие Заявку,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представившие надлежащим образом оформленные документы и обеспечившие поступление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задатка на счет, указанный в Информационном сообщении.</w:t>
      </w:r>
      <w:proofErr w:type="gramEnd"/>
    </w:p>
    <w:p w:rsidR="009B4211" w:rsidRPr="00B25325" w:rsidRDefault="009B4211" w:rsidP="009460BD">
      <w:pPr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6.2. Покупателями </w:t>
      </w:r>
      <w:r w:rsidR="000B0E30" w:rsidRPr="000B0E30">
        <w:rPr>
          <w:rFonts w:ascii="Times New Roman" w:hAnsi="Times New Roman"/>
          <w:sz w:val="24"/>
          <w:szCs w:val="24"/>
        </w:rPr>
        <w:t xml:space="preserve">муниципального имущества Муниципального образования </w:t>
      </w:r>
      <w:r w:rsidR="00695973">
        <w:rPr>
          <w:rFonts w:ascii="Times New Roman" w:hAnsi="Times New Roman"/>
          <w:sz w:val="24"/>
          <w:szCs w:val="24"/>
        </w:rPr>
        <w:t>Садов</w:t>
      </w:r>
      <w:r w:rsidR="009460BD">
        <w:rPr>
          <w:rFonts w:ascii="Times New Roman" w:hAnsi="Times New Roman"/>
          <w:sz w:val="24"/>
          <w:szCs w:val="24"/>
        </w:rPr>
        <w:t xml:space="preserve">ского сельсовета </w:t>
      </w:r>
      <w:r w:rsidR="000B0E30" w:rsidRPr="000B0E30">
        <w:rPr>
          <w:rFonts w:ascii="Times New Roman" w:hAnsi="Times New Roman"/>
          <w:sz w:val="24"/>
          <w:szCs w:val="24"/>
        </w:rPr>
        <w:t>Кетовского района</w:t>
      </w:r>
      <w:r w:rsidR="000B0E30">
        <w:rPr>
          <w:rFonts w:ascii="Times New Roman" w:hAnsi="Times New Roman"/>
          <w:sz w:val="24"/>
          <w:szCs w:val="24"/>
        </w:rPr>
        <w:t xml:space="preserve"> </w:t>
      </w:r>
      <w:r w:rsidR="000B0E30" w:rsidRPr="000B0E30">
        <w:rPr>
          <w:rFonts w:ascii="Times New Roman" w:hAnsi="Times New Roman"/>
          <w:sz w:val="24"/>
          <w:szCs w:val="24"/>
        </w:rPr>
        <w:t>Курганской области</w:t>
      </w:r>
      <w:r w:rsidR="000B0E30">
        <w:rPr>
          <w:rFonts w:ascii="Times New Roman" w:hAnsi="Times New Roman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могут быть любые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физические и юридические лица, за исключением случаев ограничения участия лиц,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предусмотренных статьей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5 Федерального закона от 21 декабря 2001 г. № 178-ФЗ «О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приватизации государственного и муниципального имущества» (далее – Закон):</w:t>
      </w:r>
    </w:p>
    <w:p w:rsidR="009B4211" w:rsidRPr="00B25325" w:rsidRDefault="009B4211" w:rsidP="0094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- государственных и муниципальных унитарных предприятий, государственных 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                </w:t>
      </w:r>
      <w:r w:rsidRPr="00B25325">
        <w:rPr>
          <w:rFonts w:ascii="Times New Roman" w:hAnsi="Times New Roman"/>
          <w:color w:val="00000A"/>
          <w:sz w:val="24"/>
          <w:szCs w:val="24"/>
        </w:rPr>
        <w:t>и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муниципальных учреждений;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- юридических лиц, в уставном капитале которых доля Российской Федерации,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субъектов Российской Федерации и муниципальных образований превышает 25 процентов,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кроме случаев, предусмотренных статьей 25 Закона;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- юридических лиц, местом регистрации которых является государство или территория,</w:t>
      </w:r>
      <w:r w:rsidR="000B0E3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включенные в утверждаемый Министерством финансов Российской Федерации перечень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государств и территорий, предоставляющих льготный налоговый режим налогообложения и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(или) не предусматривающих раскрытия и предоставления информации при проведении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финансовых операций (</w:t>
      </w:r>
      <w:r w:rsidR="00F47AD5" w:rsidRPr="00B25325">
        <w:rPr>
          <w:rFonts w:ascii="Times New Roman" w:hAnsi="Times New Roman"/>
          <w:color w:val="00000A"/>
          <w:sz w:val="24"/>
          <w:szCs w:val="24"/>
        </w:rPr>
        <w:t>оффшорные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 зоны), и которые не осуществляют раскрытие 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            </w:t>
      </w:r>
      <w:r w:rsidRPr="00B25325">
        <w:rPr>
          <w:rFonts w:ascii="Times New Roman" w:hAnsi="Times New Roman"/>
          <w:color w:val="00000A"/>
          <w:sz w:val="24"/>
          <w:szCs w:val="24"/>
        </w:rPr>
        <w:t>и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предоставление информации о своих выгодоприобретателях, бенефициарных владельцах и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контролирующих лицах в порядке, установленном Правительством Российской Федерации.</w:t>
      </w:r>
    </w:p>
    <w:p w:rsidR="009B4211" w:rsidRPr="00B25325" w:rsidRDefault="009B4211" w:rsidP="00F47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>7. Порядок внесения задатка и его возврата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7.1. </w:t>
      </w: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>Порядок внесения задатка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7.1.1. Настоящее информационное сообщение является публичной офертой для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заключения договора о задатке в соответствии со статьей 437 Гражданского кодекса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Российской Федерации, а подача претендентом заявки и перечисление задатка являются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акцептом такой оферты, после чего договор о задатке считается заключенным 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                      </w:t>
      </w:r>
      <w:r w:rsidRPr="00B25325">
        <w:rPr>
          <w:rFonts w:ascii="Times New Roman" w:hAnsi="Times New Roman"/>
          <w:color w:val="00000A"/>
          <w:sz w:val="24"/>
          <w:szCs w:val="24"/>
        </w:rPr>
        <w:t>в письменной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форме.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7.1.2. Платежи по перечислению задатка для участия в торгах и порядок возврата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задатка осуществляются в соответствии с Регламентом электронной площадки.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7.2. </w:t>
      </w: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>Порядок возврата задатка</w:t>
      </w:r>
    </w:p>
    <w:p w:rsidR="009B4211" w:rsidRPr="00B25325" w:rsidRDefault="009B4211" w:rsidP="00F47AD5">
      <w:pPr>
        <w:spacing w:after="0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7.2.1. </w:t>
      </w:r>
      <w:proofErr w:type="gramStart"/>
      <w:r w:rsidRPr="00B25325">
        <w:rPr>
          <w:rFonts w:ascii="Times New Roman" w:hAnsi="Times New Roman"/>
          <w:color w:val="00000A"/>
          <w:sz w:val="24"/>
          <w:szCs w:val="24"/>
        </w:rPr>
        <w:t xml:space="preserve">Лицам, перечислившим задаток для участия в аукционе по продаже </w:t>
      </w:r>
      <w:r w:rsidR="00F47AD5" w:rsidRPr="00F47AD5">
        <w:rPr>
          <w:rFonts w:ascii="Times New Roman" w:hAnsi="Times New Roman"/>
          <w:sz w:val="24"/>
          <w:szCs w:val="24"/>
        </w:rPr>
        <w:t>муниципального имущества Муниципального образования</w:t>
      </w:r>
      <w:r w:rsidR="009460BD">
        <w:rPr>
          <w:rFonts w:ascii="Times New Roman" w:hAnsi="Times New Roman"/>
          <w:sz w:val="24"/>
          <w:szCs w:val="24"/>
        </w:rPr>
        <w:t xml:space="preserve"> </w:t>
      </w:r>
      <w:r w:rsidR="00695973">
        <w:rPr>
          <w:rFonts w:ascii="Times New Roman" w:hAnsi="Times New Roman"/>
          <w:sz w:val="24"/>
          <w:szCs w:val="24"/>
        </w:rPr>
        <w:t>Садовског</w:t>
      </w:r>
      <w:r w:rsidR="009460BD">
        <w:rPr>
          <w:rFonts w:ascii="Times New Roman" w:hAnsi="Times New Roman"/>
          <w:sz w:val="24"/>
          <w:szCs w:val="24"/>
        </w:rPr>
        <w:t>о сельсовета</w:t>
      </w:r>
      <w:r w:rsidR="00F47AD5" w:rsidRPr="00F47AD5">
        <w:rPr>
          <w:rFonts w:ascii="Times New Roman" w:hAnsi="Times New Roman"/>
          <w:sz w:val="24"/>
          <w:szCs w:val="24"/>
        </w:rPr>
        <w:t xml:space="preserve"> Кетовского района</w:t>
      </w:r>
      <w:r w:rsidR="00F47AD5">
        <w:rPr>
          <w:rFonts w:ascii="Times New Roman" w:hAnsi="Times New Roman"/>
          <w:sz w:val="24"/>
          <w:szCs w:val="24"/>
        </w:rPr>
        <w:t xml:space="preserve"> </w:t>
      </w:r>
      <w:r w:rsidR="00F47AD5" w:rsidRPr="00F47AD5">
        <w:rPr>
          <w:rFonts w:ascii="Times New Roman" w:hAnsi="Times New Roman"/>
          <w:sz w:val="24"/>
          <w:szCs w:val="24"/>
        </w:rPr>
        <w:t>Курганской области</w:t>
      </w:r>
      <w:r w:rsidR="00F47AD5">
        <w:rPr>
          <w:rFonts w:ascii="Times New Roman" w:hAnsi="Times New Roman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денежные средства возвращаются</w:t>
      </w:r>
      <w:proofErr w:type="gramEnd"/>
      <w:r w:rsidRPr="00B25325">
        <w:rPr>
          <w:rFonts w:ascii="Times New Roman" w:hAnsi="Times New Roman"/>
          <w:color w:val="00000A"/>
          <w:sz w:val="24"/>
          <w:szCs w:val="24"/>
        </w:rPr>
        <w:t xml:space="preserve"> в следующем порядке: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а) участникам, за исключением победителя, - в течение 5 (пяти) календарных дней со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дня подведения итогов продажи имущества;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б) претендентам, не допущенным к участию в продаже имущества, - в течение 5 (пяти)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календарных дней со дня подписания протокола о признании претендентов участниками.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в) претендентам, отозвавшим заявку на участие в аукционе - в течение 5 (пяти)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календарных дней со дня поступления уведомления об отзыве заявки. В случае отзыва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претендентом заявки позднее даты окончания приема заявок задаток возвращается 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           </w:t>
      </w:r>
      <w:r w:rsidRPr="00B25325">
        <w:rPr>
          <w:rFonts w:ascii="Times New Roman" w:hAnsi="Times New Roman"/>
          <w:color w:val="00000A"/>
          <w:sz w:val="24"/>
          <w:szCs w:val="24"/>
        </w:rPr>
        <w:t>в порядке,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установленном для участников аукциона.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7.2.2. До признания Претендента участником аукциона он имеет право посредством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уведомления отозвать зарегистрированную заявку. В случае отзыва Претендентом 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            </w:t>
      </w:r>
      <w:r w:rsidRPr="00B25325">
        <w:rPr>
          <w:rFonts w:ascii="Times New Roman" w:hAnsi="Times New Roman"/>
          <w:color w:val="00000A"/>
          <w:sz w:val="24"/>
          <w:szCs w:val="24"/>
        </w:rPr>
        <w:t>в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установленном порядке заявки до даты окончания приема заявок, поступивший 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            </w:t>
      </w:r>
      <w:r w:rsidRPr="00B25325">
        <w:rPr>
          <w:rFonts w:ascii="Times New Roman" w:hAnsi="Times New Roman"/>
          <w:color w:val="00000A"/>
          <w:sz w:val="24"/>
          <w:szCs w:val="24"/>
        </w:rPr>
        <w:t>от Претендента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задаток подлежит возврату в срок не позднее 5 (пяти) дней со дня поступления уведомления об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отзыве заявки.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7.2.3. Продавец вправе отказаться от проведения аукциона в любое время, но не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 </w:t>
      </w:r>
      <w:proofErr w:type="gramStart"/>
      <w:r w:rsidRPr="00B25325">
        <w:rPr>
          <w:rFonts w:ascii="Times New Roman" w:hAnsi="Times New Roman"/>
          <w:color w:val="00000A"/>
          <w:sz w:val="24"/>
          <w:szCs w:val="24"/>
        </w:rPr>
        <w:t>позднее</w:t>
      </w:r>
      <w:proofErr w:type="gramEnd"/>
      <w:r w:rsidRPr="00B25325">
        <w:rPr>
          <w:rFonts w:ascii="Times New Roman" w:hAnsi="Times New Roman"/>
          <w:color w:val="00000A"/>
          <w:sz w:val="24"/>
          <w:szCs w:val="24"/>
        </w:rPr>
        <w:t xml:space="preserve"> чем за три дня до наступления даты его проведения, о чем он извещает Претендентов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      </w:t>
      </w:r>
      <w:r w:rsidRPr="00B25325">
        <w:rPr>
          <w:rFonts w:ascii="Times New Roman" w:hAnsi="Times New Roman"/>
          <w:color w:val="00000A"/>
          <w:sz w:val="24"/>
          <w:szCs w:val="24"/>
        </w:rPr>
        <w:lastRenderedPageBreak/>
        <w:t xml:space="preserve">на участие в аукционе и размещает соответствующее информационное сообщение 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          </w:t>
      </w:r>
      <w:r w:rsidRPr="00B25325">
        <w:rPr>
          <w:rFonts w:ascii="Times New Roman" w:hAnsi="Times New Roman"/>
          <w:color w:val="00000A"/>
          <w:sz w:val="24"/>
          <w:szCs w:val="24"/>
        </w:rPr>
        <w:t>на торговой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площадке организатора </w:t>
      </w:r>
      <w:r w:rsidRPr="00B25325">
        <w:rPr>
          <w:rFonts w:ascii="Times New Roman" w:hAnsi="Times New Roman"/>
          <w:color w:val="0563C2"/>
          <w:sz w:val="24"/>
          <w:szCs w:val="24"/>
        </w:rPr>
        <w:t>http://roseltorg.ru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, официальном сайте Продавца 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         </w:t>
      </w:r>
      <w:r w:rsidRPr="00B25325">
        <w:rPr>
          <w:rFonts w:ascii="Times New Roman" w:hAnsi="Times New Roman"/>
          <w:color w:val="00000A"/>
          <w:sz w:val="24"/>
          <w:szCs w:val="24"/>
        </w:rPr>
        <w:t>и официальном сайте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Правительства Российской Федерации в сети Интернет.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7.2.4. Продавец вправе принять решение о продлении срока приема заявок,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определения участников и подведения итогов аукциона, о чем он извещает Претендентов на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участие в аукционе и размещает соответствующее информационное сообщение </w:t>
      </w:r>
      <w:r w:rsidR="009460BD">
        <w:rPr>
          <w:rFonts w:ascii="Times New Roman" w:hAnsi="Times New Roman"/>
          <w:color w:val="00000A"/>
          <w:sz w:val="24"/>
          <w:szCs w:val="24"/>
        </w:rPr>
        <w:t xml:space="preserve">          </w:t>
      </w:r>
      <w:r w:rsidRPr="00B25325">
        <w:rPr>
          <w:rFonts w:ascii="Times New Roman" w:hAnsi="Times New Roman"/>
          <w:color w:val="00000A"/>
          <w:sz w:val="24"/>
          <w:szCs w:val="24"/>
        </w:rPr>
        <w:t>на торговой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площадке организатора </w:t>
      </w:r>
      <w:r w:rsidRPr="00B25325">
        <w:rPr>
          <w:rFonts w:ascii="Times New Roman" w:hAnsi="Times New Roman"/>
          <w:color w:val="0563C2"/>
          <w:sz w:val="24"/>
          <w:szCs w:val="24"/>
        </w:rPr>
        <w:t>http://roseltorg.ru</w:t>
      </w:r>
      <w:r w:rsidRPr="00B25325">
        <w:rPr>
          <w:rFonts w:ascii="Times New Roman" w:hAnsi="Times New Roman"/>
          <w:color w:val="00000A"/>
          <w:sz w:val="24"/>
          <w:szCs w:val="24"/>
        </w:rPr>
        <w:t>, официальном сайте Продавца и официальном сайте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Правительства Российской Федерации в сети Интернет не позднее даты окончания приема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заявок.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7.2.5. В случае отмены проведения аукциона Организатор возвращает задатки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Претендентам в течение 5 (пяти) календарных дней </w:t>
      </w:r>
      <w:proofErr w:type="gramStart"/>
      <w:r w:rsidRPr="00B25325">
        <w:rPr>
          <w:rFonts w:ascii="Times New Roman" w:hAnsi="Times New Roman"/>
          <w:color w:val="00000A"/>
          <w:sz w:val="24"/>
          <w:szCs w:val="24"/>
        </w:rPr>
        <w:t>с даты размещения</w:t>
      </w:r>
      <w:proofErr w:type="gramEnd"/>
      <w:r w:rsidRPr="00B25325">
        <w:rPr>
          <w:rFonts w:ascii="Times New Roman" w:hAnsi="Times New Roman"/>
          <w:color w:val="00000A"/>
          <w:sz w:val="24"/>
          <w:szCs w:val="24"/>
        </w:rPr>
        <w:t xml:space="preserve"> об этом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информационного сообщения.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7.2.6. В случае продления Продавцом срока приема заявок, переноса сроков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определения участников и подведения итогов аукциона, Претендент вправе потребовать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возврат задатка. В данном случае Организатор возвращает сумму задатка в течение 5 (пяти)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календарных дней </w:t>
      </w:r>
      <w:proofErr w:type="gramStart"/>
      <w:r w:rsidRPr="00B25325">
        <w:rPr>
          <w:rFonts w:ascii="Times New Roman" w:hAnsi="Times New Roman"/>
          <w:color w:val="00000A"/>
          <w:sz w:val="24"/>
          <w:szCs w:val="24"/>
        </w:rPr>
        <w:t>с даты поступления</w:t>
      </w:r>
      <w:proofErr w:type="gramEnd"/>
      <w:r w:rsidRPr="00B25325">
        <w:rPr>
          <w:rFonts w:ascii="Times New Roman" w:hAnsi="Times New Roman"/>
          <w:color w:val="00000A"/>
          <w:sz w:val="24"/>
          <w:szCs w:val="24"/>
        </w:rPr>
        <w:t xml:space="preserve"> в адрес Организатора требования Претендента о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возврате суммы задатка в связи с продлением срока приема заявок, переносом сроков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определения участников и подведения итогов аукциона.</w:t>
      </w:r>
    </w:p>
    <w:p w:rsidR="009B4211" w:rsidRPr="00B25325" w:rsidRDefault="009B4211" w:rsidP="00F47AD5">
      <w:pPr>
        <w:spacing w:after="0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7.2.7. Задаток победителя аукциона по продаже </w:t>
      </w:r>
      <w:r w:rsidR="00F47AD5" w:rsidRPr="00F47AD5">
        <w:rPr>
          <w:rFonts w:ascii="Times New Roman" w:hAnsi="Times New Roman"/>
          <w:sz w:val="24"/>
          <w:szCs w:val="24"/>
        </w:rPr>
        <w:t xml:space="preserve">муниципального имущества Муниципального образования </w:t>
      </w:r>
      <w:r w:rsidR="00695973">
        <w:rPr>
          <w:rFonts w:ascii="Times New Roman" w:hAnsi="Times New Roman"/>
          <w:sz w:val="24"/>
          <w:szCs w:val="24"/>
        </w:rPr>
        <w:t>Садовс</w:t>
      </w:r>
      <w:r w:rsidR="005261E7">
        <w:rPr>
          <w:rFonts w:ascii="Times New Roman" w:hAnsi="Times New Roman"/>
          <w:sz w:val="24"/>
          <w:szCs w:val="24"/>
        </w:rPr>
        <w:t>кого сельсовета</w:t>
      </w:r>
      <w:r w:rsidR="005261E7" w:rsidRPr="00F47AD5">
        <w:rPr>
          <w:rFonts w:ascii="Times New Roman" w:hAnsi="Times New Roman"/>
          <w:sz w:val="24"/>
          <w:szCs w:val="24"/>
        </w:rPr>
        <w:t xml:space="preserve"> </w:t>
      </w:r>
      <w:r w:rsidR="00F47AD5" w:rsidRPr="00F47AD5">
        <w:rPr>
          <w:rFonts w:ascii="Times New Roman" w:hAnsi="Times New Roman"/>
          <w:sz w:val="24"/>
          <w:szCs w:val="24"/>
        </w:rPr>
        <w:t>Кетовского района</w:t>
      </w:r>
      <w:r w:rsidR="00F47AD5">
        <w:rPr>
          <w:rFonts w:ascii="Times New Roman" w:hAnsi="Times New Roman"/>
          <w:sz w:val="24"/>
          <w:szCs w:val="24"/>
        </w:rPr>
        <w:t xml:space="preserve"> Курганской области </w:t>
      </w:r>
      <w:r w:rsidRPr="00B25325">
        <w:rPr>
          <w:rFonts w:ascii="Times New Roman" w:hAnsi="Times New Roman"/>
          <w:color w:val="00000A"/>
          <w:sz w:val="24"/>
          <w:szCs w:val="24"/>
        </w:rPr>
        <w:t>засчитывается в счет оплаты приобретаемого имущества и подлежит перечислению в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установленном порядке в бюджет </w:t>
      </w:r>
      <w:r w:rsidR="002574F8">
        <w:rPr>
          <w:rFonts w:ascii="Times New Roman" w:hAnsi="Times New Roman"/>
          <w:color w:val="00000A"/>
          <w:sz w:val="24"/>
          <w:szCs w:val="24"/>
        </w:rPr>
        <w:t>Садовского</w:t>
      </w:r>
      <w:r w:rsidR="005261E7">
        <w:rPr>
          <w:rFonts w:ascii="Times New Roman" w:hAnsi="Times New Roman"/>
          <w:color w:val="00000A"/>
          <w:sz w:val="24"/>
          <w:szCs w:val="24"/>
        </w:rPr>
        <w:t xml:space="preserve"> сельсовета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 в течение</w:t>
      </w:r>
      <w:r w:rsidR="002574F8">
        <w:rPr>
          <w:rFonts w:ascii="Times New Roman" w:hAnsi="Times New Roman"/>
          <w:color w:val="00000A"/>
          <w:sz w:val="24"/>
          <w:szCs w:val="24"/>
        </w:rPr>
        <w:t xml:space="preserve">           </w:t>
      </w:r>
      <w:r w:rsidRPr="00B25325">
        <w:rPr>
          <w:rFonts w:ascii="Times New Roman" w:hAnsi="Times New Roman"/>
          <w:color w:val="00000A"/>
          <w:sz w:val="24"/>
          <w:szCs w:val="24"/>
        </w:rPr>
        <w:t>5 (пяти) календарных дней со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дня истечения срока, установленного для заключения договора купли-продажи имущества.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7.2.8. При уклонении или отказе победителя от заключения в установленный срок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договора купли-продажи 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муниципального </w:t>
      </w:r>
      <w:r w:rsidRPr="00B25325">
        <w:rPr>
          <w:rFonts w:ascii="Times New Roman" w:hAnsi="Times New Roman"/>
          <w:color w:val="00000A"/>
          <w:sz w:val="24"/>
          <w:szCs w:val="24"/>
        </w:rPr>
        <w:t>имущества результаты продажи аннулируются продавцом, победитель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 </w:t>
      </w:r>
      <w:r w:rsidRPr="00B25325">
        <w:rPr>
          <w:rFonts w:ascii="Times New Roman" w:hAnsi="Times New Roman"/>
          <w:color w:val="00000A"/>
          <w:sz w:val="24"/>
          <w:szCs w:val="24"/>
        </w:rPr>
        <w:t>утрачивает право на заключение указанного договора, задаток ему не возвращается.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7.2.9. Ответственность покупателя в случае его отказа или уклонения от оплаты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имущества в установленные сроки предусматривается в соответствии с законодательством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Российской Федерации в договоре купли-продажи имущества, задаток ему </w:t>
      </w:r>
      <w:r w:rsidR="005261E7">
        <w:rPr>
          <w:rFonts w:ascii="Times New Roman" w:hAnsi="Times New Roman"/>
          <w:color w:val="00000A"/>
          <w:sz w:val="24"/>
          <w:szCs w:val="24"/>
        </w:rPr>
        <w:t xml:space="preserve">                        </w:t>
      </w:r>
      <w:r w:rsidRPr="00B25325">
        <w:rPr>
          <w:rFonts w:ascii="Times New Roman" w:hAnsi="Times New Roman"/>
          <w:color w:val="00000A"/>
          <w:sz w:val="24"/>
          <w:szCs w:val="24"/>
        </w:rPr>
        <w:t>не возвращается.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7.2.10. В случае отзыва претендентом заявки, поступивший задаток подлежит возврату </w:t>
      </w:r>
      <w:r w:rsidR="002E3D87">
        <w:rPr>
          <w:rFonts w:ascii="Times New Roman" w:hAnsi="Times New Roman"/>
          <w:color w:val="00000A"/>
          <w:sz w:val="24"/>
          <w:szCs w:val="24"/>
        </w:rPr>
        <w:t xml:space="preserve">     </w:t>
      </w:r>
      <w:r w:rsidRPr="00B25325">
        <w:rPr>
          <w:rFonts w:ascii="Times New Roman" w:hAnsi="Times New Roman"/>
          <w:color w:val="00000A"/>
          <w:sz w:val="24"/>
          <w:szCs w:val="24"/>
        </w:rPr>
        <w:t>в</w:t>
      </w:r>
      <w:r w:rsidR="002E3D87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течение 5 (пяти) календарных дней со дня поступления уведомления об отзыве заявки.</w:t>
      </w:r>
    </w:p>
    <w:p w:rsidR="009B4211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7.2.11. В случае отзыва претендентом заявки позднее дня окончания приема заявок</w:t>
      </w:r>
      <w:r w:rsidR="00F47AD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задаток возвращается в порядке, установленном для претендентов, не допущенных </w:t>
      </w:r>
      <w:r w:rsidR="005261E7">
        <w:rPr>
          <w:rFonts w:ascii="Times New Roman" w:hAnsi="Times New Roman"/>
          <w:color w:val="00000A"/>
          <w:sz w:val="24"/>
          <w:szCs w:val="24"/>
        </w:rPr>
        <w:t xml:space="preserve">            </w:t>
      </w:r>
      <w:r w:rsidRPr="00B25325">
        <w:rPr>
          <w:rFonts w:ascii="Times New Roman" w:hAnsi="Times New Roman"/>
          <w:color w:val="00000A"/>
          <w:sz w:val="24"/>
          <w:szCs w:val="24"/>
        </w:rPr>
        <w:t>к участию в</w:t>
      </w:r>
      <w:r w:rsidR="00EB00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продаже имущества.</w:t>
      </w:r>
    </w:p>
    <w:p w:rsidR="00F47AD5" w:rsidRPr="00B25325" w:rsidRDefault="00F47AD5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</w:p>
    <w:p w:rsidR="009B4211" w:rsidRDefault="009B4211" w:rsidP="00F47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>8. Порядок ознакомления со сведениями об Имуществе,</w:t>
      </w:r>
      <w:r w:rsidR="00EB00DF">
        <w:rPr>
          <w:rFonts w:ascii="Times New Roman" w:hAnsi="Times New Roman"/>
          <w:b/>
          <w:bCs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>выставляемом на аукцион</w:t>
      </w:r>
    </w:p>
    <w:p w:rsidR="00F47AD5" w:rsidRPr="00B25325" w:rsidRDefault="00F47AD5" w:rsidP="00F47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</w:p>
    <w:p w:rsidR="009B4211" w:rsidRPr="005261E7" w:rsidRDefault="009B4211" w:rsidP="005261E7">
      <w:pPr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  <w:highlight w:val="yellow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8.1. </w:t>
      </w:r>
      <w:proofErr w:type="gramStart"/>
      <w:r w:rsidRPr="00B25325">
        <w:rPr>
          <w:rFonts w:ascii="Times New Roman" w:hAnsi="Times New Roman"/>
          <w:color w:val="00000A"/>
          <w:sz w:val="24"/>
          <w:szCs w:val="24"/>
        </w:rPr>
        <w:t xml:space="preserve">Информация о проведении аукциона по продаже </w:t>
      </w:r>
      <w:r w:rsidR="00F47AD5" w:rsidRPr="00F47AD5">
        <w:rPr>
          <w:rFonts w:ascii="Times New Roman" w:hAnsi="Times New Roman"/>
          <w:sz w:val="24"/>
          <w:szCs w:val="24"/>
        </w:rPr>
        <w:t xml:space="preserve">муниципального имущества </w:t>
      </w:r>
      <w:proofErr w:type="spellStart"/>
      <w:r w:rsidR="00631B74">
        <w:rPr>
          <w:rFonts w:ascii="Times New Roman" w:hAnsi="Times New Roman"/>
          <w:sz w:val="24"/>
          <w:szCs w:val="24"/>
        </w:rPr>
        <w:t>Митинского</w:t>
      </w:r>
      <w:proofErr w:type="spellEnd"/>
      <w:r w:rsidR="005261E7">
        <w:rPr>
          <w:rFonts w:ascii="Times New Roman" w:hAnsi="Times New Roman"/>
          <w:sz w:val="24"/>
          <w:szCs w:val="24"/>
        </w:rPr>
        <w:t xml:space="preserve"> сельсовета</w:t>
      </w:r>
      <w:r w:rsidR="005261E7" w:rsidRPr="00F47AD5">
        <w:rPr>
          <w:rFonts w:ascii="Times New Roman" w:hAnsi="Times New Roman"/>
          <w:sz w:val="24"/>
          <w:szCs w:val="24"/>
        </w:rPr>
        <w:t xml:space="preserve"> </w:t>
      </w:r>
      <w:r w:rsidR="00F47AD5" w:rsidRPr="00F47AD5">
        <w:rPr>
          <w:rFonts w:ascii="Times New Roman" w:hAnsi="Times New Roman"/>
          <w:sz w:val="24"/>
          <w:szCs w:val="24"/>
        </w:rPr>
        <w:t>Кетовского района</w:t>
      </w:r>
      <w:r w:rsidR="00F47AD5">
        <w:rPr>
          <w:rFonts w:ascii="Times New Roman" w:hAnsi="Times New Roman"/>
          <w:sz w:val="24"/>
          <w:szCs w:val="24"/>
        </w:rPr>
        <w:t xml:space="preserve"> </w:t>
      </w:r>
      <w:r w:rsidR="00F47AD5" w:rsidRPr="00F47AD5">
        <w:rPr>
          <w:rFonts w:ascii="Times New Roman" w:hAnsi="Times New Roman"/>
          <w:sz w:val="24"/>
          <w:szCs w:val="24"/>
        </w:rPr>
        <w:t xml:space="preserve">Курганской </w:t>
      </w:r>
      <w:r w:rsidR="00F47AD5" w:rsidRPr="00867EDB">
        <w:rPr>
          <w:rFonts w:ascii="Times New Roman" w:hAnsi="Times New Roman"/>
          <w:sz w:val="24"/>
          <w:szCs w:val="24"/>
        </w:rPr>
        <w:t>области</w:t>
      </w:r>
      <w:r w:rsidR="00EB00DF" w:rsidRPr="00867EDB">
        <w:rPr>
          <w:rFonts w:ascii="Times New Roman" w:hAnsi="Times New Roman"/>
          <w:color w:val="00000A"/>
          <w:sz w:val="24"/>
          <w:szCs w:val="24"/>
        </w:rPr>
        <w:t xml:space="preserve"> размещается </w:t>
      </w:r>
      <w:r w:rsidR="00631B74">
        <w:rPr>
          <w:rFonts w:ascii="Times New Roman" w:hAnsi="Times New Roman"/>
          <w:color w:val="00000A"/>
          <w:sz w:val="24"/>
          <w:szCs w:val="24"/>
        </w:rPr>
        <w:t xml:space="preserve">                     </w:t>
      </w:r>
      <w:r w:rsidR="00A66428" w:rsidRPr="00867EDB">
        <w:rPr>
          <w:rFonts w:ascii="Times New Roman" w:hAnsi="Times New Roman"/>
          <w:sz w:val="24"/>
          <w:szCs w:val="24"/>
        </w:rPr>
        <w:t xml:space="preserve">на официальном сайте Российской Федерации для размещения информации о проведении торгов: </w:t>
      </w:r>
      <w:hyperlink r:id="rId6" w:history="1">
        <w:r w:rsidR="00194FD4" w:rsidRPr="00867EDB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194FD4" w:rsidRPr="00867EDB">
          <w:rPr>
            <w:rStyle w:val="a3"/>
            <w:rFonts w:ascii="Times New Roman" w:hAnsi="Times New Roman"/>
            <w:sz w:val="24"/>
            <w:szCs w:val="24"/>
          </w:rPr>
          <w:t>.</w:t>
        </w:r>
        <w:r w:rsidR="00194FD4" w:rsidRPr="00867EDB">
          <w:rPr>
            <w:rStyle w:val="a3"/>
            <w:rFonts w:ascii="Times New Roman" w:hAnsi="Times New Roman"/>
            <w:sz w:val="24"/>
            <w:szCs w:val="24"/>
            <w:lang w:val="en-US"/>
          </w:rPr>
          <w:t>torgi</w:t>
        </w:r>
        <w:r w:rsidR="00194FD4" w:rsidRPr="00867EDB">
          <w:rPr>
            <w:rStyle w:val="a3"/>
            <w:rFonts w:ascii="Times New Roman" w:hAnsi="Times New Roman"/>
            <w:sz w:val="24"/>
            <w:szCs w:val="24"/>
          </w:rPr>
          <w:t>.</w:t>
        </w:r>
        <w:r w:rsidR="00194FD4" w:rsidRPr="00867EDB">
          <w:rPr>
            <w:rStyle w:val="a3"/>
            <w:rFonts w:ascii="Times New Roman" w:hAnsi="Times New Roman"/>
            <w:sz w:val="24"/>
            <w:szCs w:val="24"/>
            <w:lang w:val="en-US"/>
          </w:rPr>
          <w:t>gov</w:t>
        </w:r>
        <w:r w:rsidR="00194FD4" w:rsidRPr="00867EDB">
          <w:rPr>
            <w:rStyle w:val="a3"/>
            <w:rFonts w:ascii="Times New Roman" w:hAnsi="Times New Roman"/>
            <w:sz w:val="24"/>
            <w:szCs w:val="24"/>
          </w:rPr>
          <w:t>.</w:t>
        </w:r>
        <w:r w:rsidR="00194FD4" w:rsidRPr="00867EDB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A66428" w:rsidRPr="00867EDB">
        <w:rPr>
          <w:rFonts w:ascii="Times New Roman" w:hAnsi="Times New Roman"/>
          <w:sz w:val="24"/>
          <w:szCs w:val="24"/>
        </w:rPr>
        <w:t xml:space="preserve">, а также </w:t>
      </w:r>
      <w:r w:rsidR="00A66428" w:rsidRPr="00867EDB">
        <w:rPr>
          <w:rFonts w:ascii="Times New Roman" w:hAnsi="Times New Roman"/>
          <w:color w:val="000000"/>
          <w:sz w:val="24"/>
          <w:szCs w:val="24"/>
        </w:rPr>
        <w:t xml:space="preserve">на официальном сайте Администрации </w:t>
      </w:r>
      <w:proofErr w:type="spellStart"/>
      <w:r w:rsidR="00631B74">
        <w:rPr>
          <w:rFonts w:ascii="Times New Roman" w:hAnsi="Times New Roman"/>
          <w:color w:val="000000"/>
          <w:sz w:val="24"/>
          <w:szCs w:val="24"/>
        </w:rPr>
        <w:t>Митинского</w:t>
      </w:r>
      <w:proofErr w:type="spellEnd"/>
      <w:r w:rsidR="005261E7" w:rsidRPr="00867EDB">
        <w:rPr>
          <w:rFonts w:ascii="Times New Roman" w:hAnsi="Times New Roman"/>
          <w:sz w:val="24"/>
          <w:szCs w:val="24"/>
        </w:rPr>
        <w:t xml:space="preserve"> сельсовета</w:t>
      </w:r>
      <w:r w:rsidR="005261E7" w:rsidRPr="00867E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66428" w:rsidRPr="00867EDB">
        <w:rPr>
          <w:rFonts w:ascii="Times New Roman" w:hAnsi="Times New Roman"/>
          <w:color w:val="000000"/>
          <w:sz w:val="24"/>
          <w:szCs w:val="24"/>
        </w:rPr>
        <w:t>Кетовского района Курганской области Российской Федерации в информационно-телекоммуникационной сети «Интернет»</w:t>
      </w:r>
      <w:r w:rsidR="004B057B" w:rsidRPr="004B05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B057B">
        <w:rPr>
          <w:rFonts w:ascii="Times New Roman" w:hAnsi="Times New Roman"/>
          <w:color w:val="000000"/>
          <w:sz w:val="24"/>
          <w:szCs w:val="24"/>
          <w:lang w:val="en-US"/>
        </w:rPr>
        <w:t>www</w:t>
      </w:r>
      <w:r w:rsidR="004B057B" w:rsidRPr="004B057B">
        <w:rPr>
          <w:rFonts w:ascii="Times New Roman" w:hAnsi="Times New Roman"/>
          <w:color w:val="000000"/>
          <w:sz w:val="24"/>
          <w:szCs w:val="24"/>
        </w:rPr>
        <w:t>.</w:t>
      </w:r>
      <w:r w:rsidR="002574F8">
        <w:rPr>
          <w:rFonts w:ascii="Times New Roman" w:hAnsi="Times New Roman"/>
          <w:color w:val="000000"/>
          <w:sz w:val="24"/>
          <w:szCs w:val="24"/>
          <w:lang w:val="en-US"/>
        </w:rPr>
        <w:t>ketovo</w:t>
      </w:r>
      <w:r w:rsidR="002574F8" w:rsidRPr="002574F8">
        <w:rPr>
          <w:rFonts w:ascii="Times New Roman" w:hAnsi="Times New Roman"/>
          <w:color w:val="000000"/>
          <w:sz w:val="24"/>
          <w:szCs w:val="24"/>
        </w:rPr>
        <w:t>45</w:t>
      </w:r>
      <w:r w:rsidR="004B057B" w:rsidRPr="004B05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.ru</w:t>
      </w:r>
      <w:r w:rsidR="00867EDB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="00A66428" w:rsidRPr="00867EDB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867EDB" w:rsidRPr="00867EDB">
        <w:rPr>
          <w:rFonts w:ascii="Times New Roman" w:hAnsi="Times New Roman"/>
          <w:color w:val="000000"/>
          <w:sz w:val="24"/>
          <w:szCs w:val="24"/>
        </w:rPr>
        <w:t>Из</w:t>
      </w:r>
      <w:r w:rsidR="00A66428" w:rsidRPr="00867EDB">
        <w:rPr>
          <w:rFonts w:ascii="Times New Roman" w:hAnsi="Times New Roman"/>
          <w:color w:val="000000"/>
          <w:sz w:val="24"/>
          <w:szCs w:val="24"/>
        </w:rPr>
        <w:t>вещение о проведен</w:t>
      </w:r>
      <w:proofErr w:type="gramStart"/>
      <w:r w:rsidR="00A66428" w:rsidRPr="00867EDB">
        <w:rPr>
          <w:rFonts w:ascii="Times New Roman" w:hAnsi="Times New Roman"/>
          <w:color w:val="000000"/>
          <w:sz w:val="24"/>
          <w:szCs w:val="24"/>
        </w:rPr>
        <w:t>ии ау</w:t>
      </w:r>
      <w:proofErr w:type="gramEnd"/>
      <w:r w:rsidR="00A66428" w:rsidRPr="00867EDB">
        <w:rPr>
          <w:rFonts w:ascii="Times New Roman" w:hAnsi="Times New Roman"/>
          <w:color w:val="000000"/>
          <w:sz w:val="24"/>
          <w:szCs w:val="24"/>
        </w:rPr>
        <w:t xml:space="preserve">кциона </w:t>
      </w:r>
      <w:r w:rsidR="00867EDB" w:rsidRPr="00867EDB">
        <w:rPr>
          <w:rFonts w:ascii="Times New Roman" w:hAnsi="Times New Roman"/>
          <w:color w:val="000000"/>
          <w:sz w:val="24"/>
          <w:szCs w:val="24"/>
        </w:rPr>
        <w:t xml:space="preserve">в электронной форме </w:t>
      </w:r>
      <w:r w:rsidR="00A66428" w:rsidRPr="00867EDB">
        <w:rPr>
          <w:rFonts w:ascii="Times New Roman" w:hAnsi="Times New Roman"/>
          <w:color w:val="000000"/>
          <w:sz w:val="24"/>
          <w:szCs w:val="24"/>
        </w:rPr>
        <w:t xml:space="preserve">размещено </w:t>
      </w:r>
      <w:r w:rsidR="00867EDB">
        <w:rPr>
          <w:rFonts w:ascii="Times New Roman" w:hAnsi="Times New Roman"/>
          <w:color w:val="000000"/>
          <w:sz w:val="24"/>
          <w:szCs w:val="24"/>
        </w:rPr>
        <w:t>в</w:t>
      </w:r>
      <w:r w:rsidR="00867EDB" w:rsidRPr="00867ED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867EDB" w:rsidRPr="00B738EA">
        <w:rPr>
          <w:rFonts w:ascii="Times New Roman" w:hAnsi="Times New Roman"/>
          <w:sz w:val="24"/>
          <w:szCs w:val="24"/>
          <w:shd w:val="clear" w:color="auto" w:fill="FFFFFF"/>
        </w:rPr>
        <w:t>Кетовской</w:t>
      </w:r>
      <w:proofErr w:type="spellEnd"/>
      <w:r w:rsidR="00867EDB" w:rsidRPr="00B738EA">
        <w:rPr>
          <w:rFonts w:ascii="Times New Roman" w:hAnsi="Times New Roman"/>
          <w:sz w:val="24"/>
          <w:szCs w:val="24"/>
          <w:shd w:val="clear" w:color="auto" w:fill="FFFFFF"/>
        </w:rPr>
        <w:t xml:space="preserve"> районной газете "</w:t>
      </w:r>
      <w:r w:rsidR="00867EDB" w:rsidRPr="00B738EA">
        <w:rPr>
          <w:rFonts w:ascii="Times New Roman" w:hAnsi="Times New Roman"/>
          <w:bCs/>
          <w:sz w:val="24"/>
          <w:szCs w:val="24"/>
          <w:shd w:val="clear" w:color="auto" w:fill="FFFFFF"/>
        </w:rPr>
        <w:t>Собеседник</w:t>
      </w:r>
      <w:r w:rsidR="00867EDB" w:rsidRPr="00B738EA">
        <w:rPr>
          <w:rFonts w:ascii="Times New Roman" w:hAnsi="Times New Roman"/>
          <w:sz w:val="24"/>
          <w:szCs w:val="24"/>
          <w:shd w:val="clear" w:color="auto" w:fill="FFFFFF"/>
        </w:rPr>
        <w:t>".</w:t>
      </w:r>
    </w:p>
    <w:p w:rsidR="00A66428" w:rsidRPr="005261E7" w:rsidRDefault="009B4211" w:rsidP="00526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highlight w:val="yellow"/>
        </w:rPr>
      </w:pPr>
      <w:r w:rsidRPr="00867EDB">
        <w:rPr>
          <w:rFonts w:ascii="Times New Roman" w:hAnsi="Times New Roman"/>
          <w:color w:val="00000A"/>
          <w:sz w:val="24"/>
          <w:szCs w:val="24"/>
        </w:rPr>
        <w:t xml:space="preserve">8.2. </w:t>
      </w:r>
      <w:proofErr w:type="gramStart"/>
      <w:r w:rsidRPr="00867EDB">
        <w:rPr>
          <w:rFonts w:ascii="Times New Roman" w:hAnsi="Times New Roman"/>
          <w:color w:val="00000A"/>
          <w:sz w:val="24"/>
          <w:szCs w:val="24"/>
        </w:rPr>
        <w:t>С информацией об участии в продаже, о порядке проведения продажи, с формой</w:t>
      </w:r>
      <w:r w:rsidR="007D5D15" w:rsidRPr="00867EDB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867EDB">
        <w:rPr>
          <w:rFonts w:ascii="Times New Roman" w:hAnsi="Times New Roman"/>
          <w:color w:val="00000A"/>
          <w:sz w:val="24"/>
          <w:szCs w:val="24"/>
        </w:rPr>
        <w:t xml:space="preserve">заявки, условиями договора купли-продажи, претенденты могут ознакомиться </w:t>
      </w:r>
      <w:r w:rsidR="00A66428" w:rsidRPr="00867EDB">
        <w:rPr>
          <w:rFonts w:ascii="Times New Roman" w:hAnsi="Times New Roman"/>
          <w:sz w:val="24"/>
          <w:szCs w:val="24"/>
        </w:rPr>
        <w:t xml:space="preserve">на официальном сайте Российской Федерации для размещения информации о проведении </w:t>
      </w:r>
      <w:r w:rsidR="00A66428" w:rsidRPr="00867EDB">
        <w:rPr>
          <w:rFonts w:ascii="Times New Roman" w:hAnsi="Times New Roman"/>
          <w:sz w:val="24"/>
          <w:szCs w:val="24"/>
        </w:rPr>
        <w:lastRenderedPageBreak/>
        <w:t xml:space="preserve">торгов: </w:t>
      </w:r>
      <w:hyperlink r:id="rId7" w:history="1">
        <w:r w:rsidR="00867EDB" w:rsidRPr="00867EDB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867EDB" w:rsidRPr="00867EDB">
          <w:rPr>
            <w:rStyle w:val="a3"/>
            <w:rFonts w:ascii="Times New Roman" w:hAnsi="Times New Roman"/>
            <w:sz w:val="24"/>
            <w:szCs w:val="24"/>
          </w:rPr>
          <w:t>.</w:t>
        </w:r>
        <w:r w:rsidR="00867EDB" w:rsidRPr="00867EDB">
          <w:rPr>
            <w:rStyle w:val="a3"/>
            <w:rFonts w:ascii="Times New Roman" w:hAnsi="Times New Roman"/>
            <w:sz w:val="24"/>
            <w:szCs w:val="24"/>
            <w:lang w:val="en-US"/>
          </w:rPr>
          <w:t>torgi</w:t>
        </w:r>
        <w:r w:rsidR="00867EDB" w:rsidRPr="00867EDB">
          <w:rPr>
            <w:rStyle w:val="a3"/>
            <w:rFonts w:ascii="Times New Roman" w:hAnsi="Times New Roman"/>
            <w:sz w:val="24"/>
            <w:szCs w:val="24"/>
          </w:rPr>
          <w:t>.</w:t>
        </w:r>
        <w:r w:rsidR="00867EDB" w:rsidRPr="00867EDB">
          <w:rPr>
            <w:rStyle w:val="a3"/>
            <w:rFonts w:ascii="Times New Roman" w:hAnsi="Times New Roman"/>
            <w:sz w:val="24"/>
            <w:szCs w:val="24"/>
            <w:lang w:val="en-US"/>
          </w:rPr>
          <w:t>gov</w:t>
        </w:r>
        <w:r w:rsidR="00867EDB" w:rsidRPr="00867EDB">
          <w:rPr>
            <w:rStyle w:val="a3"/>
            <w:rFonts w:ascii="Times New Roman" w:hAnsi="Times New Roman"/>
            <w:sz w:val="24"/>
            <w:szCs w:val="24"/>
          </w:rPr>
          <w:t>.</w:t>
        </w:r>
        <w:r w:rsidR="00867EDB" w:rsidRPr="00867EDB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A66428" w:rsidRPr="00867EDB">
        <w:rPr>
          <w:rFonts w:ascii="Times New Roman" w:hAnsi="Times New Roman"/>
          <w:sz w:val="24"/>
          <w:szCs w:val="24"/>
        </w:rPr>
        <w:t xml:space="preserve">, а также </w:t>
      </w:r>
      <w:r w:rsidR="00A66428" w:rsidRPr="00867EDB">
        <w:rPr>
          <w:rFonts w:ascii="Times New Roman" w:hAnsi="Times New Roman"/>
          <w:color w:val="000000"/>
          <w:sz w:val="24"/>
          <w:szCs w:val="24"/>
        </w:rPr>
        <w:t xml:space="preserve">на официальном сайте </w:t>
      </w:r>
      <w:r w:rsidR="00867EDB" w:rsidRPr="00867EDB">
        <w:rPr>
          <w:rFonts w:ascii="Times New Roman" w:hAnsi="Times New Roman"/>
          <w:color w:val="000000"/>
          <w:sz w:val="24"/>
          <w:szCs w:val="24"/>
        </w:rPr>
        <w:t xml:space="preserve">Администрации </w:t>
      </w:r>
      <w:proofErr w:type="spellStart"/>
      <w:r w:rsidR="00631B74">
        <w:rPr>
          <w:rFonts w:ascii="Times New Roman" w:hAnsi="Times New Roman"/>
          <w:color w:val="000000"/>
          <w:sz w:val="24"/>
          <w:szCs w:val="24"/>
        </w:rPr>
        <w:t>Митинского</w:t>
      </w:r>
      <w:proofErr w:type="spellEnd"/>
      <w:r w:rsidR="00867EDB" w:rsidRPr="00867EDB">
        <w:rPr>
          <w:rFonts w:ascii="Times New Roman" w:hAnsi="Times New Roman"/>
          <w:sz w:val="24"/>
          <w:szCs w:val="24"/>
        </w:rPr>
        <w:t xml:space="preserve"> сельсовета</w:t>
      </w:r>
      <w:r w:rsidR="00867EDB" w:rsidRPr="00867EDB">
        <w:rPr>
          <w:rFonts w:ascii="Times New Roman" w:hAnsi="Times New Roman"/>
          <w:color w:val="000000"/>
          <w:sz w:val="24"/>
          <w:szCs w:val="24"/>
        </w:rPr>
        <w:t xml:space="preserve"> Кетовского района Курганской области Российской Федерации </w:t>
      </w:r>
      <w:r w:rsidR="00631B74">
        <w:rPr>
          <w:rFonts w:ascii="Times New Roman" w:hAnsi="Times New Roman"/>
          <w:color w:val="000000"/>
          <w:sz w:val="24"/>
          <w:szCs w:val="24"/>
        </w:rPr>
        <w:t xml:space="preserve">                           </w:t>
      </w:r>
      <w:r w:rsidR="00867EDB" w:rsidRPr="00867EDB">
        <w:rPr>
          <w:rFonts w:ascii="Times New Roman" w:hAnsi="Times New Roman"/>
          <w:color w:val="000000"/>
          <w:sz w:val="24"/>
          <w:szCs w:val="24"/>
        </w:rPr>
        <w:t>в информационно-телекоммуникационной сети «Интернет»</w:t>
      </w:r>
      <w:r w:rsidR="004B057B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4B057B">
        <w:rPr>
          <w:rFonts w:ascii="Times New Roman" w:hAnsi="Times New Roman"/>
          <w:color w:val="000000"/>
          <w:sz w:val="24"/>
          <w:szCs w:val="24"/>
          <w:lang w:val="en-US"/>
        </w:rPr>
        <w:t>www</w:t>
      </w:r>
      <w:r w:rsidR="004B057B" w:rsidRPr="004B057B">
        <w:rPr>
          <w:rFonts w:ascii="Times New Roman" w:hAnsi="Times New Roman"/>
          <w:color w:val="000000"/>
          <w:sz w:val="24"/>
          <w:szCs w:val="24"/>
        </w:rPr>
        <w:t>.</w:t>
      </w:r>
      <w:r w:rsidR="002574F8">
        <w:rPr>
          <w:rFonts w:ascii="Times New Roman" w:hAnsi="Times New Roman"/>
          <w:color w:val="000000"/>
          <w:sz w:val="24"/>
          <w:szCs w:val="24"/>
          <w:lang w:val="en-US"/>
        </w:rPr>
        <w:t>ketovo</w:t>
      </w:r>
      <w:r w:rsidR="002574F8" w:rsidRPr="002574F8">
        <w:rPr>
          <w:rFonts w:ascii="Times New Roman" w:hAnsi="Times New Roman"/>
          <w:color w:val="000000"/>
          <w:sz w:val="24"/>
          <w:szCs w:val="24"/>
        </w:rPr>
        <w:t>45</w:t>
      </w:r>
      <w:r w:rsidR="004B057B" w:rsidRPr="004B05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.ru</w:t>
      </w:r>
      <w:r w:rsidR="00867EDB" w:rsidRPr="00867EDB">
        <w:rPr>
          <w:rFonts w:ascii="Times New Roman" w:hAnsi="Times New Roman"/>
          <w:color w:val="000000"/>
          <w:sz w:val="24"/>
          <w:szCs w:val="24"/>
        </w:rPr>
        <w:t>.</w:t>
      </w:r>
      <w:r w:rsidR="00A66428" w:rsidRPr="00867ED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End"/>
    </w:p>
    <w:p w:rsidR="009B4211" w:rsidRPr="00867EDB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867EDB">
        <w:rPr>
          <w:rFonts w:ascii="Times New Roman" w:hAnsi="Times New Roman"/>
          <w:color w:val="00000A"/>
          <w:sz w:val="24"/>
          <w:szCs w:val="24"/>
        </w:rPr>
        <w:t>8.3. Любое лицо независимо от регистрации на электронной площадке вправе направить</w:t>
      </w:r>
      <w:r w:rsidR="007D5D15" w:rsidRPr="00867EDB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867EDB">
        <w:rPr>
          <w:rFonts w:ascii="Times New Roman" w:hAnsi="Times New Roman"/>
          <w:color w:val="00000A"/>
          <w:sz w:val="24"/>
          <w:szCs w:val="24"/>
        </w:rPr>
        <w:t>на электронный адрес Акционерное общество «Единая электронная торговая площадка»,</w:t>
      </w:r>
      <w:r w:rsidR="007D5D15" w:rsidRPr="00867EDB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867EDB">
        <w:rPr>
          <w:rFonts w:ascii="Times New Roman" w:hAnsi="Times New Roman"/>
          <w:color w:val="00000A"/>
          <w:sz w:val="24"/>
          <w:szCs w:val="24"/>
        </w:rPr>
        <w:t>указанный в информационном сообщении о проведен</w:t>
      </w:r>
      <w:proofErr w:type="gramStart"/>
      <w:r w:rsidRPr="00867EDB">
        <w:rPr>
          <w:rFonts w:ascii="Times New Roman" w:hAnsi="Times New Roman"/>
          <w:color w:val="00000A"/>
          <w:sz w:val="24"/>
          <w:szCs w:val="24"/>
        </w:rPr>
        <w:t>ии ау</w:t>
      </w:r>
      <w:proofErr w:type="gramEnd"/>
      <w:r w:rsidRPr="00867EDB">
        <w:rPr>
          <w:rFonts w:ascii="Times New Roman" w:hAnsi="Times New Roman"/>
          <w:color w:val="00000A"/>
          <w:sz w:val="24"/>
          <w:szCs w:val="24"/>
        </w:rPr>
        <w:t>кциона по продаже имущества,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867EDB">
        <w:rPr>
          <w:rFonts w:ascii="Times New Roman" w:hAnsi="Times New Roman"/>
          <w:color w:val="00000A"/>
          <w:sz w:val="24"/>
          <w:szCs w:val="24"/>
        </w:rPr>
        <w:t>запрос о разъяснении размещенной информации.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Такой запрос в режиме реального времени направляется в «личный кабинет» Продавца</w:t>
      </w:r>
      <w:r w:rsidR="007D5D1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для рассмотрения при условии, что запрос поступил продавцу не позднее 5 (пяти) рабочих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дней до окончания подачи заявок.</w:t>
      </w:r>
      <w:r w:rsidR="00A66428">
        <w:rPr>
          <w:rFonts w:ascii="Times New Roman" w:hAnsi="Times New Roman"/>
          <w:color w:val="00000A"/>
          <w:sz w:val="24"/>
          <w:szCs w:val="24"/>
        </w:rPr>
        <w:t xml:space="preserve"> 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В течение 2 (двух) рабочих дней со дня поступления запроса продавец предоставляет</w:t>
      </w:r>
      <w:r w:rsidR="007D5D1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организатору для размещения в открытом доступе разъяснение с указанием предмета запроса,</w:t>
      </w:r>
      <w:r w:rsidR="00A66428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но без указания лица, от которого поступил запрос.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По всем вопросам, связанным с участием в торгах на электронной торговой площадке</w:t>
      </w:r>
      <w:r w:rsidR="007D5D1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АО «Единая электронная торговая площадка», обращаться в круглосуточную службу</w:t>
      </w:r>
      <w:r w:rsidR="007D5D1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поддержки пользователей по телефону: +7 495 276-16-26 или по адресу электронной почты:</w:t>
      </w:r>
      <w:r w:rsidR="00A66428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A66428">
        <w:rPr>
          <w:rFonts w:ascii="Times New Roman" w:hAnsi="Times New Roman"/>
          <w:color w:val="0563C2"/>
          <w:sz w:val="24"/>
          <w:szCs w:val="24"/>
        </w:rPr>
        <w:t>info@roseltorg</w:t>
      </w:r>
      <w:r w:rsidRPr="00B25325">
        <w:rPr>
          <w:rFonts w:ascii="Times New Roman" w:hAnsi="Times New Roman"/>
          <w:color w:val="0563C2"/>
          <w:sz w:val="24"/>
          <w:szCs w:val="24"/>
        </w:rPr>
        <w:t xml:space="preserve">.ru </w:t>
      </w:r>
    </w:p>
    <w:p w:rsidR="009B4211" w:rsidRPr="00B25325" w:rsidRDefault="009B4211" w:rsidP="007D5D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>9. Порядок определения участников аукциона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9.1. В день определения участников аукциона, указанный в информационном</w:t>
      </w:r>
      <w:r w:rsidR="00D9205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сообщении, организатор через «личный кабинет» продавца обеспечивает доступ продавца к</w:t>
      </w:r>
      <w:r w:rsidR="00D9205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поданным претендентами заявкам и прилагаемым к ним документам, а также к журналу приема</w:t>
      </w:r>
      <w:r w:rsidR="0095554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заявок.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9.2. Продавец в день рассмотрения заявок и документов претендентов и установления</w:t>
      </w:r>
      <w:r w:rsidR="0095554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факта поступления задатка подписывает протокол о признании Претендентов участниками, в</w:t>
      </w:r>
      <w:r w:rsidR="00D9205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котором приводится перечень принятых заявок (с указанием имен (наименований)</w:t>
      </w:r>
      <w:r w:rsidR="00D9205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претендентов), перечень отозванных заявок, имена (наименования) претендентов, признанных</w:t>
      </w:r>
      <w:r w:rsidR="00D9205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участниками, а также имена (наименования) претендентов, которым было отказано в допуске к</w:t>
      </w:r>
      <w:r w:rsidR="00D9205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участию в аукционе, с указанием оснований такого отказа.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9.3. Не позднее следующего рабочего дня после дня подписания протокола о признании</w:t>
      </w:r>
      <w:r w:rsidR="0095554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претендентов участниками всем претендентам, подавшим заявки, направляются уведомления</w:t>
      </w:r>
      <w:r w:rsidR="00D9205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о признании их участниками продажи или об отказе в признании участниками продажи с</w:t>
      </w:r>
      <w:r w:rsidR="00D9205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указанием оснований отказа.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9.4. Информация о претендентах, не допущенных к участию в аукционе, размещается в</w:t>
      </w:r>
      <w:r w:rsidR="0095554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открытой части электронной площадки на официальном сайте в сети «Интернет» для</w:t>
      </w:r>
      <w:r w:rsidR="0095554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размещения информации о проведении торгов, а также на сайте Продавца в сети «Интернет».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9.5. Претендент приобретает статус участника аукциона с момента подписания</w:t>
      </w:r>
      <w:r w:rsidR="0095554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Протокола о признании претендентов участниками аукциона.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9.6. Претендент не допускается к участию в аукционе по следующим основаниям: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а) представленные документы не подтверждают право Претендента быть покупателем</w:t>
      </w:r>
      <w:r w:rsidR="0095554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имущества в соответствии с законодательством Российской Федерации.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б) представлены не все документы в соответствии с перечнем, указанным в</w:t>
      </w:r>
      <w:r w:rsidR="0095554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информационном сообщении о проведен</w:t>
      </w:r>
      <w:proofErr w:type="gramStart"/>
      <w:r w:rsidRPr="00B25325">
        <w:rPr>
          <w:rFonts w:ascii="Times New Roman" w:hAnsi="Times New Roman"/>
          <w:color w:val="00000A"/>
          <w:sz w:val="24"/>
          <w:szCs w:val="24"/>
        </w:rPr>
        <w:t>ии ау</w:t>
      </w:r>
      <w:proofErr w:type="gramEnd"/>
      <w:r w:rsidRPr="00B25325">
        <w:rPr>
          <w:rFonts w:ascii="Times New Roman" w:hAnsi="Times New Roman"/>
          <w:color w:val="00000A"/>
          <w:sz w:val="24"/>
          <w:szCs w:val="24"/>
        </w:rPr>
        <w:t>кциона, или оформление представленных</w:t>
      </w:r>
      <w:r w:rsidR="0095554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документов не соответствует законодательству Российской Федерации.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в) не подтверждено поступление в установленный срок задатка на счет Организатора,</w:t>
      </w:r>
      <w:r w:rsidR="0095554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указанный в информационном сообщении.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г) заявка подана лицом, не уполномоченным Претендентом на осуществление таких</w:t>
      </w:r>
      <w:r w:rsidR="0095554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действий.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9.7. Информация об отказе в допуске к участию в аукционе размещается на</w:t>
      </w:r>
      <w:r w:rsidR="0095554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официальных сайтах торгов и в открытой части электронной площадки в срок не позднее</w:t>
      </w:r>
      <w:r w:rsidR="0095554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рабочего дня, следующего за днем принятия указанного решения.</w:t>
      </w:r>
    </w:p>
    <w:p w:rsidR="00955542" w:rsidRDefault="009B4211" w:rsidP="00955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lastRenderedPageBreak/>
        <w:t>10. Порядок проведения аукциона и определения победителя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10.1. Процедура аукциона проводится в день и время, указанные в данном</w:t>
      </w:r>
      <w:r w:rsidR="0095554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информационном сообщении, путем последовательного повышения участниками начальной</w:t>
      </w:r>
      <w:r w:rsidR="00D9205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цены продажи на величину, равную величине "шага аукциона".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10.2. В течение одного часа со времени начала проведения процедуры аукциона</w:t>
      </w:r>
      <w:r w:rsidR="00423C39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участникам предлагается заявить о приобретении имущества по начальной цене. В случае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если в течение указанного времени: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а) поступило предложение о начальной цене имущества, то время для представления</w:t>
      </w:r>
      <w:r w:rsidR="0095554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следующих предложений об увеличенной на "шаг аукциона" цене имущества продлевается на</w:t>
      </w:r>
      <w:r w:rsidR="00D9205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10 минут со времени представления каждого следующего предложения. Если в течение 10</w:t>
      </w:r>
      <w:r w:rsidR="00D9205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минут после представления последнего предложения о цене имущества следующее</w:t>
      </w:r>
      <w:r w:rsidR="00D9205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предложение не поступило, аукцион с помощью программно-аппаратных средств электронной</w:t>
      </w:r>
      <w:r w:rsidR="00D9205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площадки завершается;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б) не поступило ни одного предложения о начальной цене имущества, то аукцион с</w:t>
      </w:r>
      <w:r w:rsidR="0095554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помощью программно-аппаратных средств электронной площадки завершается. В этом случае</w:t>
      </w:r>
      <w:r w:rsidR="00D9205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временем окончания представления предложений о цене имущества является время</w:t>
      </w:r>
      <w:r w:rsidR="00D9205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завершения аукциона.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10.3. </w:t>
      </w:r>
      <w:r w:rsidRPr="00434EC0">
        <w:rPr>
          <w:rFonts w:ascii="Times New Roman" w:hAnsi="Times New Roman"/>
          <w:bCs/>
          <w:color w:val="00000A"/>
          <w:sz w:val="24"/>
          <w:szCs w:val="24"/>
        </w:rPr>
        <w:t xml:space="preserve">Лицом, имеющим право приобретения </w:t>
      </w:r>
      <w:r w:rsidR="00CD58A7">
        <w:rPr>
          <w:rFonts w:ascii="Times New Roman" w:hAnsi="Times New Roman"/>
          <w:bCs/>
          <w:color w:val="00000A"/>
          <w:sz w:val="24"/>
          <w:szCs w:val="24"/>
        </w:rPr>
        <w:t>Имущество</w:t>
      </w:r>
      <w:r w:rsidRPr="00434EC0">
        <w:rPr>
          <w:rFonts w:ascii="Times New Roman" w:hAnsi="Times New Roman"/>
          <w:bCs/>
          <w:color w:val="00000A"/>
          <w:sz w:val="24"/>
          <w:szCs w:val="24"/>
        </w:rPr>
        <w:t xml:space="preserve"> продажи</w:t>
      </w: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(далее – победителем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торгов), признается участник, предложивший наиболее высокую цену продажи за </w:t>
      </w:r>
      <w:r w:rsidR="00CD58A7">
        <w:rPr>
          <w:rFonts w:ascii="Times New Roman" w:hAnsi="Times New Roman"/>
          <w:color w:val="00000A"/>
          <w:sz w:val="24"/>
          <w:szCs w:val="24"/>
        </w:rPr>
        <w:t>Имущество</w:t>
      </w:r>
      <w:r w:rsidRPr="00B25325">
        <w:rPr>
          <w:rFonts w:ascii="Times New Roman" w:hAnsi="Times New Roman"/>
          <w:color w:val="00000A"/>
          <w:sz w:val="24"/>
          <w:szCs w:val="24"/>
        </w:rPr>
        <w:t>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10.4. Итоги аукциона подводятся по завершении торгов на электронной торговой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площадке АО «Единая электронная торговая площадка». Процедура аукциона считается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завершенной со времени подписания Продавцом протокола об итогах аукциона.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10.5. Договор купли-продажи заключается с победителем в течение 5 (пяти) рабочих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дней со дня подведения итогов аукциона. При уклонении или отказе победителя торгов от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заключения в установленный срок договора купли-продажи имущества он утрачивает право на</w:t>
      </w:r>
      <w:r w:rsidR="00D9205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заключение указанного договора и задаток ему не возвращается.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Результаты торгов аннулируются продавцом.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10.6. Ход проведения процедуры аукциона фиксируется Организатором в электронном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журнале, который направляется продавцу в течение одного часа со времени завершения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 xml:space="preserve">приема предложений о цене имущества для подведения итогов аукциона путем 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оформления</w:t>
      </w:r>
      <w:r w:rsidR="00A752DA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протокола об итогах аукциона.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10.7. Протокол об итогах аукциона, содержащий цену имущества, предложенную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победителем, и удостоверяющий право победителя на заключение договора купли-продажи</w:t>
      </w:r>
      <w:r w:rsidR="00A752DA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имущества, подписывается продавцом в течение одного часа со времени получения от</w:t>
      </w:r>
      <w:r w:rsidR="00A752DA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организатора электронного журнала.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10.8. Процедура аукциона считается завершенной со времени подписания продавцом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протокола об итогах такой продажи.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10.9. В течение одного часа со времени подписания протокола об итогах аукциона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победителю направляется уведомление о признании его победителем с приложением этого</w:t>
      </w:r>
      <w:r w:rsidR="00A752DA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протокола, а также в открытой части электронной площадки размещается следующая</w:t>
      </w:r>
      <w:r w:rsidR="00A752DA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информация: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а) наименование имущества и иные позволяющие его индивидуализировать сведения</w:t>
      </w:r>
      <w:r w:rsidR="00102AF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(спецификация лота);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б) цена сделки;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в) фамилия, имя, отчество физического лица или наименование юридического лица -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победителя.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10.10. Аукцион признается несостоявшимся в следующих случаях: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а) не было подано ни одной заявки на участие либо ни один из претендентов не признан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участником;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б) принято решение о признании только одного претендента участником;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в) ни один из участников не сделал предложение о начальной цене имущества.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lastRenderedPageBreak/>
        <w:t>10.11. Решение о признан</w:t>
      </w:r>
      <w:proofErr w:type="gramStart"/>
      <w:r w:rsidRPr="00B25325">
        <w:rPr>
          <w:rFonts w:ascii="Times New Roman" w:hAnsi="Times New Roman"/>
          <w:color w:val="00000A"/>
          <w:sz w:val="24"/>
          <w:szCs w:val="24"/>
        </w:rPr>
        <w:t>ии ау</w:t>
      </w:r>
      <w:proofErr w:type="gramEnd"/>
      <w:r w:rsidRPr="00B25325">
        <w:rPr>
          <w:rFonts w:ascii="Times New Roman" w:hAnsi="Times New Roman"/>
          <w:color w:val="00000A"/>
          <w:sz w:val="24"/>
          <w:szCs w:val="24"/>
        </w:rPr>
        <w:t>кциона несостоявшимся оформляется протоколом об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итогах аукциона.</w:t>
      </w:r>
    </w:p>
    <w:p w:rsidR="009B4211" w:rsidRPr="00B25325" w:rsidRDefault="009B4211" w:rsidP="00434E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>11. Срок заключения договора купли-продажи имущества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11.1. Договор купли-продажи имущества заключается между продавцом и победителем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 xml:space="preserve">аукциона в установленном законодательством порядке в течение 5 (пяти) рабочих дней </w:t>
      </w:r>
      <w:r w:rsidR="00423C39">
        <w:rPr>
          <w:rFonts w:ascii="Times New Roman" w:hAnsi="Times New Roman"/>
          <w:color w:val="00000A"/>
          <w:sz w:val="24"/>
          <w:szCs w:val="24"/>
        </w:rPr>
        <w:t xml:space="preserve">          </w:t>
      </w:r>
      <w:proofErr w:type="gramStart"/>
      <w:r w:rsidRPr="00B25325">
        <w:rPr>
          <w:rFonts w:ascii="Times New Roman" w:hAnsi="Times New Roman"/>
          <w:color w:val="00000A"/>
          <w:sz w:val="24"/>
          <w:szCs w:val="24"/>
        </w:rPr>
        <w:t>с даты</w:t>
      </w:r>
      <w:r w:rsidR="00A752DA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подведения</w:t>
      </w:r>
      <w:proofErr w:type="gramEnd"/>
      <w:r w:rsidRPr="00B25325">
        <w:rPr>
          <w:rFonts w:ascii="Times New Roman" w:hAnsi="Times New Roman"/>
          <w:color w:val="00000A"/>
          <w:sz w:val="24"/>
          <w:szCs w:val="24"/>
        </w:rPr>
        <w:t xml:space="preserve"> итогов аукциона в </w:t>
      </w:r>
      <w:r w:rsidR="00A752DA">
        <w:rPr>
          <w:rFonts w:ascii="Times New Roman" w:hAnsi="Times New Roman"/>
          <w:color w:val="00000A"/>
          <w:sz w:val="24"/>
          <w:szCs w:val="24"/>
        </w:rPr>
        <w:t xml:space="preserve">Администрации </w:t>
      </w:r>
      <w:proofErr w:type="spellStart"/>
      <w:r w:rsidR="00423C39">
        <w:rPr>
          <w:rFonts w:ascii="Times New Roman" w:hAnsi="Times New Roman"/>
          <w:color w:val="00000A"/>
          <w:sz w:val="24"/>
          <w:szCs w:val="24"/>
        </w:rPr>
        <w:t>Митинского</w:t>
      </w:r>
      <w:proofErr w:type="spellEnd"/>
      <w:r w:rsidR="00275E2A">
        <w:rPr>
          <w:rFonts w:ascii="Times New Roman" w:hAnsi="Times New Roman"/>
          <w:color w:val="00000A"/>
          <w:sz w:val="24"/>
          <w:szCs w:val="24"/>
        </w:rPr>
        <w:t xml:space="preserve"> сельсовета </w:t>
      </w:r>
      <w:r w:rsidR="00A752DA">
        <w:rPr>
          <w:rFonts w:ascii="Times New Roman" w:hAnsi="Times New Roman"/>
          <w:color w:val="00000A"/>
          <w:sz w:val="24"/>
          <w:szCs w:val="24"/>
        </w:rPr>
        <w:t xml:space="preserve">Кетовского района </w:t>
      </w:r>
      <w:r w:rsidRPr="00B25325">
        <w:rPr>
          <w:rFonts w:ascii="Times New Roman" w:hAnsi="Times New Roman"/>
          <w:color w:val="00000A"/>
          <w:sz w:val="24"/>
          <w:szCs w:val="24"/>
        </w:rPr>
        <w:t>Курганской области.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11.1.1. При уклонении или отказе победителя от заключения в установленный срок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договора купли-продажи имущества результаты продажи аннулируются продавцом, победитель</w:t>
      </w:r>
      <w:r w:rsidR="00A752DA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утрачивает право на заключение указанного договора, задаток ему не возвращается.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11.2. Ответственность покупателя в случае его отказа или уклонения от оплаты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имущества в установленные сроки предусматривается в соответствии с законодательством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Российской Федерации в договоре купли-продажи имущества, задаток ему не возвращается.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Право собственности на имущество переходит к Покупателю в порядке, установленном</w:t>
      </w:r>
      <w:r w:rsidR="00336A41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законодательством Российской Федерации, в соответствии с договором купли-продажи.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11.3. Задаток, перечисленный покупателем для участия в аукционе, засчитывается в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счет оплаты имущества.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11.4. Факт оплаты имущества подтверждается выпиской со счета о поступлении сре</w:t>
      </w:r>
      <w:proofErr w:type="gramStart"/>
      <w:r w:rsidRPr="00B25325">
        <w:rPr>
          <w:rFonts w:ascii="Times New Roman" w:hAnsi="Times New Roman"/>
          <w:color w:val="00000A"/>
          <w:sz w:val="24"/>
          <w:szCs w:val="24"/>
        </w:rPr>
        <w:t>дств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в р</w:t>
      </w:r>
      <w:proofErr w:type="gramEnd"/>
      <w:r w:rsidRPr="00B25325">
        <w:rPr>
          <w:rFonts w:ascii="Times New Roman" w:hAnsi="Times New Roman"/>
          <w:color w:val="00000A"/>
          <w:sz w:val="24"/>
          <w:szCs w:val="24"/>
        </w:rPr>
        <w:t>азмере и сроки, указанные в договоре купли-продажи.</w:t>
      </w:r>
    </w:p>
    <w:p w:rsidR="009B4211" w:rsidRPr="00B25325" w:rsidRDefault="009B4211" w:rsidP="00434E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>12. Переход права собственности на имущество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12.1. Передача имущества и оформление права собственности на него осуществляются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в соответствии с законодательством Российской Федерации и договором купли-продажи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имущества не позднее чем через 30 (тридцать) календарных дней после дня оплаты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имущества.</w:t>
      </w:r>
    </w:p>
    <w:p w:rsidR="009B4211" w:rsidRPr="00B25325" w:rsidRDefault="009B4211" w:rsidP="00D92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12.2. Покупатель самостоятельно и за свой счет оформляет документы, необходимые</w:t>
      </w:r>
      <w:r w:rsidR="00A752DA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для оформления права собственности на приобретаемое имущество на основании договора</w:t>
      </w:r>
      <w:r w:rsidR="00A752DA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купли-продажи, в порядке, установленном законодательством Российской Федерации.</w:t>
      </w:r>
    </w:p>
    <w:p w:rsidR="009B4211" w:rsidRPr="00B25325" w:rsidRDefault="009B4211" w:rsidP="00434E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 w:rsidRPr="00B25325">
        <w:rPr>
          <w:rFonts w:ascii="Times New Roman" w:hAnsi="Times New Roman"/>
          <w:b/>
          <w:bCs/>
          <w:color w:val="00000A"/>
          <w:sz w:val="24"/>
          <w:szCs w:val="24"/>
        </w:rPr>
        <w:t>13. Заключительные положения</w:t>
      </w:r>
    </w:p>
    <w:p w:rsidR="00A9361F" w:rsidRDefault="009B4211" w:rsidP="0043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B25325">
        <w:rPr>
          <w:rFonts w:ascii="Times New Roman" w:hAnsi="Times New Roman"/>
          <w:color w:val="00000A"/>
          <w:sz w:val="24"/>
          <w:szCs w:val="24"/>
        </w:rPr>
        <w:t>13.1. Все вопросы, касающиеся проведения аукциона в электронной форме, не</w:t>
      </w:r>
      <w:r w:rsidR="00A752DA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нашедшие отражения в настоящем информационном сообщении, регулируются</w:t>
      </w:r>
      <w:r w:rsidR="00434EC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B25325">
        <w:rPr>
          <w:rFonts w:ascii="Times New Roman" w:hAnsi="Times New Roman"/>
          <w:color w:val="00000A"/>
          <w:sz w:val="24"/>
          <w:szCs w:val="24"/>
        </w:rPr>
        <w:t>законодательством Российской Федерации</w:t>
      </w:r>
      <w:r w:rsidR="00A752DA">
        <w:rPr>
          <w:rFonts w:ascii="Times New Roman" w:hAnsi="Times New Roman"/>
          <w:color w:val="00000A"/>
          <w:sz w:val="24"/>
          <w:szCs w:val="24"/>
        </w:rPr>
        <w:t>.</w:t>
      </w:r>
    </w:p>
    <w:p w:rsidR="00914C92" w:rsidRDefault="00914C92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914C92" w:rsidRDefault="00914C92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914C92" w:rsidRDefault="00914C92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914C92" w:rsidRDefault="00914C92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914C92" w:rsidRDefault="00914C92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914C92" w:rsidRDefault="00914C92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914C92" w:rsidRDefault="00914C92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A86B5B" w:rsidRDefault="00A86B5B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A86B5B" w:rsidRDefault="00A86B5B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DF7BD6" w:rsidRDefault="00DF7BD6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DF7BD6" w:rsidRDefault="00DF7BD6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DF7BD6" w:rsidRDefault="00DF7BD6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B738EA" w:rsidRDefault="00B738EA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B738EA" w:rsidRDefault="00B738EA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B738EA" w:rsidRDefault="00B738EA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B738EA" w:rsidRDefault="00B738EA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B738EA" w:rsidRDefault="00B738EA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B738EA" w:rsidRDefault="00B738EA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B738EA" w:rsidRDefault="00B738EA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434EC0" w:rsidRDefault="00A752DA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  <w:r w:rsidR="00434EC0">
        <w:rPr>
          <w:rFonts w:ascii="Times New Roman" w:hAnsi="Times New Roman"/>
          <w:sz w:val="24"/>
          <w:szCs w:val="24"/>
        </w:rPr>
        <w:t xml:space="preserve"> </w:t>
      </w:r>
    </w:p>
    <w:p w:rsidR="00A752DA" w:rsidRDefault="00434EC0" w:rsidP="00A752DA">
      <w:pPr>
        <w:pStyle w:val="a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информационному сообщению</w:t>
      </w:r>
    </w:p>
    <w:p w:rsidR="00A752DA" w:rsidRDefault="00A752DA" w:rsidP="00A752DA">
      <w:pPr>
        <w:pStyle w:val="a4"/>
        <w:jc w:val="right"/>
        <w:rPr>
          <w:rStyle w:val="1"/>
          <w:sz w:val="28"/>
        </w:rPr>
      </w:pPr>
    </w:p>
    <w:p w:rsidR="00336A41" w:rsidRPr="001E6A28" w:rsidRDefault="00FA0C69" w:rsidP="00336A41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8"/>
        </w:rPr>
        <w:t xml:space="preserve">Заявка на участие </w:t>
      </w:r>
      <w:r w:rsidR="00336A41">
        <w:rPr>
          <w:rFonts w:ascii="Times New Roman" w:hAnsi="Times New Roman"/>
          <w:b/>
          <w:sz w:val="24"/>
          <w:szCs w:val="28"/>
        </w:rPr>
        <w:t xml:space="preserve">открытого </w:t>
      </w:r>
      <w:r w:rsidR="00A752DA">
        <w:rPr>
          <w:rFonts w:ascii="Times New Roman" w:hAnsi="Times New Roman"/>
          <w:b/>
          <w:sz w:val="24"/>
          <w:szCs w:val="28"/>
        </w:rPr>
        <w:t xml:space="preserve">аукциона в электронной форме </w:t>
      </w:r>
      <w:r w:rsidR="00336A41">
        <w:rPr>
          <w:rFonts w:ascii="Times New Roman" w:hAnsi="Times New Roman"/>
          <w:b/>
          <w:bCs/>
          <w:sz w:val="24"/>
          <w:szCs w:val="24"/>
        </w:rPr>
        <w:t xml:space="preserve">по продаже </w:t>
      </w:r>
      <w:r w:rsidR="00336A41" w:rsidRPr="001E6A28">
        <w:rPr>
          <w:rFonts w:ascii="Times New Roman" w:hAnsi="Times New Roman"/>
          <w:b/>
          <w:bCs/>
          <w:sz w:val="24"/>
          <w:szCs w:val="24"/>
        </w:rPr>
        <w:t>муниципального имущества</w:t>
      </w:r>
      <w:r w:rsidR="00336A41">
        <w:rPr>
          <w:rFonts w:ascii="Times New Roman" w:hAnsi="Times New Roman"/>
          <w:b/>
          <w:bCs/>
          <w:sz w:val="24"/>
          <w:szCs w:val="24"/>
        </w:rPr>
        <w:t>:</w:t>
      </w:r>
      <w:r w:rsidR="00336A41" w:rsidRPr="001E6A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36A41">
        <w:rPr>
          <w:rFonts w:ascii="Times New Roman" w:hAnsi="Times New Roman"/>
          <w:b/>
          <w:bCs/>
          <w:sz w:val="24"/>
          <w:szCs w:val="24"/>
        </w:rPr>
        <w:t>Здание (нежилое) расположенное в границах м</w:t>
      </w:r>
      <w:r w:rsidR="00336A41" w:rsidRPr="001E6A28">
        <w:rPr>
          <w:rFonts w:ascii="Times New Roman" w:hAnsi="Times New Roman"/>
          <w:b/>
          <w:bCs/>
          <w:sz w:val="24"/>
          <w:szCs w:val="24"/>
        </w:rPr>
        <w:t xml:space="preserve">униципального образования </w:t>
      </w:r>
      <w:proofErr w:type="spellStart"/>
      <w:r w:rsidR="00336A41">
        <w:rPr>
          <w:rFonts w:ascii="Times New Roman" w:hAnsi="Times New Roman"/>
          <w:b/>
          <w:bCs/>
          <w:sz w:val="24"/>
          <w:szCs w:val="24"/>
        </w:rPr>
        <w:t>Митинский</w:t>
      </w:r>
      <w:proofErr w:type="spellEnd"/>
      <w:r w:rsidR="00336A41" w:rsidRPr="001E6A28">
        <w:rPr>
          <w:rFonts w:ascii="Times New Roman" w:hAnsi="Times New Roman"/>
          <w:b/>
          <w:bCs/>
          <w:sz w:val="24"/>
          <w:szCs w:val="24"/>
        </w:rPr>
        <w:t xml:space="preserve"> сельсовет по адресу: </w:t>
      </w:r>
    </w:p>
    <w:p w:rsidR="00336A41" w:rsidRPr="001E6A28" w:rsidRDefault="00336A41" w:rsidP="00336A41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1E6A28">
        <w:rPr>
          <w:rFonts w:ascii="Times New Roman" w:hAnsi="Times New Roman"/>
          <w:b/>
          <w:bCs/>
          <w:sz w:val="24"/>
          <w:szCs w:val="24"/>
        </w:rPr>
        <w:t>Курганская область, р-н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1E6A28">
        <w:rPr>
          <w:rFonts w:ascii="Times New Roman" w:hAnsi="Times New Roman"/>
          <w:b/>
          <w:bCs/>
          <w:sz w:val="24"/>
          <w:szCs w:val="24"/>
        </w:rPr>
        <w:t xml:space="preserve"> Кетовский, </w:t>
      </w:r>
    </w:p>
    <w:p w:rsidR="00336A41" w:rsidRDefault="00336A41" w:rsidP="00336A4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с.</w:t>
      </w:r>
      <w:r w:rsidRPr="001E6A2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Ровная</w:t>
      </w:r>
      <w:proofErr w:type="gramEnd"/>
      <w:r w:rsidRPr="001E6A28">
        <w:rPr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sz w:val="24"/>
          <w:szCs w:val="24"/>
        </w:rPr>
        <w:t>ул.</w:t>
      </w:r>
      <w:r w:rsidRPr="001E6A2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Центральная, д. 5</w:t>
      </w:r>
      <w:r w:rsidRPr="001E6A28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именуемо</w:t>
      </w:r>
      <w:r w:rsidRPr="001E6A28">
        <w:rPr>
          <w:rFonts w:ascii="Times New Roman" w:hAnsi="Times New Roman"/>
          <w:b/>
          <w:sz w:val="24"/>
          <w:szCs w:val="24"/>
        </w:rPr>
        <w:t xml:space="preserve">е </w:t>
      </w:r>
      <w:r>
        <w:rPr>
          <w:rFonts w:ascii="Times New Roman" w:hAnsi="Times New Roman"/>
          <w:b/>
          <w:sz w:val="24"/>
          <w:szCs w:val="24"/>
        </w:rPr>
        <w:t>«</w:t>
      </w:r>
      <w:r w:rsidRPr="001E6A28">
        <w:rPr>
          <w:rFonts w:ascii="Times New Roman" w:hAnsi="Times New Roman"/>
          <w:b/>
          <w:sz w:val="24"/>
          <w:szCs w:val="24"/>
        </w:rPr>
        <w:t>Имущество</w:t>
      </w:r>
      <w:r>
        <w:rPr>
          <w:rFonts w:ascii="Times New Roman" w:hAnsi="Times New Roman"/>
          <w:b/>
          <w:sz w:val="24"/>
          <w:szCs w:val="24"/>
        </w:rPr>
        <w:t>»</w:t>
      </w:r>
      <w:r w:rsidRPr="001E6A28">
        <w:rPr>
          <w:rFonts w:ascii="Times New Roman" w:hAnsi="Times New Roman"/>
          <w:b/>
          <w:sz w:val="24"/>
          <w:szCs w:val="24"/>
        </w:rPr>
        <w:t>)</w:t>
      </w:r>
    </w:p>
    <w:p w:rsidR="00914C92" w:rsidRPr="00914C92" w:rsidRDefault="00914C92" w:rsidP="00336A41">
      <w:pPr>
        <w:widowControl w:val="0"/>
        <w:spacing w:after="0" w:line="240" w:lineRule="auto"/>
      </w:pPr>
      <w:r w:rsidRPr="00336A41">
        <w:rPr>
          <w:rFonts w:ascii="Times New Roman" w:eastAsia="PT Astra Serif" w:hAnsi="Times New Roman"/>
          <w:sz w:val="24"/>
          <w:szCs w:val="24"/>
          <w:lang w:bidi="hi-IN"/>
        </w:rPr>
        <w:t>Заявитель</w:t>
      </w:r>
      <w:r w:rsidRPr="00336A41">
        <w:rPr>
          <w:rFonts w:eastAsia="PT Astra Serif"/>
          <w:sz w:val="24"/>
          <w:szCs w:val="24"/>
          <w:lang w:bidi="hi-IN"/>
        </w:rPr>
        <w:t xml:space="preserve"> </w:t>
      </w:r>
      <w:r w:rsidRPr="00914C92">
        <w:rPr>
          <w:rFonts w:eastAsia="PT Astra Serif"/>
          <w:lang w:bidi="hi-IN"/>
        </w:rPr>
        <w:t>_____________________________________________________________________________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center"/>
        <w:textAlignment w:val="baseline"/>
        <w:rPr>
          <w:rFonts w:ascii="Times New Roman" w:hAnsi="Times New Roman"/>
          <w:sz w:val="16"/>
          <w:szCs w:val="16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t xml:space="preserve">  </w:t>
      </w:r>
      <w:proofErr w:type="gramStart"/>
      <w:r w:rsidRPr="00914C92">
        <w:rPr>
          <w:rFonts w:ascii="Times New Roman" w:eastAsia="PT Astra Serif" w:hAnsi="Times New Roman"/>
          <w:sz w:val="16"/>
          <w:szCs w:val="16"/>
          <w:lang w:bidi="hi-IN"/>
        </w:rPr>
        <w:t>(полное наименование юридического лица, подающего заявку: почтовый индекс и адрес, ОГРН, телефон/</w:t>
      </w:r>
      <w:proofErr w:type="gramEnd"/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t>_____________________________________________________________________________</w:t>
      </w:r>
    </w:p>
    <w:p w:rsidR="00914C92" w:rsidRPr="00914C92" w:rsidRDefault="00914C92" w:rsidP="00914C92">
      <w:pPr>
        <w:pStyle w:val="21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00" w:lineRule="atLeast"/>
        <w:rPr>
          <w:sz w:val="24"/>
        </w:rPr>
      </w:pPr>
      <w:r w:rsidRPr="00914C92">
        <w:rPr>
          <w:rFonts w:eastAsia="PT Astra Serif"/>
          <w:kern w:val="0"/>
          <w:sz w:val="24"/>
          <w:lang w:bidi="hi-IN"/>
        </w:rPr>
        <w:t>_____________________________________________________________________________</w:t>
      </w:r>
    </w:p>
    <w:p w:rsidR="00914C92" w:rsidRPr="00914C92" w:rsidRDefault="00914C92" w:rsidP="00914C92">
      <w:pPr>
        <w:pStyle w:val="21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100" w:lineRule="atLeast"/>
        <w:jc w:val="center"/>
        <w:rPr>
          <w:sz w:val="24"/>
        </w:rPr>
      </w:pPr>
      <w:r>
        <w:rPr>
          <w:rFonts w:eastAsia="PT Astra Serif"/>
          <w:kern w:val="0"/>
          <w:sz w:val="16"/>
          <w:szCs w:val="16"/>
          <w:lang w:bidi="hi-IN"/>
        </w:rPr>
        <w:t>(</w:t>
      </w:r>
      <w:r w:rsidRPr="00914C92">
        <w:rPr>
          <w:rFonts w:eastAsia="PT Astra Serif"/>
          <w:kern w:val="0"/>
          <w:sz w:val="16"/>
          <w:szCs w:val="16"/>
          <w:lang w:bidi="hi-IN"/>
        </w:rPr>
        <w:t>фамилия, имя, отчество, паспортные данные физического лица, подающего заявку, почтовый индекс и адрес регистрации, ИНН, телефон)</w:t>
      </w:r>
      <w:r w:rsidRPr="00914C92">
        <w:rPr>
          <w:rFonts w:eastAsia="PT Astra Serif"/>
          <w:kern w:val="0"/>
          <w:sz w:val="24"/>
          <w:lang w:bidi="hi-IN"/>
        </w:rPr>
        <w:t xml:space="preserve"> _____________________________________________________________________________</w:t>
      </w:r>
    </w:p>
    <w:p w:rsidR="00914C92" w:rsidRPr="00914C92" w:rsidRDefault="00914C92" w:rsidP="00914C92">
      <w:pPr>
        <w:pStyle w:val="21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00" w:lineRule="atLeast"/>
        <w:rPr>
          <w:sz w:val="24"/>
        </w:rPr>
      </w:pPr>
      <w:r w:rsidRPr="00914C92">
        <w:rPr>
          <w:rFonts w:eastAsia="PT Astra Serif"/>
          <w:kern w:val="0"/>
          <w:sz w:val="24"/>
          <w:lang w:bidi="hi-IN"/>
        </w:rPr>
        <w:t>____________________________________________________</w:t>
      </w:r>
      <w:r>
        <w:rPr>
          <w:rFonts w:eastAsia="PT Astra Serif"/>
          <w:kern w:val="0"/>
          <w:sz w:val="24"/>
          <w:lang w:bidi="hi-IN"/>
        </w:rPr>
        <w:t>_________________________</w:t>
      </w:r>
      <w:r w:rsidRPr="00914C92">
        <w:rPr>
          <w:rFonts w:eastAsia="PT Astra Serif"/>
          <w:kern w:val="0"/>
          <w:sz w:val="24"/>
          <w:lang w:bidi="hi-IN"/>
        </w:rPr>
        <w:t>,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textAlignment w:val="baseline"/>
        <w:rPr>
          <w:rFonts w:ascii="Times New Roman" w:hAnsi="Times New Roman"/>
          <w:sz w:val="16"/>
          <w:szCs w:val="16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t xml:space="preserve">именуемый далее </w:t>
      </w:r>
      <w:r w:rsidRPr="00914C92">
        <w:rPr>
          <w:rFonts w:ascii="Times New Roman" w:eastAsia="PT Astra Serif" w:hAnsi="Times New Roman"/>
          <w:b/>
          <w:bCs/>
          <w:sz w:val="24"/>
          <w:szCs w:val="24"/>
          <w:lang w:bidi="hi-IN"/>
        </w:rPr>
        <w:t>Претендент</w:t>
      </w:r>
      <w:r w:rsidRPr="00914C92">
        <w:rPr>
          <w:rFonts w:ascii="Times New Roman" w:eastAsia="PT Astra Serif" w:hAnsi="Times New Roman"/>
          <w:sz w:val="24"/>
          <w:szCs w:val="24"/>
          <w:lang w:bidi="hi-IN"/>
        </w:rPr>
        <w:t>, в лице _____________________________________________________________________________</w:t>
      </w:r>
      <w:r w:rsidRPr="00914C92">
        <w:rPr>
          <w:rFonts w:ascii="Times New Roman" w:eastAsia="Liberation Sans" w:hAnsi="Times New Roman"/>
          <w:sz w:val="24"/>
          <w:szCs w:val="24"/>
          <w:lang w:bidi="hi-IN"/>
        </w:rPr>
        <w:t xml:space="preserve"> </w:t>
      </w:r>
      <w:r w:rsidRPr="00914C92">
        <w:rPr>
          <w:rFonts w:ascii="Times New Roman" w:eastAsia="PT Astra Serif" w:hAnsi="Times New Roman"/>
          <w:sz w:val="16"/>
          <w:szCs w:val="16"/>
          <w:lang w:bidi="hi-IN"/>
        </w:rPr>
        <w:t>(фамилия, имя, отчество, должность)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t>____________________________________________________</w:t>
      </w:r>
      <w:r>
        <w:rPr>
          <w:rFonts w:ascii="Times New Roman" w:eastAsia="PT Astra Serif" w:hAnsi="Times New Roman"/>
          <w:sz w:val="24"/>
          <w:szCs w:val="24"/>
          <w:lang w:bidi="hi-IN"/>
        </w:rPr>
        <w:t>_________________________</w:t>
      </w:r>
      <w:r w:rsidRPr="00914C92">
        <w:rPr>
          <w:rFonts w:ascii="Times New Roman" w:eastAsia="PT Astra Serif" w:hAnsi="Times New Roman"/>
          <w:sz w:val="24"/>
          <w:szCs w:val="24"/>
          <w:lang w:bidi="hi-IN"/>
        </w:rPr>
        <w:t>,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textAlignment w:val="baseline"/>
        <w:rPr>
          <w:rFonts w:ascii="Times New Roman" w:hAnsi="Times New Roman"/>
          <w:sz w:val="16"/>
          <w:szCs w:val="16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t>действующего на основании ____________________________________________________________________</w:t>
      </w:r>
      <w:r>
        <w:rPr>
          <w:rFonts w:ascii="Times New Roman" w:eastAsia="PT Astra Serif" w:hAnsi="Times New Roman"/>
          <w:sz w:val="24"/>
          <w:szCs w:val="24"/>
          <w:lang w:bidi="hi-IN"/>
        </w:rPr>
        <w:t>_________</w:t>
      </w:r>
      <w:r w:rsidRPr="00914C92">
        <w:rPr>
          <w:rFonts w:ascii="Times New Roman" w:eastAsia="Liberation Sans" w:hAnsi="Times New Roman"/>
          <w:sz w:val="24"/>
          <w:szCs w:val="24"/>
          <w:lang w:bidi="hi-IN"/>
        </w:rPr>
        <w:t xml:space="preserve">  </w:t>
      </w:r>
      <w:r w:rsidRPr="00914C92">
        <w:rPr>
          <w:rFonts w:ascii="Times New Roman" w:eastAsia="PT Astra Serif" w:hAnsi="Times New Roman"/>
          <w:sz w:val="16"/>
          <w:szCs w:val="16"/>
          <w:lang w:bidi="hi-IN"/>
        </w:rPr>
        <w:t>(наименование и реквизиты документа, на основании которого действует представитель)</w:t>
      </w:r>
    </w:p>
    <w:p w:rsidR="00914C92" w:rsidRPr="00914C92" w:rsidRDefault="00914C92" w:rsidP="00914C92">
      <w:pPr>
        <w:pStyle w:val="3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100" w:lineRule="atLeast"/>
        <w:rPr>
          <w:sz w:val="24"/>
        </w:rPr>
      </w:pPr>
    </w:p>
    <w:p w:rsidR="00914C92" w:rsidRPr="00914C92" w:rsidRDefault="00914C92" w:rsidP="00914C92">
      <w:pPr>
        <w:pStyle w:val="3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100" w:lineRule="atLeast"/>
        <w:jc w:val="both"/>
        <w:rPr>
          <w:sz w:val="24"/>
        </w:rPr>
      </w:pPr>
      <w:r w:rsidRPr="00914C92">
        <w:rPr>
          <w:rFonts w:eastAsia="PT Astra Serif"/>
          <w:b/>
          <w:bCs/>
          <w:kern w:val="0"/>
          <w:sz w:val="24"/>
          <w:lang w:bidi="hi-IN"/>
        </w:rPr>
        <w:t>ознакомившись</w:t>
      </w:r>
      <w:r w:rsidRPr="00914C92">
        <w:rPr>
          <w:rFonts w:eastAsia="PT Astra Serif"/>
          <w:kern w:val="0"/>
          <w:sz w:val="24"/>
          <w:lang w:bidi="hi-IN"/>
        </w:rPr>
        <w:t xml:space="preserve"> с информационным соо</w:t>
      </w:r>
      <w:r>
        <w:rPr>
          <w:rFonts w:eastAsia="PT Astra Serif"/>
          <w:kern w:val="0"/>
          <w:sz w:val="24"/>
          <w:lang w:bidi="hi-IN"/>
        </w:rPr>
        <w:t xml:space="preserve">бщением №_____ о продаже </w:t>
      </w:r>
      <w:r w:rsidR="00102AFF">
        <w:rPr>
          <w:rFonts w:eastAsia="PT Astra Serif"/>
          <w:kern w:val="0"/>
          <w:sz w:val="24"/>
          <w:lang w:bidi="hi-IN"/>
        </w:rPr>
        <w:t>имущества</w:t>
      </w:r>
      <w:r w:rsidRPr="00914C92">
        <w:rPr>
          <w:rFonts w:eastAsia="PT Astra Serif"/>
          <w:kern w:val="0"/>
          <w:sz w:val="24"/>
          <w:lang w:bidi="hi-IN"/>
        </w:rPr>
        <w:t xml:space="preserve">, решением об условиях </w:t>
      </w:r>
      <w:r w:rsidR="00102AFF">
        <w:rPr>
          <w:rFonts w:eastAsia="PT Astra Serif"/>
          <w:kern w:val="0"/>
          <w:sz w:val="24"/>
          <w:lang w:bidi="hi-IN"/>
        </w:rPr>
        <w:t>продажи имущества</w:t>
      </w:r>
      <w:r w:rsidRPr="00914C92">
        <w:rPr>
          <w:rFonts w:eastAsia="PT Astra Serif"/>
          <w:kern w:val="0"/>
          <w:sz w:val="24"/>
          <w:lang w:bidi="hi-IN"/>
        </w:rPr>
        <w:t>, проектом договора купли-продажи</w:t>
      </w:r>
      <w:r>
        <w:rPr>
          <w:rFonts w:eastAsia="PT Astra Serif"/>
          <w:kern w:val="0"/>
          <w:sz w:val="24"/>
          <w:lang w:bidi="hi-IN"/>
        </w:rPr>
        <w:t xml:space="preserve"> муниципального </w:t>
      </w:r>
      <w:r w:rsidRPr="00914C92">
        <w:rPr>
          <w:rFonts w:eastAsia="PT Astra Serif"/>
          <w:kern w:val="0"/>
          <w:sz w:val="24"/>
          <w:lang w:bidi="hi-IN"/>
        </w:rPr>
        <w:t>имущества</w:t>
      </w:r>
      <w:r w:rsidR="00A86B5B">
        <w:rPr>
          <w:rFonts w:eastAsia="PT Astra Serif"/>
          <w:kern w:val="0"/>
          <w:sz w:val="24"/>
          <w:lang w:bidi="hi-IN"/>
        </w:rPr>
        <w:t xml:space="preserve"> </w:t>
      </w:r>
      <w:proofErr w:type="spellStart"/>
      <w:r w:rsidR="00336A41">
        <w:rPr>
          <w:rFonts w:eastAsia="PT Astra Serif"/>
          <w:kern w:val="0"/>
          <w:sz w:val="24"/>
          <w:lang w:bidi="hi-IN"/>
        </w:rPr>
        <w:t>Митинского</w:t>
      </w:r>
      <w:proofErr w:type="spellEnd"/>
      <w:r w:rsidR="00A86B5B">
        <w:rPr>
          <w:rFonts w:eastAsia="PT Astra Serif"/>
          <w:kern w:val="0"/>
          <w:sz w:val="24"/>
          <w:lang w:bidi="hi-IN"/>
        </w:rPr>
        <w:t xml:space="preserve"> сельсовета</w:t>
      </w:r>
      <w:r>
        <w:rPr>
          <w:rFonts w:eastAsia="PT Astra Serif"/>
          <w:kern w:val="0"/>
          <w:sz w:val="24"/>
          <w:lang w:bidi="hi-IN"/>
        </w:rPr>
        <w:t xml:space="preserve"> Кетовского района</w:t>
      </w:r>
      <w:r w:rsidRPr="00914C92">
        <w:rPr>
          <w:rFonts w:eastAsia="PT Astra Serif"/>
          <w:kern w:val="0"/>
          <w:sz w:val="24"/>
          <w:lang w:bidi="hi-IN"/>
        </w:rPr>
        <w:t xml:space="preserve"> Курганской области на аукционе, </w:t>
      </w:r>
      <w:r w:rsidRPr="00914C92">
        <w:rPr>
          <w:rFonts w:eastAsia="PT Astra Serif"/>
          <w:b/>
          <w:bCs/>
          <w:kern w:val="0"/>
          <w:sz w:val="24"/>
          <w:lang w:bidi="hi-IN"/>
        </w:rPr>
        <w:t>принимает решение</w:t>
      </w:r>
      <w:r w:rsidRPr="00914C92">
        <w:rPr>
          <w:rFonts w:eastAsia="PT Astra Serif"/>
          <w:kern w:val="0"/>
          <w:sz w:val="24"/>
          <w:lang w:bidi="hi-IN"/>
        </w:rPr>
        <w:t xml:space="preserve"> об участии в аукционе по продаже следующего</w:t>
      </w:r>
      <w:r>
        <w:rPr>
          <w:rFonts w:eastAsia="PT Astra Serif"/>
          <w:kern w:val="0"/>
          <w:sz w:val="24"/>
          <w:lang w:bidi="hi-IN"/>
        </w:rPr>
        <w:t xml:space="preserve"> муниципального </w:t>
      </w:r>
      <w:r w:rsidRPr="00914C92">
        <w:rPr>
          <w:rFonts w:eastAsia="PT Astra Serif"/>
          <w:kern w:val="0"/>
          <w:sz w:val="24"/>
          <w:lang w:bidi="hi-IN"/>
        </w:rPr>
        <w:t xml:space="preserve"> имущества </w:t>
      </w:r>
      <w:proofErr w:type="spellStart"/>
      <w:r w:rsidR="00336A41">
        <w:rPr>
          <w:rFonts w:eastAsia="PT Astra Serif"/>
          <w:kern w:val="0"/>
          <w:sz w:val="24"/>
          <w:lang w:bidi="hi-IN"/>
        </w:rPr>
        <w:t>Митинского</w:t>
      </w:r>
      <w:proofErr w:type="spellEnd"/>
      <w:r w:rsidR="00A86B5B">
        <w:rPr>
          <w:rFonts w:eastAsia="PT Astra Serif"/>
          <w:kern w:val="0"/>
          <w:sz w:val="24"/>
          <w:lang w:bidi="hi-IN"/>
        </w:rPr>
        <w:t xml:space="preserve"> сельсовета </w:t>
      </w:r>
      <w:r>
        <w:rPr>
          <w:rFonts w:eastAsia="PT Astra Serif"/>
          <w:kern w:val="0"/>
          <w:sz w:val="24"/>
          <w:lang w:bidi="hi-IN"/>
        </w:rPr>
        <w:t xml:space="preserve">Кетовского района </w:t>
      </w:r>
      <w:r w:rsidRPr="00914C92">
        <w:rPr>
          <w:rFonts w:eastAsia="PT Astra Serif"/>
          <w:kern w:val="0"/>
          <w:sz w:val="24"/>
          <w:lang w:bidi="hi-IN"/>
        </w:rPr>
        <w:t>Курганской области: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t>_______________________________________________________</w:t>
      </w:r>
      <w:r>
        <w:rPr>
          <w:rFonts w:ascii="Times New Roman" w:eastAsia="PT Astra Serif" w:hAnsi="Times New Roman"/>
          <w:sz w:val="24"/>
          <w:szCs w:val="24"/>
          <w:lang w:bidi="hi-IN"/>
        </w:rPr>
        <w:t>___________________________________________________________________________________________________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center"/>
        <w:textAlignment w:val="baseline"/>
        <w:rPr>
          <w:rFonts w:ascii="Times New Roman" w:hAnsi="Times New Roman"/>
          <w:sz w:val="16"/>
          <w:szCs w:val="16"/>
        </w:rPr>
      </w:pPr>
      <w:r w:rsidRPr="00914C92">
        <w:rPr>
          <w:rFonts w:ascii="Times New Roman" w:eastAsia="PT Astra Serif" w:hAnsi="Times New Roman"/>
          <w:sz w:val="16"/>
          <w:szCs w:val="16"/>
          <w:lang w:bidi="hi-IN"/>
        </w:rPr>
        <w:t>(наименование имущества,  его местонахождение)</w:t>
      </w:r>
    </w:p>
    <w:p w:rsidR="00914C92" w:rsidRPr="00914C92" w:rsidRDefault="00914C92" w:rsidP="00914C92">
      <w:pPr>
        <w:pStyle w:val="3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100" w:lineRule="atLeast"/>
        <w:rPr>
          <w:sz w:val="24"/>
        </w:rPr>
      </w:pPr>
      <w:r w:rsidRPr="00914C92">
        <w:rPr>
          <w:rFonts w:eastAsia="PT Astra Serif"/>
          <w:kern w:val="0"/>
          <w:sz w:val="24"/>
          <w:lang w:bidi="hi-IN"/>
        </w:rPr>
        <w:t>________________________________________________________________________________________________</w:t>
      </w:r>
      <w:r>
        <w:rPr>
          <w:rFonts w:eastAsia="PT Astra Serif"/>
          <w:kern w:val="0"/>
          <w:sz w:val="24"/>
          <w:lang w:bidi="hi-IN"/>
        </w:rPr>
        <w:t>__________________________________________________________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t xml:space="preserve">- </w:t>
      </w:r>
      <w:r w:rsidRPr="00914C92">
        <w:rPr>
          <w:rFonts w:ascii="Times New Roman" w:eastAsia="PT Astra Serif" w:hAnsi="Times New Roman"/>
          <w:b/>
          <w:bCs/>
          <w:sz w:val="24"/>
          <w:szCs w:val="24"/>
          <w:lang w:bidi="hi-IN"/>
        </w:rPr>
        <w:t xml:space="preserve">обязуется: 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t>1) соблюдать порядок проведения продажи, установленный законодательством Российской Федерации.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t xml:space="preserve">2) в случае признания победителем заключить с </w:t>
      </w:r>
      <w:r>
        <w:rPr>
          <w:rFonts w:ascii="Times New Roman" w:eastAsia="PT Astra Serif" w:hAnsi="Times New Roman"/>
          <w:sz w:val="24"/>
          <w:szCs w:val="24"/>
          <w:lang w:bidi="hi-IN"/>
        </w:rPr>
        <w:t xml:space="preserve">Администрацией </w:t>
      </w:r>
      <w:proofErr w:type="spellStart"/>
      <w:r w:rsidR="00336A41">
        <w:rPr>
          <w:rFonts w:ascii="Times New Roman" w:eastAsia="PT Astra Serif" w:hAnsi="Times New Roman"/>
          <w:sz w:val="24"/>
          <w:szCs w:val="24"/>
          <w:lang w:bidi="hi-IN"/>
        </w:rPr>
        <w:t>Митинского</w:t>
      </w:r>
      <w:proofErr w:type="spellEnd"/>
      <w:r w:rsidR="00A86B5B">
        <w:rPr>
          <w:rFonts w:ascii="Times New Roman" w:eastAsia="PT Astra Serif" w:hAnsi="Times New Roman"/>
          <w:sz w:val="24"/>
          <w:szCs w:val="24"/>
          <w:lang w:bidi="hi-IN"/>
        </w:rPr>
        <w:t xml:space="preserve"> сельсовета </w:t>
      </w:r>
      <w:r>
        <w:rPr>
          <w:rFonts w:ascii="Times New Roman" w:eastAsia="PT Astra Serif" w:hAnsi="Times New Roman"/>
          <w:sz w:val="24"/>
          <w:szCs w:val="24"/>
          <w:lang w:bidi="hi-IN"/>
        </w:rPr>
        <w:t xml:space="preserve">Кетовского района Курганской области </w:t>
      </w:r>
      <w:r w:rsidRPr="00914C92">
        <w:rPr>
          <w:rFonts w:ascii="Times New Roman" w:eastAsia="PT Astra Serif" w:hAnsi="Times New Roman"/>
          <w:sz w:val="24"/>
          <w:szCs w:val="24"/>
          <w:lang w:bidi="hi-IN"/>
        </w:rPr>
        <w:t>договор</w:t>
      </w:r>
      <w:r>
        <w:rPr>
          <w:rFonts w:ascii="Times New Roman" w:eastAsia="PT Astra Serif" w:hAnsi="Times New Roman"/>
          <w:sz w:val="24"/>
          <w:szCs w:val="24"/>
          <w:lang w:bidi="hi-IN"/>
        </w:rPr>
        <w:t>а</w:t>
      </w:r>
      <w:r w:rsidRPr="00914C92">
        <w:rPr>
          <w:rFonts w:ascii="Times New Roman" w:eastAsia="PT Astra Serif" w:hAnsi="Times New Roman"/>
          <w:sz w:val="24"/>
          <w:szCs w:val="24"/>
          <w:lang w:bidi="hi-IN"/>
        </w:rPr>
        <w:t xml:space="preserve"> купли-продажи в течение 5 рабочих дней со дня подведения итогов аукциона и </w:t>
      </w:r>
      <w:proofErr w:type="gramStart"/>
      <w:r w:rsidRPr="00914C92">
        <w:rPr>
          <w:rFonts w:ascii="Times New Roman" w:eastAsia="PT Astra Serif" w:hAnsi="Times New Roman"/>
          <w:sz w:val="24"/>
          <w:szCs w:val="24"/>
          <w:lang w:bidi="hi-IN"/>
        </w:rPr>
        <w:t>оплатить стоимость приобретаемого</w:t>
      </w:r>
      <w:proofErr w:type="gramEnd"/>
      <w:r w:rsidRPr="00914C92">
        <w:rPr>
          <w:rFonts w:ascii="Times New Roman" w:eastAsia="PT Astra Serif" w:hAnsi="Times New Roman"/>
          <w:sz w:val="24"/>
          <w:szCs w:val="24"/>
          <w:lang w:bidi="hi-IN"/>
        </w:rPr>
        <w:t xml:space="preserve"> имущества по цене продажи, установленной по результатам торгов и в сроки, определяемые договором купли-продажи.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4C92">
        <w:rPr>
          <w:rFonts w:ascii="Times New Roman" w:eastAsia="PT Astra Serif" w:hAnsi="Times New Roman"/>
          <w:b/>
          <w:bCs/>
          <w:sz w:val="24"/>
          <w:szCs w:val="24"/>
          <w:u w:val="single"/>
          <w:lang w:bidi="hi-IN"/>
        </w:rPr>
        <w:t>Банковские реквизиты для возврата задатка: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t>Получатель __________________________________________________________________________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textAlignment w:val="baseline"/>
        <w:rPr>
          <w:rFonts w:ascii="Times New Roman" w:hAnsi="Times New Roman"/>
          <w:sz w:val="24"/>
          <w:szCs w:val="24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t>ИНН/КПП Претендента ________________________________________________________________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textAlignment w:val="baseline"/>
        <w:rPr>
          <w:rFonts w:ascii="Times New Roman" w:hAnsi="Times New Roman"/>
          <w:sz w:val="24"/>
          <w:szCs w:val="24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lastRenderedPageBreak/>
        <w:t xml:space="preserve">Наименование банка __________________________________________________________________ 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textAlignment w:val="baseline"/>
        <w:rPr>
          <w:rFonts w:ascii="Times New Roman" w:hAnsi="Times New Roman"/>
          <w:sz w:val="24"/>
          <w:szCs w:val="24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t>Расчетный счет Претендента (для юр. лиц и ИП) __________________________________________</w:t>
      </w:r>
      <w:r w:rsidR="00434EC0">
        <w:rPr>
          <w:rFonts w:ascii="Times New Roman" w:eastAsia="PT Astra Serif" w:hAnsi="Times New Roman"/>
          <w:sz w:val="24"/>
          <w:szCs w:val="24"/>
          <w:lang w:bidi="hi-IN"/>
        </w:rPr>
        <w:t>___________________________________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textAlignment w:val="baseline"/>
        <w:rPr>
          <w:rFonts w:ascii="Times New Roman" w:hAnsi="Times New Roman"/>
          <w:sz w:val="24"/>
          <w:szCs w:val="24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t>Расчетный счет банка (для физ. лиц) _____________________________________________________</w:t>
      </w:r>
      <w:r w:rsidR="00434EC0">
        <w:rPr>
          <w:rFonts w:ascii="Times New Roman" w:eastAsia="PT Astra Serif" w:hAnsi="Times New Roman"/>
          <w:sz w:val="24"/>
          <w:szCs w:val="24"/>
          <w:lang w:bidi="hi-IN"/>
        </w:rPr>
        <w:t>________________________</w:t>
      </w:r>
      <w:r w:rsidRPr="00914C92">
        <w:rPr>
          <w:rFonts w:ascii="Times New Roman" w:eastAsia="PT Astra Serif" w:hAnsi="Times New Roman"/>
          <w:sz w:val="24"/>
          <w:szCs w:val="24"/>
          <w:lang w:bidi="hi-IN"/>
        </w:rPr>
        <w:t xml:space="preserve"> 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textAlignment w:val="baseline"/>
        <w:rPr>
          <w:rFonts w:ascii="Times New Roman" w:hAnsi="Times New Roman"/>
          <w:sz w:val="24"/>
          <w:szCs w:val="24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t>Лицевой счет Претендента (для физ. лиц) _________________________________________________</w:t>
      </w:r>
      <w:r w:rsidR="00434EC0">
        <w:rPr>
          <w:rFonts w:ascii="Times New Roman" w:eastAsia="PT Astra Serif" w:hAnsi="Times New Roman"/>
          <w:sz w:val="24"/>
          <w:szCs w:val="24"/>
          <w:lang w:bidi="hi-IN"/>
        </w:rPr>
        <w:t>____________________________</w:t>
      </w:r>
    </w:p>
    <w:p w:rsidR="00914C92" w:rsidRPr="00914C92" w:rsidRDefault="00434EC0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PT Astra Serif" w:hAnsi="Times New Roman"/>
          <w:sz w:val="24"/>
          <w:szCs w:val="24"/>
          <w:lang w:bidi="hi-IN"/>
        </w:rPr>
        <w:t>БИК банка _______________</w:t>
      </w:r>
      <w:r w:rsidR="00914C92" w:rsidRPr="00914C92">
        <w:rPr>
          <w:rFonts w:ascii="Times New Roman" w:eastAsia="PT Astra Serif" w:hAnsi="Times New Roman"/>
          <w:sz w:val="24"/>
          <w:szCs w:val="24"/>
          <w:lang w:bidi="hi-IN"/>
        </w:rPr>
        <w:t xml:space="preserve">, ИНН/КПП банка _____________________________________   </w:t>
      </w:r>
      <w:proofErr w:type="spellStart"/>
      <w:proofErr w:type="gramStart"/>
      <w:r w:rsidR="00914C92" w:rsidRPr="00914C92">
        <w:rPr>
          <w:rFonts w:ascii="Times New Roman" w:eastAsia="PT Astra Serif" w:hAnsi="Times New Roman"/>
          <w:sz w:val="24"/>
          <w:szCs w:val="24"/>
          <w:lang w:bidi="hi-IN"/>
        </w:rPr>
        <w:t>Кор</w:t>
      </w:r>
      <w:proofErr w:type="spellEnd"/>
      <w:r w:rsidR="00914C92" w:rsidRPr="00914C92">
        <w:rPr>
          <w:rFonts w:ascii="Times New Roman" w:eastAsia="PT Astra Serif" w:hAnsi="Times New Roman"/>
          <w:sz w:val="24"/>
          <w:szCs w:val="24"/>
          <w:lang w:bidi="hi-IN"/>
        </w:rPr>
        <w:t>/счет</w:t>
      </w:r>
      <w:proofErr w:type="gramEnd"/>
      <w:r w:rsidR="00914C92" w:rsidRPr="00914C92">
        <w:rPr>
          <w:rFonts w:ascii="Times New Roman" w:eastAsia="PT Astra Serif" w:hAnsi="Times New Roman"/>
          <w:sz w:val="24"/>
          <w:szCs w:val="24"/>
          <w:lang w:bidi="hi-IN"/>
        </w:rPr>
        <w:t xml:space="preserve"> банка </w:t>
      </w:r>
      <w:r>
        <w:rPr>
          <w:rFonts w:ascii="Times New Roman" w:eastAsia="PT Astra Serif" w:hAnsi="Times New Roman"/>
          <w:sz w:val="24"/>
          <w:szCs w:val="24"/>
          <w:lang w:bidi="hi-IN"/>
        </w:rPr>
        <w:t>___________</w:t>
      </w:r>
      <w:r w:rsidR="00914C92" w:rsidRPr="00914C92">
        <w:rPr>
          <w:rFonts w:ascii="Times New Roman" w:eastAsia="PT Astra Serif" w:hAnsi="Times New Roman"/>
          <w:sz w:val="24"/>
          <w:szCs w:val="24"/>
          <w:lang w:bidi="hi-IN"/>
        </w:rPr>
        <w:t>_____________________________________________________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914C92" w:rsidRPr="00914C92" w:rsidRDefault="00914C92" w:rsidP="00914C92">
      <w:pPr>
        <w:pStyle w:val="a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100" w:lineRule="atLeast"/>
        <w:jc w:val="both"/>
      </w:pPr>
      <w:r w:rsidRPr="00914C92">
        <w:rPr>
          <w:rFonts w:eastAsia="PT Astra Serif"/>
          <w:b/>
          <w:bCs/>
          <w:kern w:val="0"/>
          <w:u w:val="single"/>
          <w:lang w:bidi="hi-IN"/>
        </w:rPr>
        <w:t>Приложение</w:t>
      </w:r>
      <w:r w:rsidRPr="00914C92">
        <w:rPr>
          <w:rFonts w:eastAsia="PT Astra Serif"/>
          <w:kern w:val="0"/>
          <w:lang w:bidi="hi-IN"/>
        </w:rPr>
        <w:t>: 1.</w:t>
      </w:r>
    </w:p>
    <w:p w:rsidR="00914C92" w:rsidRPr="00914C92" w:rsidRDefault="00914C92" w:rsidP="00914C92">
      <w:pPr>
        <w:pStyle w:val="a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100" w:lineRule="atLeast"/>
        <w:jc w:val="both"/>
      </w:pPr>
      <w:r w:rsidRPr="00914C92">
        <w:rPr>
          <w:rFonts w:eastAsia="PT Astra Serif"/>
          <w:kern w:val="0"/>
          <w:lang w:bidi="hi-IN"/>
        </w:rPr>
        <w:tab/>
      </w:r>
      <w:r w:rsidRPr="00914C92">
        <w:rPr>
          <w:rFonts w:eastAsia="PT Astra Serif"/>
          <w:kern w:val="0"/>
          <w:lang w:bidi="hi-IN"/>
        </w:rPr>
        <w:tab/>
        <w:t xml:space="preserve">  2.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t>Подпись Претендента (его уполномоченного лица)   ______________________________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t xml:space="preserve">                                                                                           м.п.     «_____» _______________ 20___ г.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</w:pPr>
    </w:p>
    <w:p w:rsid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</w:pPr>
    </w:p>
    <w:p w:rsid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</w:pPr>
    </w:p>
    <w:p w:rsid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autoSpaceDE w:val="0"/>
        <w:spacing w:line="100" w:lineRule="atLeast"/>
        <w:jc w:val="both"/>
        <w:textAlignment w:val="baseline"/>
        <w:rPr>
          <w:rFonts w:ascii="Liberation Sans" w:eastAsia="PT Astra Serif" w:hAnsi="Liberation Sans" w:cs="Liberation Sans"/>
          <w:lang w:bidi="hi-IN"/>
        </w:rPr>
      </w:pPr>
      <w:r>
        <w:rPr>
          <w:rFonts w:ascii="Liberation Sans" w:eastAsia="PT Astra Serif" w:hAnsi="Liberation Sans" w:cs="Liberation Sans"/>
          <w:sz w:val="24"/>
          <w:szCs w:val="24"/>
          <w:lang w:bidi="hi-IN"/>
        </w:rPr>
        <w:tab/>
      </w:r>
      <w:r>
        <w:rPr>
          <w:rFonts w:ascii="Liberation Sans" w:eastAsia="PT Astra Serif" w:hAnsi="Liberation Sans" w:cs="Liberation Sans"/>
          <w:sz w:val="24"/>
          <w:szCs w:val="24"/>
          <w:lang w:bidi="hi-IN"/>
        </w:rPr>
        <w:tab/>
      </w:r>
      <w:r>
        <w:rPr>
          <w:rFonts w:ascii="Liberation Sans" w:eastAsia="PT Astra Serif" w:hAnsi="Liberation Sans" w:cs="Liberation Sans"/>
          <w:sz w:val="24"/>
          <w:szCs w:val="24"/>
          <w:lang w:bidi="hi-IN"/>
        </w:rPr>
        <w:tab/>
      </w:r>
      <w:r>
        <w:rPr>
          <w:rFonts w:ascii="Liberation Sans" w:eastAsia="PT Astra Serif" w:hAnsi="Liberation Sans" w:cs="Liberation Sans"/>
          <w:sz w:val="24"/>
          <w:szCs w:val="24"/>
          <w:lang w:bidi="hi-IN"/>
        </w:rPr>
        <w:tab/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t>Опись представленных документов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t>1.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t>2.</w:t>
      </w: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</w:rPr>
      </w:pPr>
    </w:p>
    <w:p w:rsidR="00914C92" w:rsidRPr="00914C92" w:rsidRDefault="00914C92" w:rsidP="00914C9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autoSpaceDE w:val="0"/>
        <w:spacing w:after="0" w:line="100" w:lineRule="atLeast"/>
        <w:jc w:val="both"/>
        <w:textAlignment w:val="baseline"/>
        <w:rPr>
          <w:rFonts w:ascii="Times New Roman" w:hAnsi="Times New Roman"/>
        </w:rPr>
      </w:pPr>
      <w:r w:rsidRPr="00914C92">
        <w:rPr>
          <w:rFonts w:ascii="Times New Roman" w:eastAsia="PT Astra Serif" w:hAnsi="Times New Roman"/>
          <w:sz w:val="24"/>
          <w:szCs w:val="24"/>
          <w:lang w:bidi="hi-IN"/>
        </w:rPr>
        <w:t>подпись</w:t>
      </w:r>
      <w:r w:rsidRPr="00914C92">
        <w:rPr>
          <w:rFonts w:ascii="Times New Roman" w:eastAsia="PT Astra Serif" w:hAnsi="Times New Roman"/>
          <w:sz w:val="24"/>
          <w:szCs w:val="24"/>
          <w:lang w:bidi="hi-IN"/>
        </w:rPr>
        <w:tab/>
      </w:r>
      <w:r w:rsidRPr="00914C92">
        <w:rPr>
          <w:rFonts w:ascii="Times New Roman" w:eastAsia="PT Astra Serif" w:hAnsi="Times New Roman"/>
          <w:sz w:val="24"/>
          <w:szCs w:val="24"/>
          <w:lang w:bidi="hi-IN"/>
        </w:rPr>
        <w:tab/>
      </w:r>
      <w:r w:rsidRPr="00914C92">
        <w:rPr>
          <w:rFonts w:ascii="Times New Roman" w:eastAsia="PT Astra Serif" w:hAnsi="Times New Roman"/>
          <w:sz w:val="24"/>
          <w:szCs w:val="24"/>
          <w:lang w:bidi="hi-IN"/>
        </w:rPr>
        <w:tab/>
      </w:r>
      <w:r w:rsidRPr="00914C92">
        <w:rPr>
          <w:rFonts w:ascii="Times New Roman" w:eastAsia="PT Astra Serif" w:hAnsi="Times New Roman"/>
          <w:sz w:val="24"/>
          <w:szCs w:val="24"/>
          <w:lang w:bidi="hi-IN"/>
        </w:rPr>
        <w:tab/>
      </w:r>
      <w:r w:rsidRPr="00914C92">
        <w:rPr>
          <w:rFonts w:ascii="Times New Roman" w:eastAsia="PT Astra Serif" w:hAnsi="Times New Roman"/>
          <w:sz w:val="24"/>
          <w:szCs w:val="24"/>
          <w:lang w:bidi="hi-IN"/>
        </w:rPr>
        <w:tab/>
        <w:t>расшифровка</w:t>
      </w:r>
    </w:p>
    <w:p w:rsidR="00A752DA" w:rsidRPr="006F72C3" w:rsidRDefault="00A752DA" w:rsidP="00A752D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52DA" w:rsidRPr="00920068" w:rsidRDefault="00A752DA" w:rsidP="00A752DA">
      <w:pPr>
        <w:pStyle w:val="a4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52DA" w:rsidRPr="00920068" w:rsidRDefault="00A752DA" w:rsidP="00A752DA">
      <w:pPr>
        <w:pStyle w:val="a4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52DA" w:rsidRDefault="00A752DA" w:rsidP="00A752DA">
      <w:pPr>
        <w:pStyle w:val="a4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52DA" w:rsidRDefault="00A752DA" w:rsidP="00A752DA">
      <w:pPr>
        <w:pStyle w:val="a4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52DA" w:rsidRDefault="00A752DA" w:rsidP="00A752DA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752DA" w:rsidRDefault="00A752DA" w:rsidP="00A752DA">
      <w:pPr>
        <w:pageBreakBefore/>
        <w:autoSpaceDE w:val="0"/>
        <w:spacing w:after="0" w:line="100" w:lineRule="atLeast"/>
        <w:ind w:right="14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Приложение </w:t>
      </w:r>
      <w:r w:rsidR="006F72C3">
        <w:rPr>
          <w:rFonts w:ascii="Times New Roman" w:hAnsi="Times New Roman"/>
          <w:sz w:val="24"/>
          <w:szCs w:val="24"/>
        </w:rPr>
        <w:t>3</w:t>
      </w:r>
    </w:p>
    <w:p w:rsidR="00A752DA" w:rsidRDefault="00A752DA" w:rsidP="00A752DA">
      <w:pPr>
        <w:autoSpaceDE w:val="0"/>
        <w:spacing w:after="0" w:line="100" w:lineRule="atLeast"/>
        <w:ind w:right="141"/>
        <w:jc w:val="right"/>
        <w:rPr>
          <w:rFonts w:ascii="Times New Roman" w:hAnsi="Times New Roman"/>
          <w:sz w:val="24"/>
          <w:szCs w:val="24"/>
        </w:rPr>
      </w:pPr>
    </w:p>
    <w:p w:rsidR="00A752DA" w:rsidRDefault="00A752DA" w:rsidP="00A752DA">
      <w:pPr>
        <w:autoSpaceDE w:val="0"/>
        <w:spacing w:after="0" w:line="100" w:lineRule="atLeast"/>
        <w:ind w:right="14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Запрос на разъяснение документации об аукционе </w:t>
      </w:r>
    </w:p>
    <w:p w:rsidR="00A752DA" w:rsidRDefault="00A752DA" w:rsidP="00A752DA">
      <w:pPr>
        <w:autoSpaceDE w:val="0"/>
        <w:spacing w:after="0" w:line="100" w:lineRule="atLeast"/>
        <w:ind w:right="14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752DA" w:rsidRPr="00A86B5B" w:rsidRDefault="00336A41" w:rsidP="004035D4">
      <w:pPr>
        <w:spacing w:after="0"/>
        <w:ind w:left="2832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И.о. </w:t>
      </w:r>
      <w:r w:rsidR="00A752DA" w:rsidRPr="00A86B5B">
        <w:rPr>
          <w:rFonts w:ascii="Times New Roman" w:hAnsi="Times New Roman"/>
          <w:sz w:val="24"/>
          <w:szCs w:val="24"/>
        </w:rPr>
        <w:t>Глав</w:t>
      </w:r>
      <w:r>
        <w:rPr>
          <w:rFonts w:ascii="Times New Roman" w:hAnsi="Times New Roman"/>
          <w:sz w:val="24"/>
          <w:szCs w:val="24"/>
        </w:rPr>
        <w:t>ы</w:t>
      </w:r>
      <w:r w:rsidR="00A752DA" w:rsidRPr="00A86B5B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Митинского</w:t>
      </w:r>
      <w:proofErr w:type="spellEnd"/>
      <w:r w:rsidR="00A86B5B" w:rsidRPr="00A86B5B">
        <w:rPr>
          <w:rFonts w:ascii="Times New Roman" w:hAnsi="Times New Roman"/>
          <w:sz w:val="24"/>
          <w:szCs w:val="24"/>
        </w:rPr>
        <w:t xml:space="preserve"> сельсовета</w:t>
      </w:r>
    </w:p>
    <w:p w:rsidR="006F72C3" w:rsidRDefault="006F72C3" w:rsidP="006F72C3">
      <w:pPr>
        <w:spacing w:after="0"/>
        <w:rPr>
          <w:rFonts w:ascii="Times New Roman" w:hAnsi="Times New Roman"/>
          <w:sz w:val="24"/>
          <w:szCs w:val="24"/>
        </w:rPr>
      </w:pPr>
      <w:r w:rsidRPr="00A86B5B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336A41">
        <w:rPr>
          <w:rFonts w:ascii="Times New Roman" w:hAnsi="Times New Roman"/>
          <w:sz w:val="24"/>
          <w:szCs w:val="24"/>
        </w:rPr>
        <w:t xml:space="preserve">                            </w:t>
      </w:r>
      <w:r w:rsidR="00B738EA">
        <w:rPr>
          <w:rFonts w:ascii="Times New Roman" w:hAnsi="Times New Roman"/>
          <w:sz w:val="24"/>
          <w:szCs w:val="24"/>
        </w:rPr>
        <w:t>А</w:t>
      </w:r>
      <w:r w:rsidR="00A86B5B" w:rsidRPr="00A86B5B">
        <w:rPr>
          <w:rFonts w:ascii="Times New Roman" w:hAnsi="Times New Roman"/>
          <w:sz w:val="24"/>
          <w:szCs w:val="24"/>
        </w:rPr>
        <w:t>.</w:t>
      </w:r>
      <w:r w:rsidR="00A86B5B">
        <w:rPr>
          <w:rFonts w:ascii="Times New Roman" w:hAnsi="Times New Roman"/>
          <w:sz w:val="24"/>
          <w:szCs w:val="24"/>
        </w:rPr>
        <w:t xml:space="preserve"> </w:t>
      </w:r>
      <w:r w:rsidR="00336A41">
        <w:rPr>
          <w:rFonts w:ascii="Times New Roman" w:hAnsi="Times New Roman"/>
          <w:sz w:val="24"/>
          <w:szCs w:val="24"/>
        </w:rPr>
        <w:t xml:space="preserve">П. </w:t>
      </w:r>
      <w:proofErr w:type="spellStart"/>
      <w:r w:rsidR="00336A41">
        <w:rPr>
          <w:rFonts w:ascii="Times New Roman" w:hAnsi="Times New Roman"/>
          <w:sz w:val="24"/>
          <w:szCs w:val="24"/>
        </w:rPr>
        <w:t>Антощенко</w:t>
      </w:r>
      <w:proofErr w:type="spellEnd"/>
    </w:p>
    <w:p w:rsidR="00A752DA" w:rsidRDefault="00A752DA" w:rsidP="00A752DA">
      <w:pPr>
        <w:spacing w:after="0"/>
        <w:ind w:left="2832"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_______________________________________</w:t>
      </w:r>
    </w:p>
    <w:p w:rsidR="00A752DA" w:rsidRDefault="00A752DA" w:rsidP="00A752DA">
      <w:pPr>
        <w:spacing w:after="0"/>
        <w:ind w:left="3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A752DA" w:rsidRDefault="00A752DA" w:rsidP="00A752DA">
      <w:pPr>
        <w:spacing w:after="0"/>
        <w:ind w:left="3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проживающий____________________________</w:t>
      </w:r>
    </w:p>
    <w:p w:rsidR="00A752DA" w:rsidRDefault="00A752DA" w:rsidP="00A752DA">
      <w:pPr>
        <w:spacing w:after="0"/>
        <w:ind w:left="3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A752DA" w:rsidRDefault="00A752DA" w:rsidP="00A752DA">
      <w:pPr>
        <w:spacing w:after="0"/>
        <w:ind w:left="3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для корреспонденции: ________________</w:t>
      </w:r>
    </w:p>
    <w:p w:rsidR="00A752DA" w:rsidRDefault="00A752DA" w:rsidP="00A752DA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(номер телефона или </w:t>
      </w:r>
      <w:proofErr w:type="spellStart"/>
      <w:r>
        <w:rPr>
          <w:rFonts w:ascii="Times New Roman" w:hAnsi="Times New Roman"/>
          <w:sz w:val="24"/>
          <w:szCs w:val="24"/>
        </w:rPr>
        <w:t>эл</w:t>
      </w:r>
      <w:proofErr w:type="spellEnd"/>
      <w:r>
        <w:rPr>
          <w:rFonts w:ascii="Times New Roman" w:hAnsi="Times New Roman"/>
          <w:sz w:val="24"/>
          <w:szCs w:val="24"/>
        </w:rPr>
        <w:t>. почты)</w:t>
      </w:r>
    </w:p>
    <w:p w:rsidR="00A752DA" w:rsidRDefault="00A752DA" w:rsidP="00A752DA">
      <w:pPr>
        <w:autoSpaceDE w:val="0"/>
        <w:spacing w:after="0" w:line="100" w:lineRule="atLeast"/>
        <w:ind w:left="3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A752DA" w:rsidRDefault="00A752DA" w:rsidP="00A752DA">
      <w:pPr>
        <w:autoSpaceDE w:val="0"/>
        <w:spacing w:after="0" w:line="100" w:lineRule="atLeast"/>
        <w:ind w:right="141"/>
        <w:rPr>
          <w:rFonts w:ascii="Times New Roman" w:hAnsi="Times New Roman"/>
          <w:sz w:val="24"/>
          <w:szCs w:val="24"/>
        </w:rPr>
      </w:pPr>
    </w:p>
    <w:p w:rsidR="00A752DA" w:rsidRDefault="00A752DA" w:rsidP="00A752DA">
      <w:pPr>
        <w:pStyle w:val="Default"/>
        <w:tabs>
          <w:tab w:val="left" w:pos="284"/>
          <w:tab w:val="left" w:pos="426"/>
        </w:tabs>
        <w:jc w:val="both"/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777875</wp:posOffset>
            </wp:positionH>
            <wp:positionV relativeFrom="page">
              <wp:posOffset>4394835</wp:posOffset>
            </wp:positionV>
            <wp:extent cx="13970" cy="13970"/>
            <wp:effectExtent l="19050" t="0" r="508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13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 w:rsidR="00234131">
        <w:tab/>
      </w:r>
      <w:r w:rsidRPr="00920068">
        <w:t xml:space="preserve">Прошу Вас разъяснить следующие положения документации об аукционе в электронной форме на </w:t>
      </w:r>
      <w:r>
        <w:t xml:space="preserve">право заключения договора </w:t>
      </w:r>
      <w:r w:rsidR="006F72C3">
        <w:t xml:space="preserve">купли-продажи </w:t>
      </w:r>
      <w:r>
        <w:t>на недвижимо</w:t>
      </w:r>
      <w:r w:rsidR="00102AFF">
        <w:t>е</w:t>
      </w:r>
      <w:r>
        <w:t xml:space="preserve"> имуществ</w:t>
      </w:r>
      <w:r w:rsidR="00102AFF">
        <w:t>о</w:t>
      </w:r>
      <w:r>
        <w:t xml:space="preserve">, находящегося в муниципальной собственности </w:t>
      </w:r>
      <w:proofErr w:type="spellStart"/>
      <w:r w:rsidR="00336A41">
        <w:t>Митинского</w:t>
      </w:r>
      <w:proofErr w:type="spellEnd"/>
      <w:r w:rsidR="00234131">
        <w:t xml:space="preserve"> сельсовета </w:t>
      </w:r>
      <w:r>
        <w:t xml:space="preserve">Кетовского района Курганской области: </w:t>
      </w:r>
    </w:p>
    <w:p w:rsidR="006D6B34" w:rsidRDefault="006D6B34" w:rsidP="00336A41">
      <w:pPr>
        <w:pStyle w:val="ConsNormal"/>
        <w:widowControl/>
        <w:suppressAutoHyphens w:val="0"/>
        <w:ind w:firstLine="0"/>
        <w:jc w:val="both"/>
        <w:rPr>
          <w:rStyle w:val="1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36A41">
        <w:rPr>
          <w:rFonts w:ascii="Times New Roman" w:hAnsi="Times New Roman" w:cs="Times New Roman"/>
          <w:sz w:val="24"/>
          <w:szCs w:val="24"/>
        </w:rPr>
        <w:t>Здание (нежилое), кадастровый номер 45:08:</w:t>
      </w:r>
      <w:r w:rsidR="00336A41" w:rsidRPr="00CE5AB3">
        <w:rPr>
          <w:rFonts w:ascii="Times New Roman" w:hAnsi="Times New Roman" w:cs="Times New Roman"/>
          <w:sz w:val="24"/>
          <w:szCs w:val="24"/>
        </w:rPr>
        <w:t>032802</w:t>
      </w:r>
      <w:r w:rsidR="00336A41">
        <w:rPr>
          <w:rFonts w:ascii="Times New Roman" w:hAnsi="Times New Roman" w:cs="Times New Roman"/>
          <w:sz w:val="24"/>
          <w:szCs w:val="24"/>
        </w:rPr>
        <w:t>:</w:t>
      </w:r>
      <w:r w:rsidR="00336A41" w:rsidRPr="00CE5AB3">
        <w:rPr>
          <w:rFonts w:ascii="Times New Roman" w:hAnsi="Times New Roman" w:cs="Times New Roman"/>
          <w:sz w:val="24"/>
          <w:szCs w:val="24"/>
        </w:rPr>
        <w:t>145</w:t>
      </w:r>
      <w:r w:rsidR="00336A41">
        <w:rPr>
          <w:rFonts w:ascii="Times New Roman" w:hAnsi="Times New Roman" w:cs="Times New Roman"/>
          <w:sz w:val="24"/>
          <w:szCs w:val="24"/>
        </w:rPr>
        <w:t xml:space="preserve">, общей площадью – </w:t>
      </w:r>
      <w:r w:rsidR="00336A41" w:rsidRPr="00CE5AB3">
        <w:rPr>
          <w:rFonts w:ascii="Times New Roman" w:hAnsi="Times New Roman" w:cs="Times New Roman"/>
          <w:sz w:val="24"/>
          <w:szCs w:val="24"/>
        </w:rPr>
        <w:t>638</w:t>
      </w:r>
      <w:r w:rsidR="00336A41">
        <w:rPr>
          <w:rFonts w:ascii="Times New Roman" w:hAnsi="Times New Roman" w:cs="Times New Roman"/>
          <w:sz w:val="24"/>
          <w:szCs w:val="24"/>
        </w:rPr>
        <w:t>,</w:t>
      </w:r>
      <w:r w:rsidR="00336A41" w:rsidRPr="00CE5AB3">
        <w:rPr>
          <w:rFonts w:ascii="Times New Roman" w:hAnsi="Times New Roman" w:cs="Times New Roman"/>
          <w:sz w:val="24"/>
          <w:szCs w:val="24"/>
        </w:rPr>
        <w:t>3</w:t>
      </w:r>
      <w:r w:rsidR="00336A41">
        <w:rPr>
          <w:rFonts w:ascii="Times New Roman" w:hAnsi="Times New Roman" w:cs="Times New Roman"/>
          <w:sz w:val="24"/>
          <w:szCs w:val="24"/>
        </w:rPr>
        <w:t xml:space="preserve"> кв.м., </w:t>
      </w:r>
      <w:r w:rsidR="00336A41">
        <w:rPr>
          <w:rFonts w:ascii="Times New Roman" w:hAnsi="Times New Roman"/>
          <w:sz w:val="24"/>
          <w:szCs w:val="24"/>
        </w:rPr>
        <w:t xml:space="preserve">расположенное в </w:t>
      </w:r>
      <w:r w:rsidR="00336A41" w:rsidRPr="0078041B">
        <w:rPr>
          <w:rFonts w:ascii="Times New Roman" w:hAnsi="Times New Roman"/>
          <w:sz w:val="24"/>
          <w:szCs w:val="24"/>
        </w:rPr>
        <w:t xml:space="preserve">границах  </w:t>
      </w:r>
      <w:r w:rsidR="00336A41" w:rsidRPr="0078041B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336A41" w:rsidRPr="0078041B">
        <w:rPr>
          <w:rFonts w:ascii="Times New Roman" w:hAnsi="Times New Roman"/>
          <w:bCs/>
          <w:sz w:val="24"/>
          <w:szCs w:val="24"/>
        </w:rPr>
        <w:t>Митинский</w:t>
      </w:r>
      <w:proofErr w:type="spellEnd"/>
      <w:r w:rsidR="00336A41" w:rsidRPr="0078041B">
        <w:rPr>
          <w:rFonts w:ascii="Times New Roman" w:hAnsi="Times New Roman"/>
          <w:bCs/>
          <w:sz w:val="24"/>
          <w:szCs w:val="24"/>
        </w:rPr>
        <w:t xml:space="preserve"> сельсовет по адресу: Курганская область, р-н. Кетовский, с. </w:t>
      </w:r>
      <w:proofErr w:type="gramStart"/>
      <w:r w:rsidR="00336A41" w:rsidRPr="0078041B">
        <w:rPr>
          <w:rFonts w:ascii="Times New Roman" w:hAnsi="Times New Roman"/>
          <w:bCs/>
          <w:sz w:val="24"/>
          <w:szCs w:val="24"/>
        </w:rPr>
        <w:t>Ровная</w:t>
      </w:r>
      <w:proofErr w:type="gramEnd"/>
      <w:r w:rsidR="00336A41" w:rsidRPr="0078041B">
        <w:rPr>
          <w:rFonts w:ascii="Times New Roman" w:hAnsi="Times New Roman"/>
          <w:bCs/>
          <w:sz w:val="24"/>
          <w:szCs w:val="24"/>
        </w:rPr>
        <w:t xml:space="preserve">, </w:t>
      </w:r>
      <w:r w:rsidR="00336A41">
        <w:rPr>
          <w:rFonts w:ascii="Times New Roman" w:hAnsi="Times New Roman"/>
          <w:bCs/>
          <w:sz w:val="24"/>
          <w:szCs w:val="24"/>
        </w:rPr>
        <w:t>у</w:t>
      </w:r>
      <w:r w:rsidR="00336A41" w:rsidRPr="0078041B">
        <w:rPr>
          <w:rFonts w:ascii="Times New Roman" w:hAnsi="Times New Roman"/>
          <w:bCs/>
          <w:sz w:val="24"/>
          <w:szCs w:val="24"/>
        </w:rPr>
        <w:t>л. Центральная, д. 5</w:t>
      </w:r>
      <w:r w:rsidR="00336A41" w:rsidRPr="0078041B">
        <w:rPr>
          <w:rFonts w:ascii="Times New Roman" w:hAnsi="Times New Roman"/>
          <w:sz w:val="24"/>
          <w:szCs w:val="24"/>
        </w:rPr>
        <w:t xml:space="preserve"> (именуемое «Имущество»)</w:t>
      </w:r>
      <w:r w:rsidR="00336A41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Ind w:w="194" w:type="dxa"/>
        <w:tblLayout w:type="fixed"/>
        <w:tblCellMar>
          <w:top w:w="36" w:type="dxa"/>
          <w:left w:w="151" w:type="dxa"/>
          <w:right w:w="141" w:type="dxa"/>
        </w:tblCellMar>
        <w:tblLook w:val="0000"/>
      </w:tblPr>
      <w:tblGrid>
        <w:gridCol w:w="566"/>
        <w:gridCol w:w="4321"/>
        <w:gridCol w:w="4992"/>
      </w:tblGrid>
      <w:tr w:rsidR="00A752DA" w:rsidTr="00AB7582">
        <w:trPr>
          <w:trHeight w:val="691"/>
        </w:trPr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A752DA" w:rsidRDefault="00A752DA" w:rsidP="00AB7582">
            <w:pPr>
              <w:pStyle w:val="10"/>
              <w:spacing w:after="0" w:line="256" w:lineRule="auto"/>
              <w:ind w:right="0" w:firstLine="0"/>
              <w:jc w:val="left"/>
              <w:rPr>
                <w:rStyle w:val="1"/>
                <w:sz w:val="24"/>
              </w:rPr>
            </w:pPr>
            <w:r>
              <w:rPr>
                <w:rStyle w:val="1"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rStyle w:val="1"/>
                <w:sz w:val="20"/>
              </w:rPr>
              <w:t>п</w:t>
            </w:r>
            <w:proofErr w:type="spellEnd"/>
            <w:proofErr w:type="gramEnd"/>
            <w:r>
              <w:rPr>
                <w:rStyle w:val="1"/>
                <w:sz w:val="20"/>
              </w:rPr>
              <w:t>/</w:t>
            </w:r>
            <w:proofErr w:type="spellStart"/>
            <w:r>
              <w:rPr>
                <w:rStyle w:val="1"/>
                <w:sz w:val="20"/>
              </w:rPr>
              <w:t>п</w:t>
            </w:r>
            <w:proofErr w:type="spellEnd"/>
          </w:p>
        </w:tc>
        <w:tc>
          <w:tcPr>
            <w:tcW w:w="4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752DA" w:rsidRDefault="00A752DA" w:rsidP="00AB7582">
            <w:pPr>
              <w:pStyle w:val="10"/>
              <w:spacing w:after="0" w:line="256" w:lineRule="auto"/>
              <w:ind w:left="60" w:right="65" w:firstLine="245"/>
              <w:rPr>
                <w:rStyle w:val="1"/>
                <w:sz w:val="24"/>
              </w:rPr>
            </w:pPr>
            <w:r>
              <w:rPr>
                <w:rStyle w:val="1"/>
                <w:sz w:val="24"/>
              </w:rPr>
              <w:t>Ссылка на пункт документации об аукционе, положения которого следует разъяснить</w:t>
            </w:r>
          </w:p>
        </w:tc>
        <w:tc>
          <w:tcPr>
            <w:tcW w:w="4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752DA" w:rsidRDefault="003F2FC1" w:rsidP="003F2FC1">
            <w:pPr>
              <w:pStyle w:val="10"/>
              <w:spacing w:after="0" w:line="256" w:lineRule="auto"/>
              <w:ind w:left="22" w:right="490" w:hanging="22"/>
            </w:pPr>
            <w:r>
              <w:rPr>
                <w:rStyle w:val="1"/>
                <w:sz w:val="24"/>
              </w:rPr>
              <w:t xml:space="preserve">          </w:t>
            </w:r>
            <w:r w:rsidR="00A752DA">
              <w:rPr>
                <w:rStyle w:val="1"/>
                <w:sz w:val="24"/>
              </w:rPr>
              <w:t>Содержание запроса на разъяснение положений документации об аукционе</w:t>
            </w:r>
          </w:p>
        </w:tc>
      </w:tr>
      <w:tr w:rsidR="00A752DA" w:rsidTr="00AB7582">
        <w:trPr>
          <w:trHeight w:val="540"/>
        </w:trPr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752DA" w:rsidRDefault="00A752DA" w:rsidP="00AB7582">
            <w:pPr>
              <w:pStyle w:val="10"/>
              <w:spacing w:after="160" w:line="256" w:lineRule="auto"/>
              <w:ind w:right="0" w:firstLine="0"/>
              <w:jc w:val="left"/>
            </w:pPr>
          </w:p>
        </w:tc>
        <w:tc>
          <w:tcPr>
            <w:tcW w:w="4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752DA" w:rsidRDefault="00A752DA" w:rsidP="00AB7582">
            <w:pPr>
              <w:pStyle w:val="10"/>
              <w:spacing w:after="160" w:line="256" w:lineRule="auto"/>
              <w:ind w:right="0" w:firstLine="0"/>
              <w:jc w:val="left"/>
            </w:pPr>
          </w:p>
        </w:tc>
        <w:tc>
          <w:tcPr>
            <w:tcW w:w="4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752DA" w:rsidRDefault="00A752DA" w:rsidP="00AB7582">
            <w:pPr>
              <w:pStyle w:val="10"/>
              <w:spacing w:after="160" w:line="256" w:lineRule="auto"/>
              <w:ind w:right="0" w:firstLine="0"/>
              <w:jc w:val="left"/>
            </w:pPr>
          </w:p>
        </w:tc>
      </w:tr>
      <w:tr w:rsidR="00A752DA" w:rsidTr="00AB7582">
        <w:trPr>
          <w:trHeight w:val="545"/>
        </w:trPr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752DA" w:rsidRDefault="00A752DA" w:rsidP="00AB7582">
            <w:pPr>
              <w:pStyle w:val="10"/>
              <w:spacing w:after="160" w:line="256" w:lineRule="auto"/>
              <w:ind w:right="0" w:firstLine="0"/>
              <w:jc w:val="left"/>
            </w:pPr>
          </w:p>
        </w:tc>
        <w:tc>
          <w:tcPr>
            <w:tcW w:w="4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752DA" w:rsidRDefault="00A752DA" w:rsidP="00AB7582">
            <w:pPr>
              <w:pStyle w:val="10"/>
              <w:spacing w:after="160" w:line="256" w:lineRule="auto"/>
              <w:ind w:right="0" w:firstLine="0"/>
              <w:jc w:val="left"/>
            </w:pPr>
          </w:p>
        </w:tc>
        <w:tc>
          <w:tcPr>
            <w:tcW w:w="4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752DA" w:rsidRDefault="00A752DA" w:rsidP="00AB7582">
            <w:pPr>
              <w:pStyle w:val="10"/>
              <w:spacing w:after="160" w:line="256" w:lineRule="auto"/>
              <w:ind w:right="0" w:firstLine="0"/>
              <w:jc w:val="left"/>
            </w:pPr>
          </w:p>
        </w:tc>
      </w:tr>
      <w:tr w:rsidR="00A752DA" w:rsidTr="00AB7582">
        <w:trPr>
          <w:trHeight w:val="550"/>
        </w:trPr>
        <w:tc>
          <w:tcPr>
            <w:tcW w:w="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752DA" w:rsidRDefault="00A752DA" w:rsidP="00AB7582">
            <w:pPr>
              <w:pStyle w:val="10"/>
              <w:spacing w:after="160" w:line="256" w:lineRule="auto"/>
              <w:ind w:right="0" w:firstLine="0"/>
              <w:jc w:val="left"/>
            </w:pPr>
          </w:p>
        </w:tc>
        <w:tc>
          <w:tcPr>
            <w:tcW w:w="43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752DA" w:rsidRDefault="00A752DA" w:rsidP="00AB7582">
            <w:pPr>
              <w:pStyle w:val="10"/>
              <w:spacing w:after="160" w:line="256" w:lineRule="auto"/>
              <w:ind w:right="0" w:firstLine="0"/>
              <w:jc w:val="left"/>
            </w:pPr>
          </w:p>
        </w:tc>
        <w:tc>
          <w:tcPr>
            <w:tcW w:w="4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752DA" w:rsidRDefault="00A752DA" w:rsidP="00AB7582">
            <w:pPr>
              <w:pStyle w:val="10"/>
              <w:spacing w:after="160" w:line="256" w:lineRule="auto"/>
              <w:ind w:right="0" w:firstLine="0"/>
              <w:jc w:val="left"/>
            </w:pPr>
          </w:p>
        </w:tc>
      </w:tr>
    </w:tbl>
    <w:p w:rsidR="00A752DA" w:rsidRPr="002A33E9" w:rsidRDefault="00A752DA" w:rsidP="00A752DA">
      <w:pPr>
        <w:pStyle w:val="10"/>
        <w:spacing w:after="218"/>
        <w:ind w:left="14" w:right="0" w:firstLine="0"/>
        <w:rPr>
          <w:sz w:val="24"/>
        </w:rPr>
      </w:pPr>
      <w:r w:rsidRPr="002A33E9">
        <w:rPr>
          <w:sz w:val="24"/>
        </w:rPr>
        <w:t>Ответ на запрос прошу направить:</w:t>
      </w:r>
    </w:p>
    <w:p w:rsidR="00A752DA" w:rsidRPr="002A33E9" w:rsidRDefault="00A752DA" w:rsidP="00A752DA">
      <w:pPr>
        <w:tabs>
          <w:tab w:val="left" w:pos="3525"/>
        </w:tabs>
        <w:rPr>
          <w:lang w:eastAsia="hi-IN" w:bidi="hi-IN"/>
        </w:rPr>
      </w:pPr>
      <w:r>
        <w:rPr>
          <w:lang w:eastAsia="hi-IN" w:bidi="hi-IN"/>
        </w:rPr>
        <w:tab/>
      </w:r>
    </w:p>
    <w:p w:rsidR="00A752DA" w:rsidRPr="002A33E9" w:rsidRDefault="005C47C3" w:rsidP="00A752DA">
      <w:pPr>
        <w:pStyle w:val="10"/>
        <w:spacing w:after="230" w:line="256" w:lineRule="auto"/>
        <w:ind w:right="0" w:firstLine="0"/>
        <w:jc w:val="left"/>
        <w:rPr>
          <w:sz w:val="24"/>
        </w:rPr>
      </w:pPr>
      <w:r w:rsidRPr="005C47C3">
        <w:pict>
          <v:shape id="Group 88122" o:spid="_x0000_s1030" style="position:absolute;margin-left:0;margin-top:0;width:492.6pt;height:1.05pt;z-index:-251652096;mso-wrap-style:none;v-text-anchor:middle" coordsize="6256552,13719" o:spt="100" adj="0,,0" path="m,6859r6256552,e" filled="f" strokeweight=".39mm">
            <v:stroke joinstyle="miter"/>
            <v:formulas>
              <v:f eqn="val xcenter"/>
              <v:f eqn="val width"/>
              <v:f eqn="val ycenter"/>
              <v:f eqn="val height"/>
              <v:f eqn="sum @3 0 @2"/>
              <v:f eqn="sum @1 0 @0"/>
              <v:f eqn="prod @5 1 30632"/>
              <v:f eqn="prod @4 1 13719"/>
              <v:f eqn="prod 1 0 51712"/>
              <v:f eqn="prod @8 1 @6"/>
              <v:f eqn="prod 30632 1 @6"/>
              <v:f eqn="prod 1 0 51712"/>
              <v:f eqn="prod @11 1 @7"/>
              <v:f eqn="prod 13719 1 @7"/>
            </v:formulas>
            <v:path o:connecttype="segments" textboxrect="@9,@12,@10,@13"/>
            <w10:wrap type="square"/>
          </v:shape>
        </w:pict>
      </w:r>
      <w:r w:rsidRPr="005C47C3">
        <w:pict>
          <v:shape id="Group 88124" o:spid="_x0000_s1031" style="position:absolute;margin-left:0;margin-top:0;width:492.6pt;height:1.05pt;z-index:-251651072;mso-wrap-style:none;v-text-anchor:middle" coordsize="6256552,13719" o:spt="100" adj="0,,0" path="m,6860r6256552,e" filled="f" strokeweight=".39mm">
            <v:stroke joinstyle="miter"/>
            <v:formulas>
              <v:f eqn="val xcenter"/>
              <v:f eqn="val width"/>
              <v:f eqn="val ycenter"/>
              <v:f eqn="val height"/>
              <v:f eqn="sum @3 0 @2"/>
              <v:f eqn="sum @1 0 @0"/>
              <v:f eqn="prod @5 1 30632"/>
              <v:f eqn="prod @4 1 13719"/>
              <v:f eqn="prod 1 0 51712"/>
              <v:f eqn="prod @8 1 @6"/>
              <v:f eqn="prod 30632 1 @6"/>
              <v:f eqn="prod 1 0 51712"/>
              <v:f eqn="prod @11 1 @7"/>
              <v:f eqn="prod 13719 1 @7"/>
            </v:formulas>
            <v:path o:connecttype="segments" textboxrect="@9,@12,@10,@13"/>
            <w10:wrap type="square"/>
          </v:shape>
        </w:pict>
      </w:r>
      <w:r w:rsidRPr="005C47C3">
        <w:pict>
          <v:shape id="Group 88126" o:spid="_x0000_s1032" style="position:absolute;margin-left:0;margin-top:0;width:492.6pt;height:1.05pt;z-index:-251650048;mso-wrap-style:none;v-text-anchor:middle" coordsize="6256552,13720" o:spt="100" adj="0,,0" path="m,6860r6256552,e" filled="f" strokeweight=".39mm">
            <v:stroke joinstyle="miter"/>
            <v:formulas>
              <v:f eqn="val xcenter"/>
              <v:f eqn="val width"/>
              <v:f eqn="val ycenter"/>
              <v:f eqn="val height"/>
              <v:f eqn="sum @3 0 @2"/>
              <v:f eqn="sum @1 0 @0"/>
              <v:f eqn="prod @5 1 30632"/>
              <v:f eqn="prod @4 1 13720"/>
              <v:f eqn="prod 1 0 51712"/>
              <v:f eqn="prod @8 1 @6"/>
              <v:f eqn="prod 30632 1 @6"/>
              <v:f eqn="prod 1 0 51712"/>
              <v:f eqn="prod @11 1 @7"/>
              <v:f eqn="prod 13720 1 @7"/>
            </v:formulas>
            <v:path o:connecttype="segments" textboxrect="@9,@12,@10,@13"/>
            <w10:wrap type="square"/>
          </v:shape>
        </w:pict>
      </w:r>
      <w:r w:rsidR="00A752DA" w:rsidRPr="002A33E9">
        <w:rPr>
          <w:rStyle w:val="1"/>
          <w:sz w:val="24"/>
        </w:rPr>
        <w:t>(наименование организации, почтовый адрес)</w:t>
      </w:r>
    </w:p>
    <w:p w:rsidR="00A752DA" w:rsidRPr="002A33E9" w:rsidRDefault="00A752DA" w:rsidP="00A752DA">
      <w:pPr>
        <w:pStyle w:val="10"/>
        <w:spacing w:after="39"/>
        <w:ind w:left="14" w:right="0" w:firstLine="0"/>
        <w:rPr>
          <w:sz w:val="24"/>
        </w:rPr>
      </w:pPr>
      <w:r w:rsidRPr="002A33E9">
        <w:rPr>
          <w:sz w:val="24"/>
        </w:rPr>
        <w:t>С уважением,</w:t>
      </w:r>
    </w:p>
    <w:p w:rsidR="00A752DA" w:rsidRDefault="005C47C3" w:rsidP="00A752DA">
      <w:pPr>
        <w:pStyle w:val="10"/>
        <w:spacing w:after="216" w:line="256" w:lineRule="auto"/>
        <w:ind w:right="0" w:firstLine="0"/>
        <w:jc w:val="left"/>
      </w:pPr>
      <w:r>
        <w:pict>
          <v:shape id="Group 88128" o:spid="_x0000_s1033" style="position:absolute;margin-left:0;margin-top:0;width:495.85pt;height:1.05pt;z-index:-251649024;mso-wrap-style:none;v-text-anchor:middle" coordsize="6297714,13719" o:spt="100" adj="0,,0" path="m,6859r6297714,e" filled="f" strokeweight=".39mm">
            <v:stroke joinstyle="miter"/>
            <v:formulas>
              <v:f eqn="val xcenter"/>
              <v:f eqn="val width"/>
              <v:f eqn="val ycenter"/>
              <v:f eqn="val height"/>
              <v:f eqn="sum @3 0 @2"/>
              <v:f eqn="sum @1 0 @0"/>
              <v:f eqn="prod @5 1 6258"/>
              <v:f eqn="prod @4 1 13719"/>
              <v:f eqn="prod 1 0 51712"/>
              <v:f eqn="prod @8 1 @6"/>
              <v:f eqn="prod 6258 1 @6"/>
              <v:f eqn="prod 1 0 51712"/>
              <v:f eqn="prod @11 1 @7"/>
              <v:f eqn="prod 13719 1 @7"/>
            </v:formulas>
            <v:path o:connecttype="segments" textboxrect="@9,@12,@10,@13"/>
            <w10:wrap type="square"/>
          </v:shape>
        </w:pict>
      </w:r>
    </w:p>
    <w:p w:rsidR="00A752DA" w:rsidRDefault="00A752DA" w:rsidP="00A752DA">
      <w:pPr>
        <w:autoSpaceDE w:val="0"/>
        <w:spacing w:after="0" w:line="100" w:lineRule="atLeast"/>
        <w:ind w:right="14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A752DA" w:rsidRDefault="00A752DA" w:rsidP="00A752DA">
      <w:pPr>
        <w:autoSpaceDE w:val="0"/>
        <w:spacing w:after="0" w:line="100" w:lineRule="atLeast"/>
        <w:ind w:right="141"/>
        <w:jc w:val="right"/>
        <w:rPr>
          <w:rFonts w:ascii="Times New Roman" w:hAnsi="Times New Roman"/>
          <w:sz w:val="24"/>
          <w:szCs w:val="24"/>
        </w:rPr>
      </w:pPr>
    </w:p>
    <w:p w:rsidR="006D6B34" w:rsidRDefault="00A752DA" w:rsidP="00A752DA">
      <w:pPr>
        <w:autoSpaceDE w:val="0"/>
        <w:spacing w:after="0" w:line="100" w:lineRule="atLeast"/>
        <w:ind w:right="14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6D6B34" w:rsidRDefault="006D6B34" w:rsidP="00A752DA">
      <w:pPr>
        <w:autoSpaceDE w:val="0"/>
        <w:spacing w:after="0" w:line="100" w:lineRule="atLeast"/>
        <w:ind w:right="141"/>
        <w:jc w:val="right"/>
        <w:rPr>
          <w:rFonts w:ascii="Times New Roman" w:hAnsi="Times New Roman"/>
          <w:sz w:val="24"/>
          <w:szCs w:val="24"/>
        </w:rPr>
      </w:pPr>
    </w:p>
    <w:p w:rsidR="006D6B34" w:rsidRDefault="006D6B34" w:rsidP="00A752DA">
      <w:pPr>
        <w:autoSpaceDE w:val="0"/>
        <w:spacing w:after="0" w:line="100" w:lineRule="atLeast"/>
        <w:ind w:right="141"/>
        <w:jc w:val="right"/>
        <w:rPr>
          <w:rFonts w:ascii="Times New Roman" w:hAnsi="Times New Roman"/>
          <w:sz w:val="24"/>
          <w:szCs w:val="24"/>
        </w:rPr>
      </w:pPr>
    </w:p>
    <w:p w:rsidR="00336A41" w:rsidRDefault="00336A41" w:rsidP="00A752DA">
      <w:pPr>
        <w:autoSpaceDE w:val="0"/>
        <w:spacing w:after="0" w:line="100" w:lineRule="atLeast"/>
        <w:ind w:right="141"/>
        <w:jc w:val="right"/>
        <w:rPr>
          <w:rFonts w:ascii="Times New Roman" w:hAnsi="Times New Roman"/>
          <w:sz w:val="24"/>
          <w:szCs w:val="24"/>
        </w:rPr>
      </w:pPr>
    </w:p>
    <w:p w:rsidR="00336A41" w:rsidRDefault="00336A41" w:rsidP="00A752DA">
      <w:pPr>
        <w:autoSpaceDE w:val="0"/>
        <w:spacing w:after="0" w:line="100" w:lineRule="atLeast"/>
        <w:ind w:right="141"/>
        <w:jc w:val="right"/>
        <w:rPr>
          <w:rFonts w:ascii="Times New Roman" w:hAnsi="Times New Roman"/>
          <w:sz w:val="24"/>
          <w:szCs w:val="24"/>
        </w:rPr>
      </w:pPr>
    </w:p>
    <w:p w:rsidR="00336A41" w:rsidRDefault="00336A41" w:rsidP="00A752DA">
      <w:pPr>
        <w:autoSpaceDE w:val="0"/>
        <w:spacing w:after="0" w:line="100" w:lineRule="atLeast"/>
        <w:ind w:right="141"/>
        <w:jc w:val="right"/>
        <w:rPr>
          <w:rFonts w:ascii="Times New Roman" w:hAnsi="Times New Roman"/>
          <w:sz w:val="24"/>
          <w:szCs w:val="24"/>
        </w:rPr>
      </w:pPr>
    </w:p>
    <w:p w:rsidR="00A752DA" w:rsidRDefault="00A752DA" w:rsidP="00A752DA">
      <w:pPr>
        <w:autoSpaceDE w:val="0"/>
        <w:spacing w:after="0" w:line="100" w:lineRule="atLeast"/>
        <w:ind w:right="141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3F2FC1">
        <w:rPr>
          <w:rFonts w:ascii="Times New Roman" w:hAnsi="Times New Roman"/>
          <w:sz w:val="24"/>
          <w:szCs w:val="24"/>
        </w:rPr>
        <w:t>4</w:t>
      </w:r>
    </w:p>
    <w:p w:rsidR="00A752DA" w:rsidRDefault="00A752DA" w:rsidP="00A752DA">
      <w:pPr>
        <w:autoSpaceDE w:val="0"/>
        <w:spacing w:after="0" w:line="100" w:lineRule="atLeast"/>
        <w:ind w:left="142" w:right="-284"/>
        <w:jc w:val="right"/>
        <w:rPr>
          <w:rFonts w:ascii="Times New Roman" w:hAnsi="Times New Roman"/>
          <w:bCs/>
          <w:sz w:val="24"/>
          <w:szCs w:val="24"/>
        </w:rPr>
      </w:pPr>
    </w:p>
    <w:p w:rsidR="003F2FC1" w:rsidRDefault="00B750D0" w:rsidP="00B750D0">
      <w:pPr>
        <w:spacing w:after="0"/>
        <w:ind w:left="2832" w:firstLine="708"/>
        <w:rPr>
          <w:rFonts w:ascii="Times New Roman" w:hAnsi="Times New Roman"/>
          <w:sz w:val="24"/>
          <w:szCs w:val="24"/>
        </w:rPr>
      </w:pPr>
      <w:r w:rsidRPr="00754D9B">
        <w:rPr>
          <w:rFonts w:ascii="Times New Roman" w:hAnsi="Times New Roman"/>
          <w:sz w:val="24"/>
          <w:szCs w:val="24"/>
        </w:rPr>
        <w:t xml:space="preserve">               </w:t>
      </w:r>
      <w:r w:rsidR="00336A41">
        <w:rPr>
          <w:rFonts w:ascii="Times New Roman" w:hAnsi="Times New Roman"/>
          <w:sz w:val="24"/>
          <w:szCs w:val="24"/>
        </w:rPr>
        <w:t xml:space="preserve">И.о. </w:t>
      </w:r>
      <w:r w:rsidR="003F2FC1" w:rsidRPr="008D4449">
        <w:rPr>
          <w:rFonts w:ascii="Times New Roman" w:hAnsi="Times New Roman"/>
          <w:sz w:val="24"/>
          <w:szCs w:val="24"/>
        </w:rPr>
        <w:t>Глав</w:t>
      </w:r>
      <w:r w:rsidR="00336A41">
        <w:rPr>
          <w:rFonts w:ascii="Times New Roman" w:hAnsi="Times New Roman"/>
          <w:sz w:val="24"/>
          <w:szCs w:val="24"/>
        </w:rPr>
        <w:t>ы</w:t>
      </w:r>
      <w:r w:rsidR="003F2FC1" w:rsidRPr="008D44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36A41">
        <w:rPr>
          <w:rFonts w:ascii="Times New Roman" w:hAnsi="Times New Roman"/>
          <w:sz w:val="24"/>
          <w:szCs w:val="24"/>
        </w:rPr>
        <w:t>Митинского</w:t>
      </w:r>
      <w:proofErr w:type="spellEnd"/>
      <w:r w:rsidR="008D4449" w:rsidRPr="008D4449">
        <w:rPr>
          <w:rFonts w:ascii="Times New Roman" w:hAnsi="Times New Roman"/>
          <w:sz w:val="24"/>
          <w:szCs w:val="24"/>
        </w:rPr>
        <w:t xml:space="preserve"> сельсовета</w:t>
      </w:r>
      <w:r w:rsidR="003F2FC1" w:rsidRPr="008D4449">
        <w:rPr>
          <w:rFonts w:ascii="Times New Roman" w:hAnsi="Times New Roman"/>
          <w:sz w:val="24"/>
          <w:szCs w:val="24"/>
        </w:rPr>
        <w:t xml:space="preserve"> </w:t>
      </w:r>
      <w:r w:rsidR="00336A41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="00336A41" w:rsidRPr="00336A41">
        <w:rPr>
          <w:rFonts w:ascii="Times New Roman" w:hAnsi="Times New Roman"/>
          <w:color w:val="FFFFFF" w:themeColor="background1"/>
          <w:sz w:val="24"/>
          <w:szCs w:val="24"/>
        </w:rPr>
        <w:t>А</w:t>
      </w:r>
      <w:r w:rsidR="00336A41">
        <w:rPr>
          <w:rFonts w:ascii="Times New Roman" w:hAnsi="Times New Roman"/>
          <w:sz w:val="24"/>
          <w:szCs w:val="24"/>
        </w:rPr>
        <w:t xml:space="preserve">                         А.П. </w:t>
      </w:r>
      <w:proofErr w:type="spellStart"/>
      <w:r w:rsidR="00336A41">
        <w:rPr>
          <w:rFonts w:ascii="Times New Roman" w:hAnsi="Times New Roman"/>
          <w:sz w:val="24"/>
          <w:szCs w:val="24"/>
        </w:rPr>
        <w:t>Антощенко</w:t>
      </w:r>
      <w:proofErr w:type="spellEnd"/>
    </w:p>
    <w:p w:rsidR="00A752DA" w:rsidRDefault="00A752DA" w:rsidP="003F2FC1">
      <w:pPr>
        <w:spacing w:after="0"/>
        <w:ind w:left="2832"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_______________________________________</w:t>
      </w:r>
    </w:p>
    <w:p w:rsidR="00A752DA" w:rsidRDefault="00A752DA" w:rsidP="00A752DA">
      <w:pPr>
        <w:spacing w:after="0"/>
        <w:ind w:left="3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</w:t>
      </w:r>
      <w:r w:rsidR="008D44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</w:t>
      </w:r>
    </w:p>
    <w:p w:rsidR="00A752DA" w:rsidRDefault="00A752DA" w:rsidP="00A752DA">
      <w:pPr>
        <w:spacing w:after="0"/>
        <w:ind w:left="3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проживающий____________________________</w:t>
      </w:r>
    </w:p>
    <w:p w:rsidR="00A752DA" w:rsidRDefault="00A752DA" w:rsidP="00A752DA">
      <w:pPr>
        <w:spacing w:after="0"/>
        <w:ind w:left="3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A752DA" w:rsidRDefault="00A752DA" w:rsidP="00A752DA">
      <w:pPr>
        <w:spacing w:after="0"/>
        <w:ind w:left="3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для корреспонденции: ________________</w:t>
      </w:r>
    </w:p>
    <w:p w:rsidR="00A752DA" w:rsidRDefault="00A752DA" w:rsidP="00A752DA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(номер телефона или </w:t>
      </w:r>
      <w:proofErr w:type="spellStart"/>
      <w:r>
        <w:rPr>
          <w:rFonts w:ascii="Times New Roman" w:hAnsi="Times New Roman"/>
          <w:sz w:val="24"/>
          <w:szCs w:val="24"/>
        </w:rPr>
        <w:t>эл</w:t>
      </w:r>
      <w:proofErr w:type="spellEnd"/>
      <w:r>
        <w:rPr>
          <w:rFonts w:ascii="Times New Roman" w:hAnsi="Times New Roman"/>
          <w:sz w:val="24"/>
          <w:szCs w:val="24"/>
        </w:rPr>
        <w:t>. почты)</w:t>
      </w:r>
    </w:p>
    <w:p w:rsidR="00A752DA" w:rsidRDefault="00A752DA" w:rsidP="00A752DA">
      <w:pPr>
        <w:spacing w:after="0"/>
        <w:ind w:left="3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A752DA" w:rsidRDefault="00A752DA" w:rsidP="00A752DA">
      <w:pPr>
        <w:jc w:val="both"/>
        <w:rPr>
          <w:rFonts w:ascii="Times New Roman" w:hAnsi="Times New Roman"/>
          <w:sz w:val="24"/>
          <w:szCs w:val="24"/>
        </w:rPr>
      </w:pPr>
    </w:p>
    <w:p w:rsidR="00A752DA" w:rsidRDefault="00A752DA" w:rsidP="00A752DA">
      <w:pPr>
        <w:jc w:val="both"/>
        <w:rPr>
          <w:rFonts w:ascii="Times New Roman" w:hAnsi="Times New Roman"/>
          <w:sz w:val="24"/>
          <w:szCs w:val="24"/>
        </w:rPr>
      </w:pPr>
    </w:p>
    <w:p w:rsidR="00A752DA" w:rsidRDefault="00A752DA" w:rsidP="00A752D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</w:t>
      </w:r>
    </w:p>
    <w:p w:rsidR="00A752DA" w:rsidRDefault="00A752DA" w:rsidP="00A752DA">
      <w:pPr>
        <w:rPr>
          <w:rFonts w:ascii="Times New Roman" w:hAnsi="Times New Roman"/>
          <w:b/>
          <w:sz w:val="24"/>
          <w:szCs w:val="24"/>
        </w:rPr>
      </w:pPr>
    </w:p>
    <w:p w:rsidR="00A752DA" w:rsidRDefault="00A752DA" w:rsidP="00A752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Прошу организовать мне проведение осмотра недвижимого имущества: _____________________________________________________________________________</w:t>
      </w:r>
      <w:bookmarkStart w:id="0" w:name="_GoBack"/>
      <w:bookmarkEnd w:id="0"/>
    </w:p>
    <w:p w:rsidR="00A752DA" w:rsidRDefault="00A752DA" w:rsidP="00A752D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(указать наименование муниципального имущества)</w:t>
      </w:r>
    </w:p>
    <w:p w:rsidR="00A752DA" w:rsidRDefault="00A752DA" w:rsidP="00A752D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52DA" w:rsidRDefault="00A752DA" w:rsidP="00A752D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752DA" w:rsidRDefault="00A752DA" w:rsidP="00A752D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752DA" w:rsidRDefault="00A752DA" w:rsidP="00A752D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принятия решения участия в аукционе _____________________________________________________________________________</w:t>
      </w:r>
    </w:p>
    <w:p w:rsidR="00A752DA" w:rsidRDefault="00A752DA" w:rsidP="00A752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752DA" w:rsidRDefault="00A752DA" w:rsidP="00A752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«___»________________20__г.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____________________</w:t>
      </w:r>
    </w:p>
    <w:sectPr w:rsidR="00A752DA" w:rsidSect="00A936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T Astra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2A36D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4"/>
    <w:multiLevelType w:val="multilevel"/>
    <w:tmpl w:val="00000014"/>
    <w:lvl w:ilvl="0">
      <w:start w:val="1"/>
      <w:numFmt w:val="bullet"/>
      <w:lvlText w:val="-"/>
      <w:lvlJc w:val="left"/>
      <w:pPr>
        <w:tabs>
          <w:tab w:val="num" w:pos="0"/>
        </w:tabs>
        <w:ind w:left="727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7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27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247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7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87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407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7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47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</w:abstractNum>
  <w:abstractNum w:abstractNumId="2">
    <w:nsid w:val="00000015"/>
    <w:multiLevelType w:val="multilevel"/>
    <w:tmpl w:val="00000015"/>
    <w:lvl w:ilvl="0">
      <w:start w:val="1"/>
      <w:numFmt w:val="bullet"/>
      <w:lvlText w:val="-"/>
      <w:lvlJc w:val="left"/>
      <w:pPr>
        <w:tabs>
          <w:tab w:val="num" w:pos="0"/>
        </w:tabs>
        <w:ind w:left="14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5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25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245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5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85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405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5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45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6"/>
        <w:szCs w:val="26"/>
        <w:u w:val="none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4211"/>
    <w:rsid w:val="0000319E"/>
    <w:rsid w:val="0000768C"/>
    <w:rsid w:val="00041A22"/>
    <w:rsid w:val="0009539B"/>
    <w:rsid w:val="000B0E30"/>
    <w:rsid w:val="000C010A"/>
    <w:rsid w:val="00102AFF"/>
    <w:rsid w:val="00122188"/>
    <w:rsid w:val="00194FD4"/>
    <w:rsid w:val="001A0603"/>
    <w:rsid w:val="001E6A28"/>
    <w:rsid w:val="001F6F6D"/>
    <w:rsid w:val="00234131"/>
    <w:rsid w:val="002470FE"/>
    <w:rsid w:val="0025682A"/>
    <w:rsid w:val="002574F8"/>
    <w:rsid w:val="00262E75"/>
    <w:rsid w:val="00275E2A"/>
    <w:rsid w:val="00281E44"/>
    <w:rsid w:val="002D4EA8"/>
    <w:rsid w:val="002E3D87"/>
    <w:rsid w:val="00306E5B"/>
    <w:rsid w:val="00336A41"/>
    <w:rsid w:val="003C1B49"/>
    <w:rsid w:val="003C6D2B"/>
    <w:rsid w:val="003E2668"/>
    <w:rsid w:val="003E46C5"/>
    <w:rsid w:val="003F2FC1"/>
    <w:rsid w:val="004035D4"/>
    <w:rsid w:val="00423C39"/>
    <w:rsid w:val="00434EC0"/>
    <w:rsid w:val="004837FA"/>
    <w:rsid w:val="004A62F2"/>
    <w:rsid w:val="004B057B"/>
    <w:rsid w:val="004B0F7D"/>
    <w:rsid w:val="004D79BC"/>
    <w:rsid w:val="00504534"/>
    <w:rsid w:val="005261E7"/>
    <w:rsid w:val="00575464"/>
    <w:rsid w:val="005B3BAE"/>
    <w:rsid w:val="005C47C3"/>
    <w:rsid w:val="005D21A7"/>
    <w:rsid w:val="006269E5"/>
    <w:rsid w:val="00631B74"/>
    <w:rsid w:val="00662773"/>
    <w:rsid w:val="00692E0A"/>
    <w:rsid w:val="00695973"/>
    <w:rsid w:val="006D6B34"/>
    <w:rsid w:val="006E4B85"/>
    <w:rsid w:val="006F72C3"/>
    <w:rsid w:val="006F7479"/>
    <w:rsid w:val="00754D9B"/>
    <w:rsid w:val="0078041B"/>
    <w:rsid w:val="00793D1C"/>
    <w:rsid w:val="007949F2"/>
    <w:rsid w:val="007D5D15"/>
    <w:rsid w:val="00867EDB"/>
    <w:rsid w:val="00873D89"/>
    <w:rsid w:val="00877191"/>
    <w:rsid w:val="0088734D"/>
    <w:rsid w:val="00896422"/>
    <w:rsid w:val="008D4449"/>
    <w:rsid w:val="00911B6E"/>
    <w:rsid w:val="00914C92"/>
    <w:rsid w:val="009460BD"/>
    <w:rsid w:val="00955542"/>
    <w:rsid w:val="009B4211"/>
    <w:rsid w:val="009F55C7"/>
    <w:rsid w:val="00A02865"/>
    <w:rsid w:val="00A36679"/>
    <w:rsid w:val="00A66428"/>
    <w:rsid w:val="00A72A42"/>
    <w:rsid w:val="00A752DA"/>
    <w:rsid w:val="00A86B5B"/>
    <w:rsid w:val="00A9361F"/>
    <w:rsid w:val="00AA523D"/>
    <w:rsid w:val="00AB259D"/>
    <w:rsid w:val="00AB74A4"/>
    <w:rsid w:val="00AC7CFA"/>
    <w:rsid w:val="00B059EE"/>
    <w:rsid w:val="00B25325"/>
    <w:rsid w:val="00B40D6E"/>
    <w:rsid w:val="00B5735F"/>
    <w:rsid w:val="00B66D42"/>
    <w:rsid w:val="00B738EA"/>
    <w:rsid w:val="00B750D0"/>
    <w:rsid w:val="00B81C31"/>
    <w:rsid w:val="00BA4EEC"/>
    <w:rsid w:val="00BB4FDA"/>
    <w:rsid w:val="00BE3CB0"/>
    <w:rsid w:val="00C0194A"/>
    <w:rsid w:val="00C50D63"/>
    <w:rsid w:val="00C7099A"/>
    <w:rsid w:val="00C93288"/>
    <w:rsid w:val="00CD37B3"/>
    <w:rsid w:val="00CD58A7"/>
    <w:rsid w:val="00CE5AB3"/>
    <w:rsid w:val="00D03717"/>
    <w:rsid w:val="00D92052"/>
    <w:rsid w:val="00DA3599"/>
    <w:rsid w:val="00DD1809"/>
    <w:rsid w:val="00DD7A18"/>
    <w:rsid w:val="00DF7BD6"/>
    <w:rsid w:val="00E10EE9"/>
    <w:rsid w:val="00E132DE"/>
    <w:rsid w:val="00E1412B"/>
    <w:rsid w:val="00E367E5"/>
    <w:rsid w:val="00E5197F"/>
    <w:rsid w:val="00E77FED"/>
    <w:rsid w:val="00EA1A64"/>
    <w:rsid w:val="00EB00DF"/>
    <w:rsid w:val="00F47AD5"/>
    <w:rsid w:val="00F5167D"/>
    <w:rsid w:val="00F705C0"/>
    <w:rsid w:val="00F9375C"/>
    <w:rsid w:val="00F977CB"/>
    <w:rsid w:val="00FA0C69"/>
    <w:rsid w:val="00FB1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sz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FE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77191"/>
    <w:pPr>
      <w:suppressAutoHyphens/>
      <w:autoSpaceDN w:val="0"/>
    </w:pPr>
    <w:rPr>
      <w:rFonts w:ascii="Times New Roman" w:hAnsi="Times New Roman"/>
      <w:kern w:val="3"/>
      <w:sz w:val="24"/>
      <w:szCs w:val="24"/>
    </w:rPr>
  </w:style>
  <w:style w:type="character" w:styleId="a3">
    <w:name w:val="Hyperlink"/>
    <w:rsid w:val="0025682A"/>
    <w:rPr>
      <w:rFonts w:cs="Times New Roman"/>
      <w:color w:val="0000FF"/>
      <w:u w:val="single"/>
    </w:rPr>
  </w:style>
  <w:style w:type="paragraph" w:customStyle="1" w:styleId="Default">
    <w:name w:val="Default"/>
    <w:rsid w:val="0025682A"/>
    <w:pPr>
      <w:suppressAutoHyphens/>
      <w:autoSpaceDE w:val="0"/>
    </w:pPr>
    <w:rPr>
      <w:rFonts w:ascii="Times New Roman" w:hAnsi="Times New Roman"/>
      <w:color w:val="000000"/>
      <w:sz w:val="24"/>
      <w:szCs w:val="24"/>
      <w:lang w:eastAsia="ar-SA"/>
    </w:rPr>
  </w:style>
  <w:style w:type="character" w:customStyle="1" w:styleId="1">
    <w:name w:val="Основной шрифт абзаца1"/>
    <w:rsid w:val="00A752DA"/>
  </w:style>
  <w:style w:type="paragraph" w:styleId="a4">
    <w:name w:val="No Spacing"/>
    <w:qFormat/>
    <w:rsid w:val="00A752DA"/>
    <w:pPr>
      <w:suppressAutoHyphens/>
    </w:pPr>
    <w:rPr>
      <w:rFonts w:ascii="Calibri" w:hAnsi="Calibri" w:cs="Calibri"/>
      <w:szCs w:val="22"/>
      <w:lang w:eastAsia="ar-SA"/>
    </w:rPr>
  </w:style>
  <w:style w:type="paragraph" w:customStyle="1" w:styleId="10">
    <w:name w:val="Обычный1"/>
    <w:rsid w:val="00A752DA"/>
    <w:pPr>
      <w:widowControl w:val="0"/>
      <w:suppressAutoHyphens/>
      <w:spacing w:after="5" w:line="220" w:lineRule="auto"/>
      <w:ind w:right="14" w:firstLine="717"/>
      <w:jc w:val="both"/>
    </w:pPr>
    <w:rPr>
      <w:rFonts w:ascii="Times New Roman" w:hAnsi="Times New Roman"/>
      <w:color w:val="000000"/>
      <w:sz w:val="26"/>
      <w:szCs w:val="24"/>
      <w:lang w:eastAsia="hi-IN" w:bidi="hi-IN"/>
    </w:rPr>
  </w:style>
  <w:style w:type="paragraph" w:styleId="a5">
    <w:name w:val="Body Text"/>
    <w:basedOn w:val="a"/>
    <w:link w:val="a6"/>
    <w:rsid w:val="00914C92"/>
    <w:pPr>
      <w:widowControl w:val="0"/>
      <w:suppressAutoHyphens/>
      <w:spacing w:after="120" w:line="240" w:lineRule="auto"/>
    </w:pPr>
    <w:rPr>
      <w:rFonts w:ascii="Times New Roman" w:eastAsia="Andale Sans UI" w:hAnsi="Times New Roman"/>
      <w:kern w:val="2"/>
      <w:sz w:val="24"/>
      <w:szCs w:val="24"/>
    </w:rPr>
  </w:style>
  <w:style w:type="character" w:customStyle="1" w:styleId="a6">
    <w:name w:val="Основной текст Знак"/>
    <w:basedOn w:val="a0"/>
    <w:link w:val="a5"/>
    <w:rsid w:val="00914C92"/>
    <w:rPr>
      <w:rFonts w:ascii="Times New Roman" w:eastAsia="Andale Sans UI" w:hAnsi="Times New Roman"/>
      <w:kern w:val="2"/>
      <w:sz w:val="24"/>
      <w:szCs w:val="24"/>
    </w:rPr>
  </w:style>
  <w:style w:type="paragraph" w:customStyle="1" w:styleId="21">
    <w:name w:val="Заголовок 21"/>
    <w:basedOn w:val="a"/>
    <w:next w:val="a"/>
    <w:rsid w:val="00914C92"/>
    <w:pPr>
      <w:keepNext/>
      <w:widowControl w:val="0"/>
      <w:suppressAutoHyphens/>
      <w:spacing w:after="0" w:line="240" w:lineRule="auto"/>
      <w:jc w:val="center"/>
    </w:pPr>
    <w:rPr>
      <w:rFonts w:ascii="Times New Roman" w:hAnsi="Times New Roman"/>
      <w:b/>
      <w:bCs/>
      <w:kern w:val="2"/>
      <w:sz w:val="28"/>
      <w:szCs w:val="24"/>
    </w:rPr>
  </w:style>
  <w:style w:type="paragraph" w:customStyle="1" w:styleId="11">
    <w:name w:val="Заголовок 11"/>
    <w:basedOn w:val="a"/>
    <w:next w:val="a"/>
    <w:rsid w:val="00914C92"/>
    <w:pPr>
      <w:keepNext/>
      <w:widowControl w:val="0"/>
      <w:suppressAutoHyphens/>
      <w:spacing w:after="0" w:line="240" w:lineRule="auto"/>
      <w:jc w:val="both"/>
    </w:pPr>
    <w:rPr>
      <w:rFonts w:ascii="Times New Roman" w:hAnsi="Times New Roman"/>
      <w:b/>
      <w:bCs/>
      <w:kern w:val="2"/>
      <w:sz w:val="24"/>
      <w:szCs w:val="24"/>
    </w:rPr>
  </w:style>
  <w:style w:type="paragraph" w:customStyle="1" w:styleId="210">
    <w:name w:val="Основной текст 21"/>
    <w:basedOn w:val="a"/>
    <w:rsid w:val="00914C92"/>
    <w:pPr>
      <w:widowControl w:val="0"/>
      <w:suppressAutoHyphens/>
      <w:spacing w:after="120" w:line="480" w:lineRule="auto"/>
    </w:pPr>
    <w:rPr>
      <w:rFonts w:ascii="Times New Roman" w:hAnsi="Times New Roman"/>
      <w:kern w:val="2"/>
      <w:sz w:val="28"/>
      <w:szCs w:val="24"/>
    </w:rPr>
  </w:style>
  <w:style w:type="paragraph" w:customStyle="1" w:styleId="31">
    <w:name w:val="Основной текст 31"/>
    <w:basedOn w:val="a"/>
    <w:rsid w:val="00914C92"/>
    <w:pPr>
      <w:widowControl w:val="0"/>
      <w:suppressAutoHyphens/>
      <w:spacing w:after="120" w:line="240" w:lineRule="auto"/>
    </w:pPr>
    <w:rPr>
      <w:rFonts w:ascii="Times New Roman" w:hAnsi="Times New Roman"/>
      <w:kern w:val="2"/>
      <w:sz w:val="16"/>
      <w:szCs w:val="24"/>
    </w:rPr>
  </w:style>
  <w:style w:type="paragraph" w:customStyle="1" w:styleId="ConsNormal">
    <w:name w:val="ConsNormal"/>
    <w:rsid w:val="00F9375C"/>
    <w:pPr>
      <w:widowControl w:val="0"/>
      <w:suppressAutoHyphens/>
      <w:ind w:firstLine="720"/>
    </w:pPr>
    <w:rPr>
      <w:rFonts w:ascii="Arial" w:hAnsi="Arial" w:cs="Arial"/>
      <w:sz w:val="20"/>
      <w:lang w:eastAsia="zh-CN" w:bidi="hi-IN"/>
    </w:rPr>
  </w:style>
  <w:style w:type="paragraph" w:customStyle="1" w:styleId="12">
    <w:name w:val="Маркированный список1"/>
    <w:basedOn w:val="a"/>
    <w:rsid w:val="002470FE"/>
    <w:pPr>
      <w:suppressAutoHyphens/>
      <w:spacing w:line="240" w:lineRule="auto"/>
      <w:contextualSpacing/>
    </w:pPr>
    <w:rPr>
      <w:rFonts w:ascii="Times New Roman" w:hAnsi="Times New Roman"/>
      <w:sz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torgi.gov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orgi.gov.ru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4820</Words>
  <Characters>27477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3</cp:revision>
  <cp:lastPrinted>2021-03-24T05:53:00Z</cp:lastPrinted>
  <dcterms:created xsi:type="dcterms:W3CDTF">2021-10-14T07:17:00Z</dcterms:created>
  <dcterms:modified xsi:type="dcterms:W3CDTF">2021-10-14T07:24:00Z</dcterms:modified>
</cp:coreProperties>
</file>