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8" w:rsidRPr="00C4368B" w:rsidRDefault="005C1378" w:rsidP="005C137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5111"/>
      </w:tblGrid>
      <w:tr w:rsidR="005C1378" w:rsidTr="00C469AC">
        <w:tc>
          <w:tcPr>
            <w:tcW w:w="4460" w:type="dxa"/>
          </w:tcPr>
          <w:p w:rsidR="005C1378" w:rsidRDefault="005C1378" w:rsidP="00C469AC">
            <w:pPr>
              <w:jc w:val="both"/>
            </w:pPr>
          </w:p>
          <w:p w:rsidR="005C1378" w:rsidRDefault="005C1378" w:rsidP="00C469AC">
            <w:pPr>
              <w:jc w:val="both"/>
            </w:pPr>
          </w:p>
          <w:p w:rsidR="005C1378" w:rsidRDefault="005C1378" w:rsidP="00C469AC">
            <w:pPr>
              <w:jc w:val="both"/>
            </w:pPr>
          </w:p>
          <w:p w:rsidR="005C1378" w:rsidRDefault="005C1378" w:rsidP="00C469AC">
            <w:pPr>
              <w:jc w:val="both"/>
            </w:pPr>
          </w:p>
          <w:p w:rsidR="005C1378" w:rsidRDefault="005C1378" w:rsidP="00C469AC">
            <w:pPr>
              <w:jc w:val="both"/>
            </w:pPr>
          </w:p>
          <w:p w:rsidR="005C1378" w:rsidRDefault="005C1378" w:rsidP="00C469AC">
            <w:pPr>
              <w:jc w:val="both"/>
            </w:pPr>
          </w:p>
        </w:tc>
        <w:tc>
          <w:tcPr>
            <w:tcW w:w="5111" w:type="dxa"/>
          </w:tcPr>
          <w:p w:rsidR="005C1378" w:rsidRDefault="005C1378" w:rsidP="00C469AC">
            <w:r>
              <w:t xml:space="preserve">Приложение </w:t>
            </w:r>
          </w:p>
          <w:p w:rsidR="005C1378" w:rsidRDefault="005C1378" w:rsidP="00C469AC">
            <w:r>
              <w:t>к решению Колесниковской  сельской Думы</w:t>
            </w:r>
          </w:p>
          <w:p w:rsidR="005C1378" w:rsidRDefault="005C1378" w:rsidP="00C469AC">
            <w:r>
              <w:t>от «30» июля 2019 года № 30 «Об объявлении конкурса по отбору кандидатур на должность Главы Колесниковского сельсовета»</w:t>
            </w:r>
          </w:p>
        </w:tc>
      </w:tr>
    </w:tbl>
    <w:p w:rsidR="005C1378" w:rsidRDefault="005C1378" w:rsidP="005C1378">
      <w:pPr>
        <w:jc w:val="both"/>
      </w:pPr>
    </w:p>
    <w:p w:rsidR="005C1378" w:rsidRDefault="005C1378" w:rsidP="005C1378">
      <w:pPr>
        <w:jc w:val="center"/>
        <w:rPr>
          <w:b/>
        </w:rPr>
      </w:pPr>
      <w:r>
        <w:rPr>
          <w:b/>
        </w:rPr>
        <w:t>ОБЪЯВЛЕНИЕ</w:t>
      </w:r>
    </w:p>
    <w:p w:rsidR="005C1378" w:rsidRDefault="005C1378" w:rsidP="005C1378">
      <w:pPr>
        <w:ind w:firstLine="567"/>
        <w:jc w:val="both"/>
      </w:pPr>
      <w:r>
        <w:t>Объявляется конкурс по отбору кандидатур на должность Главы Колесниковского сельсовета.</w:t>
      </w:r>
    </w:p>
    <w:p w:rsidR="005C1378" w:rsidRDefault="005C1378" w:rsidP="005C1378">
      <w:pPr>
        <w:ind w:firstLine="567"/>
        <w:jc w:val="both"/>
      </w:pPr>
      <w:r>
        <w:t>Наименование муниципальной должности – Глава Колесниковского  сельсовета.</w:t>
      </w:r>
    </w:p>
    <w:p w:rsidR="005C1378" w:rsidRDefault="005C1378" w:rsidP="005C1378">
      <w:pPr>
        <w:ind w:firstLine="567"/>
        <w:jc w:val="both"/>
      </w:pPr>
      <w:r>
        <w:t>Дата, время и место проведения конкурса по отбору кандидатур на должность Главы Колесниковского  сельсовета (далее – Конкурс): 3 сентября  2019 года, 10 часов 00 минут  по местному времени, ул. Центральная, 10, с. Колесниково, Кетовский район, Курганская область (Администрация Колесниковского  сельсовета).</w:t>
      </w:r>
    </w:p>
    <w:p w:rsidR="005C1378" w:rsidRDefault="005C1378" w:rsidP="005C1378">
      <w:pPr>
        <w:ind w:firstLine="567"/>
        <w:jc w:val="both"/>
      </w:pPr>
      <w:r>
        <w:t>Срок приема документов: с 9 августа 2019 года по 30 августа 2019 года.</w:t>
      </w:r>
    </w:p>
    <w:p w:rsidR="005C1378" w:rsidRDefault="005C1378" w:rsidP="005C1378">
      <w:pPr>
        <w:ind w:firstLine="567"/>
        <w:jc w:val="both"/>
      </w:pPr>
      <w:r>
        <w:t>Место приема документов: по адресу: ул. Центральная, 10, с. Колесниково, Кетовский район, Курганская область.</w:t>
      </w:r>
    </w:p>
    <w:p w:rsidR="005C1378" w:rsidRDefault="005C1378" w:rsidP="005C1378">
      <w:pPr>
        <w:ind w:firstLine="567"/>
        <w:jc w:val="both"/>
      </w:pPr>
      <w:r>
        <w:t>Время приема документов: в рабочие дни с 10 часов 00 минут до 16 часов 00 минут по местному времени; суббота и воскресенье – выходные дни.</w:t>
      </w:r>
    </w:p>
    <w:p w:rsidR="005C1378" w:rsidRDefault="005C1378" w:rsidP="005C1378">
      <w:pPr>
        <w:ind w:firstLine="567"/>
        <w:jc w:val="both"/>
      </w:pPr>
      <w:r>
        <w:t>Гражданин, изъявивший желание участвовать в Конкурсе, представляет в Конкурсную комиссию:</w:t>
      </w:r>
    </w:p>
    <w:p w:rsidR="005C1378" w:rsidRDefault="005C1378" w:rsidP="005C13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личное заявление на участие в Конкурсе (рекомендуемая форма заявления размещена на сайте Администрации Кетовского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сельсовета); </w:t>
      </w:r>
    </w:p>
    <w:p w:rsidR="005C1378" w:rsidRDefault="005C1378" w:rsidP="005C1378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анкету (форма размещена на сайте </w:t>
      </w:r>
      <w:r>
        <w:t xml:space="preserve">Администрации Кетовского района </w:t>
      </w:r>
      <w:r>
        <w:rPr>
          <w:color w:val="000000"/>
        </w:rPr>
        <w:t>в разделе Конкурс по отбору кандидатур на должность Главы сельсовета);</w:t>
      </w:r>
    </w:p>
    <w:p w:rsidR="005C1378" w:rsidRDefault="005C1378" w:rsidP="005C1378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5C1378" w:rsidRDefault="005C1378" w:rsidP="005C1378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color w:val="FF0000"/>
        </w:rPr>
      </w:pPr>
      <w:r>
        <w:rPr>
          <w:color w:val="000000"/>
        </w:rPr>
        <w:t xml:space="preserve">согласие на обработку персональных данных (рекомендуемая форма размещена на сайте Администрации </w:t>
      </w:r>
      <w:r>
        <w:t xml:space="preserve">Кетовского района </w:t>
      </w:r>
      <w:r>
        <w:rPr>
          <w:color w:val="000000"/>
        </w:rPr>
        <w:t>в разделе Конкурс по отбору кандидатур на должность Главы сельсовета);</w:t>
      </w:r>
    </w:p>
    <w:p w:rsidR="005C1378" w:rsidRDefault="005C1378" w:rsidP="005C1378">
      <w:pPr>
        <w:ind w:firstLine="567"/>
        <w:jc w:val="both"/>
        <w:rPr>
          <w:color w:val="000000"/>
        </w:rPr>
      </w:pPr>
      <w:r>
        <w:rPr>
          <w:color w:val="000000"/>
        </w:rPr>
        <w:t>В Конкурсную комиссию также представляются документы, необходимые для проведения конкурсных процедур:</w:t>
      </w:r>
    </w:p>
    <w:p w:rsidR="005C1378" w:rsidRDefault="005C1378" w:rsidP="005C137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первоочередных мероприятий по социально-экономическому развитию Колесниковского сельсовета с указанием планируемых результатов их реализации (объемом не более 10 печатных страниц);</w:t>
      </w:r>
    </w:p>
    <w:p w:rsidR="005C1378" w:rsidRDefault="005C1378" w:rsidP="005C137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>
        <w:rPr>
          <w:rFonts w:eastAsia="ArialMT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5C1378" w:rsidRDefault="005C1378" w:rsidP="005C137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>
        <w:rPr>
          <w:rFonts w:eastAsia="ArialMT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5C1378" w:rsidRDefault="005C1378" w:rsidP="005C1378">
      <w:pPr>
        <w:ind w:firstLine="567"/>
        <w:jc w:val="both"/>
        <w:rPr>
          <w:color w:val="000000"/>
        </w:rPr>
      </w:pPr>
      <w:r>
        <w:rPr>
          <w:color w:val="000000"/>
        </w:rPr>
        <w:t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5C1378" w:rsidRDefault="005C1378" w:rsidP="005C1378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>
        <w:rPr>
          <w:color w:val="000000"/>
        </w:rPr>
        <w:t xml:space="preserve"> Подлинники документов возвращаются </w:t>
      </w:r>
      <w:r>
        <w:rPr>
          <w:color w:val="000000"/>
        </w:rPr>
        <w:lastRenderedPageBreak/>
        <w:t>гражданину в день предъявления. Предъявленные в Конкурсную комиссию копии документов не возвращаются.</w:t>
      </w:r>
    </w:p>
    <w:p w:rsidR="005C1378" w:rsidRDefault="005C1378" w:rsidP="005C13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етендентов в форме индивидуального собеседования. </w:t>
      </w:r>
    </w:p>
    <w:p w:rsidR="005C1378" w:rsidRDefault="005C1378" w:rsidP="005C1378">
      <w:pPr>
        <w:ind w:firstLine="567"/>
        <w:jc w:val="both"/>
      </w:pPr>
      <w:r>
        <w:t xml:space="preserve">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>
        <w:rPr>
          <w:rFonts w:eastAsia="Arial"/>
        </w:rPr>
        <w:t xml:space="preserve">Колесниковского </w:t>
      </w:r>
      <w:r>
        <w:t xml:space="preserve"> сельсовета полномочий по решению вопросов местного значения (по степени предпочтения):</w:t>
      </w:r>
    </w:p>
    <w:p w:rsidR="005C1378" w:rsidRDefault="005C1378" w:rsidP="005C1378">
      <w:pPr>
        <w:ind w:firstLine="567"/>
        <w:jc w:val="both"/>
      </w:pPr>
      <w:r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5C1378" w:rsidRDefault="005C1378" w:rsidP="005C1378">
      <w:pPr>
        <w:ind w:firstLine="567"/>
        <w:jc w:val="both"/>
      </w:pPr>
      <w:r>
        <w:tab/>
        <w:t>- наличие высшего образования по иным направлениям подготовки (специальностям);</w:t>
      </w:r>
    </w:p>
    <w:p w:rsidR="005C1378" w:rsidRDefault="005C1378" w:rsidP="005C1378">
      <w:pPr>
        <w:ind w:firstLine="567"/>
        <w:jc w:val="both"/>
      </w:pPr>
      <w:r>
        <w:tab/>
        <w:t>- наличие среднего профессионального образования.</w:t>
      </w:r>
    </w:p>
    <w:p w:rsidR="005C1378" w:rsidRDefault="005C1378" w:rsidP="005C1378">
      <w:pPr>
        <w:ind w:firstLine="567"/>
        <w:jc w:val="both"/>
      </w:pPr>
      <w: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5C1378" w:rsidRDefault="005C1378" w:rsidP="005C1378">
      <w:pPr>
        <w:ind w:firstLine="567"/>
        <w:jc w:val="both"/>
      </w:pPr>
      <w: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>
        <w:rPr>
          <w:rFonts w:eastAsia="Arial"/>
        </w:rPr>
        <w:t xml:space="preserve">Колесниковского </w:t>
      </w:r>
      <w:r>
        <w:t>сельсовета полномочий по решению вопросов местного значения (далее — профессиональные знания и навыки):</w:t>
      </w:r>
    </w:p>
    <w:p w:rsidR="005C1378" w:rsidRDefault="005C1378" w:rsidP="005C1378">
      <w:pPr>
        <w:ind w:firstLine="567"/>
        <w:jc w:val="both"/>
      </w:pPr>
      <w:r>
        <w:tab/>
        <w:t>- к профессиональным знаниям:</w:t>
      </w:r>
    </w:p>
    <w:p w:rsidR="005C1378" w:rsidRDefault="005C1378" w:rsidP="005C1378">
      <w:pPr>
        <w:ind w:firstLine="567"/>
        <w:jc w:val="both"/>
        <w:rPr>
          <w:rFonts w:eastAsia="Arial"/>
        </w:rPr>
      </w:pPr>
      <w:r>
        <w:tab/>
        <w:t xml:space="preserve">- знание Конституции Российской Федерации, </w:t>
      </w:r>
      <w:r>
        <w:rPr>
          <w:rFonts w:eastAsia="Arial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Колесниковского </w:t>
      </w:r>
      <w:r>
        <w:t xml:space="preserve"> сельсовета</w:t>
      </w:r>
      <w:r>
        <w:rPr>
          <w:rFonts w:eastAsia="Arial"/>
        </w:rPr>
        <w:t>, иных муниципальных нормативных правовых актов Колесниковского</w:t>
      </w:r>
      <w:r>
        <w:t xml:space="preserve"> сельсовета</w:t>
      </w:r>
      <w:r>
        <w:rPr>
          <w:rFonts w:eastAsia="Arial"/>
        </w:rPr>
        <w:t xml:space="preserve">, необходимых для осуществления полномочий по решению вопросов местного значения Колесниковского </w:t>
      </w:r>
      <w:r>
        <w:t>сельсовета</w:t>
      </w:r>
      <w:r>
        <w:rPr>
          <w:rFonts w:eastAsia="Arial"/>
        </w:rPr>
        <w:t>;</w:t>
      </w:r>
    </w:p>
    <w:p w:rsidR="005C1378" w:rsidRDefault="005C1378" w:rsidP="005C1378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 xml:space="preserve">- знание документов, определяющих перспективы развития Российской Федерации и Курганской области, Кетовского района и Колесниковского </w:t>
      </w:r>
      <w:r>
        <w:t xml:space="preserve"> сельсовета</w:t>
      </w:r>
      <w:r>
        <w:rPr>
          <w:rFonts w:eastAsia="Arial"/>
        </w:rPr>
        <w:t>;</w:t>
      </w:r>
    </w:p>
    <w:p w:rsidR="005C1378" w:rsidRDefault="005C1378" w:rsidP="005C1378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>- знание основ муниципального управления;</w:t>
      </w:r>
    </w:p>
    <w:p w:rsidR="005C1378" w:rsidRDefault="005C1378" w:rsidP="005C1378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>- знание основ и методов управления персоналом;</w:t>
      </w:r>
    </w:p>
    <w:p w:rsidR="005C1378" w:rsidRDefault="005C1378" w:rsidP="005C1378">
      <w:pPr>
        <w:ind w:firstLine="567"/>
        <w:jc w:val="both"/>
      </w:pPr>
      <w:r>
        <w:tab/>
        <w:t>- знание основ проектного управления;</w:t>
      </w:r>
    </w:p>
    <w:p w:rsidR="005C1378" w:rsidRDefault="005C1378" w:rsidP="005C1378">
      <w:pPr>
        <w:ind w:firstLine="567"/>
        <w:jc w:val="both"/>
        <w:rPr>
          <w:rFonts w:eastAsia="ArialMT"/>
        </w:rPr>
      </w:pPr>
      <w:r>
        <w:rPr>
          <w:rFonts w:eastAsia="ArialMT"/>
        </w:rPr>
        <w:tab/>
        <w:t xml:space="preserve">- знание возможностей и особенностей </w:t>
      </w:r>
      <w:proofErr w:type="gramStart"/>
      <w:r>
        <w:rPr>
          <w:rFonts w:eastAsia="ArialMT"/>
        </w:rPr>
        <w:t>применения</w:t>
      </w:r>
      <w:proofErr w:type="gramEnd"/>
      <w:r>
        <w:rPr>
          <w:rFonts w:eastAsia="ArialMT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5C1378" w:rsidRDefault="005C1378" w:rsidP="005C1378">
      <w:pPr>
        <w:ind w:firstLine="567"/>
        <w:jc w:val="both"/>
      </w:pPr>
      <w:r>
        <w:rPr>
          <w:rFonts w:eastAsia="Arial"/>
        </w:rPr>
        <w:tab/>
        <w:t xml:space="preserve">- </w:t>
      </w:r>
      <w:r>
        <w:t>знание порядка работы со служебной информацией;</w:t>
      </w:r>
    </w:p>
    <w:p w:rsidR="005C1378" w:rsidRDefault="005C1378" w:rsidP="005C1378">
      <w:pPr>
        <w:ind w:firstLine="567"/>
        <w:jc w:val="both"/>
      </w:pPr>
      <w:r>
        <w:tab/>
        <w:t>- знание правил деловой этики;</w:t>
      </w:r>
    </w:p>
    <w:p w:rsidR="005C1378" w:rsidRDefault="005C1378" w:rsidP="005C1378">
      <w:pPr>
        <w:ind w:firstLine="567"/>
        <w:jc w:val="both"/>
      </w:pPr>
      <w:r>
        <w:tab/>
        <w:t xml:space="preserve">- знание правил внутреннего трудового распорядка Администрации </w:t>
      </w:r>
      <w:r>
        <w:rPr>
          <w:rFonts w:eastAsia="Arial"/>
        </w:rPr>
        <w:t xml:space="preserve">Колесниковского </w:t>
      </w:r>
      <w:r>
        <w:t>сельсовета;</w:t>
      </w:r>
    </w:p>
    <w:p w:rsidR="005C1378" w:rsidRDefault="005C1378" w:rsidP="005C1378">
      <w:pPr>
        <w:ind w:firstLine="567"/>
        <w:jc w:val="both"/>
      </w:pPr>
      <w:r>
        <w:tab/>
        <w:t>- знание норм, правил и требований по охран</w:t>
      </w:r>
      <w:r>
        <w:rPr>
          <w:color w:val="000000"/>
        </w:rPr>
        <w:t>е</w:t>
      </w:r>
      <w:r>
        <w:t xml:space="preserve"> труда;</w:t>
      </w:r>
    </w:p>
    <w:p w:rsidR="005C1378" w:rsidRDefault="005C1378" w:rsidP="005C1378">
      <w:pPr>
        <w:ind w:firstLine="567"/>
        <w:jc w:val="both"/>
      </w:pPr>
      <w:r>
        <w:tab/>
        <w:t>- знание техники безопасности и противопожарной защиты;</w:t>
      </w:r>
    </w:p>
    <w:p w:rsidR="005C1378" w:rsidRDefault="005C1378" w:rsidP="005C1378">
      <w:pPr>
        <w:ind w:firstLine="567"/>
        <w:jc w:val="both"/>
        <w:rPr>
          <w:rFonts w:eastAsia="ArialMT"/>
        </w:rPr>
      </w:pPr>
      <w:r>
        <w:tab/>
        <w:t xml:space="preserve">- </w:t>
      </w:r>
      <w:r>
        <w:rPr>
          <w:rFonts w:eastAsia="ArialMT"/>
        </w:rPr>
        <w:t>знание аппаратного и программного обеспечения;</w:t>
      </w:r>
    </w:p>
    <w:p w:rsidR="005C1378" w:rsidRDefault="005C1378" w:rsidP="005C1378">
      <w:pPr>
        <w:ind w:firstLine="567"/>
        <w:jc w:val="both"/>
        <w:rPr>
          <w:rFonts w:eastAsia="Arial"/>
        </w:rPr>
      </w:pPr>
      <w:r>
        <w:rPr>
          <w:rFonts w:eastAsia="ArialMT"/>
        </w:rPr>
        <w:tab/>
        <w:t xml:space="preserve">- </w:t>
      </w:r>
      <w:r>
        <w:rPr>
          <w:rFonts w:eastAsia="Arial"/>
        </w:rPr>
        <w:t>знание общих вопросов в области обеспечения информационной безопасности;</w:t>
      </w:r>
    </w:p>
    <w:p w:rsidR="005C1378" w:rsidRDefault="005C1378" w:rsidP="005C1378">
      <w:pPr>
        <w:ind w:firstLine="567"/>
        <w:jc w:val="both"/>
      </w:pPr>
      <w:r>
        <w:tab/>
        <w:t>к профессиональным навыкам:</w:t>
      </w:r>
    </w:p>
    <w:p w:rsidR="005C1378" w:rsidRDefault="005C1378" w:rsidP="005C1378">
      <w:pPr>
        <w:ind w:firstLine="567"/>
        <w:jc w:val="both"/>
        <w:rPr>
          <w:rFonts w:eastAsia="Arial"/>
        </w:rPr>
      </w:pPr>
      <w:r>
        <w:rPr>
          <w:rFonts w:eastAsia="Arial"/>
        </w:rPr>
        <w:t>- навыки принятия управленческих решений и прогнозирования их последствий;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навыки планирования, координирования, осуществления контроля и 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организационной работы;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5C1378" w:rsidRDefault="005C1378" w:rsidP="005C1378">
      <w:pPr>
        <w:autoSpaceDE w:val="0"/>
        <w:ind w:firstLine="567"/>
        <w:jc w:val="both"/>
        <w:rPr>
          <w:rFonts w:eastAsia="ArialMT"/>
        </w:rPr>
      </w:pPr>
      <w:r>
        <w:rPr>
          <w:rFonts w:eastAsia="ArialMT"/>
        </w:rPr>
        <w:t xml:space="preserve">- 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eastAsia="ArialMT"/>
        </w:rPr>
        <w:t>применения</w:t>
      </w:r>
      <w:proofErr w:type="gramEnd"/>
      <w:r>
        <w:rPr>
          <w:rFonts w:eastAsia="ArialMT"/>
        </w:rPr>
        <w:t xml:space="preserve"> современных ИКТ в органах местного самоуправления;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5C1378" w:rsidRDefault="005C1378" w:rsidP="005C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5C1378" w:rsidRDefault="005C1378" w:rsidP="005C1378">
      <w:pPr>
        <w:ind w:firstLine="567"/>
        <w:jc w:val="both"/>
        <w:rPr>
          <w:rFonts w:eastAsia="ArialMT"/>
        </w:rPr>
      </w:pPr>
      <w:r>
        <w:rPr>
          <w:rFonts w:eastAsia="ArialMT"/>
        </w:rPr>
        <w:t>навыки работы с внутренними и периферийными устройствами компьютера;</w:t>
      </w:r>
    </w:p>
    <w:p w:rsidR="005C1378" w:rsidRDefault="005C1378" w:rsidP="005C1378">
      <w:pPr>
        <w:autoSpaceDE w:val="0"/>
        <w:ind w:firstLine="567"/>
        <w:jc w:val="both"/>
        <w:rPr>
          <w:rFonts w:eastAsia="ArialMT"/>
        </w:rPr>
      </w:pPr>
      <w:r>
        <w:rPr>
          <w:rFonts w:eastAsia="ArialMT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5C1378" w:rsidRDefault="005C1378" w:rsidP="005C1378">
      <w:pPr>
        <w:autoSpaceDE w:val="0"/>
        <w:ind w:firstLine="567"/>
        <w:jc w:val="both"/>
        <w:rPr>
          <w:rFonts w:eastAsia="ArialMT"/>
        </w:rPr>
      </w:pPr>
      <w:r>
        <w:rPr>
          <w:rFonts w:eastAsia="ArialMT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5C1378" w:rsidRDefault="005C1378" w:rsidP="005C13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Тематические направления вопросов для индивидуального собеседования утверждаются на первом заседании Конкурсной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предложений членов Конкурсной комиссии.</w:t>
      </w:r>
    </w:p>
    <w:p w:rsidR="005C1378" w:rsidRDefault="005C1378" w:rsidP="005C1378">
      <w:pPr>
        <w:ind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Утвержденные Конкурсной комиссией тематические направления вопросов для индивидуального собеседования размещаются на официальном сайте Администрации Кетовского района в разделе Конкурсная комиссия,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</w:t>
      </w:r>
      <w:proofErr w:type="gramEnd"/>
      <w:r>
        <w:rPr>
          <w:color w:val="000000"/>
        </w:rPr>
        <w:t xml:space="preserve"> под роспись.</w:t>
      </w:r>
    </w:p>
    <w:p w:rsidR="005C1378" w:rsidRDefault="005C1378" w:rsidP="005C1378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5C1378" w:rsidRDefault="005C1378" w:rsidP="005C1378">
      <w:pPr>
        <w:ind w:firstLine="567"/>
        <w:jc w:val="both"/>
        <w:rPr>
          <w:rFonts w:eastAsia="ArialMT"/>
        </w:rPr>
      </w:pPr>
      <w:proofErr w:type="gramStart"/>
      <w:r>
        <w:rPr>
          <w:color w:val="000000"/>
        </w:rPr>
        <w:t>Отобранной на должность Главы Колесниковского  сельсовета признается кандидатура претендента, если общая сумма баллов по результатам его оценки на Конкурсе составляет не менее 50% максимального количества баллов, если</w:t>
      </w:r>
      <w:r>
        <w:t xml:space="preserve"> отсутствует у претендента </w:t>
      </w:r>
      <w:r>
        <w:rPr>
          <w:rFonts w:eastAsia="ArialMT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ограничение</w:t>
      </w:r>
      <w:proofErr w:type="gramEnd"/>
      <w:r>
        <w:rPr>
          <w:rFonts w:eastAsia="ArialMT"/>
        </w:rPr>
        <w:t xml:space="preserve"> пассивного избирательного права для избрания выборным должностным лицом местного самоуправления.</w:t>
      </w:r>
    </w:p>
    <w:p w:rsidR="005C1378" w:rsidRDefault="005C1378" w:rsidP="005C1378">
      <w:pPr>
        <w:ind w:firstLine="567"/>
        <w:jc w:val="both"/>
      </w:pPr>
      <w: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>
        <w:rPr>
          <w:rFonts w:eastAsia="Arial"/>
        </w:rPr>
        <w:t xml:space="preserve">Колесниковского  </w:t>
      </w:r>
      <w:r>
        <w:t xml:space="preserve"> сельсовета.</w:t>
      </w:r>
    </w:p>
    <w:p w:rsidR="005C1378" w:rsidRDefault="005C1378" w:rsidP="005C137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Подробную информацию о Конкурсе по отбору кандидатур на должность Главы Колесниковского сельсовета можно получить по телефонам: 8(35231)36003 8(35231) 2-37-35, почтовый адрес: 641313, ул. Центральная, 10, с. Колесниково,  Кетовский район, </w:t>
      </w:r>
      <w:r>
        <w:rPr>
          <w:color w:val="000000"/>
        </w:rPr>
        <w:lastRenderedPageBreak/>
        <w:t>Курганская область.</w:t>
      </w:r>
    </w:p>
    <w:p w:rsidR="005C1378" w:rsidRDefault="005C1378" w:rsidP="005C1378"/>
    <w:p w:rsidR="009D4658" w:rsidRDefault="009D4658">
      <w:bookmarkStart w:id="0" w:name="_GoBack"/>
      <w:bookmarkEnd w:id="0"/>
    </w:p>
    <w:sectPr w:rsidR="009D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0C9"/>
    <w:multiLevelType w:val="hybridMultilevel"/>
    <w:tmpl w:val="5CEA18AA"/>
    <w:lvl w:ilvl="0" w:tplc="9CA4D2A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0051B"/>
    <w:multiLevelType w:val="hybridMultilevel"/>
    <w:tmpl w:val="E77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3"/>
    <w:rsid w:val="005C1378"/>
    <w:rsid w:val="009D4658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13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13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2019-08-28T09:29:00Z</dcterms:created>
  <dcterms:modified xsi:type="dcterms:W3CDTF">2019-08-28T09:29:00Z</dcterms:modified>
</cp:coreProperties>
</file>