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73" w:rsidRPr="00BF2CD1" w:rsidRDefault="00565E73" w:rsidP="00565E73">
      <w:pPr>
        <w:pStyle w:val="a3"/>
        <w:jc w:val="center"/>
        <w:rPr>
          <w:b/>
          <w:bCs/>
          <w:lang w:val="ru-RU"/>
        </w:rPr>
      </w:pPr>
      <w:r w:rsidRPr="00BF2CD1">
        <w:rPr>
          <w:b/>
          <w:bCs/>
          <w:lang w:val="ru-RU"/>
        </w:rPr>
        <w:t>ДОКЛАД</w:t>
      </w:r>
    </w:p>
    <w:p w:rsidR="00565E73" w:rsidRDefault="00565E73" w:rsidP="00565E73">
      <w:pPr>
        <w:pStyle w:val="a3"/>
        <w:ind w:firstLine="708"/>
        <w:jc w:val="center"/>
        <w:rPr>
          <w:b/>
          <w:bCs/>
          <w:lang w:val="ru-RU"/>
        </w:rPr>
      </w:pPr>
      <w:r w:rsidRPr="00BF2CD1">
        <w:rPr>
          <w:b/>
          <w:bCs/>
          <w:lang w:val="ru-RU"/>
        </w:rPr>
        <w:t xml:space="preserve"> о ходе реализации раздела «Противодействие коррупции» муниципальной программы </w:t>
      </w:r>
      <w:r w:rsidRPr="00BF2CD1">
        <w:rPr>
          <w:rFonts w:eastAsia="Calibri"/>
          <w:b/>
          <w:lang w:val="ru-RU"/>
        </w:rPr>
        <w:t xml:space="preserve">«Обеспечение общественного порядка и противодействие преступности в Кетовском </w:t>
      </w:r>
      <w:r>
        <w:rPr>
          <w:rFonts w:eastAsia="Calibri"/>
          <w:b/>
          <w:lang w:val="ru-RU"/>
        </w:rPr>
        <w:t>муниципальном округе курганской области</w:t>
      </w:r>
      <w:r w:rsidRPr="00BF2CD1">
        <w:rPr>
          <w:rFonts w:eastAsia="Calibri"/>
          <w:b/>
          <w:lang w:val="ru-RU"/>
        </w:rPr>
        <w:t>» на 202</w:t>
      </w:r>
      <w:r>
        <w:rPr>
          <w:rFonts w:eastAsia="Calibri"/>
          <w:b/>
          <w:lang w:val="ru-RU"/>
        </w:rPr>
        <w:t>3</w:t>
      </w:r>
      <w:r w:rsidRPr="00BF2CD1">
        <w:rPr>
          <w:rFonts w:eastAsia="Calibri"/>
          <w:b/>
          <w:lang w:val="ru-RU"/>
        </w:rPr>
        <w:t>-202</w:t>
      </w:r>
      <w:r>
        <w:rPr>
          <w:rFonts w:eastAsia="Calibri"/>
          <w:b/>
          <w:lang w:val="ru-RU"/>
        </w:rPr>
        <w:t>7</w:t>
      </w:r>
      <w:r w:rsidRPr="00BF2CD1">
        <w:rPr>
          <w:rFonts w:eastAsia="Calibri"/>
          <w:b/>
          <w:lang w:val="ru-RU"/>
        </w:rPr>
        <w:t xml:space="preserve"> годы</w:t>
      </w:r>
      <w:r w:rsidRPr="00BF2CD1">
        <w:rPr>
          <w:b/>
          <w:bCs/>
          <w:lang w:val="ru-RU"/>
        </w:rPr>
        <w:t xml:space="preserve"> </w:t>
      </w:r>
    </w:p>
    <w:p w:rsidR="00565E73" w:rsidRPr="00BF2CD1" w:rsidRDefault="00565E73" w:rsidP="00565E73">
      <w:pPr>
        <w:pStyle w:val="a3"/>
        <w:ind w:firstLine="708"/>
        <w:jc w:val="center"/>
        <w:rPr>
          <w:b/>
          <w:bCs/>
          <w:lang w:val="ru-RU"/>
        </w:rPr>
      </w:pPr>
      <w:r w:rsidRPr="00BF2CD1">
        <w:rPr>
          <w:b/>
          <w:bCs/>
          <w:lang w:val="ru-RU"/>
        </w:rPr>
        <w:t>за 202</w:t>
      </w:r>
      <w:r>
        <w:rPr>
          <w:b/>
          <w:bCs/>
          <w:lang w:val="ru-RU"/>
        </w:rPr>
        <w:t>3</w:t>
      </w:r>
      <w:r w:rsidRPr="00BF2CD1">
        <w:rPr>
          <w:b/>
          <w:bCs/>
          <w:lang w:val="ru-RU"/>
        </w:rPr>
        <w:t xml:space="preserve"> год</w:t>
      </w:r>
    </w:p>
    <w:p w:rsidR="00472E08" w:rsidRDefault="00472E08" w:rsidP="00472E08">
      <w:pPr>
        <w:tabs>
          <w:tab w:val="left" w:pos="3750"/>
        </w:tabs>
        <w:spacing w:line="360" w:lineRule="auto"/>
        <w:rPr>
          <w:sz w:val="26"/>
          <w:lang w:val="ru-RU"/>
        </w:rPr>
      </w:pPr>
      <w:r>
        <w:rPr>
          <w:sz w:val="26"/>
          <w:lang w:val="ru-RU"/>
        </w:rPr>
        <w:tab/>
      </w:r>
    </w:p>
    <w:p w:rsidR="00472E08" w:rsidRPr="00541800" w:rsidRDefault="00472E08" w:rsidP="00472E08">
      <w:pPr>
        <w:ind w:firstLine="708"/>
        <w:jc w:val="both"/>
        <w:rPr>
          <w:sz w:val="24"/>
          <w:szCs w:val="24"/>
          <w:lang w:val="ru-RU"/>
        </w:rPr>
      </w:pPr>
      <w:r w:rsidRPr="00541800">
        <w:rPr>
          <w:sz w:val="24"/>
          <w:szCs w:val="24"/>
          <w:lang w:val="ru-RU"/>
        </w:rPr>
        <w:t>В целях реализации мероприятий, предусмотренных направлением «Противодействие коррупции</w:t>
      </w:r>
      <w:r>
        <w:rPr>
          <w:sz w:val="24"/>
          <w:szCs w:val="24"/>
          <w:lang w:val="ru-RU"/>
        </w:rPr>
        <w:t xml:space="preserve">» муниципальной </w:t>
      </w:r>
      <w:r w:rsidRPr="00541800">
        <w:rPr>
          <w:sz w:val="24"/>
          <w:szCs w:val="24"/>
          <w:lang w:val="ru-RU"/>
        </w:rPr>
        <w:t xml:space="preserve"> программы «Обеспечение общественного порядка и противодействие преступности в </w:t>
      </w:r>
      <w:r>
        <w:rPr>
          <w:sz w:val="24"/>
          <w:szCs w:val="24"/>
          <w:lang w:val="ru-RU"/>
        </w:rPr>
        <w:t>Кетовском муниципальном округе Курганской области на 2023-2027 года</w:t>
      </w:r>
      <w:r w:rsidRPr="00541800">
        <w:rPr>
          <w:sz w:val="24"/>
          <w:szCs w:val="24"/>
          <w:lang w:val="ru-RU"/>
        </w:rPr>
        <w:t xml:space="preserve">», утвержденной постановлением </w:t>
      </w:r>
      <w:r>
        <w:rPr>
          <w:sz w:val="24"/>
          <w:szCs w:val="24"/>
          <w:lang w:val="ru-RU"/>
        </w:rPr>
        <w:t>Администрации Кетовского муниципального округа Курганской области от 05 декабря  2022</w:t>
      </w:r>
      <w:r w:rsidRPr="00541800">
        <w:rPr>
          <w:sz w:val="24"/>
          <w:szCs w:val="24"/>
          <w:lang w:val="ru-RU"/>
        </w:rPr>
        <w:t xml:space="preserve">года № </w:t>
      </w:r>
      <w:r>
        <w:rPr>
          <w:sz w:val="24"/>
          <w:szCs w:val="24"/>
          <w:lang w:val="ru-RU"/>
        </w:rPr>
        <w:t>644</w:t>
      </w:r>
      <w:r w:rsidRPr="00541800">
        <w:rPr>
          <w:sz w:val="24"/>
          <w:szCs w:val="24"/>
          <w:lang w:val="ru-RU"/>
        </w:rPr>
        <w:t>, за 4 квартала 2023 года проведены следующие мероприятия:</w:t>
      </w:r>
    </w:p>
    <w:p w:rsidR="00472E08" w:rsidRDefault="00472E08" w:rsidP="00472E08">
      <w:pPr>
        <w:jc w:val="both"/>
        <w:rPr>
          <w:sz w:val="24"/>
          <w:szCs w:val="24"/>
          <w:lang w:val="ru-RU"/>
        </w:rPr>
      </w:pPr>
      <w:r w:rsidRPr="00541800">
        <w:rPr>
          <w:sz w:val="24"/>
          <w:szCs w:val="24"/>
          <w:lang w:val="ru-RU"/>
        </w:rPr>
        <w:t>- За истекший период 2023 года прокуратурой Кетовского района выполнена антикоррупционная экспертиза 164 муниципальных правовых актов. Выявленные в результате проверки замечания устранены. Также выполнена экспертиза 29 проектов муниципальных нормативных правовых актов. Выявленные замечан</w:t>
      </w:r>
      <w:r>
        <w:rPr>
          <w:sz w:val="24"/>
          <w:szCs w:val="24"/>
          <w:lang w:val="ru-RU"/>
        </w:rPr>
        <w:t>ия устранены;</w:t>
      </w:r>
    </w:p>
    <w:p w:rsidR="00472E08" w:rsidRPr="00541800" w:rsidRDefault="00472E08" w:rsidP="00472E08">
      <w:pPr>
        <w:jc w:val="both"/>
        <w:rPr>
          <w:sz w:val="24"/>
          <w:szCs w:val="24"/>
          <w:lang w:val="ru-RU"/>
        </w:rPr>
      </w:pPr>
    </w:p>
    <w:p w:rsidR="00472E08" w:rsidRDefault="00472E08" w:rsidP="00472E08">
      <w:pPr>
        <w:jc w:val="both"/>
        <w:rPr>
          <w:color w:val="000000"/>
          <w:sz w:val="24"/>
          <w:szCs w:val="24"/>
          <w:lang w:val="ru-RU"/>
        </w:rPr>
      </w:pPr>
      <w:r w:rsidRPr="00541800">
        <w:rPr>
          <w:sz w:val="24"/>
          <w:szCs w:val="24"/>
          <w:lang w:val="ru-RU"/>
        </w:rPr>
        <w:t>-</w:t>
      </w:r>
      <w:r w:rsidRPr="00541800">
        <w:rPr>
          <w:color w:val="000000"/>
          <w:sz w:val="24"/>
          <w:szCs w:val="24"/>
          <w:lang w:val="ru-RU"/>
        </w:rPr>
        <w:t xml:space="preserve"> Администрацией Кетовского муниципального округа</w:t>
      </w:r>
      <w:r>
        <w:rPr>
          <w:color w:val="000000"/>
          <w:sz w:val="24"/>
          <w:szCs w:val="24"/>
          <w:lang w:val="ru-RU"/>
        </w:rPr>
        <w:t xml:space="preserve"> был</w:t>
      </w:r>
      <w:r w:rsidRPr="00541800">
        <w:rPr>
          <w:color w:val="000000"/>
          <w:sz w:val="24"/>
          <w:szCs w:val="24"/>
          <w:lang w:val="ru-RU"/>
        </w:rPr>
        <w:t xml:space="preserve"> составлен план повышения квалификации муниципальных служащих Кетовского округа, в должностные обязанности которых входит участие в противодействии коррупции на 2023 год.</w:t>
      </w:r>
      <w:r>
        <w:rPr>
          <w:color w:val="000000"/>
          <w:sz w:val="24"/>
          <w:szCs w:val="24"/>
          <w:lang w:val="ru-RU"/>
        </w:rPr>
        <w:t xml:space="preserve"> В соответствии с планом з</w:t>
      </w:r>
      <w:r w:rsidRPr="00541800">
        <w:rPr>
          <w:color w:val="000000"/>
          <w:sz w:val="24"/>
          <w:szCs w:val="24"/>
          <w:lang w:val="ru-RU"/>
        </w:rPr>
        <w:t xml:space="preserve">а истекший период 2023 года </w:t>
      </w:r>
      <w:r>
        <w:rPr>
          <w:color w:val="000000"/>
          <w:sz w:val="24"/>
          <w:szCs w:val="24"/>
          <w:lang w:val="ru-RU"/>
        </w:rPr>
        <w:t xml:space="preserve">обучение </w:t>
      </w:r>
      <w:r w:rsidRPr="00541800">
        <w:rPr>
          <w:color w:val="000000"/>
          <w:sz w:val="24"/>
          <w:szCs w:val="24"/>
          <w:lang w:val="ru-RU"/>
        </w:rPr>
        <w:t>на курсах повышения квалификации прошел 1 муниципальный служащий</w:t>
      </w:r>
      <w:r>
        <w:rPr>
          <w:color w:val="000000"/>
          <w:sz w:val="24"/>
          <w:szCs w:val="24"/>
          <w:lang w:val="ru-RU"/>
        </w:rPr>
        <w:t xml:space="preserve">, также 1 муниципальный служащий, </w:t>
      </w:r>
      <w:r w:rsidRPr="00541800">
        <w:rPr>
          <w:color w:val="000000"/>
          <w:sz w:val="24"/>
          <w:szCs w:val="24"/>
          <w:lang w:val="ru-RU"/>
        </w:rPr>
        <w:t>впервые поступивш</w:t>
      </w:r>
      <w:r>
        <w:rPr>
          <w:color w:val="000000"/>
          <w:sz w:val="24"/>
          <w:szCs w:val="24"/>
          <w:lang w:val="ru-RU"/>
        </w:rPr>
        <w:t>ий</w:t>
      </w:r>
      <w:r w:rsidRPr="00541800">
        <w:rPr>
          <w:color w:val="000000"/>
          <w:sz w:val="24"/>
          <w:szCs w:val="24"/>
          <w:lang w:val="ru-RU"/>
        </w:rPr>
        <w:t xml:space="preserve"> на муниципальную службу</w:t>
      </w:r>
      <w:r>
        <w:rPr>
          <w:color w:val="000000"/>
          <w:sz w:val="24"/>
          <w:szCs w:val="24"/>
          <w:lang w:val="ru-RU"/>
        </w:rPr>
        <w:t>;</w:t>
      </w:r>
    </w:p>
    <w:p w:rsidR="00472E08" w:rsidRDefault="00472E08" w:rsidP="00472E08">
      <w:pPr>
        <w:jc w:val="both"/>
        <w:rPr>
          <w:color w:val="000000"/>
          <w:sz w:val="24"/>
          <w:szCs w:val="24"/>
          <w:lang w:val="ru-RU"/>
        </w:rPr>
      </w:pPr>
    </w:p>
    <w:p w:rsidR="00472E08" w:rsidRDefault="00472E08" w:rsidP="00472E08">
      <w:pPr>
        <w:jc w:val="both"/>
        <w:rPr>
          <w:color w:val="000000"/>
          <w:sz w:val="24"/>
          <w:szCs w:val="24"/>
          <w:lang w:val="ru-RU"/>
        </w:rPr>
      </w:pPr>
      <w:r w:rsidRPr="00541800">
        <w:rPr>
          <w:color w:val="000000"/>
          <w:sz w:val="24"/>
          <w:szCs w:val="24"/>
          <w:lang w:val="ru-RU"/>
        </w:rPr>
        <w:t>- С целью повышени</w:t>
      </w:r>
      <w:r>
        <w:rPr>
          <w:color w:val="000000"/>
          <w:sz w:val="24"/>
          <w:szCs w:val="24"/>
          <w:lang w:val="ru-RU"/>
        </w:rPr>
        <w:t>я</w:t>
      </w:r>
      <w:r w:rsidRPr="00541800">
        <w:rPr>
          <w:color w:val="000000"/>
          <w:sz w:val="24"/>
          <w:szCs w:val="24"/>
          <w:lang w:val="ru-RU"/>
        </w:rPr>
        <w:t xml:space="preserve"> эффективности организации антикоррупционной деятельности проводи</w:t>
      </w:r>
      <w:r>
        <w:rPr>
          <w:color w:val="000000"/>
          <w:sz w:val="24"/>
          <w:szCs w:val="24"/>
          <w:lang w:val="ru-RU"/>
        </w:rPr>
        <w:t>л</w:t>
      </w:r>
      <w:r w:rsidRPr="00541800">
        <w:rPr>
          <w:color w:val="000000"/>
          <w:sz w:val="24"/>
          <w:szCs w:val="24"/>
          <w:lang w:val="ru-RU"/>
        </w:rPr>
        <w:t>ся ежеквартальный мониторинг реализации мер по противодействию коррупции в органах местного самоуправления К</w:t>
      </w:r>
      <w:r>
        <w:rPr>
          <w:color w:val="000000"/>
          <w:sz w:val="24"/>
          <w:szCs w:val="24"/>
          <w:lang w:val="ru-RU"/>
        </w:rPr>
        <w:t>етовского муниципального округа;</w:t>
      </w:r>
    </w:p>
    <w:p w:rsidR="00472E08" w:rsidRPr="00541800" w:rsidRDefault="00472E08" w:rsidP="00472E08">
      <w:pPr>
        <w:jc w:val="both"/>
        <w:rPr>
          <w:color w:val="000000"/>
          <w:sz w:val="24"/>
          <w:szCs w:val="24"/>
          <w:lang w:val="ru-RU"/>
        </w:rPr>
      </w:pPr>
    </w:p>
    <w:p w:rsidR="00472E08" w:rsidRDefault="00472E08" w:rsidP="00472E08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В текущем году проведено</w:t>
      </w:r>
      <w:r w:rsidRPr="00541800">
        <w:rPr>
          <w:color w:val="000000"/>
          <w:sz w:val="24"/>
          <w:szCs w:val="24"/>
          <w:lang w:val="ru-RU"/>
        </w:rPr>
        <w:t xml:space="preserve"> 9 обучающих семинаров  по вопросам соблюдения законодательства по вопросам противодействия коррупции и муниципальной службы в  органах местного самоуправления муниципальных образований К</w:t>
      </w:r>
      <w:r>
        <w:rPr>
          <w:color w:val="000000"/>
          <w:sz w:val="24"/>
          <w:szCs w:val="24"/>
          <w:lang w:val="ru-RU"/>
        </w:rPr>
        <w:t>етовского муниципального округа;</w:t>
      </w:r>
    </w:p>
    <w:p w:rsidR="00472E08" w:rsidRPr="00541800" w:rsidRDefault="00472E08" w:rsidP="00472E08">
      <w:pPr>
        <w:jc w:val="both"/>
        <w:rPr>
          <w:color w:val="000000"/>
          <w:sz w:val="24"/>
          <w:szCs w:val="24"/>
          <w:lang w:val="ru-RU"/>
        </w:rPr>
      </w:pPr>
    </w:p>
    <w:p w:rsidR="00472E08" w:rsidRPr="00062A99" w:rsidRDefault="00472E08" w:rsidP="00472E08">
      <w:pPr>
        <w:widowControl w:val="0"/>
        <w:suppressAutoHyphens/>
        <w:autoSpaceDN w:val="0"/>
        <w:ind w:left="-57"/>
        <w:jc w:val="both"/>
        <w:rPr>
          <w:rFonts w:eastAsia="Andale Sans UI"/>
          <w:kern w:val="3"/>
          <w:sz w:val="24"/>
          <w:szCs w:val="24"/>
          <w:lang w:val="ru-RU" w:eastAsia="ja-JP" w:bidi="fa-IR"/>
        </w:rPr>
      </w:pPr>
      <w:proofErr w:type="gramStart"/>
      <w:r w:rsidRPr="00541800">
        <w:rPr>
          <w:color w:val="000000"/>
          <w:sz w:val="24"/>
          <w:szCs w:val="24"/>
          <w:lang w:val="ru-RU"/>
        </w:rPr>
        <w:t>-</w:t>
      </w:r>
      <w:r w:rsidRPr="00541800">
        <w:rPr>
          <w:rFonts w:eastAsia="Andale Sans UI"/>
          <w:kern w:val="3"/>
          <w:sz w:val="24"/>
          <w:szCs w:val="24"/>
          <w:lang w:val="ru-RU" w:eastAsia="ja-JP" w:bidi="fa-IR"/>
        </w:rPr>
        <w:t xml:space="preserve"> В декабре 2023 года к международному дню борьбы с коррупцией в домах культуры прошли тематические программы, круглые столы и акции, </w:t>
      </w:r>
      <w:r>
        <w:rPr>
          <w:rFonts w:eastAsia="Andale Sans UI"/>
          <w:kern w:val="3"/>
          <w:sz w:val="24"/>
          <w:szCs w:val="24"/>
          <w:lang w:val="ru-RU" w:eastAsia="ja-JP" w:bidi="fa-IR"/>
        </w:rPr>
        <w:t>н</w:t>
      </w:r>
      <w:r w:rsidRPr="00541800">
        <w:rPr>
          <w:rFonts w:eastAsia="Andale Sans UI"/>
          <w:kern w:val="3"/>
          <w:sz w:val="24"/>
          <w:szCs w:val="24"/>
          <w:lang w:val="ru-RU" w:eastAsia="ja-JP" w:bidi="fa-IR"/>
        </w:rPr>
        <w:t xml:space="preserve">апример: тематическая программа «Коррупция, будь внимателен к своим поступкам» (Большераковский СДК), акция </w:t>
      </w:r>
      <w:r w:rsidRPr="00541800">
        <w:rPr>
          <w:rFonts w:eastAsia="Andale Sans UI"/>
          <w:kern w:val="3"/>
          <w:sz w:val="24"/>
          <w:szCs w:val="24"/>
          <w:lang w:val="de-DE" w:eastAsia="ja-JP" w:bidi="fa-IR"/>
        </w:rPr>
        <w:t>«</w:t>
      </w:r>
      <w:r w:rsidRPr="00541800">
        <w:rPr>
          <w:rFonts w:eastAsia="Andale Sans UI"/>
          <w:kern w:val="3"/>
          <w:sz w:val="24"/>
          <w:szCs w:val="24"/>
          <w:lang w:val="ru-RU" w:eastAsia="ja-JP" w:bidi="fa-IR"/>
        </w:rPr>
        <w:t>Мы против коррупции</w:t>
      </w:r>
      <w:r w:rsidRPr="00541800">
        <w:rPr>
          <w:rFonts w:eastAsia="Andale Sans UI"/>
          <w:kern w:val="3"/>
          <w:sz w:val="24"/>
          <w:szCs w:val="24"/>
          <w:lang w:val="de-DE" w:eastAsia="ja-JP" w:bidi="fa-IR"/>
        </w:rPr>
        <w:t>»</w:t>
      </w:r>
      <w:r w:rsidRPr="00541800">
        <w:rPr>
          <w:rFonts w:eastAsia="Andale Sans UI"/>
          <w:kern w:val="3"/>
          <w:sz w:val="24"/>
          <w:szCs w:val="24"/>
          <w:lang w:val="ru-RU" w:eastAsia="ja-JP" w:bidi="fa-IR"/>
        </w:rPr>
        <w:t xml:space="preserve"> (Большечаусовский СДК),  круглый стол «Жить по совести и чести»  (Каширинский СДК), акция «Мы за чистые руки»</w:t>
      </w:r>
      <w:r w:rsidRPr="00541800">
        <w:rPr>
          <w:rFonts w:eastAsia="Andale Sans UI"/>
          <w:b/>
          <w:kern w:val="3"/>
          <w:sz w:val="24"/>
          <w:szCs w:val="24"/>
          <w:lang w:val="ru-RU" w:eastAsia="ja-JP" w:bidi="fa-IR"/>
        </w:rPr>
        <w:t xml:space="preserve"> </w:t>
      </w:r>
      <w:r w:rsidRPr="00541800">
        <w:rPr>
          <w:rFonts w:eastAsia="Andale Sans UI"/>
          <w:kern w:val="3"/>
          <w:sz w:val="24"/>
          <w:szCs w:val="24"/>
          <w:lang w:val="ru-RU" w:eastAsia="ja-JP" w:bidi="fa-IR"/>
        </w:rPr>
        <w:t xml:space="preserve"> (Лесниковский СК), информационная программа «Преступное поведение: мотивация, прогнозирование, ответственность</w:t>
      </w:r>
      <w:proofErr w:type="gramEnd"/>
      <w:r w:rsidRPr="00541800">
        <w:rPr>
          <w:rFonts w:eastAsia="Andale Sans UI"/>
          <w:kern w:val="3"/>
          <w:sz w:val="24"/>
          <w:szCs w:val="24"/>
          <w:lang w:val="ru-RU" w:eastAsia="ja-JP" w:bidi="fa-IR"/>
        </w:rPr>
        <w:t xml:space="preserve">» (Падеринский СДК). Кетовским РДК в социальных сетях </w:t>
      </w:r>
      <w:proofErr w:type="gramStart"/>
      <w:r w:rsidRPr="00541800">
        <w:rPr>
          <w:rFonts w:eastAsia="Andale Sans UI"/>
          <w:kern w:val="3"/>
          <w:sz w:val="24"/>
          <w:szCs w:val="24"/>
          <w:lang w:val="ru-RU" w:eastAsia="ja-JP" w:bidi="fa-IR"/>
        </w:rPr>
        <w:t>проведена</w:t>
      </w:r>
      <w:proofErr w:type="gramEnd"/>
      <w:r w:rsidRPr="00541800">
        <w:rPr>
          <w:rFonts w:eastAsia="Andale Sans UI"/>
          <w:kern w:val="3"/>
          <w:sz w:val="24"/>
          <w:szCs w:val="24"/>
          <w:lang w:val="ru-RU" w:eastAsia="ja-JP" w:bidi="fa-IR"/>
        </w:rPr>
        <w:t xml:space="preserve"> онлайн-выставка работ участников конкурса «Мы против коррупции». Всего ко Дню борьбы с коррупцией проведено 12 меропр</w:t>
      </w:r>
      <w:r>
        <w:rPr>
          <w:rFonts w:eastAsia="Andale Sans UI"/>
          <w:kern w:val="3"/>
          <w:sz w:val="24"/>
          <w:szCs w:val="24"/>
          <w:lang w:val="ru-RU" w:eastAsia="ja-JP" w:bidi="fa-IR"/>
        </w:rPr>
        <w:t>иятий, их посетило 170 человек;</w:t>
      </w:r>
    </w:p>
    <w:p w:rsidR="00472E08" w:rsidRPr="00B641C9" w:rsidRDefault="00472E08" w:rsidP="00472E08">
      <w:pPr>
        <w:widowControl w:val="0"/>
        <w:suppressAutoHyphens/>
        <w:autoSpaceDN w:val="0"/>
        <w:spacing w:after="200"/>
        <w:ind w:firstLine="706"/>
        <w:jc w:val="both"/>
        <w:textAlignment w:val="baseline"/>
        <w:rPr>
          <w:rFonts w:eastAsia="Calibri"/>
          <w:sz w:val="24"/>
          <w:szCs w:val="24"/>
          <w:lang w:val="ru-RU" w:eastAsia="en-US"/>
        </w:rPr>
      </w:pPr>
      <w:r w:rsidRPr="00B641C9">
        <w:rPr>
          <w:rFonts w:eastAsia="Calibri"/>
          <w:sz w:val="24"/>
          <w:szCs w:val="24"/>
          <w:lang w:val="ru-RU" w:eastAsia="en-US"/>
        </w:rPr>
        <w:t>В сельских библиотеках в информационных уголках, на информационных стендах размещена информация по противодействию коррупции. Оформляются книжные выставки «Мы против коррупции». Информация обновляется ежеквартально.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 w:rsidRPr="00541800">
        <w:rPr>
          <w:rFonts w:eastAsia="Andale Sans UI"/>
          <w:kern w:val="3"/>
          <w:sz w:val="24"/>
          <w:szCs w:val="24"/>
          <w:lang w:val="ru-RU" w:eastAsia="ja-JP" w:bidi="fa-IR"/>
        </w:rPr>
        <w:t>На официальных страницах в социальных сетях учреждениями культуры были размещены информационные посты: «Стоп, Коррупция!» (Кетовский РДК), «Вместе против коррупции» (Барабинский СДК), «</w:t>
      </w:r>
      <w:proofErr w:type="gramStart"/>
      <w:r w:rsidRPr="00541800">
        <w:rPr>
          <w:rFonts w:eastAsia="Andale Sans UI"/>
          <w:kern w:val="3"/>
          <w:sz w:val="24"/>
          <w:szCs w:val="24"/>
          <w:lang w:val="ru-RU" w:eastAsia="ja-JP" w:bidi="fa-IR"/>
        </w:rPr>
        <w:t>Скажем</w:t>
      </w:r>
      <w:proofErr w:type="gramEnd"/>
      <w:r w:rsidRPr="00541800">
        <w:rPr>
          <w:rFonts w:eastAsia="Andale Sans UI"/>
          <w:kern w:val="3"/>
          <w:sz w:val="24"/>
          <w:szCs w:val="24"/>
          <w:lang w:val="ru-RU" w:eastAsia="ja-JP" w:bidi="fa-IR"/>
        </w:rPr>
        <w:t xml:space="preserve"> нет коррупции!» (Шмаковский СДК), «Оставь руки чистыми» (Введенский СДК), «О коррупции» (Чесноковский СДК), «Коррупция – бич общества» (Митинский СДК) и др.</w:t>
      </w:r>
      <w:r w:rsidRPr="00541800">
        <w:rPr>
          <w:sz w:val="24"/>
          <w:szCs w:val="24"/>
          <w:lang w:val="ru-RU"/>
        </w:rPr>
        <w:t xml:space="preserve"> Сельскими библиотеками в социальных сетях размещена онлайн</w:t>
      </w:r>
      <w:r w:rsidRPr="00541800">
        <w:rPr>
          <w:b/>
          <w:sz w:val="24"/>
          <w:szCs w:val="24"/>
          <w:lang w:val="ru-RU"/>
        </w:rPr>
        <w:t>-</w:t>
      </w:r>
      <w:r w:rsidRPr="00541800">
        <w:rPr>
          <w:sz w:val="24"/>
          <w:szCs w:val="24"/>
          <w:lang w:val="ru-RU"/>
        </w:rPr>
        <w:t>акция «Мы против коррупции», которая набрала более 2500 просмотров.</w:t>
      </w:r>
      <w:r>
        <w:rPr>
          <w:rFonts w:eastAsia="Calibri"/>
          <w:sz w:val="24"/>
          <w:szCs w:val="24"/>
          <w:lang w:val="ru-RU" w:eastAsia="en-US"/>
        </w:rPr>
        <w:tab/>
      </w:r>
      <w:r>
        <w:rPr>
          <w:rFonts w:eastAsia="Calibri"/>
          <w:sz w:val="24"/>
          <w:szCs w:val="24"/>
          <w:lang w:val="ru-RU" w:eastAsia="en-US"/>
        </w:rPr>
        <w:tab/>
      </w:r>
      <w:r>
        <w:rPr>
          <w:rFonts w:eastAsia="Calibri"/>
          <w:sz w:val="24"/>
          <w:szCs w:val="24"/>
          <w:lang w:val="ru-RU" w:eastAsia="en-US"/>
        </w:rPr>
        <w:tab/>
      </w:r>
      <w:r>
        <w:rPr>
          <w:rFonts w:eastAsia="Calibri"/>
          <w:sz w:val="24"/>
          <w:szCs w:val="24"/>
          <w:lang w:val="ru-RU" w:eastAsia="en-US"/>
        </w:rPr>
        <w:tab/>
      </w:r>
      <w:r>
        <w:rPr>
          <w:rFonts w:eastAsia="Calibri"/>
          <w:sz w:val="24"/>
          <w:szCs w:val="24"/>
          <w:lang w:val="ru-RU" w:eastAsia="en-US"/>
        </w:rPr>
        <w:tab/>
      </w:r>
      <w:r>
        <w:rPr>
          <w:rFonts w:eastAsia="Calibri"/>
          <w:sz w:val="24"/>
          <w:szCs w:val="24"/>
          <w:lang w:val="ru-RU" w:eastAsia="en-US"/>
        </w:rPr>
        <w:tab/>
      </w:r>
      <w:r>
        <w:rPr>
          <w:rFonts w:eastAsia="Calibri"/>
          <w:sz w:val="24"/>
          <w:szCs w:val="24"/>
          <w:lang w:val="ru-RU" w:eastAsia="en-US"/>
        </w:rPr>
        <w:tab/>
      </w:r>
      <w:r>
        <w:rPr>
          <w:rFonts w:eastAsia="Calibri"/>
          <w:sz w:val="24"/>
          <w:szCs w:val="24"/>
          <w:lang w:val="ru-RU" w:eastAsia="en-US"/>
        </w:rPr>
        <w:tab/>
      </w:r>
      <w:r>
        <w:rPr>
          <w:rFonts w:eastAsia="Calibri"/>
          <w:sz w:val="24"/>
          <w:szCs w:val="24"/>
          <w:lang w:val="ru-RU" w:eastAsia="en-US"/>
        </w:rPr>
        <w:tab/>
      </w:r>
      <w:r>
        <w:rPr>
          <w:rFonts w:eastAsia="Calibri"/>
          <w:sz w:val="24"/>
          <w:szCs w:val="24"/>
          <w:lang w:val="ru-RU" w:eastAsia="en-US"/>
        </w:rPr>
        <w:tab/>
      </w:r>
      <w:r>
        <w:rPr>
          <w:rFonts w:eastAsia="Calibri"/>
          <w:sz w:val="24"/>
          <w:szCs w:val="24"/>
          <w:lang w:val="ru-RU" w:eastAsia="en-US"/>
        </w:rPr>
        <w:tab/>
      </w:r>
      <w:r>
        <w:rPr>
          <w:rFonts w:eastAsia="Calibri"/>
          <w:sz w:val="24"/>
          <w:szCs w:val="24"/>
          <w:lang w:val="ru-RU" w:eastAsia="en-US"/>
        </w:rPr>
        <w:lastRenderedPageBreak/>
        <w:tab/>
      </w:r>
      <w:r w:rsidRPr="00541800">
        <w:rPr>
          <w:color w:val="000000"/>
          <w:sz w:val="24"/>
          <w:szCs w:val="24"/>
          <w:lang w:val="ru-RU"/>
        </w:rPr>
        <w:t>В марте 2023 года проведен круглый стол «Мир без коррупции» с участниками Школы Актива Кетовского муниципального округа на базе СОЛКД «Романтика» по вопросам профилактики коррупционных правонарушений.</w:t>
      </w:r>
      <w:r w:rsidRPr="00541800">
        <w:rPr>
          <w:sz w:val="24"/>
          <w:szCs w:val="24"/>
          <w:lang w:val="ru-RU" w:eastAsia="ar-SA"/>
        </w:rPr>
        <w:t xml:space="preserve">           </w:t>
      </w:r>
      <w:r>
        <w:rPr>
          <w:rFonts w:eastAsia="Calibri"/>
          <w:sz w:val="24"/>
          <w:szCs w:val="24"/>
          <w:lang w:val="ru-RU" w:eastAsia="en-US"/>
        </w:rPr>
        <w:tab/>
      </w:r>
      <w:r>
        <w:rPr>
          <w:rFonts w:eastAsia="Calibri"/>
          <w:sz w:val="24"/>
          <w:szCs w:val="24"/>
          <w:lang w:val="ru-RU" w:eastAsia="en-US"/>
        </w:rPr>
        <w:tab/>
      </w:r>
      <w:r>
        <w:rPr>
          <w:rFonts w:eastAsia="Calibri"/>
          <w:sz w:val="24"/>
          <w:szCs w:val="24"/>
          <w:lang w:val="ru-RU" w:eastAsia="en-US"/>
        </w:rPr>
        <w:tab/>
      </w:r>
      <w:r w:rsidRPr="00B641C9">
        <w:rPr>
          <w:rFonts w:eastAsia="Andale Sans UI"/>
          <w:kern w:val="3"/>
          <w:sz w:val="24"/>
          <w:szCs w:val="24"/>
          <w:lang w:val="ru-RU" w:eastAsia="ja-JP" w:bidi="fa-IR"/>
        </w:rPr>
        <w:t xml:space="preserve">Кетовский РДК </w:t>
      </w:r>
      <w:r w:rsidRPr="00B641C9">
        <w:rPr>
          <w:rFonts w:eastAsia="Andale Sans UI"/>
          <w:sz w:val="24"/>
          <w:szCs w:val="24"/>
          <w:lang w:val="ru-RU" w:eastAsia="en-US"/>
        </w:rPr>
        <w:t xml:space="preserve">с июня по ноябрь 2023 года проводил окружной конкурс творческих работ «Мы – против коррупции». Конкурс проводился по следующим номинациям: «Слово против коррупции» (стихи, слоганы, девизы, частушки и т.д.), плакат, лозунг или рисунок на тему «Правила антикоррупционного поведения». </w:t>
      </w:r>
      <w:r w:rsidRPr="00B641C9">
        <w:rPr>
          <w:rFonts w:eastAsia="Andale Sans UI"/>
          <w:kern w:val="3"/>
          <w:sz w:val="24"/>
          <w:szCs w:val="24"/>
          <w:lang w:val="ru-RU" w:eastAsia="ja-JP" w:bidi="fa-IR"/>
        </w:rPr>
        <w:t>В конкурсе приняли участие 10 сельских Домов культуры</w:t>
      </w:r>
      <w:r w:rsidRPr="00B641C9">
        <w:rPr>
          <w:rFonts w:eastAsia="Calibri"/>
          <w:sz w:val="24"/>
          <w:szCs w:val="24"/>
          <w:lang w:val="ru-RU" w:eastAsia="en-US"/>
        </w:rPr>
        <w:t xml:space="preserve"> (Колташевский СДК, Шмаковский СДК, Пименовский СДК, Большечаусовский СДК, Кетовский РДК и др.)</w:t>
      </w:r>
      <w:r w:rsidRPr="00B641C9">
        <w:rPr>
          <w:rFonts w:eastAsia="Andale Sans UI"/>
          <w:kern w:val="3"/>
          <w:sz w:val="24"/>
          <w:szCs w:val="24"/>
          <w:lang w:val="ru-RU" w:eastAsia="ja-JP" w:bidi="fa-IR"/>
        </w:rPr>
        <w:t>, 19 участников. Творческие работы были представлены в виде плакатов тематических видеороликов, слоганов.</w:t>
      </w:r>
      <w:r w:rsidRPr="00B641C9">
        <w:rPr>
          <w:rFonts w:eastAsia="Andale Sans UI"/>
          <w:color w:val="FFFF00"/>
          <w:kern w:val="3"/>
          <w:sz w:val="24"/>
          <w:szCs w:val="24"/>
          <w:lang w:val="ru-RU" w:eastAsia="ja-JP" w:bidi="fa-IR"/>
        </w:rPr>
        <w:t xml:space="preserve"> </w:t>
      </w:r>
      <w:r w:rsidRPr="00B641C9">
        <w:rPr>
          <w:rFonts w:eastAsia="Andale Sans UI"/>
          <w:kern w:val="3"/>
          <w:sz w:val="24"/>
          <w:szCs w:val="24"/>
          <w:lang w:val="ru-RU" w:eastAsia="ja-JP" w:bidi="fa-IR"/>
        </w:rPr>
        <w:t>В конце ноября 2023 года были подведены итоги окружного творческого конкурса «Мы – против коррупции!». Лучшие работы отмечен</w:t>
      </w:r>
      <w:r>
        <w:rPr>
          <w:rFonts w:eastAsia="Andale Sans UI"/>
          <w:kern w:val="3"/>
          <w:sz w:val="24"/>
          <w:szCs w:val="24"/>
          <w:lang w:val="ru-RU" w:eastAsia="ja-JP" w:bidi="fa-IR"/>
        </w:rPr>
        <w:t>ы дипломами и памятными призами;</w:t>
      </w:r>
    </w:p>
    <w:p w:rsidR="00472E08" w:rsidRPr="00B641C9" w:rsidRDefault="00472E08" w:rsidP="00472E08">
      <w:pPr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41800">
        <w:rPr>
          <w:sz w:val="24"/>
          <w:szCs w:val="24"/>
          <w:lang w:val="ru-RU"/>
        </w:rPr>
        <w:t>-</w:t>
      </w:r>
      <w:r w:rsidRPr="00541800">
        <w:rPr>
          <w:color w:val="000000"/>
          <w:sz w:val="24"/>
          <w:szCs w:val="24"/>
          <w:shd w:val="clear" w:color="auto" w:fill="FFFFFF"/>
          <w:lang w:val="ru-RU"/>
        </w:rPr>
        <w:t xml:space="preserve"> В июне 2023 года организованы беседы по антикоррупционной тематике, в рамках мероприятий, проводимых в честь празднования Дня России и Д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ня Государственного флага в РФ. </w:t>
      </w:r>
      <w:r w:rsidRPr="00B641C9">
        <w:rPr>
          <w:color w:val="000000"/>
          <w:sz w:val="24"/>
          <w:szCs w:val="24"/>
          <w:lang w:val="ru-RU"/>
        </w:rPr>
        <w:t xml:space="preserve">В МБОУ ДО «Кетовский детско-юношеский центр» рассматриваются и обсуждаются вопросы, направленные на антикоррупционное воспитание молодежи.  </w:t>
      </w:r>
    </w:p>
    <w:p w:rsidR="00472E08" w:rsidRPr="00855C44" w:rsidRDefault="00472E08" w:rsidP="00472E08">
      <w:pPr>
        <w:spacing w:after="200"/>
        <w:ind w:firstLine="708"/>
        <w:jc w:val="both"/>
        <w:rPr>
          <w:color w:val="000000"/>
          <w:sz w:val="24"/>
          <w:szCs w:val="24"/>
          <w:lang w:val="ru-RU"/>
        </w:rPr>
      </w:pPr>
      <w:r w:rsidRPr="00B641C9">
        <w:rPr>
          <w:color w:val="000000"/>
          <w:sz w:val="24"/>
          <w:szCs w:val="24"/>
          <w:lang w:val="ru-RU"/>
        </w:rPr>
        <w:t>Во</w:t>
      </w:r>
      <w:r w:rsidRPr="00B641C9">
        <w:rPr>
          <w:sz w:val="24"/>
          <w:szCs w:val="24"/>
          <w:lang w:val="ru-RU"/>
        </w:rPr>
        <w:t xml:space="preserve"> всех образовательных организациях, подведомственных Управлению образования Администрации Кетовского муниципального округа, обновлены стенды «Противодействие коррупции». На официальных сайтах и </w:t>
      </w:r>
      <w:proofErr w:type="gramStart"/>
      <w:r w:rsidRPr="00B641C9">
        <w:rPr>
          <w:sz w:val="24"/>
          <w:szCs w:val="24"/>
          <w:lang w:val="ru-RU"/>
        </w:rPr>
        <w:t>интернет-страницах</w:t>
      </w:r>
      <w:proofErr w:type="gramEnd"/>
      <w:r w:rsidRPr="00B641C9">
        <w:rPr>
          <w:sz w:val="24"/>
          <w:szCs w:val="24"/>
          <w:lang w:val="ru-RU"/>
        </w:rPr>
        <w:t xml:space="preserve"> образовательных организаций в социальных сетях публикуются онлайн-памятки против коррупции.</w:t>
      </w:r>
      <w:r w:rsidRPr="00B641C9">
        <w:rPr>
          <w:sz w:val="24"/>
          <w:szCs w:val="24"/>
          <w:lang w:val="ru-RU" w:eastAsia="ar-SA"/>
        </w:rPr>
        <w:t xml:space="preserve"> </w:t>
      </w:r>
      <w:r w:rsidRPr="00B641C9">
        <w:rPr>
          <w:rFonts w:eastAsia="Andale Sans UI"/>
          <w:kern w:val="3"/>
          <w:sz w:val="24"/>
          <w:szCs w:val="24"/>
          <w:lang w:val="ru-RU" w:eastAsia="ja-JP" w:bidi="fa-IR"/>
        </w:rPr>
        <w:t xml:space="preserve">Культурно-досуговыми учреждениями проведено 51 мероприятие. Это информационные программы </w:t>
      </w:r>
      <w:r w:rsidRPr="00B641C9">
        <w:rPr>
          <w:kern w:val="3"/>
          <w:sz w:val="24"/>
          <w:szCs w:val="24"/>
          <w:lang w:val="ru-RU" w:eastAsia="ja-JP" w:bidi="fa-IR"/>
        </w:rPr>
        <w:t xml:space="preserve">«Коррупция. Взятки» (Менщиковский СДК), </w:t>
      </w:r>
      <w:r w:rsidRPr="00B641C9">
        <w:rPr>
          <w:rFonts w:eastAsia="Andale Sans UI"/>
          <w:kern w:val="3"/>
          <w:sz w:val="24"/>
          <w:szCs w:val="24"/>
          <w:lang w:val="ru-RU" w:eastAsia="ja-JP" w:bidi="fa-IR"/>
        </w:rPr>
        <w:t>«Коррупция» (Чесноковский СДК), «Стоп коррупция!» (</w:t>
      </w:r>
      <w:proofErr w:type="spellStart"/>
      <w:r w:rsidRPr="00B641C9">
        <w:rPr>
          <w:rFonts w:eastAsia="Andale Sans UI"/>
          <w:kern w:val="3"/>
          <w:sz w:val="24"/>
          <w:szCs w:val="24"/>
          <w:lang w:val="ru-RU" w:eastAsia="ja-JP" w:bidi="fa-IR"/>
        </w:rPr>
        <w:t>Нефтяниковский</w:t>
      </w:r>
      <w:proofErr w:type="spellEnd"/>
      <w:r w:rsidRPr="00B641C9">
        <w:rPr>
          <w:rFonts w:eastAsia="Andale Sans UI"/>
          <w:kern w:val="3"/>
          <w:sz w:val="24"/>
          <w:szCs w:val="24"/>
          <w:lang w:val="ru-RU" w:eastAsia="ja-JP" w:bidi="fa-IR"/>
        </w:rPr>
        <w:t xml:space="preserve"> СК); беседы «Что такое коррупция!» (Большераковский СДК), «Детям о коррупции» (Каширинский СДК), «Коррупция – бич общества» (Марковский СДК); акции «Стоп Коррупция» (Пименовский СДК), </w:t>
      </w:r>
      <w:r w:rsidRPr="00B641C9">
        <w:rPr>
          <w:kern w:val="3"/>
          <w:sz w:val="24"/>
          <w:szCs w:val="24"/>
          <w:lang w:val="ru-RU" w:eastAsia="ja-JP" w:bidi="fa-IR"/>
        </w:rPr>
        <w:t>«Мир без коррупции» (Шмаковский СДК)</w:t>
      </w:r>
      <w:r w:rsidRPr="00B641C9">
        <w:rPr>
          <w:rFonts w:eastAsia="Andale Sans UI"/>
          <w:kern w:val="3"/>
          <w:sz w:val="24"/>
          <w:szCs w:val="24"/>
          <w:lang w:val="ru-RU" w:eastAsia="ja-JP" w:bidi="fa-IR"/>
        </w:rPr>
        <w:t>, «Детям о коррупции» (Каширинский СДК), «Одна взятка - два преступника!» (Кетовский РДК),</w:t>
      </w:r>
      <w:r w:rsidRPr="00B641C9">
        <w:rPr>
          <w:kern w:val="3"/>
          <w:sz w:val="24"/>
          <w:szCs w:val="24"/>
          <w:lang w:val="ru-RU" w:eastAsia="ja-JP" w:bidi="fa-IR"/>
        </w:rPr>
        <w:t xml:space="preserve"> «Мы против коррупции» (Падеринский СДК), </w:t>
      </w:r>
      <w:r w:rsidRPr="00B641C9">
        <w:rPr>
          <w:rFonts w:eastAsia="Andale Sans UI"/>
          <w:kern w:val="3"/>
          <w:sz w:val="24"/>
          <w:szCs w:val="24"/>
          <w:lang w:val="ru-RU" w:eastAsia="ja-JP" w:bidi="fa-IR"/>
        </w:rPr>
        <w:t>«Коррупции – нет» (Митинский СДК). Количество посетителей составило 696 человек. Сельскими библиотеками ведется целенаправленная работа по развитию информационной и правовой культуры и правосознания граждан разных возрастных категорий, популяризация антикоррупционных знаний. В течение 2023 года сельскими библиотеками проведено 44 мероприятия антикоррупционной направленности, большинство из которых прошли в рамках Месячника правовых знаний «Правовой алфавит». Мер</w:t>
      </w:r>
      <w:r>
        <w:rPr>
          <w:rFonts w:eastAsia="Andale Sans UI"/>
          <w:kern w:val="3"/>
          <w:sz w:val="24"/>
          <w:szCs w:val="24"/>
          <w:lang w:val="ru-RU" w:eastAsia="ja-JP" w:bidi="fa-IR"/>
        </w:rPr>
        <w:t>оприятиями охвачено 566 человек;</w:t>
      </w:r>
      <w:r w:rsidRPr="00B641C9">
        <w:rPr>
          <w:rFonts w:eastAsia="Andale Sans UI"/>
          <w:kern w:val="3"/>
          <w:sz w:val="24"/>
          <w:szCs w:val="24"/>
          <w:lang w:val="ru-RU" w:eastAsia="ja-JP" w:bidi="fa-IR"/>
        </w:rPr>
        <w:t xml:space="preserve"> </w:t>
      </w:r>
    </w:p>
    <w:p w:rsidR="00472E08" w:rsidRPr="00541800" w:rsidRDefault="00472E08" w:rsidP="00472E08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eastAsia="Andale Sans UI"/>
          <w:kern w:val="3"/>
          <w:sz w:val="24"/>
          <w:szCs w:val="24"/>
          <w:lang w:val="ru-RU" w:eastAsia="ja-JP" w:bidi="fa-IR"/>
        </w:rPr>
      </w:pPr>
      <w:r w:rsidRPr="00541800">
        <w:rPr>
          <w:rFonts w:eastAsia="Andale Sans UI"/>
          <w:kern w:val="3"/>
          <w:sz w:val="24"/>
          <w:szCs w:val="24"/>
          <w:lang w:val="ru-RU" w:eastAsia="ja-JP" w:bidi="fa-IR"/>
        </w:rPr>
        <w:t xml:space="preserve">-Во всех 28 образовательных учреждениях округа созданы комиссии по противодействию коррупции; приняты кодексы этики и служебного поведения работников; организована работа телефонов доверия; оформлены журналы регистрации обращений, в доступных местах оборудованы ящики «Обращения в сфере </w:t>
      </w:r>
      <w:proofErr w:type="spellStart"/>
      <w:r w:rsidRPr="00541800">
        <w:rPr>
          <w:rFonts w:eastAsia="Andale Sans UI"/>
          <w:kern w:val="3"/>
          <w:sz w:val="24"/>
          <w:szCs w:val="24"/>
          <w:lang w:val="ru-RU" w:eastAsia="ja-JP" w:bidi="fa-IR"/>
        </w:rPr>
        <w:t>антикоррупции</w:t>
      </w:r>
      <w:proofErr w:type="spellEnd"/>
      <w:r w:rsidRPr="00541800">
        <w:rPr>
          <w:rFonts w:eastAsia="Andale Sans UI"/>
          <w:kern w:val="3"/>
          <w:sz w:val="24"/>
          <w:szCs w:val="24"/>
          <w:lang w:val="ru-RU" w:eastAsia="ja-JP" w:bidi="fa-IR"/>
        </w:rPr>
        <w:t>», осуществляется регулярный контроль за поступлением информации, утверждены планы мероприятий по противодействию коррупции; В образовательных учреждениях на соответствующих стендах и сайтах размещены памятки для обучающихся и родителей, буклет «Права детей и их родителей в сфере образования». Управлением образования Администрации Кетовского муниципального округа даны рекомендации руководителям образовательных учреждений по работе с родителями, советами образовательных учреждений в воп</w:t>
      </w:r>
      <w:r>
        <w:rPr>
          <w:rFonts w:eastAsia="Andale Sans UI"/>
          <w:kern w:val="3"/>
          <w:sz w:val="24"/>
          <w:szCs w:val="24"/>
          <w:lang w:val="ru-RU" w:eastAsia="ja-JP" w:bidi="fa-IR"/>
        </w:rPr>
        <w:t>росах противодействия коррупции;</w:t>
      </w:r>
    </w:p>
    <w:p w:rsidR="00472E08" w:rsidRPr="00541800" w:rsidRDefault="00472E08" w:rsidP="00472E08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color w:val="000000"/>
          <w:sz w:val="24"/>
          <w:szCs w:val="24"/>
          <w:lang w:val="ru-RU"/>
        </w:rPr>
      </w:pPr>
      <w:r w:rsidRPr="00541800">
        <w:rPr>
          <w:rFonts w:eastAsia="Andale Sans UI"/>
          <w:kern w:val="3"/>
          <w:sz w:val="24"/>
          <w:szCs w:val="24"/>
          <w:lang w:val="ru-RU" w:eastAsia="ja-JP" w:bidi="fa-IR"/>
        </w:rPr>
        <w:t>-</w:t>
      </w:r>
      <w:r w:rsidRPr="00541800">
        <w:rPr>
          <w:color w:val="000000"/>
          <w:sz w:val="24"/>
          <w:szCs w:val="24"/>
          <w:lang w:val="ru-RU"/>
        </w:rPr>
        <w:t xml:space="preserve"> В текущем году  информация о фактах проявления коррупции в органах местного самоуправления муниципальных образований Кетовского му</w:t>
      </w:r>
      <w:r>
        <w:rPr>
          <w:color w:val="000000"/>
          <w:sz w:val="24"/>
          <w:szCs w:val="24"/>
          <w:lang w:val="ru-RU"/>
        </w:rPr>
        <w:t>ниципального округа не выявлена;</w:t>
      </w:r>
    </w:p>
    <w:p w:rsidR="00472E08" w:rsidRDefault="00472E08" w:rsidP="00472E08">
      <w:pPr>
        <w:shd w:val="clear" w:color="auto" w:fill="FFFFFF"/>
        <w:ind w:right="23"/>
        <w:jc w:val="both"/>
        <w:rPr>
          <w:color w:val="000000"/>
          <w:sz w:val="24"/>
          <w:szCs w:val="24"/>
          <w:lang w:val="ru-RU"/>
        </w:rPr>
      </w:pPr>
      <w:r w:rsidRPr="00541800">
        <w:rPr>
          <w:color w:val="000000"/>
          <w:sz w:val="24"/>
          <w:szCs w:val="24"/>
          <w:lang w:val="ru-RU"/>
        </w:rPr>
        <w:lastRenderedPageBreak/>
        <w:t>- Закупка товаров, работ и услуг для обеспечения муниципальных нужд осуществляется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системе. На постоянной основе производится анализ и минимизация коррупционных рисков на разных этапах закупочной деятельности. По итогам заседания Рабочей группы по противодействию коррупции разработан реестр коррупционных рисков, возникающих при осуществлении закупок Администрации Кетовского муниципал</w:t>
      </w:r>
      <w:r>
        <w:rPr>
          <w:color w:val="000000"/>
          <w:sz w:val="24"/>
          <w:szCs w:val="24"/>
          <w:lang w:val="ru-RU"/>
        </w:rPr>
        <w:t>ьного округа Курганской области;</w:t>
      </w:r>
    </w:p>
    <w:p w:rsidR="00472E08" w:rsidRPr="00541800" w:rsidRDefault="00472E08" w:rsidP="00472E08">
      <w:pPr>
        <w:shd w:val="clear" w:color="auto" w:fill="FFFFFF"/>
        <w:ind w:right="23"/>
        <w:jc w:val="both"/>
        <w:rPr>
          <w:color w:val="000000"/>
          <w:sz w:val="24"/>
          <w:szCs w:val="24"/>
          <w:lang w:val="ru-RU"/>
        </w:rPr>
      </w:pPr>
    </w:p>
    <w:p w:rsidR="00472E08" w:rsidRPr="00541800" w:rsidRDefault="00472E08" w:rsidP="00472E08">
      <w:pPr>
        <w:jc w:val="both"/>
        <w:rPr>
          <w:color w:val="000000"/>
          <w:sz w:val="24"/>
          <w:szCs w:val="24"/>
          <w:lang w:val="ru-RU"/>
        </w:rPr>
      </w:pPr>
      <w:r w:rsidRPr="00541800">
        <w:rPr>
          <w:color w:val="000000"/>
          <w:sz w:val="24"/>
          <w:szCs w:val="24"/>
          <w:lang w:val="ru-RU"/>
        </w:rPr>
        <w:t>- Муниципальные услуги Администрации Кетовского округа оказываются профильными отделами и структурными подразделениями: управлением народного образования, отдел ЗАГС, отдел опеки и попечительства, отдел экономического развития, комитетом по организации ЖКХ и капитальному строительству, отделом муниципального контроля, комитетом по управлению муниципальным имуществом.</w:t>
      </w:r>
      <w:r>
        <w:rPr>
          <w:color w:val="000000"/>
          <w:sz w:val="24"/>
          <w:szCs w:val="24"/>
          <w:lang w:val="ru-RU"/>
        </w:rPr>
        <w:t xml:space="preserve"> </w:t>
      </w:r>
      <w:r w:rsidRPr="00541800">
        <w:rPr>
          <w:color w:val="000000"/>
          <w:sz w:val="24"/>
          <w:szCs w:val="24"/>
          <w:lang w:val="ru-RU"/>
        </w:rPr>
        <w:t xml:space="preserve">Между Администрацией Кетовского округа и ГБУ « МФЦ» заключено соглашение о взаимодействии, </w:t>
      </w:r>
      <w:r w:rsidRPr="00541800">
        <w:rPr>
          <w:sz w:val="24"/>
          <w:szCs w:val="24"/>
          <w:lang w:val="ru-RU" w:eastAsia="ar-SA"/>
        </w:rPr>
        <w:t>в рамках которого ГБУ «МФЦ» передано оказание 22 муниципальных услуг администрации округа. Е</w:t>
      </w:r>
      <w:r w:rsidRPr="00541800">
        <w:rPr>
          <w:color w:val="000000"/>
          <w:sz w:val="24"/>
          <w:szCs w:val="24"/>
          <w:lang w:val="ru-RU"/>
        </w:rPr>
        <w:t>жегодно данное соглашение обновляется,  т.е. добавляются муниципальные услуги, которые р</w:t>
      </w:r>
      <w:r>
        <w:rPr>
          <w:color w:val="000000"/>
          <w:sz w:val="24"/>
          <w:szCs w:val="24"/>
          <w:lang w:val="ru-RU"/>
        </w:rPr>
        <w:t>анее не оказывались в ГБУ «МФЦ»;</w:t>
      </w:r>
      <w:r w:rsidRPr="00541800">
        <w:rPr>
          <w:color w:val="000000"/>
          <w:sz w:val="24"/>
          <w:szCs w:val="24"/>
          <w:lang w:val="ru-RU"/>
        </w:rPr>
        <w:t xml:space="preserve"> </w:t>
      </w:r>
    </w:p>
    <w:p w:rsidR="00472E08" w:rsidRPr="00B641C9" w:rsidRDefault="00472E08" w:rsidP="00472E08">
      <w:pPr>
        <w:spacing w:after="200"/>
        <w:ind w:firstLine="708"/>
        <w:jc w:val="both"/>
        <w:rPr>
          <w:sz w:val="24"/>
          <w:szCs w:val="24"/>
          <w:lang w:val="ru-RU"/>
        </w:rPr>
      </w:pPr>
      <w:r w:rsidRPr="00541800">
        <w:rPr>
          <w:color w:val="000000"/>
          <w:sz w:val="24"/>
          <w:szCs w:val="24"/>
          <w:lang w:val="ru-RU"/>
        </w:rPr>
        <w:t xml:space="preserve"> </w:t>
      </w:r>
      <w:r w:rsidRPr="00541800">
        <w:rPr>
          <w:sz w:val="24"/>
          <w:szCs w:val="24"/>
          <w:lang w:val="ru-RU"/>
        </w:rPr>
        <w:t>На территории Кетовского муниципального округа открыто 6 территориально обособленных структурных подразделений центров государственных и муниципаль</w:t>
      </w:r>
      <w:r>
        <w:rPr>
          <w:sz w:val="24"/>
          <w:szCs w:val="24"/>
          <w:lang w:val="ru-RU"/>
        </w:rPr>
        <w:t>ных услуг «Мои Документы»;</w:t>
      </w:r>
      <w:r w:rsidRPr="005418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541800">
        <w:rPr>
          <w:color w:val="000000"/>
          <w:sz w:val="24"/>
          <w:szCs w:val="24"/>
          <w:lang w:val="ru-RU"/>
        </w:rPr>
        <w:t>Оказание 21 социаль</w:t>
      </w:r>
      <w:r w:rsidR="00F7220E">
        <w:rPr>
          <w:color w:val="000000"/>
          <w:sz w:val="24"/>
          <w:szCs w:val="24"/>
          <w:lang w:val="ru-RU"/>
        </w:rPr>
        <w:t xml:space="preserve">но-значимой услуги доступно на </w:t>
      </w:r>
      <w:r w:rsidRPr="00541800">
        <w:rPr>
          <w:color w:val="000000"/>
          <w:sz w:val="24"/>
          <w:szCs w:val="24"/>
          <w:lang w:val="ru-RU"/>
        </w:rPr>
        <w:t>ЕПГУ. Использование гражданами сайта ЕПГУ и услуг ГБУ «МФЦ» исключает непосредственный контакт между служащими органов местного самоуправления и гражданином. </w:t>
      </w:r>
    </w:p>
    <w:p w:rsidR="00472E08" w:rsidRPr="00541800" w:rsidRDefault="00472E08" w:rsidP="00472E08">
      <w:pPr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472E08" w:rsidRPr="0054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A3"/>
    <w:rsid w:val="00472E08"/>
    <w:rsid w:val="00526895"/>
    <w:rsid w:val="00565E73"/>
    <w:rsid w:val="00B363BB"/>
    <w:rsid w:val="00E647A3"/>
    <w:rsid w:val="00F7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Babushkina</dc:creator>
  <cp:keywords/>
  <dc:description/>
  <cp:lastModifiedBy>Babushkina</cp:lastModifiedBy>
  <cp:revision>5</cp:revision>
  <dcterms:created xsi:type="dcterms:W3CDTF">2023-12-28T03:55:00Z</dcterms:created>
  <dcterms:modified xsi:type="dcterms:W3CDTF">2024-01-17T10:11:00Z</dcterms:modified>
</cp:coreProperties>
</file>