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FD7" w:rsidRDefault="00074A21" w:rsidP="00C80468">
      <w:pPr>
        <w:shd w:val="clear" w:color="auto" w:fill="FFFFFF"/>
        <w:tabs>
          <w:tab w:val="left" w:pos="1034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7925" cy="7486650"/>
            <wp:effectExtent l="0" t="0" r="952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0F" w:rsidRDefault="007E1F0F" w:rsidP="00C80468">
      <w:pPr>
        <w:shd w:val="clear" w:color="auto" w:fill="FFFFFF"/>
        <w:tabs>
          <w:tab w:val="left" w:pos="1034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73E9" w:rsidRDefault="005273E9" w:rsidP="00B901A0">
      <w:pPr>
        <w:shd w:val="clear" w:color="auto" w:fill="FFFFFF"/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</w:p>
    <w:p w:rsidR="00B901A0" w:rsidRPr="000E76E9" w:rsidRDefault="00B32DE1" w:rsidP="00B901A0">
      <w:pPr>
        <w:shd w:val="clear" w:color="auto" w:fill="FFFFFF"/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B901A0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B901A0" w:rsidRPr="000E76E9"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B901A0" w:rsidRPr="000E76E9" w:rsidRDefault="00B901A0" w:rsidP="00B901A0">
      <w:pPr>
        <w:shd w:val="clear" w:color="auto" w:fill="FFFFFF"/>
        <w:tabs>
          <w:tab w:val="left" w:pos="11766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 w:rsidRPr="000E76E9">
        <w:rPr>
          <w:rFonts w:ascii="Times New Roman" w:hAnsi="Times New Roman"/>
          <w:color w:val="000000"/>
          <w:sz w:val="24"/>
          <w:szCs w:val="24"/>
        </w:rPr>
        <w:t xml:space="preserve">                     к постановлению</w:t>
      </w:r>
    </w:p>
    <w:p w:rsidR="00B901A0" w:rsidRPr="000E76E9" w:rsidRDefault="00B901A0" w:rsidP="00B901A0">
      <w:pPr>
        <w:shd w:val="clear" w:color="auto" w:fill="FFFFFF"/>
        <w:tabs>
          <w:tab w:val="left" w:pos="11199"/>
          <w:tab w:val="left" w:pos="11766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 w:rsidRPr="000E76E9">
        <w:rPr>
          <w:rFonts w:ascii="Times New Roman" w:hAnsi="Times New Roman"/>
          <w:color w:val="000000"/>
          <w:sz w:val="24"/>
          <w:szCs w:val="24"/>
        </w:rPr>
        <w:t xml:space="preserve">                     Администрации Кетовского района</w:t>
      </w:r>
    </w:p>
    <w:p w:rsidR="00B901A0" w:rsidRPr="000E76E9" w:rsidRDefault="00B901A0" w:rsidP="00B901A0">
      <w:pPr>
        <w:shd w:val="clear" w:color="auto" w:fill="FFFFFF"/>
        <w:tabs>
          <w:tab w:val="left" w:pos="11199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="006E1A45">
        <w:rPr>
          <w:rFonts w:ascii="Times New Roman" w:hAnsi="Times New Roman"/>
          <w:color w:val="000000"/>
          <w:sz w:val="24"/>
          <w:szCs w:val="24"/>
        </w:rPr>
        <w:t>о</w:t>
      </w:r>
      <w:r w:rsidRPr="000E76E9">
        <w:rPr>
          <w:rFonts w:ascii="Times New Roman" w:hAnsi="Times New Roman"/>
          <w:color w:val="000000"/>
          <w:sz w:val="24"/>
          <w:szCs w:val="24"/>
        </w:rPr>
        <w:t>т</w:t>
      </w:r>
      <w:r w:rsidR="006E1A45">
        <w:rPr>
          <w:rFonts w:ascii="Times New Roman" w:hAnsi="Times New Roman"/>
          <w:color w:val="000000"/>
          <w:sz w:val="24"/>
          <w:szCs w:val="24"/>
        </w:rPr>
        <w:t xml:space="preserve"> 11 декабря 2018 г. </w:t>
      </w:r>
      <w:r w:rsidRPr="000E76E9"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1A45">
        <w:rPr>
          <w:rFonts w:ascii="Times New Roman" w:hAnsi="Times New Roman"/>
          <w:color w:val="000000"/>
          <w:sz w:val="24"/>
          <w:szCs w:val="24"/>
        </w:rPr>
        <w:t>2374</w:t>
      </w:r>
      <w:r w:rsidRPr="000E76E9">
        <w:rPr>
          <w:rFonts w:ascii="Times New Roman" w:hAnsi="Times New Roman"/>
          <w:color w:val="000000"/>
          <w:sz w:val="24"/>
          <w:szCs w:val="24"/>
        </w:rPr>
        <w:t>_</w:t>
      </w:r>
    </w:p>
    <w:p w:rsidR="00B901A0" w:rsidRPr="000E76E9" w:rsidRDefault="00B901A0" w:rsidP="00B901A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 w:rsidRPr="000E76E9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="006E1A45">
        <w:rPr>
          <w:rFonts w:ascii="Times New Roman" w:hAnsi="Times New Roman"/>
          <w:color w:val="000000"/>
          <w:sz w:val="24"/>
          <w:szCs w:val="24"/>
        </w:rPr>
        <w:t>«</w:t>
      </w:r>
      <w:r w:rsidRPr="000E76E9">
        <w:rPr>
          <w:rFonts w:ascii="Times New Roman" w:hAnsi="Times New Roman"/>
          <w:bCs/>
          <w:noProof/>
          <w:sz w:val="24"/>
          <w:szCs w:val="24"/>
        </w:rPr>
        <w:t>О внесении изменений в постановление</w:t>
      </w:r>
    </w:p>
    <w:p w:rsidR="00B901A0" w:rsidRPr="000E76E9" w:rsidRDefault="00B901A0" w:rsidP="00B901A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 w:rsidRPr="000E76E9">
        <w:rPr>
          <w:rFonts w:ascii="Times New Roman" w:hAnsi="Times New Roman"/>
          <w:bCs/>
          <w:noProof/>
          <w:sz w:val="24"/>
          <w:szCs w:val="24"/>
        </w:rPr>
        <w:t xml:space="preserve">                     Администрации Кетовского района от</w:t>
      </w:r>
    </w:p>
    <w:p w:rsidR="00B901A0" w:rsidRPr="000E76E9" w:rsidRDefault="00B901A0" w:rsidP="00B901A0">
      <w:pPr>
        <w:shd w:val="clear" w:color="auto" w:fill="FFFFFF"/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 w:rsidRPr="000E76E9">
        <w:rPr>
          <w:rFonts w:ascii="Times New Roman" w:hAnsi="Times New Roman"/>
          <w:bCs/>
          <w:noProof/>
          <w:sz w:val="24"/>
          <w:szCs w:val="24"/>
        </w:rPr>
        <w:t xml:space="preserve">                     13.01.2017 года № 27</w:t>
      </w:r>
      <w:r w:rsidRPr="000E76E9">
        <w:rPr>
          <w:rFonts w:ascii="Times New Roman" w:hAnsi="Times New Roman"/>
          <w:color w:val="000000"/>
          <w:sz w:val="24"/>
          <w:szCs w:val="24"/>
        </w:rPr>
        <w:t xml:space="preserve"> «Об утверждении</w:t>
      </w:r>
    </w:p>
    <w:p w:rsidR="00B901A0" w:rsidRPr="000E76E9" w:rsidRDefault="00B901A0" w:rsidP="00B901A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 w:rsidRPr="000E76E9">
        <w:rPr>
          <w:rFonts w:ascii="Times New Roman" w:hAnsi="Times New Roman"/>
          <w:color w:val="000000"/>
          <w:sz w:val="24"/>
          <w:szCs w:val="24"/>
        </w:rPr>
        <w:t xml:space="preserve">                     Схемы размещения рекламных конструкций</w:t>
      </w:r>
    </w:p>
    <w:p w:rsidR="00B901A0" w:rsidRDefault="00B901A0" w:rsidP="00B901A0">
      <w:pPr>
        <w:shd w:val="clear" w:color="auto" w:fill="FFFFFF"/>
        <w:tabs>
          <w:tab w:val="left" w:pos="11199"/>
        </w:tabs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0E76E9">
        <w:rPr>
          <w:rFonts w:ascii="Times New Roman" w:hAnsi="Times New Roman"/>
          <w:color w:val="000000"/>
          <w:sz w:val="24"/>
          <w:szCs w:val="24"/>
        </w:rPr>
        <w:t>на территории Кетовского района</w:t>
      </w:r>
    </w:p>
    <w:p w:rsidR="00B901A0" w:rsidRDefault="00B901A0" w:rsidP="00B901A0">
      <w:pPr>
        <w:shd w:val="clear" w:color="auto" w:fill="FFFFFF"/>
        <w:tabs>
          <w:tab w:val="left" w:pos="11199"/>
        </w:tabs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К</w:t>
      </w:r>
      <w:r w:rsidRPr="000E76E9">
        <w:rPr>
          <w:rFonts w:ascii="Times New Roman" w:hAnsi="Times New Roman"/>
          <w:color w:val="000000"/>
          <w:sz w:val="24"/>
          <w:szCs w:val="24"/>
        </w:rPr>
        <w:t>урганской области</w:t>
      </w:r>
      <w:r w:rsidR="006E1A45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</w:p>
    <w:p w:rsidR="007577FB" w:rsidRPr="00B901A0" w:rsidRDefault="00B32DE1" w:rsidP="00B901A0">
      <w:pPr>
        <w:shd w:val="clear" w:color="auto" w:fill="FFFFFF"/>
        <w:tabs>
          <w:tab w:val="left" w:pos="142"/>
          <w:tab w:val="left" w:pos="11199"/>
          <w:tab w:val="left" w:pos="1474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7577FB" w:rsidRDefault="007577FB" w:rsidP="00B32D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77FB" w:rsidRPr="00B92E0C" w:rsidRDefault="007577FB" w:rsidP="007577F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Карты схем</w:t>
      </w:r>
      <w:r w:rsidRPr="00B92E0C">
        <w:rPr>
          <w:rFonts w:ascii="Times New Roman" w:hAnsi="Times New Roman"/>
          <w:b/>
          <w:sz w:val="28"/>
          <w:szCs w:val="28"/>
        </w:rPr>
        <w:t xml:space="preserve"> размещения рекламных конструкций</w:t>
      </w:r>
    </w:p>
    <w:p w:rsidR="007577FB" w:rsidRPr="00B92E0C" w:rsidRDefault="007577FB" w:rsidP="007577FB">
      <w:pPr>
        <w:jc w:val="center"/>
        <w:rPr>
          <w:rFonts w:ascii="Times New Roman" w:hAnsi="Times New Roman"/>
          <w:b/>
          <w:sz w:val="28"/>
          <w:szCs w:val="28"/>
        </w:rPr>
      </w:pPr>
      <w:r w:rsidRPr="00B92E0C">
        <w:rPr>
          <w:rFonts w:ascii="Times New Roman" w:hAnsi="Times New Roman"/>
          <w:b/>
          <w:sz w:val="28"/>
          <w:szCs w:val="28"/>
        </w:rPr>
        <w:t>на территории муниципального образования</w:t>
      </w:r>
    </w:p>
    <w:p w:rsidR="007577FB" w:rsidRDefault="007577FB" w:rsidP="007577FB">
      <w:pPr>
        <w:jc w:val="center"/>
        <w:rPr>
          <w:rFonts w:ascii="Times New Roman" w:hAnsi="Times New Roman"/>
          <w:b/>
          <w:sz w:val="28"/>
          <w:szCs w:val="28"/>
        </w:rPr>
      </w:pPr>
      <w:r w:rsidRPr="00B92E0C">
        <w:rPr>
          <w:rFonts w:ascii="Times New Roman" w:hAnsi="Times New Roman"/>
          <w:b/>
          <w:sz w:val="28"/>
          <w:szCs w:val="28"/>
        </w:rPr>
        <w:t>Кетовский район</w:t>
      </w:r>
    </w:p>
    <w:p w:rsidR="007577FB" w:rsidRPr="00B92E0C" w:rsidRDefault="007577FB" w:rsidP="007577F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77FB" w:rsidRPr="009F69BE" w:rsidRDefault="007577FB" w:rsidP="007577FB">
      <w:pPr>
        <w:pStyle w:val="a3"/>
        <w:spacing w:before="6" w:line="384" w:lineRule="auto"/>
        <w:ind w:left="157" w:right="178" w:firstLine="1082"/>
        <w:jc w:val="both"/>
        <w:rPr>
          <w:rFonts w:ascii="Times New Roman" w:hAnsi="Times New Roman" w:cs="Times New Roman"/>
          <w:i w:val="0"/>
          <w:lang w:val="ru-RU"/>
        </w:rPr>
      </w:pPr>
      <w:r w:rsidRPr="009F69BE">
        <w:rPr>
          <w:rFonts w:ascii="Times New Roman" w:hAnsi="Times New Roman" w:cs="Times New Roman"/>
          <w:i w:val="0"/>
          <w:lang w:val="ru-RU"/>
        </w:rPr>
        <w:t>Схема размещения рекламных конструкций является документом, определяющим места размещения рекламных конструкций, установка которых допускается на данных местах.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застройки, градостроительных норм и правил, требований безопасности и содержать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</w:t>
      </w:r>
    </w:p>
    <w:p w:rsidR="00A9361F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296525" cy="7153275"/>
            <wp:effectExtent l="0" t="0" r="9525" b="9525"/>
            <wp:docPr id="2" name="Рисунок 1" descr="C:\Users\Администратор\Desktop\согласованные схемы\Карты схем\№ 11 Космонавтов 40\на комитет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согласованные схемы\Карты схем\№ 11 Космонавтов 40\на комитет\Кар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B6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296525" cy="7200900"/>
            <wp:effectExtent l="0" t="0" r="9525" b="0"/>
            <wp:docPr id="3" name="Рисунок 2" descr="C:\Users\Администратор\Desktop\согласованные схемы\Карты схем\№ 11 Космонавтов 40\на комитет\Космонавтов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согласованные схемы\Карты схем\№ 11 Космонавтов 40\на комитет\Космонавтов 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B6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239375" cy="7124700"/>
            <wp:effectExtent l="0" t="0" r="9525" b="0"/>
            <wp:docPr id="4" name="Рисунок 8" descr="C:\Users\Администратор\Desktop\согласованные схемы\Карты схем\доп в Схему 2 Иртыш\На комитет по архит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дминистратор\Desktop\согласованные схемы\Карты схем\доп в Схему 2 Иртыш\На комитет по архит\Карт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60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315575" cy="7181850"/>
            <wp:effectExtent l="0" t="0" r="9525" b="0"/>
            <wp:docPr id="5" name="Рисунок 4" descr="C:\Users\Администратор\Desktop\согласованные схемы\Карты схем\доп в Схему 2 Иртыш\На комитет по архит\246+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истратор\Desktop\согласованные схемы\Карты схем\доп в Схему 2 Иртыш\На комитет по архит\246+2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60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315575" cy="7181850"/>
            <wp:effectExtent l="0" t="0" r="9525" b="0"/>
            <wp:docPr id="6" name="Рисунок 5" descr="C:\Users\Администратор\Desktop\согласованные схемы\Карты схем\доп в Схему 2 Иртыш\На комитет по архит\248+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дминистратор\Desktop\согласованные схемы\Карты схем\доп в Схему 2 Иртыш\На комитет по архит\248+8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60" w:rsidRDefault="00074A21">
      <w:r>
        <w:rPr>
          <w:noProof/>
          <w:lang w:eastAsia="ru-RU"/>
        </w:rPr>
        <w:lastRenderedPageBreak/>
        <w:drawing>
          <wp:inline distT="0" distB="0" distL="0" distR="0">
            <wp:extent cx="10315575" cy="7181850"/>
            <wp:effectExtent l="0" t="0" r="9525" b="0"/>
            <wp:docPr id="7" name="Рисунок 6" descr="C:\Users\Администратор\Desktop\согласованные схемы\Карты схем\доп в Схему 2 Иртыш\На комитет по архит\249+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дминистратор\Desktop\согласованные схемы\Карты схем\доп в Схему 2 Иртыш\На комитет по архит\249+1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60" w:rsidRDefault="00074A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15575" cy="7105650"/>
            <wp:effectExtent l="0" t="0" r="9525" b="0"/>
            <wp:docPr id="8" name="Рисунок 7" descr="C:\Users\Администратор\Desktop\согласованные схемы\Карты схем\доп в Схему 2 Иртыш\На комитет по архит\249+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дминистратор\Desktop\согласованные схемы\Карты схем\доп в Схему 2 Иртыш\На комитет по архит\249+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C2" w:rsidRDefault="006D18C2">
      <w:pPr>
        <w:rPr>
          <w:noProof/>
          <w:lang w:eastAsia="ru-RU"/>
        </w:rPr>
      </w:pPr>
    </w:p>
    <w:p w:rsidR="006D18C2" w:rsidRDefault="006D18C2">
      <w:pPr>
        <w:rPr>
          <w:noProof/>
          <w:lang w:eastAsia="ru-RU"/>
        </w:rPr>
      </w:pPr>
    </w:p>
    <w:p w:rsidR="006D18C2" w:rsidRDefault="006D18C2">
      <w:pPr>
        <w:rPr>
          <w:noProof/>
          <w:lang w:eastAsia="ru-RU"/>
        </w:rPr>
      </w:pPr>
    </w:p>
    <w:p w:rsidR="006D18C2" w:rsidRDefault="006D18C2">
      <w:pPr>
        <w:rPr>
          <w:noProof/>
          <w:lang w:eastAsia="ru-RU"/>
        </w:rPr>
      </w:pPr>
    </w:p>
    <w:p w:rsidR="006D18C2" w:rsidRPr="002A14B0" w:rsidRDefault="006D18C2" w:rsidP="006D18C2">
      <w:pPr>
        <w:shd w:val="clear" w:color="auto" w:fill="FFFFFF"/>
        <w:tabs>
          <w:tab w:val="left" w:pos="15451"/>
          <w:tab w:val="left" w:pos="16160"/>
          <w:tab w:val="left" w:pos="1630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6D18C2" w:rsidRPr="002A14B0" w:rsidRDefault="006D18C2" w:rsidP="006D18C2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</w:t>
      </w:r>
    </w:p>
    <w:p w:rsidR="006D18C2" w:rsidRPr="002A14B0" w:rsidRDefault="006D18C2" w:rsidP="006D18C2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color w:val="000000"/>
          <w:sz w:val="24"/>
          <w:szCs w:val="24"/>
        </w:rPr>
        <w:t xml:space="preserve">Кетовского района </w:t>
      </w:r>
    </w:p>
    <w:p w:rsidR="006D18C2" w:rsidRPr="002A14B0" w:rsidRDefault="006D18C2" w:rsidP="006D18C2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 _</w:t>
      </w:r>
      <w:r w:rsidR="006E1A45">
        <w:rPr>
          <w:rFonts w:ascii="Times New Roman" w:hAnsi="Times New Roman"/>
          <w:color w:val="000000"/>
          <w:sz w:val="24"/>
          <w:szCs w:val="24"/>
        </w:rPr>
        <w:t>11 декабря 2018г.</w:t>
      </w:r>
      <w:r>
        <w:rPr>
          <w:rFonts w:ascii="Times New Roman" w:hAnsi="Times New Roman"/>
          <w:color w:val="000000"/>
          <w:sz w:val="24"/>
          <w:szCs w:val="24"/>
        </w:rPr>
        <w:t xml:space="preserve">  № </w:t>
      </w:r>
      <w:r w:rsidR="006E1A45">
        <w:rPr>
          <w:rFonts w:ascii="Times New Roman" w:hAnsi="Times New Roman"/>
          <w:color w:val="000000"/>
          <w:sz w:val="24"/>
          <w:szCs w:val="24"/>
        </w:rPr>
        <w:t>2374</w:t>
      </w:r>
      <w:r>
        <w:rPr>
          <w:rFonts w:ascii="Times New Roman" w:hAnsi="Times New Roman"/>
          <w:color w:val="000000"/>
          <w:sz w:val="24"/>
          <w:szCs w:val="24"/>
        </w:rPr>
        <w:t>_</w:t>
      </w:r>
      <w:r w:rsidRPr="002A14B0">
        <w:rPr>
          <w:rFonts w:ascii="Times New Roman" w:hAnsi="Times New Roman"/>
          <w:color w:val="000000"/>
          <w:sz w:val="24"/>
          <w:szCs w:val="24"/>
        </w:rPr>
        <w:t>_____</w:t>
      </w:r>
    </w:p>
    <w:p w:rsidR="006D18C2" w:rsidRPr="002A14B0" w:rsidRDefault="006D18C2" w:rsidP="006D18C2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bCs/>
          <w:noProof/>
          <w:sz w:val="24"/>
          <w:szCs w:val="24"/>
        </w:rPr>
        <w:t xml:space="preserve">«О внесении изменений в постановление Администрации Кетовского района от 13.01.2017 года № 27 </w:t>
      </w:r>
      <w:r w:rsidRPr="002A14B0">
        <w:rPr>
          <w:rFonts w:ascii="Times New Roman" w:hAnsi="Times New Roman"/>
          <w:color w:val="000000"/>
          <w:sz w:val="24"/>
          <w:szCs w:val="24"/>
        </w:rPr>
        <w:t>«Об утверждении Схемы размещения рекламных конструкций на территории Кетовского района Курганской области»</w:t>
      </w:r>
    </w:p>
    <w:p w:rsidR="006D18C2" w:rsidRDefault="006D18C2" w:rsidP="006D18C2">
      <w:pPr>
        <w:shd w:val="clear" w:color="auto" w:fill="FFFFFF"/>
        <w:tabs>
          <w:tab w:val="left" w:pos="9923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D242D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6D18C2" w:rsidRPr="00D242D9" w:rsidRDefault="006D18C2" w:rsidP="006D18C2">
      <w:pPr>
        <w:shd w:val="clear" w:color="auto" w:fill="FFFFFF"/>
        <w:tabs>
          <w:tab w:val="left" w:pos="9923"/>
        </w:tabs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D242D9">
        <w:rPr>
          <w:rFonts w:ascii="Times New Roman" w:hAnsi="Times New Roman"/>
          <w:sz w:val="24"/>
          <w:szCs w:val="24"/>
        </w:rPr>
        <w:t xml:space="preserve"> </w:t>
      </w:r>
    </w:p>
    <w:p w:rsidR="006D18C2" w:rsidRPr="008315C1" w:rsidRDefault="006D18C2" w:rsidP="006D18C2">
      <w:pPr>
        <w:jc w:val="center"/>
        <w:rPr>
          <w:rFonts w:ascii="Times New Roman" w:hAnsi="Times New Roman"/>
          <w:sz w:val="28"/>
          <w:szCs w:val="28"/>
        </w:rPr>
      </w:pPr>
      <w:r w:rsidRPr="008315C1">
        <w:rPr>
          <w:rFonts w:ascii="Times New Roman" w:hAnsi="Times New Roman"/>
          <w:sz w:val="28"/>
          <w:szCs w:val="28"/>
        </w:rPr>
        <w:t>Дополнение к адресному реестру размещения рекламных конструкций</w:t>
      </w:r>
    </w:p>
    <w:tbl>
      <w:tblPr>
        <w:tblW w:w="161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992"/>
        <w:gridCol w:w="1985"/>
        <w:gridCol w:w="1559"/>
        <w:gridCol w:w="992"/>
        <w:gridCol w:w="1418"/>
        <w:gridCol w:w="1842"/>
        <w:gridCol w:w="1985"/>
        <w:gridCol w:w="1701"/>
      </w:tblGrid>
      <w:tr w:rsidR="006D18C2" w:rsidRPr="00EA72EB" w:rsidTr="006E1A45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Адрес установки и эксплуатации рекламной конструкции (далее РК)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Номер РК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Тип и (или) вид РК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Размер, технические (конструкти</w:t>
            </w:r>
            <w:r w:rsidRPr="00EA72EB">
              <w:rPr>
                <w:rFonts w:ascii="Times New Roman" w:hAnsi="Times New Roman"/>
                <w:sz w:val="24"/>
                <w:szCs w:val="24"/>
              </w:rPr>
              <w:t>вные) характеристики РК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Количество сторон РК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Общ.  площадь информационного поля РК, кв.м.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Вид права, форма собственности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Стартовая цена торгов на право заключения договора на установку и эксплуатацию РК,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18C2" w:rsidRPr="00EA72EB" w:rsidTr="006E1A45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8C2" w:rsidRPr="00EA72EB" w:rsidTr="006E1A45">
        <w:trPr>
          <w:trHeight w:val="19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8C2" w:rsidRPr="00EA72EB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8C2" w:rsidRPr="00F57345" w:rsidTr="006E1A45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с. Кетово, ул. Космонавтов, д.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 х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45:08:040225:20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17010</w:t>
            </w:r>
          </w:p>
        </w:tc>
      </w:tr>
      <w:tr w:rsidR="006D18C2" w:rsidRPr="00F57345" w:rsidTr="006E1A45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 xml:space="preserve">Автомобильная дорога Р - 254 "Иртыш" Челябинск - Курган - Омск - Новосибирск  246 км + 220 м справа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45:08:020402:101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13608</w:t>
            </w:r>
            <w:r w:rsidRPr="00F5734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6D18C2" w:rsidRDefault="006D18C2" w:rsidP="006D18C2"/>
    <w:p w:rsidR="006D18C2" w:rsidRDefault="006D18C2" w:rsidP="006D18C2"/>
    <w:p w:rsidR="006D18C2" w:rsidRDefault="006D18C2" w:rsidP="006D18C2"/>
    <w:p w:rsidR="006D18C2" w:rsidRDefault="006D18C2" w:rsidP="006D18C2"/>
    <w:p w:rsidR="006D18C2" w:rsidRDefault="006D18C2" w:rsidP="006D18C2"/>
    <w:tbl>
      <w:tblPr>
        <w:tblW w:w="161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992"/>
        <w:gridCol w:w="1985"/>
        <w:gridCol w:w="1559"/>
        <w:gridCol w:w="992"/>
        <w:gridCol w:w="1418"/>
        <w:gridCol w:w="1842"/>
        <w:gridCol w:w="1985"/>
        <w:gridCol w:w="1701"/>
      </w:tblGrid>
      <w:tr w:rsidR="006D18C2" w:rsidRPr="00C35872" w:rsidTr="006E1A4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 xml:space="preserve">Автомобильная дорога Р - 254 "Иртыш" Челябинск - Курган - Омск - Новосибирск 248 км + 830 м справа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государственная собственность    не разграничена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не установлен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5872">
              <w:rPr>
                <w:rFonts w:ascii="Times New Roman" w:hAnsi="Times New Roman"/>
                <w:sz w:val="24"/>
                <w:szCs w:val="24"/>
              </w:rPr>
              <w:t>13608</w:t>
            </w:r>
          </w:p>
        </w:tc>
      </w:tr>
      <w:tr w:rsidR="006D18C2" w:rsidRPr="00F57345" w:rsidTr="006E1A45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5872">
              <w:rPr>
                <w:rFonts w:ascii="Times New Roman" w:hAnsi="Times New Roman"/>
                <w:i/>
                <w:sz w:val="24"/>
                <w:szCs w:val="24"/>
              </w:rPr>
              <w:t>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 xml:space="preserve">Автомобильная дорога Р - 254 "Иртыш" Челябинск - Курган - Омск - Новосибирск 249 км + 140 м справа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государственная собственность   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не установлен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13608</w:t>
            </w:r>
          </w:p>
        </w:tc>
      </w:tr>
      <w:tr w:rsidR="006D18C2" w:rsidRPr="00F57345" w:rsidTr="006E1A45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C35872" w:rsidRDefault="006D18C2" w:rsidP="006E1A4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5872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Автомобильная дорога Р - 254 "Иртыш" Челябинск - Курган - Омск - Новосибирск 249 км + 300 м справа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государственная собственность   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не установлен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8C2" w:rsidRPr="00F57345" w:rsidRDefault="006D18C2" w:rsidP="006E1A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57345">
              <w:rPr>
                <w:rFonts w:ascii="Times New Roman" w:hAnsi="Times New Roman"/>
                <w:sz w:val="24"/>
                <w:szCs w:val="24"/>
              </w:rPr>
              <w:t>13608</w:t>
            </w:r>
          </w:p>
        </w:tc>
      </w:tr>
    </w:tbl>
    <w:p w:rsidR="006D18C2" w:rsidRDefault="006D18C2" w:rsidP="006D18C2"/>
    <w:p w:rsidR="006D18C2" w:rsidRDefault="006D18C2">
      <w:pPr>
        <w:rPr>
          <w:noProof/>
          <w:lang w:eastAsia="ru-RU"/>
        </w:rPr>
      </w:pPr>
    </w:p>
    <w:p w:rsidR="00802A0A" w:rsidRDefault="00802A0A"/>
    <w:p w:rsidR="00802A0A" w:rsidRDefault="00802A0A"/>
    <w:p w:rsidR="00802A0A" w:rsidRDefault="00802A0A"/>
    <w:p w:rsidR="00802A0A" w:rsidRDefault="00802A0A"/>
    <w:p w:rsidR="00802A0A" w:rsidRDefault="00802A0A"/>
    <w:sectPr w:rsidR="00802A0A" w:rsidSect="007E1F0F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7FB"/>
    <w:rsid w:val="0000319E"/>
    <w:rsid w:val="00064340"/>
    <w:rsid w:val="00074A21"/>
    <w:rsid w:val="000B7280"/>
    <w:rsid w:val="000C7DE6"/>
    <w:rsid w:val="00173D38"/>
    <w:rsid w:val="0035092B"/>
    <w:rsid w:val="003C6D2B"/>
    <w:rsid w:val="00444E60"/>
    <w:rsid w:val="005273E9"/>
    <w:rsid w:val="005701B6"/>
    <w:rsid w:val="00597E7C"/>
    <w:rsid w:val="005B46A5"/>
    <w:rsid w:val="005D21A7"/>
    <w:rsid w:val="006269E5"/>
    <w:rsid w:val="00656FD7"/>
    <w:rsid w:val="006D18C2"/>
    <w:rsid w:val="006E1A45"/>
    <w:rsid w:val="006E4B85"/>
    <w:rsid w:val="007577FB"/>
    <w:rsid w:val="007E1F0F"/>
    <w:rsid w:val="00802A0A"/>
    <w:rsid w:val="008C7DF3"/>
    <w:rsid w:val="00904F98"/>
    <w:rsid w:val="00A72A42"/>
    <w:rsid w:val="00A9361F"/>
    <w:rsid w:val="00AA523D"/>
    <w:rsid w:val="00B32DE1"/>
    <w:rsid w:val="00B821B4"/>
    <w:rsid w:val="00B901A0"/>
    <w:rsid w:val="00C80468"/>
    <w:rsid w:val="00C93288"/>
    <w:rsid w:val="00DD1809"/>
    <w:rsid w:val="00E362D7"/>
    <w:rsid w:val="00E5242F"/>
    <w:rsid w:val="00E77FED"/>
    <w:rsid w:val="00F071D9"/>
    <w:rsid w:val="00F705C0"/>
    <w:rsid w:val="00FD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FB"/>
    <w:pPr>
      <w:spacing w:after="200" w:line="276" w:lineRule="auto"/>
    </w:pPr>
    <w:rPr>
      <w:rFonts w:eastAsia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577FB"/>
    <w:pPr>
      <w:widowControl w:val="0"/>
      <w:spacing w:after="0" w:line="240" w:lineRule="auto"/>
    </w:pPr>
    <w:rPr>
      <w:rFonts w:ascii="Arial" w:eastAsia="Times New Roman" w:hAnsi="Arial" w:cs="Arial"/>
      <w:i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rsid w:val="007577FB"/>
    <w:rPr>
      <w:rFonts w:ascii="Arial" w:hAnsi="Arial" w:cs="Arial"/>
      <w:i/>
      <w:sz w:val="28"/>
      <w:szCs w:val="28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57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1B6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FB"/>
    <w:pPr>
      <w:spacing w:after="200" w:line="276" w:lineRule="auto"/>
    </w:pPr>
    <w:rPr>
      <w:rFonts w:eastAsia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577FB"/>
    <w:pPr>
      <w:widowControl w:val="0"/>
      <w:spacing w:after="0" w:line="240" w:lineRule="auto"/>
    </w:pPr>
    <w:rPr>
      <w:rFonts w:ascii="Arial" w:eastAsia="Times New Roman" w:hAnsi="Arial" w:cs="Arial"/>
      <w:i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rsid w:val="007577FB"/>
    <w:rPr>
      <w:rFonts w:ascii="Arial" w:hAnsi="Arial" w:cs="Arial"/>
      <w:i/>
      <w:sz w:val="28"/>
      <w:szCs w:val="28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57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1B6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8280E-71ED-4B4B-BB9A-C56DB139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555</cp:lastModifiedBy>
  <cp:revision>2</cp:revision>
  <cp:lastPrinted>2018-12-06T11:13:00Z</cp:lastPrinted>
  <dcterms:created xsi:type="dcterms:W3CDTF">2018-12-13T08:57:00Z</dcterms:created>
  <dcterms:modified xsi:type="dcterms:W3CDTF">2018-12-13T08:57:00Z</dcterms:modified>
</cp:coreProperties>
</file>