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1" w:rsidRDefault="00950F21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bookmarkStart w:id="0" w:name="_GoBack"/>
      <w:bookmarkEnd w:id="0"/>
    </w:p>
    <w:p w:rsidR="00A95650" w:rsidRPr="00F3366F" w:rsidRDefault="00A33ABD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</w:p>
    <w:p w:rsidR="00A95650" w:rsidRPr="00F3366F" w:rsidRDefault="00A95650" w:rsidP="00D5372C">
      <w:pPr>
        <w:ind w:firstLine="900"/>
        <w:jc w:val="center"/>
        <w:rPr>
          <w:b/>
          <w:sz w:val="26"/>
          <w:szCs w:val="26"/>
        </w:rPr>
      </w:pPr>
      <w:r w:rsidRPr="00F3366F">
        <w:rPr>
          <w:b/>
          <w:sz w:val="26"/>
          <w:szCs w:val="26"/>
        </w:rPr>
        <w:t>заседания рабочей группы по профилактике экстремизма</w:t>
      </w:r>
    </w:p>
    <w:p w:rsidR="00A33ABD" w:rsidRDefault="00950626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Кетовском районе</w:t>
      </w:r>
    </w:p>
    <w:p w:rsidR="00A95650" w:rsidRPr="00F3366F" w:rsidRDefault="003D3261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24.02</w:t>
      </w:r>
      <w:r w:rsidR="0033499F">
        <w:rPr>
          <w:b/>
          <w:sz w:val="26"/>
          <w:szCs w:val="26"/>
        </w:rPr>
        <w:t>.2018</w:t>
      </w:r>
      <w:r w:rsidR="00A95650" w:rsidRPr="00F3366F">
        <w:rPr>
          <w:b/>
          <w:sz w:val="26"/>
          <w:szCs w:val="26"/>
        </w:rPr>
        <w:t xml:space="preserve"> года</w:t>
      </w:r>
    </w:p>
    <w:p w:rsidR="00A95650" w:rsidRPr="00A74C2B" w:rsidRDefault="00A95650" w:rsidP="00A95650">
      <w:pPr>
        <w:ind w:firstLine="900"/>
        <w:jc w:val="both"/>
        <w:rPr>
          <w:sz w:val="26"/>
          <w:szCs w:val="26"/>
        </w:rPr>
      </w:pPr>
      <w:r w:rsidRPr="00A74C2B">
        <w:rPr>
          <w:sz w:val="26"/>
          <w:szCs w:val="26"/>
        </w:rPr>
        <w:t>Пр</w:t>
      </w:r>
      <w:r w:rsidR="001A40F7" w:rsidRPr="00A74C2B">
        <w:rPr>
          <w:sz w:val="26"/>
          <w:szCs w:val="26"/>
        </w:rPr>
        <w:t>едседательствовал</w:t>
      </w:r>
      <w:r w:rsidRPr="00A74C2B">
        <w:rPr>
          <w:sz w:val="26"/>
          <w:szCs w:val="26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7627"/>
      </w:tblGrid>
      <w:tr w:rsidR="00A74C2B" w:rsidRPr="000B29F3">
        <w:trPr>
          <w:trHeight w:val="900"/>
        </w:trPr>
        <w:tc>
          <w:tcPr>
            <w:tcW w:w="2882" w:type="dxa"/>
          </w:tcPr>
          <w:p w:rsidR="00A74C2B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B29F3">
              <w:rPr>
                <w:b/>
                <w:sz w:val="26"/>
                <w:szCs w:val="26"/>
              </w:rPr>
              <w:t>Ситникова</w:t>
            </w:r>
            <w:proofErr w:type="spellEnd"/>
          </w:p>
          <w:p w:rsidR="00A74C2B" w:rsidRPr="000B29F3" w:rsidRDefault="0033499F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7627" w:type="dxa"/>
          </w:tcPr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 Председатель рабочей группы,</w:t>
            </w:r>
            <w:r w:rsidR="00153CAB" w:rsidRPr="000B29F3">
              <w:rPr>
                <w:sz w:val="26"/>
                <w:szCs w:val="26"/>
              </w:rPr>
              <w:t xml:space="preserve"> Первый</w:t>
            </w:r>
            <w:r w:rsidRPr="000B29F3">
              <w:rPr>
                <w:sz w:val="26"/>
                <w:szCs w:val="26"/>
              </w:rPr>
              <w:t xml:space="preserve"> заместитель Главы </w:t>
            </w:r>
            <w:r w:rsidR="00153CAB" w:rsidRPr="000B29F3">
              <w:rPr>
                <w:sz w:val="26"/>
                <w:szCs w:val="26"/>
              </w:rPr>
              <w:t xml:space="preserve"> Кетовского </w:t>
            </w:r>
            <w:r w:rsidRPr="000B29F3">
              <w:rPr>
                <w:sz w:val="26"/>
                <w:szCs w:val="26"/>
              </w:rPr>
              <w:t xml:space="preserve">района по социальной политике </w:t>
            </w:r>
          </w:p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</w:p>
        </w:tc>
      </w:tr>
    </w:tbl>
    <w:p w:rsidR="001A40F7" w:rsidRDefault="00100F39" w:rsidP="00100F39">
      <w:pPr>
        <w:ind w:firstLine="900"/>
        <w:jc w:val="both"/>
        <w:rPr>
          <w:sz w:val="26"/>
          <w:szCs w:val="26"/>
        </w:rPr>
      </w:pPr>
      <w:r w:rsidRPr="00A74C2B">
        <w:rPr>
          <w:sz w:val="26"/>
          <w:szCs w:val="26"/>
        </w:rPr>
        <w:t>Присутствовали: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298"/>
        <w:gridCol w:w="2900"/>
        <w:gridCol w:w="7330"/>
        <w:gridCol w:w="21"/>
      </w:tblGrid>
      <w:tr w:rsidR="00100F39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100F39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B29F3">
              <w:rPr>
                <w:b/>
                <w:sz w:val="26"/>
                <w:szCs w:val="26"/>
              </w:rPr>
              <w:t>Доможирова</w:t>
            </w:r>
            <w:proofErr w:type="spellEnd"/>
          </w:p>
          <w:p w:rsidR="00950626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С</w:t>
            </w:r>
            <w:r w:rsidR="006E2484">
              <w:rPr>
                <w:sz w:val="26"/>
                <w:szCs w:val="26"/>
              </w:rPr>
              <w:t>екретарь рабочей группы,</w:t>
            </w:r>
            <w:r w:rsidR="00100F39" w:rsidRPr="000B29F3">
              <w:rPr>
                <w:sz w:val="26"/>
                <w:szCs w:val="26"/>
              </w:rPr>
              <w:t xml:space="preserve"> специалист  по социальной политике </w:t>
            </w:r>
            <w:r w:rsidR="006E2484">
              <w:rPr>
                <w:sz w:val="26"/>
                <w:szCs w:val="26"/>
              </w:rPr>
              <w:t>Администрации Кетовского района</w:t>
            </w:r>
          </w:p>
          <w:p w:rsidR="00100F39" w:rsidRPr="000B29F3" w:rsidRDefault="00100F39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100F39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Паскевич</w:t>
            </w:r>
          </w:p>
          <w:p w:rsidR="00950F21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Ирина </w:t>
            </w:r>
          </w:p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</w:t>
            </w:r>
            <w:r w:rsidR="006E2484">
              <w:rPr>
                <w:sz w:val="26"/>
                <w:szCs w:val="26"/>
              </w:rPr>
              <w:t>ачальник Кетовского УНО</w:t>
            </w:r>
          </w:p>
        </w:tc>
      </w:tr>
      <w:tr w:rsidR="00100F39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Эберляйн</w:t>
            </w:r>
            <w:r w:rsidR="00100F39" w:rsidRPr="000B29F3">
              <w:rPr>
                <w:b/>
                <w:sz w:val="26"/>
                <w:szCs w:val="26"/>
              </w:rPr>
              <w:t xml:space="preserve"> </w:t>
            </w:r>
          </w:p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Марина Владимировна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Г</w:t>
            </w:r>
            <w:r w:rsidR="00100F39" w:rsidRPr="000B29F3">
              <w:rPr>
                <w:sz w:val="26"/>
                <w:szCs w:val="26"/>
              </w:rPr>
              <w:t>лавный специалист по делам несов</w:t>
            </w:r>
            <w:r w:rsidR="006E2484">
              <w:rPr>
                <w:sz w:val="26"/>
                <w:szCs w:val="26"/>
              </w:rPr>
              <w:t>ершеннолетних и защите их прав</w:t>
            </w:r>
          </w:p>
          <w:p w:rsidR="00100F39" w:rsidRPr="000B29F3" w:rsidRDefault="00100F39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100F39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Сысолов </w:t>
            </w:r>
          </w:p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Олег Михайлович</w:t>
            </w:r>
          </w:p>
        </w:tc>
        <w:tc>
          <w:tcPr>
            <w:tcW w:w="7493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</w:t>
            </w:r>
            <w:r w:rsidR="00100F39" w:rsidRPr="000B29F3">
              <w:rPr>
                <w:sz w:val="26"/>
                <w:szCs w:val="26"/>
              </w:rPr>
              <w:t>редседатель комитета по физической культ</w:t>
            </w:r>
            <w:r w:rsidR="005B630F" w:rsidRPr="000B29F3">
              <w:rPr>
                <w:sz w:val="26"/>
                <w:szCs w:val="26"/>
              </w:rPr>
              <w:t>уре и спорту Кетовского района.</w:t>
            </w:r>
          </w:p>
        </w:tc>
      </w:tr>
      <w:tr w:rsidR="00B97FF6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Цурбанова </w:t>
            </w:r>
          </w:p>
          <w:p w:rsidR="00B97FF6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7493" w:type="dxa"/>
          </w:tcPr>
          <w:p w:rsidR="00B97FF6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Начальник отдела культуры Администрации Кетовского района;</w:t>
            </w:r>
          </w:p>
        </w:tc>
      </w:tr>
      <w:tr w:rsidR="00B97FF6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E8676B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Ильина</w:t>
            </w:r>
          </w:p>
          <w:p w:rsidR="00B97FF6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Райхана Рахимовна</w:t>
            </w:r>
          </w:p>
        </w:tc>
        <w:tc>
          <w:tcPr>
            <w:tcW w:w="7493" w:type="dxa"/>
          </w:tcPr>
          <w:p w:rsidR="00B97FF6" w:rsidRPr="000B29F3" w:rsidRDefault="0033499F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Начальник</w:t>
            </w:r>
            <w:r w:rsidR="00E8676B" w:rsidRPr="000B29F3">
              <w:rPr>
                <w:sz w:val="26"/>
                <w:szCs w:val="26"/>
              </w:rPr>
              <w:t xml:space="preserve"> УФМС России по Кетовскому району</w:t>
            </w:r>
          </w:p>
        </w:tc>
      </w:tr>
      <w:tr w:rsidR="00E8676B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Проскурня </w:t>
            </w:r>
          </w:p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Анна Николаевна</w:t>
            </w:r>
          </w:p>
        </w:tc>
        <w:tc>
          <w:tcPr>
            <w:tcW w:w="7493" w:type="dxa"/>
          </w:tcPr>
          <w:p w:rsidR="00E8676B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Директор </w:t>
            </w:r>
            <w:r w:rsidR="00494576">
              <w:t>ГКУ «УСЗН № 9»</w:t>
            </w:r>
          </w:p>
        </w:tc>
      </w:tr>
      <w:tr w:rsidR="0092207C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92207C" w:rsidRPr="000B29F3" w:rsidRDefault="0092207C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Матвеев Михаил Владимирович</w:t>
            </w:r>
          </w:p>
        </w:tc>
        <w:tc>
          <w:tcPr>
            <w:tcW w:w="7493" w:type="dxa"/>
          </w:tcPr>
          <w:p w:rsidR="0092207C" w:rsidRPr="000B29F3" w:rsidRDefault="0092207C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Оперуполномоченный НОН ОМВД  России по Кетовскому району</w:t>
            </w:r>
          </w:p>
        </w:tc>
      </w:tr>
      <w:tr w:rsidR="00494576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Михальченко</w:t>
            </w:r>
          </w:p>
          <w:p w:rsidR="003C27BF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Юлия </w:t>
            </w:r>
          </w:p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493" w:type="dxa"/>
          </w:tcPr>
          <w:p w:rsidR="00494576" w:rsidRPr="000B29F3" w:rsidRDefault="00973415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Помощник начальника отделения «Мобилизации предназначения по воинскому учету» военного</w:t>
            </w:r>
            <w:r w:rsidR="00494576" w:rsidRPr="000B29F3">
              <w:rPr>
                <w:sz w:val="26"/>
                <w:szCs w:val="26"/>
              </w:rPr>
              <w:t xml:space="preserve"> комиссар</w:t>
            </w:r>
            <w:r w:rsidRPr="000B29F3">
              <w:rPr>
                <w:sz w:val="26"/>
                <w:szCs w:val="26"/>
              </w:rPr>
              <w:t>иата</w:t>
            </w:r>
            <w:r w:rsidR="00494576" w:rsidRPr="000B29F3">
              <w:rPr>
                <w:sz w:val="26"/>
                <w:szCs w:val="26"/>
              </w:rPr>
              <w:t xml:space="preserve"> Курганской области по Кетовскому, Половинскому и Притобольному районам</w:t>
            </w:r>
          </w:p>
        </w:tc>
      </w:tr>
      <w:tr w:rsidR="00494576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494576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Кабакова</w:t>
            </w:r>
          </w:p>
          <w:p w:rsidR="00494576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Лидия Геннадьевна</w:t>
            </w:r>
          </w:p>
        </w:tc>
        <w:tc>
          <w:tcPr>
            <w:tcW w:w="7493" w:type="dxa"/>
          </w:tcPr>
          <w:p w:rsidR="009C377E" w:rsidRPr="000B29F3" w:rsidRDefault="0033499F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И.о н</w:t>
            </w:r>
            <w:r w:rsidR="009C377E" w:rsidRPr="000B29F3">
              <w:rPr>
                <w:sz w:val="26"/>
                <w:szCs w:val="26"/>
              </w:rPr>
              <w:t>ачальник</w:t>
            </w:r>
            <w:r w:rsidRPr="000B29F3">
              <w:rPr>
                <w:sz w:val="26"/>
                <w:szCs w:val="26"/>
              </w:rPr>
              <w:t>а</w:t>
            </w:r>
            <w:r w:rsidR="009C377E" w:rsidRPr="000B29F3">
              <w:rPr>
                <w:sz w:val="26"/>
                <w:szCs w:val="26"/>
              </w:rPr>
              <w:t xml:space="preserve"> отдела по опеке и попечительству УНО Администрации Кетовского района</w:t>
            </w:r>
          </w:p>
        </w:tc>
      </w:tr>
      <w:tr w:rsidR="009C377E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Легров</w:t>
            </w:r>
          </w:p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7493" w:type="dxa"/>
          </w:tcPr>
          <w:p w:rsidR="009C377E" w:rsidRPr="000B29F3" w:rsidRDefault="009C377E" w:rsidP="000B29F3">
            <w:pPr>
              <w:jc w:val="both"/>
              <w:rPr>
                <w:sz w:val="26"/>
                <w:szCs w:val="26"/>
              </w:rPr>
            </w:pPr>
            <w:r>
              <w:t>Главный врач ГБУ «Кетовская ЦРБ»</w:t>
            </w:r>
          </w:p>
        </w:tc>
      </w:tr>
      <w:tr w:rsidR="009C377E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9C377E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Накорякова</w:t>
            </w:r>
          </w:p>
          <w:p w:rsidR="005679B6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Татьяна Юрьевна</w:t>
            </w:r>
          </w:p>
        </w:tc>
        <w:tc>
          <w:tcPr>
            <w:tcW w:w="7493" w:type="dxa"/>
          </w:tcPr>
          <w:p w:rsidR="009C377E" w:rsidRPr="000B29F3" w:rsidRDefault="005679B6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Ведущий специалист по работе с молодежью УНО </w:t>
            </w:r>
            <w:r w:rsidR="006E2484">
              <w:rPr>
                <w:sz w:val="26"/>
                <w:szCs w:val="26"/>
              </w:rPr>
              <w:t>Администрации Кетовского района</w:t>
            </w:r>
            <w:r w:rsidRPr="000B29F3">
              <w:rPr>
                <w:sz w:val="26"/>
                <w:szCs w:val="26"/>
              </w:rPr>
              <w:t xml:space="preserve"> </w:t>
            </w:r>
          </w:p>
        </w:tc>
      </w:tr>
      <w:tr w:rsidR="00F5215F" w:rsidRPr="000B29F3">
        <w:trPr>
          <w:gridAfter w:val="1"/>
          <w:wAfter w:w="23" w:type="dxa"/>
        </w:trPr>
        <w:tc>
          <w:tcPr>
            <w:tcW w:w="2947" w:type="dxa"/>
            <w:gridSpan w:val="3"/>
          </w:tcPr>
          <w:p w:rsidR="00F5215F" w:rsidRPr="000B29F3" w:rsidRDefault="00A8737D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Токарев</w:t>
            </w:r>
          </w:p>
          <w:p w:rsidR="00F5215F" w:rsidRPr="000B29F3" w:rsidRDefault="00A8737D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Вячеслав Валерьевич</w:t>
            </w:r>
          </w:p>
        </w:tc>
        <w:tc>
          <w:tcPr>
            <w:tcW w:w="7493" w:type="dxa"/>
          </w:tcPr>
          <w:p w:rsidR="00F5215F" w:rsidRDefault="006E2484" w:rsidP="000B29F3">
            <w:pPr>
              <w:jc w:val="both"/>
            </w:pPr>
            <w:r w:rsidRPr="006E2484">
              <w:rPr>
                <w:sz w:val="26"/>
                <w:szCs w:val="26"/>
              </w:rPr>
              <w:t>Заместитель начальника</w:t>
            </w:r>
            <w:r>
              <w:t xml:space="preserve"> </w:t>
            </w:r>
            <w:r w:rsidR="008C1FA6" w:rsidRPr="000B29F3">
              <w:rPr>
                <w:sz w:val="26"/>
                <w:szCs w:val="26"/>
              </w:rPr>
              <w:t>ОМВД в Курганской области в Кетовс</w:t>
            </w:r>
            <w:r>
              <w:rPr>
                <w:sz w:val="26"/>
                <w:szCs w:val="26"/>
              </w:rPr>
              <w:t>к</w:t>
            </w:r>
            <w:r w:rsidR="008C1FA6" w:rsidRPr="000B29F3">
              <w:rPr>
                <w:sz w:val="26"/>
                <w:szCs w:val="26"/>
              </w:rPr>
              <w:t>ом рай</w:t>
            </w:r>
            <w:r>
              <w:rPr>
                <w:sz w:val="26"/>
                <w:szCs w:val="26"/>
              </w:rPr>
              <w:t>о</w:t>
            </w:r>
            <w:r w:rsidR="008C1FA6" w:rsidRPr="000B29F3">
              <w:rPr>
                <w:sz w:val="26"/>
                <w:szCs w:val="26"/>
              </w:rPr>
              <w:t>не</w:t>
            </w:r>
          </w:p>
        </w:tc>
      </w:tr>
      <w:tr w:rsidR="009C5688" w:rsidRPr="00A7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</w:trPr>
        <w:tc>
          <w:tcPr>
            <w:tcW w:w="236" w:type="dxa"/>
          </w:tcPr>
          <w:p w:rsidR="009C5688" w:rsidRPr="00B104D5" w:rsidRDefault="009C5688" w:rsidP="001E138D">
            <w:pPr>
              <w:ind w:left="-48" w:firstLine="15"/>
              <w:rPr>
                <w:b/>
                <w:sz w:val="26"/>
                <w:szCs w:val="26"/>
              </w:rPr>
            </w:pPr>
            <w:r w:rsidRPr="00B104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047" w:type="dxa"/>
            <w:gridSpan w:val="3"/>
          </w:tcPr>
          <w:p w:rsidR="009C5688" w:rsidRPr="00A74C2B" w:rsidRDefault="009C5688" w:rsidP="008C7A23">
            <w:pPr>
              <w:ind w:firstLine="16"/>
              <w:jc w:val="both"/>
              <w:rPr>
                <w:b/>
                <w:sz w:val="26"/>
                <w:szCs w:val="26"/>
              </w:rPr>
            </w:pPr>
            <w:r w:rsidRPr="00A74C2B">
              <w:rPr>
                <w:b/>
                <w:sz w:val="26"/>
                <w:szCs w:val="26"/>
              </w:rPr>
              <w:t>Открытие засе</w:t>
            </w:r>
            <w:r w:rsidR="00AA2538" w:rsidRPr="00A74C2B">
              <w:rPr>
                <w:b/>
                <w:sz w:val="26"/>
                <w:szCs w:val="26"/>
              </w:rPr>
              <w:t>дания рабочей группы</w:t>
            </w:r>
            <w:r w:rsidRPr="00A74C2B">
              <w:rPr>
                <w:b/>
                <w:sz w:val="26"/>
                <w:szCs w:val="26"/>
              </w:rPr>
              <w:t>.</w:t>
            </w:r>
          </w:p>
          <w:p w:rsidR="009C5688" w:rsidRPr="00A74C2B" w:rsidRDefault="009C5688" w:rsidP="006B756F">
            <w:pPr>
              <w:tabs>
                <w:tab w:val="left" w:pos="9792"/>
                <w:tab w:val="left" w:pos="9916"/>
                <w:tab w:val="left" w:pos="14832"/>
              </w:tabs>
              <w:ind w:right="1456" w:firstLine="556"/>
              <w:jc w:val="both"/>
              <w:rPr>
                <w:sz w:val="26"/>
                <w:szCs w:val="26"/>
              </w:rPr>
            </w:pPr>
            <w:r w:rsidRPr="00A74C2B">
              <w:rPr>
                <w:sz w:val="26"/>
                <w:szCs w:val="26"/>
              </w:rPr>
              <w:t>С вступительным словом выступил</w:t>
            </w:r>
            <w:r w:rsidR="00CC1663">
              <w:rPr>
                <w:sz w:val="26"/>
                <w:szCs w:val="26"/>
              </w:rPr>
              <w:t>а</w:t>
            </w:r>
            <w:r w:rsidRPr="00A74C2B">
              <w:rPr>
                <w:sz w:val="26"/>
                <w:szCs w:val="26"/>
              </w:rPr>
              <w:t xml:space="preserve"> </w:t>
            </w:r>
            <w:r w:rsidR="00CC1663">
              <w:rPr>
                <w:b/>
                <w:sz w:val="26"/>
                <w:szCs w:val="26"/>
              </w:rPr>
              <w:t>Ситиникова Елена Вячеславовна</w:t>
            </w:r>
            <w:r w:rsidRPr="00A74C2B">
              <w:rPr>
                <w:sz w:val="26"/>
                <w:szCs w:val="26"/>
              </w:rPr>
              <w:t xml:space="preserve"> – </w:t>
            </w:r>
            <w:r w:rsidR="005679B6">
              <w:rPr>
                <w:sz w:val="26"/>
                <w:szCs w:val="26"/>
              </w:rPr>
              <w:t xml:space="preserve"> Первый </w:t>
            </w:r>
            <w:r w:rsidRPr="00A74C2B">
              <w:rPr>
                <w:sz w:val="26"/>
                <w:szCs w:val="26"/>
              </w:rPr>
              <w:t>заместитель Главы Кетовского района по социальной по</w:t>
            </w:r>
            <w:r w:rsidR="005679B6">
              <w:rPr>
                <w:sz w:val="26"/>
                <w:szCs w:val="26"/>
              </w:rPr>
              <w:t>литике</w:t>
            </w:r>
            <w:r w:rsidR="006B756F">
              <w:rPr>
                <w:sz w:val="26"/>
                <w:szCs w:val="26"/>
              </w:rPr>
              <w:t>.</w:t>
            </w:r>
          </w:p>
          <w:p w:rsidR="009C5688" w:rsidRPr="0089224E" w:rsidRDefault="00B90370" w:rsidP="006D4862">
            <w:pPr>
              <w:tabs>
                <w:tab w:val="left" w:pos="9921"/>
              </w:tabs>
              <w:ind w:right="405" w:firstLine="556"/>
              <w:jc w:val="both"/>
              <w:rPr>
                <w:color w:val="000000"/>
                <w:sz w:val="26"/>
                <w:szCs w:val="26"/>
              </w:rPr>
            </w:pPr>
            <w:r w:rsidRPr="0089224E">
              <w:rPr>
                <w:color w:val="000000"/>
                <w:sz w:val="26"/>
                <w:szCs w:val="26"/>
              </w:rPr>
              <w:t xml:space="preserve">Прежде чем приступить к работе хочу проинформировать членов рабочей группы о том, </w:t>
            </w:r>
            <w:r w:rsidR="003942A2" w:rsidRPr="0089224E">
              <w:rPr>
                <w:color w:val="000000"/>
                <w:sz w:val="26"/>
                <w:szCs w:val="26"/>
                <w:shd w:val="clear" w:color="auto" w:fill="F8F8F8"/>
              </w:rPr>
              <w:t xml:space="preserve">что актуальность проблемы экстремизма в молодежной среде определяется не только его опасностью для общественного порядка, но и тем, что </w:t>
            </w:r>
            <w:r w:rsidR="003942A2" w:rsidRPr="0089224E">
              <w:rPr>
                <w:color w:val="000000"/>
                <w:sz w:val="26"/>
                <w:szCs w:val="26"/>
                <w:shd w:val="clear" w:color="auto" w:fill="F8F8F8"/>
              </w:rPr>
              <w:lastRenderedPageBreak/>
              <w:t xml:space="preserve">данное преступное явление имеет свойство перерастать в более серьезные преступления, такие как терроризм, убийство, причинение тяжких телесных повреждений, массовые беспорядки. </w:t>
            </w:r>
          </w:p>
          <w:p w:rsidR="009C5688" w:rsidRPr="00A74C2B" w:rsidRDefault="009C5688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A74C2B">
              <w:rPr>
                <w:sz w:val="26"/>
                <w:szCs w:val="26"/>
              </w:rPr>
              <w:t>Теперь приступ</w:t>
            </w:r>
            <w:r w:rsidR="002D66B0">
              <w:rPr>
                <w:sz w:val="26"/>
                <w:szCs w:val="26"/>
              </w:rPr>
              <w:t>аем к работе рабочей группы.</w:t>
            </w:r>
          </w:p>
          <w:p w:rsidR="009C5688" w:rsidRPr="00A74C2B" w:rsidRDefault="009C5688" w:rsidP="006D4862">
            <w:pPr>
              <w:ind w:firstLine="556"/>
              <w:jc w:val="both"/>
              <w:rPr>
                <w:sz w:val="26"/>
                <w:szCs w:val="26"/>
              </w:rPr>
            </w:pPr>
          </w:p>
        </w:tc>
      </w:tr>
      <w:tr w:rsidR="009C5688" w:rsidRPr="00A74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dxa"/>
          <w:trHeight w:val="894"/>
        </w:trPr>
        <w:tc>
          <w:tcPr>
            <w:tcW w:w="236" w:type="dxa"/>
          </w:tcPr>
          <w:p w:rsidR="00126D2F" w:rsidRPr="002D66B0" w:rsidRDefault="001E5888" w:rsidP="001E138D">
            <w:pPr>
              <w:ind w:left="-48" w:firstLine="48"/>
              <w:rPr>
                <w:b/>
                <w:sz w:val="26"/>
                <w:szCs w:val="26"/>
              </w:rPr>
            </w:pPr>
            <w:r w:rsidRPr="002D66B0">
              <w:rPr>
                <w:b/>
                <w:sz w:val="26"/>
                <w:szCs w:val="26"/>
              </w:rPr>
              <w:lastRenderedPageBreak/>
              <w:t>2</w:t>
            </w: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547C27" w:rsidRDefault="00F06AE9" w:rsidP="001E138D">
            <w:pPr>
              <w:ind w:left="-48" w:firstLine="48"/>
              <w:rPr>
                <w:b/>
                <w:sz w:val="26"/>
                <w:szCs w:val="26"/>
              </w:rPr>
            </w:pPr>
            <w:r w:rsidRPr="00547C27">
              <w:rPr>
                <w:b/>
                <w:sz w:val="26"/>
                <w:szCs w:val="26"/>
              </w:rPr>
              <w:t>3</w:t>
            </w: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F06AE9" w:rsidRDefault="00F06AE9" w:rsidP="001E138D">
            <w:pPr>
              <w:ind w:left="-48" w:firstLine="48"/>
              <w:rPr>
                <w:sz w:val="26"/>
                <w:szCs w:val="26"/>
              </w:rPr>
            </w:pPr>
          </w:p>
          <w:p w:rsidR="00F06AE9" w:rsidRDefault="00F06AE9" w:rsidP="001E138D">
            <w:pPr>
              <w:ind w:left="-48" w:firstLine="48"/>
              <w:rPr>
                <w:sz w:val="26"/>
                <w:szCs w:val="26"/>
              </w:rPr>
            </w:pPr>
          </w:p>
          <w:p w:rsidR="00F06AE9" w:rsidRDefault="00F06AE9" w:rsidP="00E15495">
            <w:pPr>
              <w:rPr>
                <w:sz w:val="26"/>
                <w:szCs w:val="26"/>
              </w:rPr>
            </w:pPr>
          </w:p>
          <w:p w:rsidR="00E15495" w:rsidRDefault="00E15495" w:rsidP="00E15495">
            <w:pPr>
              <w:rPr>
                <w:sz w:val="26"/>
                <w:szCs w:val="26"/>
              </w:rPr>
            </w:pPr>
          </w:p>
          <w:p w:rsidR="00E15495" w:rsidRDefault="00E15495" w:rsidP="00E15495">
            <w:pPr>
              <w:rPr>
                <w:sz w:val="26"/>
                <w:szCs w:val="26"/>
              </w:rPr>
            </w:pPr>
          </w:p>
          <w:p w:rsidR="00E15495" w:rsidRDefault="00E15495" w:rsidP="00E15495">
            <w:pPr>
              <w:rPr>
                <w:sz w:val="26"/>
                <w:szCs w:val="26"/>
              </w:rPr>
            </w:pPr>
          </w:p>
          <w:p w:rsidR="00E15495" w:rsidRDefault="00E15495" w:rsidP="00E15495">
            <w:pPr>
              <w:rPr>
                <w:sz w:val="26"/>
                <w:szCs w:val="26"/>
              </w:rPr>
            </w:pPr>
          </w:p>
          <w:p w:rsidR="00E15495" w:rsidRDefault="00E15495" w:rsidP="00E15495">
            <w:pPr>
              <w:rPr>
                <w:sz w:val="26"/>
                <w:szCs w:val="26"/>
              </w:rPr>
            </w:pPr>
          </w:p>
          <w:p w:rsidR="00E15495" w:rsidRDefault="00E15495" w:rsidP="00E15495">
            <w:pPr>
              <w:rPr>
                <w:sz w:val="26"/>
                <w:szCs w:val="26"/>
              </w:rPr>
            </w:pPr>
          </w:p>
          <w:p w:rsidR="004229C0" w:rsidRDefault="004229C0" w:rsidP="00E15495">
            <w:pPr>
              <w:rPr>
                <w:sz w:val="26"/>
                <w:szCs w:val="26"/>
              </w:rPr>
            </w:pPr>
          </w:p>
          <w:p w:rsidR="00F06AE9" w:rsidRPr="00547C27" w:rsidRDefault="00F06AE9" w:rsidP="001E138D">
            <w:pPr>
              <w:ind w:left="-48" w:firstLine="48"/>
              <w:rPr>
                <w:b/>
                <w:sz w:val="26"/>
                <w:szCs w:val="26"/>
              </w:rPr>
            </w:pPr>
            <w:r w:rsidRPr="00547C27">
              <w:rPr>
                <w:b/>
                <w:sz w:val="26"/>
                <w:szCs w:val="26"/>
              </w:rPr>
              <w:t>4</w:t>
            </w: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0B24CC" w:rsidRDefault="000B24CC" w:rsidP="001E138D">
            <w:pPr>
              <w:ind w:left="-48" w:firstLine="48"/>
              <w:rPr>
                <w:sz w:val="26"/>
                <w:szCs w:val="26"/>
              </w:rPr>
            </w:pPr>
          </w:p>
          <w:p w:rsidR="004D609B" w:rsidRDefault="004D609B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8D133E" w:rsidRDefault="008D133E" w:rsidP="001E138D">
            <w:pPr>
              <w:ind w:left="-48" w:firstLine="48"/>
              <w:rPr>
                <w:sz w:val="26"/>
                <w:szCs w:val="26"/>
              </w:rPr>
            </w:pPr>
          </w:p>
          <w:p w:rsidR="009C5688" w:rsidRP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  <w:r w:rsidRPr="002A3A80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0047" w:type="dxa"/>
            <w:gridSpan w:val="3"/>
          </w:tcPr>
          <w:p w:rsidR="00F56200" w:rsidRPr="00F56200" w:rsidRDefault="00F56200" w:rsidP="008C7A23">
            <w:pPr>
              <w:ind w:firstLine="16"/>
              <w:jc w:val="both"/>
              <w:rPr>
                <w:b/>
                <w:sz w:val="26"/>
                <w:szCs w:val="26"/>
              </w:rPr>
            </w:pPr>
            <w:r w:rsidRPr="00F56200">
              <w:rPr>
                <w:b/>
                <w:sz w:val="26"/>
                <w:szCs w:val="26"/>
                <w:shd w:val="clear" w:color="auto" w:fill="FFFFFF"/>
              </w:rPr>
              <w:lastRenderedPageBreak/>
              <w:t>О принятии дополнительных мер по предотвращению экстремистских проявлений в период проведения культурно – массовых мероприятий с 1 по 9 мая 2018 года</w:t>
            </w:r>
            <w:r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F56200" w:rsidRPr="00F56200" w:rsidRDefault="00F56200" w:rsidP="009A7982">
            <w:pPr>
              <w:tabs>
                <w:tab w:val="left" w:pos="9356"/>
                <w:tab w:val="left" w:pos="9831"/>
              </w:tabs>
              <w:ind w:firstLine="556"/>
              <w:jc w:val="both"/>
              <w:rPr>
                <w:b/>
                <w:sz w:val="26"/>
                <w:szCs w:val="26"/>
              </w:rPr>
            </w:pPr>
            <w:r w:rsidRPr="00F56200">
              <w:rPr>
                <w:sz w:val="26"/>
                <w:szCs w:val="26"/>
                <w:u w:val="single"/>
              </w:rPr>
              <w:t>Докладчик</w:t>
            </w:r>
            <w:r w:rsidRPr="00F56200">
              <w:rPr>
                <w:b/>
                <w:sz w:val="26"/>
                <w:szCs w:val="26"/>
                <w:u w:val="single"/>
              </w:rPr>
              <w:t>:</w:t>
            </w:r>
            <w:r w:rsidRPr="00F56200">
              <w:rPr>
                <w:b/>
                <w:sz w:val="26"/>
                <w:szCs w:val="26"/>
              </w:rPr>
              <w:t xml:space="preserve"> </w:t>
            </w:r>
          </w:p>
          <w:p w:rsidR="00F56200" w:rsidRDefault="002D66B0" w:rsidP="009A7982">
            <w:pPr>
              <w:pStyle w:val="a3"/>
              <w:tabs>
                <w:tab w:val="left" w:pos="9797"/>
                <w:tab w:val="left" w:pos="9831"/>
                <w:tab w:val="left" w:pos="9939"/>
              </w:tabs>
              <w:ind w:firstLine="55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01459">
              <w:rPr>
                <w:rFonts w:ascii="Times New Roman" w:hAnsi="Times New Roman"/>
                <w:b/>
                <w:sz w:val="26"/>
                <w:szCs w:val="26"/>
              </w:rPr>
              <w:t>Матвеев Михаил Владимирович</w:t>
            </w:r>
            <w:r w:rsidR="00501459">
              <w:rPr>
                <w:rFonts w:ascii="Times New Roman" w:hAnsi="Times New Roman"/>
                <w:sz w:val="26"/>
                <w:szCs w:val="26"/>
              </w:rPr>
              <w:t xml:space="preserve"> – оперуполномоченный НОН</w:t>
            </w:r>
            <w:r w:rsidR="00EC4992" w:rsidRPr="00B104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6200" w:rsidRPr="00B104D5">
              <w:rPr>
                <w:rFonts w:ascii="Times New Roman" w:hAnsi="Times New Roman"/>
                <w:sz w:val="26"/>
                <w:szCs w:val="26"/>
              </w:rPr>
              <w:t>ОМВД России по Кетовскому району.</w:t>
            </w:r>
          </w:p>
          <w:p w:rsidR="00BB22EA" w:rsidRDefault="00BB22EA" w:rsidP="00BB22EA">
            <w:pPr>
              <w:tabs>
                <w:tab w:val="left" w:pos="9797"/>
                <w:tab w:val="left" w:pos="9831"/>
                <w:tab w:val="left" w:pos="9939"/>
              </w:tabs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предупреждения совершения преступлений и действий экстремистской и террористической  направленности в образовательных учреждениях, расположенных на территории обслуживания ОМВД России по Кетовскому району сотрудниками УУП и ПДН ОМВД в течение 2017 года регулярно проводились инструктажи в школах, оздоровительных лагерях с администрацией заведений и сотрудниками, осуществляющими охрану заведения о принятых мер к обеспечению укрепленности объектов и ограничению доступа посторонних лиц на территорию и в помещения учебных заведений, а так же о необходимости незамедлительно сообщать сотрудникам органов внутренних дел о преступлениях, совершенных в учебных заведениях и на их территории.</w:t>
            </w:r>
          </w:p>
          <w:p w:rsidR="00BB22EA" w:rsidRDefault="00BB22EA" w:rsidP="00BB22EA">
            <w:pPr>
              <w:tabs>
                <w:tab w:val="left" w:pos="9797"/>
                <w:tab w:val="left" w:pos="9831"/>
                <w:tab w:val="left" w:pos="9939"/>
              </w:tabs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с вышеуказанными заведениями проводятся сверки по совершенным на их территории преступлениях. Кроме того, инспекторами УУП и ПДН совместно с ППСП в целях усиления мер антитеррористической направленности, повышения уровня безопасности граждан, проведены мероприятия по противодействию распространению проявлений экстремизма в молодежной среде, организованы проверки мест массового скопления несовершеннолетних, культурно-массового отдыха граждан, учебных заведений с целью предупреждения террористических актов, обнаружению взрывчатых материалов и оружия. С несовершеннолетними, состоящими на учете в ПДН ОМВД России по Кетовскому району и входящими в состав групп негативной направленности проведены профилактические беседы о недопустимости совершения противоправных действий.</w:t>
            </w:r>
          </w:p>
          <w:p w:rsidR="00BB22EA" w:rsidRDefault="00BB22EA" w:rsidP="00BB22EA">
            <w:pPr>
              <w:tabs>
                <w:tab w:val="left" w:pos="9797"/>
                <w:tab w:val="left" w:pos="9831"/>
                <w:tab w:val="left" w:pos="9939"/>
              </w:tabs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проведении культурно-массовых и спортивных мероприятий воспитывается доброе уважение к национальным традициям, т.к. в командах участвуют дети разных национальностей – украинцы, азербайджанцы, казахи и т.д. В общеобразовательных школах уделяется внимание толерантному воспитанию детей, т.е. терпимое отношение к подросткам другой национальности.</w:t>
            </w:r>
          </w:p>
          <w:p w:rsidR="00BB22EA" w:rsidRPr="00D61CFC" w:rsidRDefault="00BB22EA" w:rsidP="00BB22EA">
            <w:pPr>
              <w:tabs>
                <w:tab w:val="left" w:pos="9797"/>
                <w:tab w:val="left" w:pos="9831"/>
                <w:tab w:val="left" w:pos="9939"/>
              </w:tabs>
              <w:ind w:right="-108"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ОМВД России по Кетовскому району согласно Комплексного плана противодействия идеологии терроризма и экстремизма в Курганской области на 2013- 2018 годы проводится работа по профилактике и предотвращению возможных проявлений экстремизма на территории района. </w:t>
            </w:r>
          </w:p>
          <w:p w:rsidR="00BB22EA" w:rsidRDefault="00BB22EA" w:rsidP="00BB22EA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Непосредственно для исполнения сотрудниками ОДН и УУП органов внутренних дел предназначены пункты по организации проведения среди учащихся средних и высших учебных заведений разъяснительной работы об административной и уголовной ответственности за совершение правонарушений экстремистской направленности.</w:t>
            </w:r>
          </w:p>
          <w:p w:rsidR="00BB22EA" w:rsidRPr="00D61CFC" w:rsidRDefault="00BB22EA" w:rsidP="00BB22EA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Инспекторами ОДН с целью реализации профилактических мероприятий, направленных на предупреждение и пресечение в обществе, прежде всего среди молодежи, идеологии национального, расового, религиозного экстремизма и ксенофобии, а также во исполнение «Комплексного плана противодействия идеологии терроризма» </w:t>
            </w:r>
            <w:r>
              <w:rPr>
                <w:sz w:val="26"/>
                <w:szCs w:val="26"/>
              </w:rPr>
              <w:lastRenderedPageBreak/>
              <w:t>участковыми уполномоченными полиции и инспекторами проводятся рейды и работа с населением в виде беседы для предупреждения экстремистских проявлений.</w:t>
            </w:r>
          </w:p>
          <w:p w:rsidR="009C5688" w:rsidRPr="00A74C2B" w:rsidRDefault="0083259E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A74C2B">
              <w:rPr>
                <w:sz w:val="26"/>
                <w:szCs w:val="26"/>
              </w:rPr>
              <w:t xml:space="preserve"> </w:t>
            </w:r>
            <w:r w:rsidR="009C5688" w:rsidRPr="00A74C2B">
              <w:rPr>
                <w:sz w:val="26"/>
                <w:szCs w:val="26"/>
              </w:rPr>
              <w:t>(выступление прилагается)</w:t>
            </w:r>
          </w:p>
          <w:p w:rsidR="00B577AE" w:rsidRPr="00B577AE" w:rsidRDefault="00B577AE" w:rsidP="00C05918">
            <w:pPr>
              <w:shd w:val="clear" w:color="auto" w:fill="FFFFFF"/>
              <w:spacing w:before="331"/>
              <w:ind w:left="16"/>
              <w:jc w:val="both"/>
              <w:rPr>
                <w:b/>
                <w:sz w:val="26"/>
                <w:szCs w:val="26"/>
              </w:rPr>
            </w:pPr>
            <w:r w:rsidRPr="00B577AE">
              <w:rPr>
                <w:b/>
                <w:sz w:val="26"/>
                <w:szCs w:val="26"/>
              </w:rPr>
              <w:t xml:space="preserve">Итоги реализации муниципальной программы </w:t>
            </w:r>
            <w:r w:rsidRPr="00B577AE">
              <w:rPr>
                <w:b/>
                <w:color w:val="000000"/>
                <w:spacing w:val="-1"/>
                <w:sz w:val="26"/>
                <w:szCs w:val="26"/>
              </w:rPr>
              <w:t>«Гармонизация межэтнических и межконфессиональных отношений и профилактика проявлений экстремизм в Кетовском</w:t>
            </w:r>
            <w:r w:rsidRPr="00B577AE">
              <w:rPr>
                <w:b/>
                <w:color w:val="000000"/>
                <w:spacing w:val="-5"/>
                <w:sz w:val="26"/>
                <w:szCs w:val="26"/>
              </w:rPr>
              <w:t xml:space="preserve"> районе на 2017-2019 годы» за 2017 год</w:t>
            </w:r>
            <w:r w:rsidR="00C05918">
              <w:rPr>
                <w:b/>
                <w:color w:val="000000"/>
                <w:spacing w:val="-5"/>
                <w:sz w:val="26"/>
                <w:szCs w:val="26"/>
              </w:rPr>
              <w:t>.</w:t>
            </w:r>
          </w:p>
          <w:p w:rsidR="00BD7636" w:rsidRPr="00F06AE9" w:rsidRDefault="00BD7636" w:rsidP="00F06AE9">
            <w:pPr>
              <w:ind w:firstLine="16"/>
              <w:jc w:val="both"/>
              <w:rPr>
                <w:sz w:val="26"/>
                <w:szCs w:val="26"/>
                <w:u w:val="single"/>
              </w:rPr>
            </w:pPr>
            <w:r w:rsidRPr="00F06AE9">
              <w:rPr>
                <w:sz w:val="26"/>
                <w:szCs w:val="26"/>
                <w:u w:val="single"/>
              </w:rPr>
              <w:t xml:space="preserve">Докладчики: </w:t>
            </w:r>
          </w:p>
          <w:p w:rsidR="00BD7636" w:rsidRDefault="00BD7636" w:rsidP="00F06AE9">
            <w:pPr>
              <w:ind w:firstLine="16"/>
              <w:jc w:val="both"/>
              <w:rPr>
                <w:sz w:val="26"/>
                <w:szCs w:val="26"/>
              </w:rPr>
            </w:pPr>
            <w:r w:rsidRPr="00BE1971">
              <w:rPr>
                <w:b/>
                <w:sz w:val="26"/>
                <w:szCs w:val="26"/>
              </w:rPr>
              <w:t>Паскевич Ирина Владимировна</w:t>
            </w:r>
            <w:r w:rsidRPr="00BD7636">
              <w:rPr>
                <w:b/>
                <w:sz w:val="26"/>
                <w:szCs w:val="26"/>
              </w:rPr>
              <w:t xml:space="preserve"> – </w:t>
            </w:r>
            <w:r w:rsidRPr="00BD7636">
              <w:rPr>
                <w:sz w:val="26"/>
                <w:szCs w:val="26"/>
              </w:rPr>
              <w:t>Начальник Кетовского УНО.</w:t>
            </w:r>
          </w:p>
          <w:p w:rsidR="00154A41" w:rsidRPr="00154A41" w:rsidRDefault="00154A41" w:rsidP="00F06AE9">
            <w:pPr>
              <w:ind w:firstLine="1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Для профилактики проявлений экстремизма и формирования у детей толерантных этнокультурных установок Кетовское УНО реализовало следующие мероприятия.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Во всех образовательных учреждениях совместно ПДН ОМВД Кетовского района проведены беседы с учащимися по теме «Разъяснение административной и уголовной ответственности в т.ч. за действия экстремистского характера». В апреле 2017 года в лагере «Вертикаль» проходили курсы «Профилактика экстремизма в молодежной среде», а в июле этого же года в лагере «Романтика» проходила тематическая смена «Лагерь мира и дружбы «Разноцветные реки»». В апреле 2017 года прошла историческая конференция «Отечество», в которой приняли участие 5 представителей из четырех образовательных учреждений (Кетовская, Садовская, Каширинская, Большечаусовская СОШ). На областном форуме «Многонациональная молодежь Зауралья», который прошел в декабре 2017 года в г</w:t>
            </w:r>
            <w:r w:rsidR="00EC4992" w:rsidRPr="00154A41">
              <w:rPr>
                <w:sz w:val="26"/>
                <w:szCs w:val="26"/>
              </w:rPr>
              <w:t>. Ш</w:t>
            </w:r>
            <w:r w:rsidRPr="00154A41">
              <w:rPr>
                <w:sz w:val="26"/>
                <w:szCs w:val="26"/>
              </w:rPr>
              <w:t xml:space="preserve">адринск, Кетовский район представлял студент КГСХА Алихан Шериев. 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1 сентября 2017 года в 18 учебных учреждениях района было проведено мероприятие «Дорога к миру и согласию».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В ноябре текущего года были проведены следующие мероприятия, посвященные Дню народного единства. В Колташевской СОШ была организована  </w:t>
            </w:r>
            <w:r w:rsidRPr="00154A41">
              <w:rPr>
                <w:rStyle w:val="a7"/>
                <w:b w:val="0"/>
                <w:color w:val="000000"/>
                <w:sz w:val="26"/>
                <w:szCs w:val="26"/>
                <w:shd w:val="clear" w:color="auto" w:fill="FFFFFF"/>
              </w:rPr>
              <w:t>фотовыставка «Район, в котором я живу», в 15 образовательных учреждениях прошла  книжная выставка «Наши подвиги», в 3 школах прошел конкурс рисунков «Единый народ», во всех образовательных учреждениях прошли линейки и классные часы на тему «В единении сила!».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В рамках празднования международного Дня толерантности и с  целью изучения традиций  национальных культур разных народов и воспитания патриотического отношения и толерантности к другим народным культурам в МКОУ «Введенская СОШ № 1  имени Огненного выпуска 1941 года» был проведен фестиваль национальных культур «Разноцветные реки». В МКОУ «Лесниковский лицей имени Героя России Тюнина А.В.»  социальным педагогом была прочитана лекция по профилактике экстремизма и правонарушений среди учащихся в сфере межнациональных отношений  учащимся 9-11 классов. Для учащихся 6-8 классов прошли уроки обществознания по теме «Россия – многонациональное государство». В МКОУ «Кетовская СОШ имени контр-адмирала  Иванова В.Ф.» был проведен танцевальный марафон «Дружат дети всей планеты» и тренинг «Толерантность. Учимся понимать и уважать других» для учащихся девятых классов. Во всех образовательных учреждениях были проведены общешкольные линейки «Международный день толерантности».</w:t>
            </w:r>
          </w:p>
          <w:p w:rsidR="00154A41" w:rsidRDefault="00154A41" w:rsidP="006D4862">
            <w:pPr>
              <w:ind w:firstLine="556"/>
              <w:jc w:val="both"/>
            </w:pPr>
            <w:r w:rsidRPr="00154A41">
              <w:rPr>
                <w:sz w:val="26"/>
                <w:szCs w:val="26"/>
              </w:rPr>
              <w:t xml:space="preserve">Для организации мониторинга в образовательных учреждениях сайтов в сети интернет был издан приказ Управления народного образования Администрации Кетовского района от 21.11.2017 года № З-427 «Об эффективности использования сети интернет в образовательных организациях Кетовского района», на основании которого проводится регулярный мониторинг функционирования системы контентной фильтрации на автоматизированных рабочих местах учащихся. В каждой образовательной </w:t>
            </w:r>
            <w:r w:rsidRPr="00154A41">
              <w:rPr>
                <w:sz w:val="26"/>
                <w:szCs w:val="26"/>
              </w:rPr>
              <w:lastRenderedPageBreak/>
              <w:t>организации имеется «Журнал проверок», в котором фиксируются дата проверки и факты нарушения работы контентной фильтрации.  С целью пропаганды и взаимоуважения между лицами разных национальностей во все образовательные учреждения Кетовского района 15.12.2017 года было направлено информационное письмо Управления народного образования исходящий № 6145 об изготовлении и размещении объектов социальной рекламы, пропагандирующих взаимоуважение между лицами разных национальностей и вероисповед</w:t>
            </w:r>
            <w:r w:rsidRPr="00F47263">
              <w:t xml:space="preserve">ания. </w:t>
            </w:r>
          </w:p>
          <w:p w:rsidR="00D61CFC" w:rsidRDefault="00BD7636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BD7636">
              <w:rPr>
                <w:b/>
                <w:sz w:val="26"/>
                <w:szCs w:val="26"/>
              </w:rPr>
              <w:t>Цурбанова Татьяна Александровна</w:t>
            </w:r>
            <w:r w:rsidRPr="00BD7636">
              <w:rPr>
                <w:sz w:val="26"/>
                <w:szCs w:val="26"/>
              </w:rPr>
              <w:t xml:space="preserve"> – начальник отдела культуры    Администрации Кетовского района</w:t>
            </w:r>
            <w:r>
              <w:rPr>
                <w:sz w:val="26"/>
                <w:szCs w:val="26"/>
              </w:rPr>
              <w:t>.</w:t>
            </w:r>
          </w:p>
          <w:p w:rsidR="00137CF0" w:rsidRDefault="00137CF0" w:rsidP="006D4862">
            <w:pPr>
              <w:ind w:firstLine="55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37CF0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с повесткой заседания рабочей группы по профилактике экстремизма в Кетовском районе предоставляем информацию о реализации мероприятий муниципальной программы «Гармонизация межэтнических отношений и профилактики проявлений экстремизма в Кетовском районе на 2017-2019 годы» за 2017 год, исполнителем/соисполнителем которых Отдел культуры </w:t>
            </w:r>
          </w:p>
          <w:p w:rsidR="00C76BB8" w:rsidRPr="00137CF0" w:rsidRDefault="00C76BB8" w:rsidP="006D4862">
            <w:pPr>
              <w:ind w:firstLine="55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tbl>
            <w:tblPr>
              <w:tblW w:w="9923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2250"/>
              <w:gridCol w:w="2391"/>
              <w:gridCol w:w="4556"/>
            </w:tblGrid>
            <w:tr w:rsidR="00137CF0" w:rsidRPr="00D918BD">
              <w:trPr>
                <w:trHeight w:val="525"/>
              </w:trPr>
              <w:tc>
                <w:tcPr>
                  <w:tcW w:w="726" w:type="dxa"/>
                  <w:vMerge w:val="restart"/>
                  <w:shd w:val="clear" w:color="auto" w:fill="auto"/>
                </w:tcPr>
                <w:p w:rsidR="00137CF0" w:rsidRPr="00E06A2B" w:rsidRDefault="00137CF0" w:rsidP="00C76BB8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06A2B">
                    <w:rPr>
                      <w:rFonts w:eastAsia="Calibri"/>
                      <w:lang w:eastAsia="en-US"/>
                    </w:rPr>
                    <w:t>№ п/п</w:t>
                  </w:r>
                </w:p>
              </w:tc>
              <w:tc>
                <w:tcPr>
                  <w:tcW w:w="2250" w:type="dxa"/>
                  <w:vMerge w:val="restart"/>
                  <w:shd w:val="clear" w:color="auto" w:fill="auto"/>
                </w:tcPr>
                <w:p w:rsidR="00137CF0" w:rsidRPr="00E06A2B" w:rsidRDefault="00137CF0" w:rsidP="006D4862">
                  <w:pPr>
                    <w:ind w:firstLine="556"/>
                    <w:jc w:val="both"/>
                    <w:rPr>
                      <w:rFonts w:eastAsia="Calibri"/>
                      <w:lang w:eastAsia="en-US"/>
                    </w:rPr>
                  </w:pPr>
                  <w:r w:rsidRPr="00E06A2B">
                    <w:rPr>
                      <w:rFonts w:eastAsia="Calibri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2391" w:type="dxa"/>
                  <w:vMerge w:val="restart"/>
                  <w:shd w:val="clear" w:color="auto" w:fill="auto"/>
                </w:tcPr>
                <w:p w:rsidR="00137CF0" w:rsidRPr="00E06A2B" w:rsidRDefault="00137CF0" w:rsidP="006D4862">
                  <w:pPr>
                    <w:ind w:firstLine="556"/>
                    <w:jc w:val="both"/>
                    <w:rPr>
                      <w:rFonts w:eastAsia="Calibri"/>
                      <w:lang w:eastAsia="en-US"/>
                    </w:rPr>
                  </w:pPr>
                  <w:r w:rsidRPr="00E06A2B">
                    <w:rPr>
                      <w:rFonts w:eastAsia="Calibri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4556" w:type="dxa"/>
                  <w:vMerge w:val="restart"/>
                  <w:shd w:val="clear" w:color="auto" w:fill="auto"/>
                </w:tcPr>
                <w:p w:rsidR="00137CF0" w:rsidRPr="00E06A2B" w:rsidRDefault="00137CF0" w:rsidP="006D4862">
                  <w:pPr>
                    <w:ind w:firstLine="556"/>
                    <w:jc w:val="both"/>
                    <w:rPr>
                      <w:rFonts w:eastAsia="Calibri"/>
                      <w:lang w:eastAsia="en-US"/>
                    </w:rPr>
                  </w:pPr>
                  <w:r w:rsidRPr="00E06A2B">
                    <w:rPr>
                      <w:rFonts w:eastAsia="Calibri"/>
                      <w:lang w:eastAsia="en-US"/>
                    </w:rPr>
                    <w:t>Выполнение</w:t>
                  </w:r>
                  <w:r w:rsidR="00A10187">
                    <w:rPr>
                      <w:rFonts w:eastAsia="Calibri"/>
                      <w:lang w:eastAsia="en-US"/>
                    </w:rPr>
                    <w:t xml:space="preserve"> мероприятия</w:t>
                  </w:r>
                </w:p>
              </w:tc>
            </w:tr>
            <w:tr w:rsidR="00137CF0" w:rsidRPr="00D918BD">
              <w:trPr>
                <w:trHeight w:val="253"/>
              </w:trPr>
              <w:tc>
                <w:tcPr>
                  <w:tcW w:w="726" w:type="dxa"/>
                  <w:vMerge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50" w:type="dxa"/>
                  <w:vMerge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91" w:type="dxa"/>
                  <w:vMerge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6" w:type="dxa"/>
                  <w:vMerge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D918BD" w:rsidRDefault="00137CF0" w:rsidP="006D4862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>Проведение праздников традиционной народной культуры в сельских муниципальных образованиях Кетовского района и участие в областных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73117F" w:rsidRDefault="00137CF0" w:rsidP="006D4862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3117F">
                    <w:rPr>
                      <w:sz w:val="22"/>
                      <w:szCs w:val="22"/>
                    </w:rPr>
                    <w:t>Отдел культуры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Pr="00C62E87" w:rsidRDefault="00137CF0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>С января по август 2017 года проведены следующие праздники традиционной народной культуры:</w:t>
                  </w:r>
                </w:p>
                <w:p w:rsidR="00137CF0" w:rsidRPr="00C62E87" w:rsidRDefault="00C62E87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 w:rsidR="00A10187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 xml:space="preserve">Масленица (февраль, март); </w:t>
                  </w:r>
                </w:p>
                <w:p w:rsidR="00137CF0" w:rsidRPr="00C62E87" w:rsidRDefault="00C62E87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  <w:r w:rsidR="00A10187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>Троица (июнь), 5000 чел.</w:t>
                  </w:r>
                </w:p>
                <w:p w:rsidR="00137CF0" w:rsidRPr="00C62E87" w:rsidRDefault="00C62E87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 w:rsidR="00A10187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>В июле проведено 17 мероприятий в рамках народного календаря/608 чел.;</w:t>
                  </w:r>
                </w:p>
                <w:p w:rsidR="00137CF0" w:rsidRPr="00C62E87" w:rsidRDefault="00C62E87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A10187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>Иван Купала (август) – 6 мероприятий/ 349 чел.;</w:t>
                  </w:r>
                </w:p>
                <w:p w:rsidR="00137CF0" w:rsidRPr="00C62E87" w:rsidRDefault="00C62E87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  <w:r w:rsidR="00A10187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>Медовый спас – 16 мероприятий/411 чел.;</w:t>
                  </w:r>
                </w:p>
                <w:p w:rsidR="00C76BB8" w:rsidRDefault="00C62E87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  <w:r w:rsidR="00A10187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>Яблочный спас – 12 мероприятий/340 чел.)       В июле в с</w:t>
                  </w:r>
                  <w:r w:rsidR="00EC4992" w:rsidRPr="00C62E87">
                    <w:rPr>
                      <w:rFonts w:ascii="Times New Roman" w:hAnsi="Times New Roman"/>
                      <w:sz w:val="22"/>
                      <w:szCs w:val="22"/>
                    </w:rPr>
                    <w:t>. М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>итино прошел региональный фольклорный фестиваль русской традиционной культуры, посвященный 70 - летию со дня рождения М.Г.Екимова, фольклориста и этнографа Зауралья - «Праздник лета красного», День Крещения Руси, на котором Кетовский район представляли 11 участников: Заслуженный коллектив народного творчества, ансамбль песни и танца «Зауралье», вокальная группа «Росинка», вокальные дуэты, танцевальные коллективы «Калинка» и «Мираж», сольные исполнители.</w:t>
                  </w: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23 сентября  2017 года в селе Прорывное Звериноголовского района прошел областной конкурс казачьей песни «Пой, казачий круг!» в рамках областного фольклорного фестиваля русской традиционной  культуры. Творческие коллективы Кетовского района достойно выступили на нем. Лауреатами конкурса стали Ансамбль русской песни «Родничок» и Яна Чечулина (с. Падеринское). Диплом 1 степени вручен вокальной группе «Росинка» РДК и вокальной группе «Талисман» (с</w:t>
                  </w:r>
                  <w:r w:rsidR="00EC4992" w:rsidRPr="00C62E87">
                    <w:rPr>
                      <w:rFonts w:ascii="Times New Roman" w:hAnsi="Times New Roman"/>
                      <w:sz w:val="22"/>
                      <w:szCs w:val="22"/>
                    </w:rPr>
                    <w:t>. С</w:t>
                  </w:r>
                  <w:r w:rsidR="00137CF0" w:rsidRPr="00C62E87">
                    <w:rPr>
                      <w:rFonts w:ascii="Times New Roman" w:hAnsi="Times New Roman"/>
                      <w:sz w:val="22"/>
                      <w:szCs w:val="22"/>
                    </w:rPr>
                    <w:t>адовое).</w:t>
                  </w:r>
                </w:p>
                <w:p w:rsidR="00137CF0" w:rsidRPr="00C62E87" w:rsidRDefault="00137CF0" w:rsidP="00A10187">
                  <w:pPr>
                    <w:pStyle w:val="a6"/>
                    <w:snapToGrid w:val="0"/>
                    <w:ind w:hanging="75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2E87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 Диплом 2 степени вручен Вере Хайдуковой.</w:t>
                  </w:r>
                </w:p>
                <w:p w:rsidR="00137CF0" w:rsidRPr="00C62E87" w:rsidRDefault="00C62E87" w:rsidP="00C62E87">
                  <w:pPr>
                    <w:ind w:hanging="10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137CF0" w:rsidRPr="00C62E87">
                    <w:rPr>
                      <w:sz w:val="22"/>
                      <w:szCs w:val="22"/>
                    </w:rPr>
                    <w:t>В областном фольклорном фестивале  русской традиционной культуры, посвященном 70-летию М.Г.Екимова, на православном празднике «Параскева пятница» Кетовский район представлял театральный кружок «Стихия», Лариса Лапшина (Садовский СДК)</w:t>
                  </w: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C76BB8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D918BD" w:rsidRDefault="00137CF0" w:rsidP="006D4862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>Участие в Областном фестивале национальных культур и спорта народов Зауралья, посвященного  государственному празднику Дню России, в муниципальных районах Курганской области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73117F" w:rsidRDefault="00137CF0" w:rsidP="006D4862">
                  <w:pPr>
                    <w:pStyle w:val="a6"/>
                    <w:snapToGrid w:val="0"/>
                    <w:ind w:hanging="5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Отдел культуры,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ind w:hanging="5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Кетовского района</w:t>
                  </w:r>
                </w:p>
                <w:p w:rsidR="00137CF0" w:rsidRPr="0073117F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Pr="00D918BD" w:rsidRDefault="00137CF0" w:rsidP="00C62E87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>12 июня в Куртамыше прошел областной фестиваль национальных культур и спорта «В семье единой». Кетовский район представлял национальный культурный центр белорусов «Батьковщина» (рук. Урванцева Л.Г.). В палатке белорусского подворья вместе с общиной Отдел культуры Администрации Кетовского района представил  выставку декоративно-прикладного искусства и блюда национальной кухни, с которой познакомились 2000 чел.</w:t>
                  </w: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6749EC" w:rsidRDefault="00137CF0" w:rsidP="006D4862">
                  <w:pPr>
                    <w:pStyle w:val="a6"/>
                    <w:snapToGrid w:val="0"/>
                    <w:ind w:firstLine="66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>Пр</w:t>
                  </w:r>
                  <w:r w:rsidR="00A10187">
                    <w:rPr>
                      <w:rFonts w:ascii="Times New Roman" w:hAnsi="Times New Roman"/>
                      <w:sz w:val="22"/>
                      <w:szCs w:val="22"/>
                    </w:rPr>
                    <w:t xml:space="preserve">оведение в районе Дня народного </w:t>
                  </w: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>единства</w:t>
                  </w:r>
                </w:p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6D4862" w:rsidRDefault="00137CF0" w:rsidP="006D4862">
                  <w:pPr>
                    <w:pStyle w:val="a3"/>
                    <w:ind w:hanging="57"/>
                    <w:jc w:val="both"/>
                    <w:rPr>
                      <w:rFonts w:ascii="Times New Roman" w:hAnsi="Times New Roman"/>
                    </w:rPr>
                  </w:pPr>
                  <w:r w:rsidRPr="006D4862">
                    <w:rPr>
                      <w:rFonts w:ascii="Times New Roman" w:hAnsi="Times New Roman"/>
                    </w:rPr>
                    <w:t>Органы местного самоуправления поселений Кетовского района (по согласованию);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ind w:hanging="5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D4862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</w:t>
                  </w: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 xml:space="preserve"> Кетовского района,</w:t>
                  </w:r>
                </w:p>
                <w:p w:rsidR="00137CF0" w:rsidRPr="0073117F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3117F">
                    <w:rPr>
                      <w:sz w:val="22"/>
                      <w:szCs w:val="22"/>
                    </w:rPr>
                    <w:t>УНО Кетовского района, Отдел культуры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Pr="00D918BD" w:rsidRDefault="00137CF0" w:rsidP="00C62E87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рамках празднования  Дня народного единства (4 ноября 2017 года)  учреждениями культуры п</w:t>
                  </w:r>
                  <w:r w:rsidRPr="006749EC">
                    <w:rPr>
                      <w:sz w:val="22"/>
                      <w:szCs w:val="22"/>
                    </w:rPr>
                    <w:t xml:space="preserve">роведено </w:t>
                  </w:r>
                  <w:r>
                    <w:rPr>
                      <w:sz w:val="22"/>
                      <w:szCs w:val="22"/>
                    </w:rPr>
                    <w:t>64</w:t>
                  </w:r>
                  <w:r w:rsidRPr="006749EC">
                    <w:rPr>
                      <w:sz w:val="22"/>
                      <w:szCs w:val="22"/>
                    </w:rPr>
                    <w:t xml:space="preserve"> мероприятия, </w:t>
                  </w:r>
                  <w:r>
                    <w:rPr>
                      <w:sz w:val="22"/>
                      <w:szCs w:val="22"/>
                    </w:rPr>
                    <w:t xml:space="preserve">2035 человек </w:t>
                  </w: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C76BB8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0F011E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>Участие в областном празднике, посвященного Дню славянской письменности с привлечением православного духовенства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Отдел культуры</w:t>
                  </w:r>
                </w:p>
                <w:p w:rsidR="00137CF0" w:rsidRPr="0073117F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Pr="00D918BD" w:rsidRDefault="00137CF0" w:rsidP="00C62E87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 xml:space="preserve">24 мая в  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="00C76BB8">
                    <w:rPr>
                      <w:sz w:val="22"/>
                      <w:szCs w:val="22"/>
                    </w:rPr>
                    <w:t>ороде</w:t>
                  </w:r>
                  <w:r w:rsidR="00EC4992" w:rsidRPr="006749EC">
                    <w:rPr>
                      <w:sz w:val="22"/>
                      <w:szCs w:val="22"/>
                    </w:rPr>
                    <w:t xml:space="preserve"> К</w:t>
                  </w:r>
                  <w:r w:rsidRPr="006749EC">
                    <w:rPr>
                      <w:sz w:val="22"/>
                      <w:szCs w:val="22"/>
                    </w:rPr>
                    <w:t>ургане прошли праздничные мероприятия ко Дню славянской письменности и культуры, в котором приняли участие 30 учеников детских музыкальных школ Кетовского района.</w:t>
                  </w: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C76BB8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D918BD" w:rsidRDefault="00137CF0" w:rsidP="006D4862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 xml:space="preserve"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</w:t>
                  </w:r>
                  <w:r w:rsidRPr="006749EC">
                    <w:rPr>
                      <w:sz w:val="22"/>
                      <w:szCs w:val="22"/>
                    </w:rPr>
                    <w:lastRenderedPageBreak/>
                    <w:t>проникновения экстремистских настроений в молодежную среду с привлечением специалистов отделов внутренних дел, представителей средств массовой информации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УНО Кетовского района, 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Кетовского района,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ОМВД России по Кетовскому району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 xml:space="preserve">(по согласованию), 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представители национальных общественных объединений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(по согласованию)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37CF0" w:rsidRPr="0073117F" w:rsidRDefault="00137CF0" w:rsidP="006D4862">
                  <w:pPr>
                    <w:ind w:firstLine="556"/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Pr="006749EC" w:rsidRDefault="00137CF0" w:rsidP="00C62E87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 xml:space="preserve">21 сентября в рамках Международного дня мира проведено56 мероприятий/1935 чел. </w:t>
                  </w:r>
                </w:p>
                <w:p w:rsidR="00137CF0" w:rsidRPr="006749EC" w:rsidRDefault="00137CF0" w:rsidP="00C62E87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>- Акция «Марш мира» (Садовое): песни и стихи о мире, марш по селу с флагами плакатами, бумажными голубями, скандируя «Мы за мир!».</w:t>
                  </w:r>
                </w:p>
                <w:p w:rsidR="00137CF0" w:rsidRPr="006749EC" w:rsidRDefault="00137CF0" w:rsidP="00C62E87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>- Мастер-класс «Голубь мира в каждую семью» (Бараба): изготовление из бумаги голубей  символа мира и дружбы и раздача жителям села).</w:t>
                  </w:r>
                </w:p>
                <w:p w:rsidR="00137CF0" w:rsidRPr="006749EC" w:rsidRDefault="00137CF0" w:rsidP="00C62E87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 xml:space="preserve">- Урок мира «Мы за мир на всей планете» (Пименовка): разговор со школьниками о ценностях мирной жизни, о важности мира в своей стране и во всем мире. </w:t>
                  </w:r>
                </w:p>
                <w:p w:rsidR="00137CF0" w:rsidRPr="00D918BD" w:rsidRDefault="00137CF0" w:rsidP="00C62E87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 xml:space="preserve"> В музыкальных школах (Кетово, Каширино) прошли линейки, с показом мультимедийных презентаций и выступлением обучающихся.</w:t>
                  </w: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6D4862" w:rsidRDefault="00137CF0" w:rsidP="006D4862">
                  <w:pPr>
                    <w:snapToGrid w:val="0"/>
                    <w:jc w:val="both"/>
                    <w:rPr>
                      <w:rStyle w:val="FontStyle29"/>
                      <w:rFonts w:ascii="Times New Roman" w:hAnsi="Times New Roman" w:cs="Times New Roman"/>
                      <w:color w:val="000000"/>
                    </w:rPr>
                  </w:pPr>
                  <w:r w:rsidRPr="006D4862">
                    <w:rPr>
                      <w:rStyle w:val="FontStyle29"/>
                      <w:rFonts w:ascii="Times New Roman" w:hAnsi="Times New Roman" w:cs="Times New Roman"/>
                      <w:color w:val="000000"/>
                    </w:rPr>
                    <w:t>Организация и проведение районных фестивалей:</w:t>
                  </w:r>
                </w:p>
                <w:p w:rsidR="00137CF0" w:rsidRPr="006D4862" w:rsidRDefault="00137CF0" w:rsidP="006D4862">
                  <w:pPr>
                    <w:snapToGrid w:val="0"/>
                    <w:jc w:val="both"/>
                    <w:rPr>
                      <w:rStyle w:val="FontStyle29"/>
                      <w:rFonts w:ascii="Times New Roman" w:hAnsi="Times New Roman" w:cs="Times New Roman"/>
                      <w:color w:val="000000"/>
                    </w:rPr>
                  </w:pPr>
                  <w:r w:rsidRPr="006D4862">
                    <w:rPr>
                      <w:rStyle w:val="FontStyle29"/>
                      <w:rFonts w:ascii="Times New Roman" w:hAnsi="Times New Roman" w:cs="Times New Roman"/>
                      <w:color w:val="000000"/>
                    </w:rPr>
                    <w:t xml:space="preserve"> «Родина. Честь. Слава»</w:t>
                  </w:r>
                </w:p>
                <w:p w:rsidR="00137CF0" w:rsidRPr="006D4862" w:rsidRDefault="00137CF0" w:rsidP="006D4862">
                  <w:pPr>
                    <w:snapToGrid w:val="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D4862">
                    <w:rPr>
                      <w:rStyle w:val="FontStyle29"/>
                      <w:rFonts w:ascii="Times New Roman" w:hAnsi="Times New Roman" w:cs="Times New Roman"/>
                      <w:color w:val="000000"/>
                    </w:rPr>
                    <w:t xml:space="preserve"> Фестиваль детского и молодежного творчества «Кетовские таланты»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Отдел культуры</w:t>
                  </w:r>
                </w:p>
                <w:p w:rsidR="00137CF0" w:rsidRPr="0073117F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Default="00137CF0" w:rsidP="00C62E87">
                  <w:pPr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749EC">
                    <w:rPr>
                      <w:sz w:val="22"/>
                      <w:szCs w:val="22"/>
                      <w:lang w:eastAsia="ar-SA"/>
                    </w:rPr>
                    <w:t xml:space="preserve">Районный фестиваль в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6749EC">
                      <w:rPr>
                        <w:sz w:val="22"/>
                        <w:szCs w:val="22"/>
                        <w:lang w:eastAsia="ar-SA"/>
                      </w:rPr>
                      <w:t>2017 г</w:t>
                    </w:r>
                  </w:smartTag>
                  <w:r>
                    <w:rPr>
                      <w:sz w:val="22"/>
                      <w:szCs w:val="22"/>
                      <w:lang w:eastAsia="ar-SA"/>
                    </w:rPr>
                    <w:t>. не планировался, проводится блоком в рамках районного фестиваля «Кетовские таланты»</w:t>
                  </w:r>
                  <w:r w:rsidRPr="006749EC">
                    <w:rPr>
                      <w:sz w:val="22"/>
                      <w:szCs w:val="22"/>
                      <w:lang w:eastAsia="ar-SA"/>
                    </w:rPr>
                    <w:t xml:space="preserve"> В апреле 2017 года в областном фестивале «Родина. Честь. Слава» приняли участие </w:t>
                  </w:r>
                  <w:r>
                    <w:rPr>
                      <w:sz w:val="22"/>
                      <w:szCs w:val="22"/>
                      <w:lang w:eastAsia="ar-SA"/>
                    </w:rPr>
                    <w:t>2</w:t>
                  </w:r>
                  <w:r w:rsidRPr="006749EC">
                    <w:rPr>
                      <w:sz w:val="22"/>
                      <w:szCs w:val="22"/>
                      <w:lang w:eastAsia="ar-SA"/>
                    </w:rPr>
                    <w:t xml:space="preserve"> представителя Кетовского района</w:t>
                  </w:r>
                  <w:r>
                    <w:rPr>
                      <w:sz w:val="22"/>
                      <w:szCs w:val="22"/>
                      <w:lang w:eastAsia="ar-SA"/>
                    </w:rPr>
                    <w:t xml:space="preserve">. </w:t>
                  </w:r>
                  <w:r w:rsidRPr="0073117F">
                    <w:rPr>
                      <w:sz w:val="22"/>
                      <w:szCs w:val="22"/>
                      <w:lang w:eastAsia="ar-SA"/>
                    </w:rPr>
                    <w:t>Диплом 3 степени (РДК)</w:t>
                  </w:r>
                  <w:r>
                    <w:rPr>
                      <w:sz w:val="22"/>
                      <w:szCs w:val="22"/>
                      <w:lang w:eastAsia="ar-SA"/>
                    </w:rPr>
                    <w:t>.</w:t>
                  </w:r>
                </w:p>
                <w:p w:rsidR="00137CF0" w:rsidRPr="00D918BD" w:rsidRDefault="00137CF0" w:rsidP="00C62E87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  <w:lang w:eastAsia="ar-SA"/>
                    </w:rPr>
                    <w:t>В марте-апреле 2017 года проведены 7 зональных этапов районного конкурса «Кетовские таланты». 1 мая состоялся Гала-концерт. Общее количество участников составило 15</w:t>
                  </w:r>
                  <w:r>
                    <w:rPr>
                      <w:sz w:val="22"/>
                      <w:szCs w:val="22"/>
                      <w:lang w:eastAsia="ar-SA"/>
                    </w:rPr>
                    <w:t>00</w:t>
                  </w:r>
                  <w:r w:rsidRPr="006749EC">
                    <w:rPr>
                      <w:sz w:val="22"/>
                      <w:szCs w:val="22"/>
                      <w:lang w:eastAsia="ar-SA"/>
                    </w:rPr>
                    <w:t xml:space="preserve"> человек.       </w:t>
                  </w: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6D4862">
                  <w:pPr>
                    <w:ind w:firstLine="556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6D4862" w:rsidRDefault="00137CF0" w:rsidP="006D4862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D4862">
                    <w:rPr>
                      <w:rStyle w:val="FontStyle29"/>
                      <w:rFonts w:ascii="Times New Roman" w:hAnsi="Times New Roman" w:cs="Times New Roman"/>
                      <w:color w:val="000000"/>
                    </w:rPr>
                    <w:t>Проведения мероприятий, посвященных международному Дня толерантности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Отдел культуры,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УНО Кетовского района</w:t>
                  </w:r>
                </w:p>
                <w:p w:rsidR="00137CF0" w:rsidRPr="0073117F" w:rsidRDefault="00137CF0" w:rsidP="006D4862">
                  <w:pPr>
                    <w:jc w:val="both"/>
                    <w:rPr>
                      <w:rFonts w:eastAsia="Calibri"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Pr="00D918BD" w:rsidRDefault="004F6E78" w:rsidP="00C62E87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16 ноября</w:t>
                  </w:r>
                  <w:r w:rsidR="00137CF0" w:rsidRPr="006749EC">
                    <w:rPr>
                      <w:sz w:val="22"/>
                      <w:szCs w:val="22"/>
                    </w:rPr>
                    <w:t xml:space="preserve"> в Международный день толерантности, в </w:t>
                  </w:r>
                  <w:r w:rsidR="00137CF0">
                    <w:rPr>
                      <w:sz w:val="22"/>
                      <w:szCs w:val="22"/>
                    </w:rPr>
                    <w:t>учреждениях культуры</w:t>
                  </w:r>
                  <w:r w:rsidR="00137CF0" w:rsidRPr="006749EC">
                    <w:rPr>
                      <w:sz w:val="22"/>
                      <w:szCs w:val="22"/>
                    </w:rPr>
                    <w:t xml:space="preserve"> проведено </w:t>
                  </w:r>
                  <w:r w:rsidR="00137CF0">
                    <w:rPr>
                      <w:sz w:val="22"/>
                      <w:szCs w:val="22"/>
                    </w:rPr>
                    <w:t>4</w:t>
                  </w:r>
                  <w:r w:rsidR="00137CF0" w:rsidRPr="006749EC">
                    <w:rPr>
                      <w:sz w:val="22"/>
                      <w:szCs w:val="22"/>
                    </w:rPr>
                    <w:t xml:space="preserve">0 мероприятий, в которых приняли участие </w:t>
                  </w:r>
                  <w:r w:rsidR="00137CF0">
                    <w:rPr>
                      <w:sz w:val="22"/>
                      <w:szCs w:val="22"/>
                    </w:rPr>
                    <w:t>561 человек.</w:t>
                  </w:r>
                </w:p>
              </w:tc>
            </w:tr>
            <w:tr w:rsidR="00137CF0" w:rsidRPr="00D918BD">
              <w:tc>
                <w:tcPr>
                  <w:tcW w:w="726" w:type="dxa"/>
                  <w:shd w:val="clear" w:color="auto" w:fill="auto"/>
                </w:tcPr>
                <w:p w:rsidR="00137CF0" w:rsidRPr="00D918BD" w:rsidRDefault="00137CF0" w:rsidP="00C76BB8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:rsidR="00137CF0" w:rsidRPr="006749EC" w:rsidRDefault="00137CF0" w:rsidP="006D4862">
                  <w:pPr>
                    <w:snapToGrid w:val="0"/>
                    <w:ind w:firstLine="66"/>
                    <w:jc w:val="both"/>
                    <w:rPr>
                      <w:sz w:val="22"/>
                      <w:szCs w:val="22"/>
                    </w:rPr>
                  </w:pPr>
                  <w:r w:rsidRPr="006749EC">
                    <w:rPr>
                      <w:sz w:val="22"/>
                      <w:szCs w:val="22"/>
                    </w:rPr>
                    <w:t>Подготовка и проведение заседаний рабочей группы по профилактике экстремизма в Кетовском районе по следующим темам:</w:t>
                  </w:r>
                </w:p>
                <w:p w:rsidR="00137CF0" w:rsidRPr="006749EC" w:rsidRDefault="00137CF0" w:rsidP="006D4862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749EC">
                    <w:rPr>
                      <w:sz w:val="22"/>
                      <w:szCs w:val="22"/>
                    </w:rPr>
                    <w:t>«Экстремизм что это?»;</w:t>
                  </w:r>
                </w:p>
                <w:p w:rsidR="00137CF0" w:rsidRPr="006749EC" w:rsidRDefault="00137CF0" w:rsidP="006D4862">
                  <w:pPr>
                    <w:shd w:val="clear" w:color="auto" w:fill="FFFFFF"/>
                    <w:jc w:val="both"/>
                    <w:textAlignment w:val="baseline"/>
                    <w:outlineLvl w:val="0"/>
                    <w:rPr>
                      <w:bCs/>
                      <w:color w:val="000000"/>
                      <w:kern w:val="36"/>
                      <w:sz w:val="22"/>
                      <w:szCs w:val="22"/>
                    </w:rPr>
                  </w:pPr>
                  <w:r w:rsidRPr="006749EC">
                    <w:rPr>
                      <w:bCs/>
                      <w:color w:val="000000"/>
                      <w:kern w:val="36"/>
                      <w:sz w:val="22"/>
                      <w:szCs w:val="22"/>
                    </w:rPr>
                    <w:t>«Уголовно-правовые меры противодействия экстремистской деятельности»;</w:t>
                  </w:r>
                </w:p>
                <w:p w:rsidR="00137CF0" w:rsidRPr="006749EC" w:rsidRDefault="00137CF0" w:rsidP="006D4862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749EC">
                    <w:rPr>
                      <w:sz w:val="22"/>
                      <w:szCs w:val="22"/>
                    </w:rPr>
                    <w:t xml:space="preserve"> «История и культура народов России»;</w:t>
                  </w:r>
                </w:p>
                <w:p w:rsidR="00137CF0" w:rsidRPr="006749EC" w:rsidRDefault="00137CF0" w:rsidP="00F06AE9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749EC">
                    <w:rPr>
                      <w:sz w:val="22"/>
                      <w:szCs w:val="22"/>
                    </w:rPr>
                    <w:t xml:space="preserve"> «Вопросы толерантности, сотрудничества и профилактики экстремизма в </w:t>
                  </w:r>
                </w:p>
                <w:p w:rsidR="00137CF0" w:rsidRPr="006749EC" w:rsidRDefault="00137CF0" w:rsidP="00F06AE9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749EC">
                    <w:rPr>
                      <w:sz w:val="22"/>
                      <w:szCs w:val="22"/>
                    </w:rPr>
                    <w:t>молодежной среде»;</w:t>
                  </w:r>
                </w:p>
                <w:p w:rsidR="00137CF0" w:rsidRPr="006749EC" w:rsidRDefault="00137CF0" w:rsidP="00F06AE9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6749EC">
                    <w:rPr>
                      <w:sz w:val="22"/>
                      <w:szCs w:val="22"/>
                    </w:rPr>
                    <w:t xml:space="preserve"> «Вопросы мирного сожительства и взаимодействия славянских и кавказских народов в Курганской области»;</w:t>
                  </w:r>
                </w:p>
                <w:p w:rsidR="00137CF0" w:rsidRPr="00D918BD" w:rsidRDefault="00137CF0" w:rsidP="00C62E87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color w:val="000000"/>
                      <w:sz w:val="22"/>
                      <w:szCs w:val="22"/>
                    </w:rPr>
                    <w:lastRenderedPageBreak/>
                    <w:t>другие темы</w:t>
                  </w:r>
                </w:p>
              </w:tc>
              <w:tc>
                <w:tcPr>
                  <w:tcW w:w="2391" w:type="dxa"/>
                  <w:shd w:val="clear" w:color="auto" w:fill="auto"/>
                </w:tcPr>
                <w:p w:rsidR="00137CF0" w:rsidRPr="0073117F" w:rsidRDefault="00137CF0" w:rsidP="006D4862">
                  <w:pPr>
                    <w:pStyle w:val="a6"/>
                    <w:snapToGrid w:val="0"/>
                    <w:ind w:hanging="5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Администрация Кетовского района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ind w:hanging="5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УНО Кетовского района,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ind w:hanging="5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ОМВД России по Кетовскому району</w:t>
                  </w:r>
                </w:p>
                <w:p w:rsidR="00137CF0" w:rsidRPr="0073117F" w:rsidRDefault="00137CF0" w:rsidP="006D4862">
                  <w:pPr>
                    <w:pStyle w:val="a6"/>
                    <w:snapToGrid w:val="0"/>
                    <w:ind w:hanging="57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3117F">
                    <w:rPr>
                      <w:rFonts w:ascii="Times New Roman" w:hAnsi="Times New Roman"/>
                      <w:sz w:val="22"/>
                      <w:szCs w:val="22"/>
                    </w:rPr>
                    <w:t>(по согласованию);</w:t>
                  </w:r>
                </w:p>
                <w:p w:rsidR="00137CF0" w:rsidRPr="0073117F" w:rsidRDefault="00137CF0" w:rsidP="006D4862">
                  <w:pPr>
                    <w:ind w:hanging="57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3117F">
                    <w:rPr>
                      <w:sz w:val="22"/>
                      <w:szCs w:val="22"/>
                      <w:lang w:eastAsia="ar-SA"/>
                    </w:rPr>
                    <w:t>Отдел культуры</w:t>
                  </w:r>
                </w:p>
              </w:tc>
              <w:tc>
                <w:tcPr>
                  <w:tcW w:w="4556" w:type="dxa"/>
                  <w:shd w:val="clear" w:color="auto" w:fill="auto"/>
                </w:tcPr>
                <w:p w:rsidR="00137CF0" w:rsidRPr="006749EC" w:rsidRDefault="00137CF0" w:rsidP="00C62E87">
                  <w:pPr>
                    <w:pStyle w:val="a6"/>
                    <w:snapToGrid w:val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49EC">
                    <w:rPr>
                      <w:rFonts w:ascii="Times New Roman" w:hAnsi="Times New Roman"/>
                      <w:sz w:val="22"/>
                      <w:szCs w:val="22"/>
                    </w:rPr>
                    <w:t xml:space="preserve">Отдел культуры принимал участие в заседаниях рабочей группы по профилактике экстремизма. </w:t>
                  </w:r>
                </w:p>
                <w:p w:rsidR="00137CF0" w:rsidRPr="00D918BD" w:rsidRDefault="00137CF0" w:rsidP="00C62E87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749EC">
                    <w:rPr>
                      <w:sz w:val="22"/>
                      <w:szCs w:val="22"/>
                    </w:rPr>
                    <w:t>В соответствии с планом работы на 2017 год отделом культуры подготовлена информация о проведении мероприятий, посвященных памятным датам истории России (2-ой квартал); об итогах проведения выставок декоративно-прикладного и изобразительного искусства, направленных  на поддержку национальных культур Зауралья (3-й квартал).</w:t>
                  </w:r>
                </w:p>
              </w:tc>
            </w:tr>
          </w:tbl>
          <w:p w:rsidR="00BF2D96" w:rsidRDefault="006D4862" w:rsidP="00BF2D96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  <w:r w:rsidR="00137CF0" w:rsidRPr="00137CF0">
              <w:rPr>
                <w:sz w:val="26"/>
                <w:szCs w:val="26"/>
              </w:rPr>
              <w:t>На реализацию мероприятий муниципальной программы «Гармонизация межэтнических отношений и профилактики проявлений экстремизма в Кетовском районе на 2017-2019 годы» на 2017 год, исполнителем/соисполнителем которых является Отдел культуры по программе финансирование не предусмотрено.</w:t>
            </w:r>
            <w:r w:rsidR="00EA0D96">
              <w:rPr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 w:rsidR="00BD7636" w:rsidRPr="00BD7636">
              <w:rPr>
                <w:b/>
                <w:sz w:val="26"/>
                <w:szCs w:val="26"/>
              </w:rPr>
              <w:t>Матвеев</w:t>
            </w:r>
            <w:r w:rsidR="00F67B6C">
              <w:rPr>
                <w:b/>
                <w:sz w:val="26"/>
                <w:szCs w:val="26"/>
              </w:rPr>
              <w:t xml:space="preserve"> Михаил Владимирович </w:t>
            </w:r>
            <w:r w:rsidR="00BD7636">
              <w:rPr>
                <w:b/>
                <w:sz w:val="26"/>
                <w:szCs w:val="26"/>
              </w:rPr>
              <w:t xml:space="preserve"> </w:t>
            </w:r>
            <w:r w:rsidR="0000066E">
              <w:rPr>
                <w:sz w:val="26"/>
                <w:szCs w:val="26"/>
              </w:rPr>
              <w:t>–</w:t>
            </w:r>
            <w:r w:rsidR="009B7EDE" w:rsidRPr="009B7EDE">
              <w:rPr>
                <w:sz w:val="26"/>
                <w:szCs w:val="26"/>
              </w:rPr>
              <w:t xml:space="preserve"> оперуполномоченный</w:t>
            </w:r>
            <w:r w:rsidR="0000066E">
              <w:rPr>
                <w:sz w:val="26"/>
                <w:szCs w:val="26"/>
              </w:rPr>
              <w:t xml:space="preserve"> НОН</w:t>
            </w:r>
            <w:r w:rsidR="00BD7636">
              <w:rPr>
                <w:b/>
              </w:rPr>
              <w:t xml:space="preserve"> </w:t>
            </w:r>
            <w:r w:rsidR="00BD7636" w:rsidRPr="00BD7636">
              <w:rPr>
                <w:sz w:val="26"/>
                <w:szCs w:val="26"/>
              </w:rPr>
              <w:t>ОМВД по Кетовскому району</w:t>
            </w:r>
            <w:r w:rsidR="00EA0D96">
              <w:rPr>
                <w:sz w:val="26"/>
                <w:szCs w:val="26"/>
              </w:rPr>
              <w:t xml:space="preserve">.                                                                                                                                               </w:t>
            </w:r>
            <w:r w:rsidR="00EA0D96" w:rsidRPr="00EA0D96">
              <w:rPr>
                <w:sz w:val="26"/>
                <w:szCs w:val="26"/>
              </w:rPr>
              <w:t>Предупреждение проявлений терроризма и экстремизма.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  <w:r w:rsidR="00EA0D96" w:rsidRPr="00EA0D96">
              <w:rPr>
                <w:sz w:val="26"/>
                <w:szCs w:val="26"/>
              </w:rPr>
              <w:t xml:space="preserve">Во исполнение п. 3.1., п. 3.2. «Плана Программы профилактики правонарушений в Кетовском районе  на 2014 – 2018 годы» за период 1 квартала  2017 года,   с целью реализации профилактических мероприятий, направленных на предупреждение и пресечение в обществе, прежде всего среди молодежи, идеологии национального, расового, религиозного экстремизма и ксенофобии за период 1 квартала 2018 года  сотрудниками ОУУП и ПДН ОМВД России по Кетовскому району в образовательных заведениях и оздоровительных лагерях, расположенном на территории Кетовского района организованы  и проведены 42 лекции среди учащихся, из них 26 лекций по профилактике наркомании, 16 по профилактике экстремизма. Сотрудниками ОДН ОМВД при проведении лекций и бесед в школах, разъясняется уголовная и административная ответственность  несовершеннолетних, в том числе за совершение правонарушений экстремистской и </w:t>
            </w:r>
            <w:r w:rsidR="00BF2D96">
              <w:rPr>
                <w:sz w:val="26"/>
                <w:szCs w:val="26"/>
              </w:rPr>
              <w:t xml:space="preserve">террористической направленности.           </w:t>
            </w:r>
          </w:p>
          <w:p w:rsidR="000A0F8B" w:rsidRDefault="00BF2D96" w:rsidP="004F6E78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EA0D96" w:rsidRPr="00EA0D96">
              <w:rPr>
                <w:sz w:val="26"/>
                <w:szCs w:val="26"/>
              </w:rPr>
              <w:t>П.3.3. «Обследование совместно с представителями жилищно-эксплуатационных организаций технической укрепленности жилых домов на предмет их антитеррористической устойчивости. Принятие мер по устранению выявленных нарушений». В течение 3 месяцев 2018 г</w:t>
            </w:r>
            <w:r w:rsidR="00B104D5">
              <w:rPr>
                <w:sz w:val="26"/>
                <w:szCs w:val="26"/>
              </w:rPr>
              <w:t>ода</w:t>
            </w:r>
            <w:r w:rsidR="00EA0D96" w:rsidRPr="00EA0D96">
              <w:rPr>
                <w:sz w:val="26"/>
                <w:szCs w:val="26"/>
              </w:rPr>
              <w:t xml:space="preserve"> из 522 объектов обследовано 117 объектов, направлено 5 предписаний.</w:t>
            </w:r>
            <w:r w:rsidR="000A0F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0A0F8B"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4F6E78">
              <w:rPr>
                <w:sz w:val="26"/>
                <w:szCs w:val="26"/>
              </w:rPr>
              <w:t xml:space="preserve"> </w:t>
            </w:r>
            <w:r w:rsidR="000A0F8B">
              <w:rPr>
                <w:sz w:val="26"/>
                <w:szCs w:val="26"/>
              </w:rPr>
              <w:t xml:space="preserve">  </w:t>
            </w:r>
          </w:p>
          <w:p w:rsidR="00EA0D96" w:rsidRPr="00EA0D96" w:rsidRDefault="000A0F8B" w:rsidP="004F6E78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EA0D96" w:rsidRPr="00EA0D96">
              <w:rPr>
                <w:sz w:val="26"/>
                <w:szCs w:val="26"/>
              </w:rPr>
              <w:t>Во исполнение п.3.4. «Проведение совместных командно-штабных и тактико-специальных учений по предотвращению террористических актов, захвата заложников, по действиям при обнаружении взрывных устройств», в 1 квартале, 27.02.2018 г. отдел МВД России по Кетовскому району принял  участие в областном тактико-специальном учении «Вулкан» по пресечению массовых беспорядков на избирательном участке и в областном ТСУ «Буря» совместно с ИК – 6 по пресечению массовых беспорядков в органах исполнения наказания. 28.02.2018 г. проведено тактико-специальное занятие по отработке первоначальных мер при совершении теракта по плану «Метель – выборы», командно-штабные учения «Тайфун» по проведению противопаводковых мероприятий.</w:t>
            </w:r>
          </w:p>
          <w:p w:rsidR="00EA0D96" w:rsidRPr="00EA0D96" w:rsidRDefault="00EA0D96" w:rsidP="004F6E78">
            <w:pPr>
              <w:ind w:firstLine="556"/>
              <w:jc w:val="both"/>
              <w:rPr>
                <w:sz w:val="26"/>
                <w:szCs w:val="26"/>
              </w:rPr>
            </w:pPr>
            <w:r w:rsidRPr="00EA0D96">
              <w:rPr>
                <w:sz w:val="26"/>
                <w:szCs w:val="26"/>
              </w:rPr>
              <w:t>Во исполнение п. 3.5.</w:t>
            </w:r>
            <w:r w:rsidRPr="00EA0D96">
              <w:rPr>
                <w:b/>
                <w:sz w:val="26"/>
                <w:szCs w:val="26"/>
              </w:rPr>
              <w:t>«</w:t>
            </w:r>
            <w:r w:rsidRPr="00EA0D96">
              <w:rPr>
                <w:sz w:val="26"/>
                <w:szCs w:val="26"/>
              </w:rPr>
              <w:t>Проведение комиссионных инспектирований объектов особой важности, повышенной опасности и жизнеобеспечения» на все объекты повышенной опасности, места массового скопления граждан, объекты жизнеобеспечения заведены паспорта безопасности. Один из экземпляров паспортов находится на хранении в ОМВД.</w:t>
            </w:r>
          </w:p>
          <w:p w:rsidR="00BD7636" w:rsidRPr="00EA0D96" w:rsidRDefault="00EA0D96" w:rsidP="006D4862">
            <w:pPr>
              <w:spacing w:after="200"/>
              <w:ind w:firstLine="556"/>
              <w:contextualSpacing/>
              <w:jc w:val="both"/>
              <w:rPr>
                <w:sz w:val="26"/>
                <w:szCs w:val="26"/>
              </w:rPr>
            </w:pPr>
            <w:r w:rsidRPr="00EA0D96">
              <w:rPr>
                <w:sz w:val="26"/>
                <w:szCs w:val="26"/>
              </w:rPr>
              <w:t>Во исполнение п.3.6.</w:t>
            </w:r>
            <w:r w:rsidRPr="00EA0D96">
              <w:rPr>
                <w:b/>
                <w:sz w:val="26"/>
                <w:szCs w:val="26"/>
              </w:rPr>
              <w:t xml:space="preserve"> «</w:t>
            </w:r>
            <w:r w:rsidRPr="00EA0D96">
              <w:rPr>
                <w:sz w:val="26"/>
                <w:szCs w:val="26"/>
              </w:rPr>
              <w:t>Организация размещения в средствах массовой информации публикаций антитеррористической и антиэкстремисткой направленн</w:t>
            </w:r>
            <w:r w:rsidRPr="00EA0D96">
              <w:rPr>
                <w:sz w:val="26"/>
                <w:szCs w:val="26"/>
              </w:rPr>
              <w:t>о</w:t>
            </w:r>
            <w:r w:rsidRPr="00EA0D96">
              <w:rPr>
                <w:sz w:val="26"/>
                <w:szCs w:val="26"/>
              </w:rPr>
              <w:t>сти» за 1 квартал 2018 г</w:t>
            </w:r>
            <w:r w:rsidR="00BF2D96">
              <w:rPr>
                <w:sz w:val="26"/>
                <w:szCs w:val="26"/>
              </w:rPr>
              <w:t>ода</w:t>
            </w:r>
            <w:r w:rsidRPr="00EA0D96">
              <w:rPr>
                <w:sz w:val="26"/>
                <w:szCs w:val="26"/>
              </w:rPr>
              <w:t xml:space="preserve"> на сайте Администрации размещена 1 статья, 1 статья направлена для размещения в районной газете «Собеседник».                                                                                                                                             </w:t>
            </w:r>
          </w:p>
          <w:p w:rsidR="00BD7636" w:rsidRDefault="00BD7636" w:rsidP="006D4862">
            <w:pPr>
              <w:ind w:firstLine="556"/>
              <w:jc w:val="both"/>
              <w:rPr>
                <w:sz w:val="26"/>
                <w:szCs w:val="26"/>
              </w:rPr>
            </w:pPr>
            <w:proofErr w:type="spellStart"/>
            <w:r w:rsidRPr="00BD7636">
              <w:rPr>
                <w:b/>
                <w:sz w:val="26"/>
                <w:szCs w:val="26"/>
              </w:rPr>
              <w:t>Сысолов</w:t>
            </w:r>
            <w:proofErr w:type="spellEnd"/>
            <w:r w:rsidRPr="00BD7636">
              <w:rPr>
                <w:b/>
                <w:sz w:val="26"/>
                <w:szCs w:val="26"/>
              </w:rPr>
              <w:t xml:space="preserve"> Олег Михайлович</w:t>
            </w:r>
            <w:r w:rsidRPr="00BD7636">
              <w:rPr>
                <w:sz w:val="26"/>
                <w:szCs w:val="26"/>
              </w:rPr>
              <w:t xml:space="preserve"> – начальник спорткомитета Администрации  Кетовского района</w:t>
            </w:r>
            <w:r w:rsidR="00BF2D96">
              <w:rPr>
                <w:sz w:val="26"/>
                <w:szCs w:val="26"/>
              </w:rPr>
              <w:t>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color w:val="333333"/>
                <w:sz w:val="26"/>
                <w:szCs w:val="26"/>
              </w:rPr>
            </w:pPr>
            <w:r w:rsidRPr="00154A41">
              <w:rPr>
                <w:bCs/>
                <w:color w:val="333333"/>
                <w:sz w:val="26"/>
                <w:szCs w:val="26"/>
              </w:rPr>
              <w:t>О</w:t>
            </w:r>
            <w:r w:rsidRPr="00154A41">
              <w:rPr>
                <w:color w:val="333333"/>
                <w:sz w:val="26"/>
                <w:szCs w:val="26"/>
              </w:rPr>
              <w:t xml:space="preserve">дним из важнейших направлений профилактической работы Комитета по физической культуре и спорту Кетовского района является профилактика экстремизма  </w:t>
            </w:r>
            <w:r w:rsidRPr="00154A41">
              <w:rPr>
                <w:color w:val="333333"/>
                <w:sz w:val="26"/>
                <w:szCs w:val="26"/>
              </w:rPr>
              <w:lastRenderedPageBreak/>
              <w:t xml:space="preserve">среди обучающихся детско-юношеской спортивной школы.  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В течение 2017 года в ДЮСШ проводилась работа по профилактике экстремизма  по разным направлениям: </w:t>
            </w:r>
          </w:p>
          <w:p w:rsidR="00154A41" w:rsidRPr="00154A41" w:rsidRDefault="00BF2D96" w:rsidP="006D4862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04E35">
              <w:rPr>
                <w:sz w:val="26"/>
                <w:szCs w:val="26"/>
              </w:rPr>
              <w:t xml:space="preserve"> </w:t>
            </w:r>
            <w:r w:rsidR="00154A41" w:rsidRPr="00154A41">
              <w:rPr>
                <w:sz w:val="26"/>
                <w:szCs w:val="26"/>
              </w:rPr>
              <w:t xml:space="preserve"> Досуговый компонент - максимальная занятость обучающихся через систему дополнительного образования, т.е. привлечение детей и подростков к занятиям в спортивные секции, участие в спортивно-массовых мероприятиях; </w:t>
            </w:r>
          </w:p>
          <w:p w:rsidR="00154A41" w:rsidRPr="00154A41" w:rsidRDefault="00BF2D96" w:rsidP="006C2A34">
            <w:pPr>
              <w:shd w:val="clear" w:color="auto" w:fill="FFFFFF"/>
              <w:tabs>
                <w:tab w:val="left" w:pos="736"/>
              </w:tabs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04E35">
              <w:rPr>
                <w:sz w:val="26"/>
                <w:szCs w:val="26"/>
              </w:rPr>
              <w:t>.</w:t>
            </w:r>
            <w:r w:rsidR="00154A41" w:rsidRPr="00154A41">
              <w:rPr>
                <w:sz w:val="26"/>
                <w:szCs w:val="26"/>
              </w:rPr>
              <w:t xml:space="preserve"> Просветительский компонент - профилактические мероприятия с обучающимися спортивной школы (беседы, диспуты), направленные  на  формирование толерантного сознания, профилактику экстремизма.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В рамках Программы были проведены более 90 районных </w:t>
            </w:r>
            <w:r w:rsidR="00EC4992" w:rsidRPr="00154A41">
              <w:rPr>
                <w:sz w:val="26"/>
                <w:szCs w:val="26"/>
              </w:rPr>
              <w:t>мероприятий,</w:t>
            </w:r>
            <w:r w:rsidRPr="00154A41">
              <w:rPr>
                <w:sz w:val="26"/>
                <w:szCs w:val="26"/>
              </w:rPr>
              <w:t xml:space="preserve"> в которых приняли более 5000 участников. Такие как: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-  Рождественские турниры по волейболу, мини-футболу. 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- Районная Спартакиада учащихся, которая проходила по тринадцати  видам спорта. В зачет Спартакиады входили четыре обязательных вида (осенний кросс памяти Притчиной Г., легкая атлетика, лыжные гонки, многоборье "ГТО", одна из спортивных игр) и три вида по выбору из оставшихся семи видов программы Спартакиады. В соревнованиях принимали участие 23 школы района. 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Открытые Первенства ДЮСШ по легкой атлетике, гиревому спорту, лыжным гонкам.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Первенство Кетовского района по хоккею с шайбой.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Соревнования по футболу на призы клуба «Кожаный мяч».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- 8 апреля был проведен 15 региональный турнир по самбо, посвященный памяти Дениса Болтнева. 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color w:val="FF0000"/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- 1 июня Спортивно-массовые мероприятия, посвященные Дню защиты детей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- 4 мая районная эстафета на призы газеты «Собеседник».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- 9 мая Турнир по футболу на кубок Главы Кетовского района «Кубок Победы».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-12 июня спортсмены Кетовского района приняли участие в празднике национальных культур в  ЦПКиО города Кургана. Соревнования по пляжному футболу, пляжному волейболу, гиревому спорту, перетягиванию каната, посвященные Дню независимости России.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- 22 июля  на базе </w:t>
            </w:r>
            <w:r w:rsidR="00EC4992" w:rsidRPr="00154A41">
              <w:rPr>
                <w:sz w:val="26"/>
                <w:szCs w:val="26"/>
              </w:rPr>
              <w:t>Кетовской</w:t>
            </w:r>
            <w:r w:rsidRPr="00154A41">
              <w:rPr>
                <w:sz w:val="26"/>
                <w:szCs w:val="26"/>
              </w:rPr>
              <w:t xml:space="preserve"> спортивной школы состоялся областной шахматный фестиваль на приз Главы Кетовского района, посвященный памяти почетного гражданина Кетовского района Охохонина В.Ф. с участием шахматистов из</w:t>
            </w:r>
            <w:r w:rsidRPr="00154A41">
              <w:rPr>
                <w:color w:val="FF0000"/>
                <w:sz w:val="26"/>
                <w:szCs w:val="26"/>
              </w:rPr>
              <w:t xml:space="preserve"> </w:t>
            </w:r>
            <w:r w:rsidRPr="00154A41">
              <w:rPr>
                <w:sz w:val="26"/>
                <w:szCs w:val="26"/>
              </w:rPr>
              <w:t>Саранска, Екатеринбурга, Кургана и многих районов Курганской области.</w:t>
            </w:r>
          </w:p>
          <w:p w:rsidR="00154A41" w:rsidRPr="00154A41" w:rsidRDefault="00154A41" w:rsidP="004F6E78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- 12 августа на Центральном стадионе были проведены спортивно-массовые мероприятия, посвященные Дню физкультурника, в котором приняли участие более 100 чел.</w:t>
            </w:r>
          </w:p>
          <w:p w:rsidR="00154A41" w:rsidRPr="00154A41" w:rsidRDefault="00154A41" w:rsidP="004F6E78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- 9 сентября в </w:t>
            </w:r>
            <w:r w:rsidR="00EC4992" w:rsidRPr="00154A41">
              <w:rPr>
                <w:sz w:val="26"/>
                <w:szCs w:val="26"/>
              </w:rPr>
              <w:t>с. Кетово</w:t>
            </w:r>
            <w:r w:rsidRPr="00154A41">
              <w:rPr>
                <w:sz w:val="26"/>
                <w:szCs w:val="26"/>
              </w:rPr>
              <w:t xml:space="preserve"> были проведены соревнования по легкой атлетике на призы Кетовской районной Думы.</w:t>
            </w:r>
          </w:p>
          <w:p w:rsidR="00154A41" w:rsidRPr="00154A41" w:rsidRDefault="00154A41" w:rsidP="004F6E78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 xml:space="preserve">- 15 сентября был проведен </w:t>
            </w:r>
            <w:r w:rsidRPr="00154A41">
              <w:rPr>
                <w:sz w:val="26"/>
                <w:szCs w:val="26"/>
                <w:lang w:val="en-US"/>
              </w:rPr>
              <w:t>II</w:t>
            </w:r>
            <w:r w:rsidRPr="00154A41">
              <w:rPr>
                <w:sz w:val="26"/>
                <w:szCs w:val="26"/>
              </w:rPr>
              <w:t xml:space="preserve"> этап Кубка области по легкоатлетическому кроссу с участием спортсменов</w:t>
            </w:r>
            <w:r w:rsidRPr="00154A41">
              <w:rPr>
                <w:color w:val="FF0000"/>
                <w:sz w:val="26"/>
                <w:szCs w:val="26"/>
              </w:rPr>
              <w:t xml:space="preserve"> </w:t>
            </w:r>
            <w:r w:rsidRPr="00154A41">
              <w:rPr>
                <w:sz w:val="26"/>
                <w:szCs w:val="26"/>
              </w:rPr>
              <w:t>Кургана и многих районов Курганской области.</w:t>
            </w:r>
          </w:p>
          <w:p w:rsidR="00154A41" w:rsidRPr="00154A41" w:rsidRDefault="00154A41" w:rsidP="006D4862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- 23 сентября в городе Кургане прошли Всероссийские массовые соревнования «Кросс наций - 2017», в которых приняли участие спортсмены Кетовского района.</w:t>
            </w:r>
          </w:p>
          <w:p w:rsidR="00154A41" w:rsidRPr="00154A41" w:rsidRDefault="00154A41" w:rsidP="004F6E78">
            <w:pPr>
              <w:ind w:firstLine="556"/>
              <w:jc w:val="both"/>
              <w:rPr>
                <w:sz w:val="26"/>
                <w:szCs w:val="26"/>
              </w:rPr>
            </w:pPr>
            <w:r w:rsidRPr="00154A41">
              <w:rPr>
                <w:sz w:val="26"/>
                <w:szCs w:val="26"/>
              </w:rPr>
              <w:t>В городе Кургане команды Кетовского района приняли участие во Всероссийских массовых соревнованиях по уличному баскетболу «Оранжевый мяч – 2017».</w:t>
            </w:r>
          </w:p>
          <w:p w:rsidR="00154A41" w:rsidRPr="00154A41" w:rsidRDefault="00154A41" w:rsidP="004F6E78">
            <w:pPr>
              <w:ind w:firstLine="556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4A41">
              <w:rPr>
                <w:sz w:val="26"/>
                <w:szCs w:val="26"/>
              </w:rPr>
              <w:t xml:space="preserve">В Кетовском районе в 2017 году был создан спортивно-патриотический клуб "Вектор", в котором занимаются  </w:t>
            </w:r>
            <w:r w:rsidR="00EC4992" w:rsidRPr="00154A41">
              <w:rPr>
                <w:sz w:val="26"/>
                <w:szCs w:val="26"/>
              </w:rPr>
              <w:t>дети,</w:t>
            </w:r>
            <w:r w:rsidRPr="00154A41">
              <w:rPr>
                <w:sz w:val="26"/>
                <w:szCs w:val="26"/>
              </w:rPr>
              <w:t xml:space="preserve"> и подростки из сел Кетово и Лесниково. </w:t>
            </w:r>
            <w:r w:rsidRPr="00154A41">
              <w:rPr>
                <w:color w:val="000000"/>
                <w:sz w:val="26"/>
                <w:szCs w:val="26"/>
                <w:shd w:val="clear" w:color="auto" w:fill="FFFFFF"/>
              </w:rPr>
              <w:t xml:space="preserve">Главной задачей клуба является деятельность, направленная на спортивное развитие школьников, </w:t>
            </w:r>
            <w:r w:rsidRPr="00154A41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а также на воспитание у них интернациональных и патриотических чувств. </w:t>
            </w:r>
          </w:p>
          <w:p w:rsidR="008861A4" w:rsidRPr="008861A4" w:rsidRDefault="008861A4" w:rsidP="006D4862">
            <w:pPr>
              <w:ind w:firstLine="556"/>
              <w:jc w:val="both"/>
              <w:rPr>
                <w:b/>
                <w:sz w:val="26"/>
                <w:szCs w:val="26"/>
              </w:rPr>
            </w:pPr>
            <w:r w:rsidRPr="008861A4">
              <w:rPr>
                <w:b/>
                <w:sz w:val="26"/>
                <w:szCs w:val="26"/>
              </w:rPr>
              <w:t>Решение:</w:t>
            </w:r>
          </w:p>
          <w:p w:rsidR="00007520" w:rsidRDefault="00C05918" w:rsidP="00007520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 </w:t>
            </w:r>
            <w:r w:rsidR="008861A4" w:rsidRPr="00476E8E">
              <w:rPr>
                <w:sz w:val="26"/>
                <w:szCs w:val="26"/>
              </w:rPr>
              <w:t xml:space="preserve">Выступление </w:t>
            </w:r>
            <w:r>
              <w:rPr>
                <w:sz w:val="26"/>
                <w:szCs w:val="26"/>
              </w:rPr>
              <w:t>Цурбановой Т.А., Сысолова О.М., Паскевич И.В., Матвеева А.С., принять к сведению.</w:t>
            </w:r>
            <w:r w:rsidR="0000752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</w:t>
            </w:r>
          </w:p>
          <w:p w:rsidR="00007520" w:rsidRPr="00007520" w:rsidRDefault="00C05918" w:rsidP="00007520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7F37FF">
              <w:rPr>
                <w:sz w:val="26"/>
                <w:szCs w:val="26"/>
              </w:rPr>
              <w:t xml:space="preserve"> Пункты</w:t>
            </w:r>
            <w:r w:rsidR="00007520" w:rsidRPr="00B577AE">
              <w:rPr>
                <w:b/>
                <w:sz w:val="26"/>
                <w:szCs w:val="26"/>
              </w:rPr>
              <w:t xml:space="preserve"> </w:t>
            </w:r>
            <w:r w:rsidR="00007520" w:rsidRPr="00007520">
              <w:rPr>
                <w:sz w:val="26"/>
                <w:szCs w:val="26"/>
              </w:rPr>
              <w:t xml:space="preserve">муниципальной программы </w:t>
            </w:r>
            <w:r w:rsidR="00007520" w:rsidRPr="00007520">
              <w:rPr>
                <w:color w:val="000000"/>
                <w:spacing w:val="-1"/>
                <w:sz w:val="26"/>
                <w:szCs w:val="26"/>
              </w:rPr>
              <w:t>«Гармонизация межэтнических и межконфессиональных отношений и профилактика проявлений экстремизм в Кетовском</w:t>
            </w:r>
            <w:r w:rsidR="00007520" w:rsidRPr="00007520">
              <w:rPr>
                <w:color w:val="000000"/>
                <w:spacing w:val="-5"/>
                <w:sz w:val="26"/>
                <w:szCs w:val="26"/>
              </w:rPr>
              <w:t xml:space="preserve"> район</w:t>
            </w:r>
            <w:r w:rsidR="007F37FF">
              <w:rPr>
                <w:color w:val="000000"/>
                <w:spacing w:val="-5"/>
                <w:sz w:val="26"/>
                <w:szCs w:val="26"/>
              </w:rPr>
              <w:t xml:space="preserve">е на 2017-2019 годы» </w:t>
            </w:r>
            <w:r w:rsidR="00BA4050">
              <w:rPr>
                <w:color w:val="000000"/>
                <w:spacing w:val="-5"/>
                <w:sz w:val="26"/>
                <w:szCs w:val="26"/>
              </w:rPr>
              <w:t>за 2017 год</w:t>
            </w:r>
            <w:r w:rsidR="0020382B">
              <w:rPr>
                <w:color w:val="000000"/>
                <w:spacing w:val="-5"/>
                <w:sz w:val="26"/>
                <w:szCs w:val="26"/>
              </w:rPr>
              <w:t xml:space="preserve"> считать </w:t>
            </w:r>
            <w:r w:rsidR="00BA4050">
              <w:rPr>
                <w:color w:val="000000"/>
                <w:spacing w:val="-5"/>
                <w:sz w:val="26"/>
                <w:szCs w:val="26"/>
              </w:rPr>
              <w:t>выполненными</w:t>
            </w:r>
            <w:r w:rsidR="00200686">
              <w:rPr>
                <w:color w:val="000000"/>
                <w:spacing w:val="-5"/>
                <w:sz w:val="26"/>
                <w:szCs w:val="26"/>
              </w:rPr>
              <w:t>.</w:t>
            </w:r>
          </w:p>
          <w:p w:rsidR="00C05918" w:rsidRPr="00476E8E" w:rsidRDefault="00C05918" w:rsidP="006D4862">
            <w:pPr>
              <w:ind w:firstLine="556"/>
              <w:jc w:val="both"/>
              <w:rPr>
                <w:sz w:val="26"/>
                <w:szCs w:val="26"/>
              </w:rPr>
            </w:pPr>
          </w:p>
          <w:p w:rsidR="00C0318F" w:rsidRPr="000B24CC" w:rsidRDefault="00C0318F" w:rsidP="0020382B">
            <w:pPr>
              <w:ind w:firstLine="376"/>
              <w:jc w:val="both"/>
              <w:rPr>
                <w:b/>
                <w:sz w:val="26"/>
                <w:szCs w:val="26"/>
              </w:rPr>
            </w:pPr>
            <w:r w:rsidRPr="000B24CC">
              <w:rPr>
                <w:b/>
                <w:sz w:val="26"/>
                <w:szCs w:val="26"/>
              </w:rPr>
              <w:t>Анализ оперативной обстановки в сфере противодействия экстремизму за</w:t>
            </w:r>
          </w:p>
          <w:p w:rsidR="00C0318F" w:rsidRPr="000B24CC" w:rsidRDefault="008D133E" w:rsidP="0020382B">
            <w:pPr>
              <w:ind w:firstLine="37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  <w:r w:rsidR="00B84830">
              <w:rPr>
                <w:b/>
                <w:sz w:val="26"/>
                <w:szCs w:val="26"/>
              </w:rPr>
              <w:t>. З</w:t>
            </w:r>
            <w:r>
              <w:rPr>
                <w:b/>
                <w:sz w:val="26"/>
                <w:szCs w:val="26"/>
              </w:rPr>
              <w:t>а</w:t>
            </w:r>
            <w:r w:rsidR="00C0318F" w:rsidRPr="000B24CC">
              <w:rPr>
                <w:b/>
                <w:sz w:val="26"/>
                <w:szCs w:val="26"/>
              </w:rPr>
              <w:t>дачи на 2018 год.</w:t>
            </w:r>
          </w:p>
          <w:p w:rsidR="00C0318F" w:rsidRPr="000B24CC" w:rsidRDefault="00C0318F" w:rsidP="0020382B">
            <w:pPr>
              <w:ind w:firstLine="376"/>
              <w:jc w:val="both"/>
              <w:rPr>
                <w:b/>
                <w:sz w:val="26"/>
                <w:szCs w:val="26"/>
              </w:rPr>
            </w:pPr>
            <w:r w:rsidRPr="000B24CC">
              <w:rPr>
                <w:sz w:val="26"/>
                <w:szCs w:val="26"/>
                <w:u w:val="single"/>
              </w:rPr>
              <w:t>Докладчик</w:t>
            </w:r>
            <w:r w:rsidRPr="000B24CC">
              <w:rPr>
                <w:b/>
                <w:sz w:val="26"/>
                <w:szCs w:val="26"/>
                <w:u w:val="single"/>
              </w:rPr>
              <w:t>:</w:t>
            </w:r>
            <w:r w:rsidRPr="000B24CC">
              <w:rPr>
                <w:b/>
                <w:sz w:val="26"/>
                <w:szCs w:val="26"/>
              </w:rPr>
              <w:t xml:space="preserve"> </w:t>
            </w:r>
          </w:p>
          <w:p w:rsidR="00C0318F" w:rsidRDefault="009B7EDE" w:rsidP="0020382B">
            <w:pPr>
              <w:ind w:firstLine="376"/>
              <w:jc w:val="both"/>
              <w:rPr>
                <w:sz w:val="26"/>
                <w:szCs w:val="26"/>
              </w:rPr>
            </w:pPr>
            <w:r w:rsidRPr="00501459">
              <w:rPr>
                <w:b/>
                <w:sz w:val="26"/>
                <w:szCs w:val="26"/>
              </w:rPr>
              <w:t xml:space="preserve">Матвеев </w:t>
            </w:r>
            <w:r w:rsidR="00501459" w:rsidRPr="00501459">
              <w:rPr>
                <w:b/>
                <w:sz w:val="26"/>
                <w:szCs w:val="26"/>
              </w:rPr>
              <w:t>Михаил Владимирович</w:t>
            </w:r>
            <w:r w:rsidR="005014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оперуполномоченный</w:t>
            </w:r>
            <w:r w:rsidR="00547C27" w:rsidRPr="00A10187">
              <w:rPr>
                <w:sz w:val="26"/>
                <w:szCs w:val="26"/>
              </w:rPr>
              <w:t xml:space="preserve"> </w:t>
            </w:r>
            <w:r w:rsidR="00501459">
              <w:rPr>
                <w:sz w:val="26"/>
                <w:szCs w:val="26"/>
              </w:rPr>
              <w:t xml:space="preserve">НОН </w:t>
            </w:r>
            <w:r w:rsidR="00C0318F" w:rsidRPr="00A10187">
              <w:rPr>
                <w:sz w:val="26"/>
                <w:szCs w:val="26"/>
              </w:rPr>
              <w:t>ОМВД России по Кетовскому району.</w:t>
            </w:r>
          </w:p>
          <w:p w:rsidR="00617CA8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>Краткая оценка обстановки в сфере противодействия терроризму и экстремизму в 2017 году на тер</w:t>
            </w:r>
            <w:r>
              <w:rPr>
                <w:sz w:val="26"/>
                <w:szCs w:val="26"/>
              </w:rPr>
              <w:t>ритории Кетовского</w:t>
            </w:r>
            <w:r w:rsidRPr="00617CA8">
              <w:rPr>
                <w:sz w:val="26"/>
                <w:szCs w:val="26"/>
              </w:rPr>
              <w:t xml:space="preserve"> района: </w:t>
            </w:r>
          </w:p>
          <w:p w:rsidR="00617CA8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- негативных явлений, проявления экстремизма и попыток терроризма, в социальной, экономической, общественно-политической и иных сферах не наблюдалось; </w:t>
            </w:r>
          </w:p>
          <w:p w:rsidR="00617CA8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- конфликтов на межнациональной и конфессиональной почве не происходило; </w:t>
            </w:r>
          </w:p>
          <w:p w:rsidR="00617CA8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>-оперативная обстановка, связанная с пребыванием на территории района иностранных граждан и лиц без гражданства, стабильная;</w:t>
            </w:r>
          </w:p>
          <w:p w:rsidR="00617CA8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 -преступлений, совершенных иностранными гражданами и лицами без гражданства или в отношении них не зарегистрировано. 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>Проведенным анализом оперативной обстановки на тер</w:t>
            </w:r>
            <w:r>
              <w:rPr>
                <w:sz w:val="26"/>
                <w:szCs w:val="26"/>
              </w:rPr>
              <w:t>ритории Кетовского</w:t>
            </w:r>
            <w:r w:rsidRPr="00617CA8">
              <w:rPr>
                <w:sz w:val="26"/>
                <w:szCs w:val="26"/>
              </w:rPr>
              <w:t xml:space="preserve"> района в сфере противодействия терроризму в 2017 году в качестве основных рискообразующих факторов, влияющих на возможные террористические проявления, являются: 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• Вероятность прибытия на территорию района беженцев, иностранных граждан, разделяющих взгляды радикальных течений ислама. 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>В 2017 году на тер</w:t>
            </w:r>
            <w:r w:rsidR="003E0FD2">
              <w:rPr>
                <w:sz w:val="26"/>
                <w:szCs w:val="26"/>
              </w:rPr>
              <w:t>ритории Кетовского</w:t>
            </w:r>
            <w:r w:rsidRPr="00617CA8">
              <w:rPr>
                <w:sz w:val="26"/>
                <w:szCs w:val="26"/>
              </w:rPr>
              <w:t xml:space="preserve"> района на миграционный учет поставлены граждане, основную долю которых составляют представители разных национальностей, в основном стран СНГ; 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• Сохраняется вероятность рисков проникновения идеологии терроризма через сеть «Интернет». 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В целом, обстановка в сфере противодействия терроризму и экстремизму на территории района </w:t>
            </w:r>
            <w:r w:rsidR="003E0FD2">
              <w:rPr>
                <w:sz w:val="26"/>
                <w:szCs w:val="26"/>
              </w:rPr>
              <w:t>характеризуется стабильностью.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 Основными результатами антитеррористической деятельности в 2017 году можно считать: - усиление принятия мер по противодействию терроризму; 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>- принятие мер по антитеррористической укрепленности (защищённости) объектов муниципальной собственности;</w:t>
            </w:r>
          </w:p>
          <w:p w:rsidR="003E0FD2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- принятие мер по антитеррористической укрепленности (защищенности) объектов с массовым пребыванием людей; - освещение вопросов антитеррористической направленности среди населения; </w:t>
            </w:r>
          </w:p>
          <w:p w:rsidR="009404E0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>- проведение профилактических мероприятий среди молодёжи, разъяснение сущности терроризма и бесперспективности его идей;</w:t>
            </w:r>
          </w:p>
          <w:p w:rsidR="0009568F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 - координация совм</w:t>
            </w:r>
            <w:r w:rsidR="009404E0">
              <w:rPr>
                <w:sz w:val="26"/>
                <w:szCs w:val="26"/>
              </w:rPr>
              <w:t>естных действий по</w:t>
            </w:r>
            <w:r w:rsidRPr="00617CA8">
              <w:rPr>
                <w:sz w:val="26"/>
                <w:szCs w:val="26"/>
              </w:rPr>
              <w:t xml:space="preserve">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</w:t>
            </w:r>
            <w:r w:rsidR="009404E0">
              <w:rPr>
                <w:sz w:val="26"/>
                <w:szCs w:val="26"/>
              </w:rPr>
              <w:t>итории района. На территории Кетовского</w:t>
            </w:r>
            <w:r w:rsidRPr="00617CA8">
              <w:rPr>
                <w:sz w:val="26"/>
                <w:szCs w:val="26"/>
              </w:rPr>
              <w:t xml:space="preserve"> района не исключена возможность проявления террористических угроз. Это обусловлено, в первую очередь, наличием на территории района объектов </w:t>
            </w:r>
            <w:r w:rsidRPr="00617CA8">
              <w:rPr>
                <w:sz w:val="26"/>
                <w:szCs w:val="26"/>
              </w:rPr>
              <w:lastRenderedPageBreak/>
              <w:t xml:space="preserve">жизнеобеспечения, объектов образования, культуры и спорта и мест массового пребывания людей. Вмешательства преступного характера в их деятельность и производство (подрыв, поджог и т.п.) могу привести к человеческим жертвам, экологическим, экономическим и техногенным проблемам. </w:t>
            </w:r>
          </w:p>
          <w:p w:rsidR="0009568F" w:rsidRDefault="009404E0" w:rsidP="00617CA8">
            <w:pPr>
              <w:ind w:firstLine="3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17CA8" w:rsidRPr="00617CA8">
              <w:rPr>
                <w:sz w:val="26"/>
                <w:szCs w:val="26"/>
              </w:rPr>
              <w:t xml:space="preserve"> сфере профилактики те</w:t>
            </w:r>
            <w:r w:rsidR="0009568F">
              <w:rPr>
                <w:sz w:val="26"/>
                <w:szCs w:val="26"/>
              </w:rPr>
              <w:t>рроризма, основными задачами</w:t>
            </w:r>
            <w:r w:rsidR="00617CA8" w:rsidRPr="00617CA8">
              <w:rPr>
                <w:sz w:val="26"/>
                <w:szCs w:val="26"/>
              </w:rPr>
              <w:t xml:space="preserve"> на 2018 год считать:</w:t>
            </w:r>
          </w:p>
          <w:p w:rsidR="0009568F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 - объединение усилий органов исполнительной власти, органов местного самоуправления, правоохранительных органов, бизнеса и гражданского общества, направленных на снижение уровня радикализации населения, устранение предпосылок для распространения террористической и экстремистской идеологии, усиление информационно- пропагандистской работы;</w:t>
            </w:r>
          </w:p>
          <w:p w:rsidR="0009568F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 - повышение эффективности координации деятельности территориальных органов федеральных органов исполнительной власти, органов исполнительной власти и местного самоуправления по выработке и осуществлению комплекса мер, направленных на недопущение реализации террористических угроз;</w:t>
            </w:r>
          </w:p>
          <w:p w:rsidR="0009568F" w:rsidRDefault="00617CA8" w:rsidP="00617CA8">
            <w:pPr>
              <w:ind w:firstLine="376"/>
              <w:jc w:val="both"/>
              <w:rPr>
                <w:sz w:val="26"/>
                <w:szCs w:val="26"/>
              </w:rPr>
            </w:pPr>
            <w:r w:rsidRPr="00617CA8">
              <w:rPr>
                <w:sz w:val="26"/>
                <w:szCs w:val="26"/>
              </w:rPr>
              <w:t xml:space="preserve"> - совершенствование антитеррористической защищенности объектов (территорий), мест массового пребывания людей на основе реализации в районе требований постановлений Правительства Российской Федерации, регламентирующих данную сферу деятельности;</w:t>
            </w:r>
          </w:p>
          <w:p w:rsidR="0009568F" w:rsidRPr="0009568F" w:rsidRDefault="00617CA8" w:rsidP="0009568F">
            <w:pPr>
              <w:ind w:firstLine="376"/>
              <w:jc w:val="both"/>
              <w:rPr>
                <w:sz w:val="26"/>
                <w:szCs w:val="26"/>
              </w:rPr>
            </w:pPr>
            <w:r w:rsidRPr="0009568F">
              <w:rPr>
                <w:sz w:val="26"/>
                <w:szCs w:val="26"/>
              </w:rPr>
              <w:t xml:space="preserve"> - выработка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международн</w:t>
            </w:r>
            <w:r w:rsidR="0009568F" w:rsidRPr="0009568F">
              <w:rPr>
                <w:sz w:val="26"/>
                <w:szCs w:val="26"/>
              </w:rPr>
              <w:t xml:space="preserve">ых террористических организаций.                                                                   </w:t>
            </w:r>
          </w:p>
          <w:p w:rsidR="0009568F" w:rsidRPr="0009568F" w:rsidRDefault="00355D45" w:rsidP="0009568F">
            <w:pPr>
              <w:ind w:firstLine="376"/>
              <w:jc w:val="both"/>
              <w:rPr>
                <w:sz w:val="26"/>
                <w:szCs w:val="26"/>
              </w:rPr>
            </w:pPr>
            <w:r w:rsidRPr="0009568F">
              <w:rPr>
                <w:sz w:val="26"/>
                <w:szCs w:val="26"/>
              </w:rPr>
              <w:t xml:space="preserve">Ведется работа по профилактике проявлений террористического характера, недопущение распространения экстремизма на территории Кетовского района, устранение причин и условий, способствующих их совершению.                                        Обследовались подвальные помещения, чердаки всех многоэтажных домов. </w:t>
            </w:r>
          </w:p>
          <w:p w:rsidR="00355D45" w:rsidRDefault="00355D45" w:rsidP="0095406C">
            <w:pPr>
              <w:ind w:firstLine="376"/>
              <w:jc w:val="both"/>
              <w:rPr>
                <w:sz w:val="26"/>
                <w:szCs w:val="26"/>
              </w:rPr>
            </w:pPr>
            <w:r w:rsidRPr="0095406C">
              <w:rPr>
                <w:sz w:val="26"/>
                <w:szCs w:val="26"/>
              </w:rPr>
              <w:t>Результатом проводимой оперативной и профилактической работы явилось недопущение на территории обслуживания террористических актов и распространения идеологии экстремизма, конфликтных ситуаций, вызванных социально-экономическими, социально-политическими, межнациональными, религиозными и иными факторами</w:t>
            </w:r>
            <w:r w:rsidR="0095406C">
              <w:rPr>
                <w:sz w:val="26"/>
                <w:szCs w:val="26"/>
              </w:rPr>
              <w:t>.</w:t>
            </w:r>
          </w:p>
          <w:p w:rsidR="00F67B6C" w:rsidRPr="0095406C" w:rsidRDefault="00F67B6C" w:rsidP="0095406C">
            <w:pPr>
              <w:ind w:firstLine="376"/>
              <w:jc w:val="both"/>
              <w:rPr>
                <w:color w:val="000000"/>
                <w:sz w:val="26"/>
                <w:szCs w:val="26"/>
              </w:rPr>
            </w:pPr>
          </w:p>
          <w:p w:rsidR="008C7A23" w:rsidRDefault="008C7A23" w:rsidP="008C7A23">
            <w:pPr>
              <w:ind w:firstLine="556"/>
              <w:jc w:val="both"/>
              <w:rPr>
                <w:b/>
                <w:sz w:val="26"/>
                <w:szCs w:val="26"/>
              </w:rPr>
            </w:pPr>
            <w:r w:rsidRPr="008861A4">
              <w:rPr>
                <w:b/>
                <w:sz w:val="26"/>
                <w:szCs w:val="26"/>
              </w:rPr>
              <w:t>Решение:</w:t>
            </w:r>
          </w:p>
          <w:p w:rsidR="009A63A9" w:rsidRDefault="009A63A9" w:rsidP="009A63A9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476E8E">
              <w:rPr>
                <w:sz w:val="26"/>
                <w:szCs w:val="26"/>
              </w:rPr>
              <w:t xml:space="preserve">Выступление </w:t>
            </w:r>
            <w:proofErr w:type="spellStart"/>
            <w:r>
              <w:rPr>
                <w:sz w:val="26"/>
                <w:szCs w:val="26"/>
              </w:rPr>
              <w:t>Цурбановой</w:t>
            </w:r>
            <w:proofErr w:type="spellEnd"/>
            <w:r>
              <w:rPr>
                <w:sz w:val="26"/>
                <w:szCs w:val="26"/>
              </w:rPr>
              <w:t xml:space="preserve"> Т.А., </w:t>
            </w:r>
            <w:proofErr w:type="spellStart"/>
            <w:r>
              <w:rPr>
                <w:sz w:val="26"/>
                <w:szCs w:val="26"/>
              </w:rPr>
              <w:t>Сысолова</w:t>
            </w:r>
            <w:proofErr w:type="spellEnd"/>
            <w:r>
              <w:rPr>
                <w:sz w:val="26"/>
                <w:szCs w:val="26"/>
              </w:rPr>
              <w:t xml:space="preserve"> О.М., Паскевич И.В., Матвеева М.В., принять к сведению.                                                                                                                          </w:t>
            </w:r>
          </w:p>
          <w:p w:rsidR="009A63A9" w:rsidRPr="00007520" w:rsidRDefault="009A63A9" w:rsidP="009A63A9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2.Пункты</w:t>
            </w:r>
            <w:r w:rsidRPr="00B577AE">
              <w:rPr>
                <w:b/>
                <w:sz w:val="26"/>
                <w:szCs w:val="26"/>
              </w:rPr>
              <w:t xml:space="preserve"> </w:t>
            </w:r>
            <w:r w:rsidRPr="00007520">
              <w:rPr>
                <w:sz w:val="26"/>
                <w:szCs w:val="26"/>
              </w:rPr>
              <w:t xml:space="preserve">муниципальной программы </w:t>
            </w:r>
            <w:r w:rsidRPr="00007520">
              <w:rPr>
                <w:color w:val="000000"/>
                <w:spacing w:val="-1"/>
                <w:sz w:val="26"/>
                <w:szCs w:val="26"/>
              </w:rPr>
              <w:t>«Гармонизация межэтнических и межконфессиональных отношений и профилактика проявлений экстремизм в Кетовском</w:t>
            </w:r>
            <w:r w:rsidRPr="00007520">
              <w:rPr>
                <w:color w:val="000000"/>
                <w:spacing w:val="-5"/>
                <w:sz w:val="26"/>
                <w:szCs w:val="26"/>
              </w:rPr>
              <w:t xml:space="preserve"> район</w:t>
            </w:r>
            <w:r>
              <w:rPr>
                <w:color w:val="000000"/>
                <w:spacing w:val="-5"/>
                <w:sz w:val="26"/>
                <w:szCs w:val="26"/>
              </w:rPr>
              <w:t>е на 2017-2019 годы» за 2017 год считать выполненными.</w:t>
            </w:r>
          </w:p>
          <w:p w:rsidR="008C7A23" w:rsidRDefault="009A63A9" w:rsidP="008C7A23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3.Всем </w:t>
            </w:r>
            <w:r w:rsidR="0047795B">
              <w:rPr>
                <w:sz w:val="26"/>
                <w:szCs w:val="26"/>
              </w:rPr>
              <w:t xml:space="preserve">структурным подразделениям продолжить работу по выполнению </w:t>
            </w:r>
            <w:r w:rsidR="0047795B" w:rsidRPr="00007520">
              <w:rPr>
                <w:sz w:val="26"/>
                <w:szCs w:val="26"/>
              </w:rPr>
              <w:t xml:space="preserve">муниципальной программы </w:t>
            </w:r>
            <w:r w:rsidR="0047795B" w:rsidRPr="00007520">
              <w:rPr>
                <w:color w:val="000000"/>
                <w:spacing w:val="-1"/>
                <w:sz w:val="26"/>
                <w:szCs w:val="26"/>
              </w:rPr>
              <w:t>«Гармонизация межэтнических и межконфессиональных отношений и профилактика проявлений экстремизм в Кетовском</w:t>
            </w:r>
            <w:r w:rsidR="0047795B" w:rsidRPr="00007520">
              <w:rPr>
                <w:color w:val="000000"/>
                <w:spacing w:val="-5"/>
                <w:sz w:val="26"/>
                <w:szCs w:val="26"/>
              </w:rPr>
              <w:t xml:space="preserve"> район</w:t>
            </w:r>
            <w:r w:rsidR="0047795B">
              <w:rPr>
                <w:color w:val="000000"/>
                <w:spacing w:val="-5"/>
                <w:sz w:val="26"/>
                <w:szCs w:val="26"/>
              </w:rPr>
              <w:t>е на 2017-2019 годы» в 2018 году.</w:t>
            </w:r>
          </w:p>
          <w:p w:rsidR="00BD7636" w:rsidRPr="00D61CFC" w:rsidRDefault="00BD7636" w:rsidP="006D4862">
            <w:pPr>
              <w:ind w:right="916" w:firstLine="556"/>
              <w:jc w:val="both"/>
              <w:rPr>
                <w:sz w:val="26"/>
                <w:szCs w:val="26"/>
              </w:rPr>
            </w:pPr>
          </w:p>
        </w:tc>
      </w:tr>
    </w:tbl>
    <w:p w:rsidR="009C5688" w:rsidRPr="00A74C2B" w:rsidRDefault="009C5688" w:rsidP="00A95650">
      <w:pPr>
        <w:jc w:val="both"/>
        <w:rPr>
          <w:sz w:val="26"/>
          <w:szCs w:val="26"/>
        </w:rPr>
      </w:pPr>
    </w:p>
    <w:p w:rsidR="009C5688" w:rsidRDefault="009C5688" w:rsidP="00A95650">
      <w:pPr>
        <w:jc w:val="both"/>
        <w:rPr>
          <w:sz w:val="28"/>
          <w:szCs w:val="28"/>
        </w:rPr>
      </w:pPr>
    </w:p>
    <w:p w:rsidR="00165ECC" w:rsidRDefault="00165ECC" w:rsidP="00165ECC">
      <w:pPr>
        <w:tabs>
          <w:tab w:val="left" w:pos="6570"/>
        </w:tabs>
        <w:rPr>
          <w:sz w:val="26"/>
          <w:szCs w:val="26"/>
        </w:rPr>
      </w:pPr>
      <w:r w:rsidRPr="00165ECC">
        <w:rPr>
          <w:sz w:val="26"/>
          <w:szCs w:val="26"/>
        </w:rPr>
        <w:t>Председатель рабочей группы</w:t>
      </w:r>
      <w:r>
        <w:rPr>
          <w:sz w:val="26"/>
          <w:szCs w:val="26"/>
        </w:rPr>
        <w:tab/>
        <w:t xml:space="preserve">Е.В. </w:t>
      </w:r>
      <w:proofErr w:type="spellStart"/>
      <w:r>
        <w:rPr>
          <w:sz w:val="26"/>
          <w:szCs w:val="26"/>
        </w:rPr>
        <w:t>Ситникова</w:t>
      </w:r>
      <w:proofErr w:type="spellEnd"/>
    </w:p>
    <w:p w:rsidR="00165ECC" w:rsidRDefault="00165ECC" w:rsidP="00165ECC">
      <w:pPr>
        <w:rPr>
          <w:sz w:val="26"/>
          <w:szCs w:val="26"/>
        </w:rPr>
      </w:pPr>
    </w:p>
    <w:p w:rsidR="0003572C" w:rsidRPr="00165ECC" w:rsidRDefault="00165ECC" w:rsidP="00165ECC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И.Н. </w:t>
      </w:r>
      <w:proofErr w:type="spellStart"/>
      <w:r>
        <w:rPr>
          <w:sz w:val="26"/>
          <w:szCs w:val="26"/>
        </w:rPr>
        <w:t>Доможирова</w:t>
      </w:r>
      <w:proofErr w:type="spellEnd"/>
    </w:p>
    <w:sectPr w:rsidR="0003572C" w:rsidRPr="00165ECC" w:rsidSect="006B756F">
      <w:pgSz w:w="11906" w:h="16838"/>
      <w:pgMar w:top="1134" w:right="56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5"/>
    <w:multiLevelType w:val="multilevel"/>
    <w:tmpl w:val="377CEF4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FF50BF"/>
    <w:multiLevelType w:val="multilevel"/>
    <w:tmpl w:val="A10234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0"/>
    <w:rsid w:val="0000066E"/>
    <w:rsid w:val="00007520"/>
    <w:rsid w:val="0003572C"/>
    <w:rsid w:val="0009568F"/>
    <w:rsid w:val="000A0F8B"/>
    <w:rsid w:val="000B24CC"/>
    <w:rsid w:val="000B29F3"/>
    <w:rsid w:val="000B3181"/>
    <w:rsid w:val="00100F39"/>
    <w:rsid w:val="00120A1D"/>
    <w:rsid w:val="00126D2F"/>
    <w:rsid w:val="00137CF0"/>
    <w:rsid w:val="00146EF5"/>
    <w:rsid w:val="00153CAB"/>
    <w:rsid w:val="00154A41"/>
    <w:rsid w:val="00160023"/>
    <w:rsid w:val="00165ECC"/>
    <w:rsid w:val="001765ED"/>
    <w:rsid w:val="001A40F7"/>
    <w:rsid w:val="001A6787"/>
    <w:rsid w:val="001D1584"/>
    <w:rsid w:val="001D437B"/>
    <w:rsid w:val="001E138D"/>
    <w:rsid w:val="001E5888"/>
    <w:rsid w:val="00200686"/>
    <w:rsid w:val="0020382B"/>
    <w:rsid w:val="00204E35"/>
    <w:rsid w:val="00271D2B"/>
    <w:rsid w:val="002A3A80"/>
    <w:rsid w:val="002D1564"/>
    <w:rsid w:val="002D66B0"/>
    <w:rsid w:val="002F2F66"/>
    <w:rsid w:val="00326AA1"/>
    <w:rsid w:val="00330757"/>
    <w:rsid w:val="0033499F"/>
    <w:rsid w:val="00344B86"/>
    <w:rsid w:val="00355D45"/>
    <w:rsid w:val="00371662"/>
    <w:rsid w:val="003942A2"/>
    <w:rsid w:val="003969F6"/>
    <w:rsid w:val="003C27BF"/>
    <w:rsid w:val="003D3261"/>
    <w:rsid w:val="003D776D"/>
    <w:rsid w:val="003E0FD2"/>
    <w:rsid w:val="0042267F"/>
    <w:rsid w:val="004229C0"/>
    <w:rsid w:val="004270A5"/>
    <w:rsid w:val="00455984"/>
    <w:rsid w:val="00476E8E"/>
    <w:rsid w:val="0047795B"/>
    <w:rsid w:val="00494576"/>
    <w:rsid w:val="004B6128"/>
    <w:rsid w:val="004D609B"/>
    <w:rsid w:val="004F1BF8"/>
    <w:rsid w:val="004F6E78"/>
    <w:rsid w:val="00501459"/>
    <w:rsid w:val="00547C27"/>
    <w:rsid w:val="005679B6"/>
    <w:rsid w:val="005819CB"/>
    <w:rsid w:val="005A5557"/>
    <w:rsid w:val="005B630F"/>
    <w:rsid w:val="005D5511"/>
    <w:rsid w:val="00613FC7"/>
    <w:rsid w:val="00617CA8"/>
    <w:rsid w:val="00635626"/>
    <w:rsid w:val="00662AC6"/>
    <w:rsid w:val="00681074"/>
    <w:rsid w:val="006B756F"/>
    <w:rsid w:val="006C2A34"/>
    <w:rsid w:val="006D4862"/>
    <w:rsid w:val="006E2484"/>
    <w:rsid w:val="007269FC"/>
    <w:rsid w:val="00767F39"/>
    <w:rsid w:val="007E04B6"/>
    <w:rsid w:val="007F37FF"/>
    <w:rsid w:val="0080712A"/>
    <w:rsid w:val="0083259E"/>
    <w:rsid w:val="008861A4"/>
    <w:rsid w:val="0089224E"/>
    <w:rsid w:val="008A346A"/>
    <w:rsid w:val="008C1FA6"/>
    <w:rsid w:val="008C7A23"/>
    <w:rsid w:val="008D133E"/>
    <w:rsid w:val="00906DD5"/>
    <w:rsid w:val="0092207C"/>
    <w:rsid w:val="00930CE9"/>
    <w:rsid w:val="009404E0"/>
    <w:rsid w:val="00950626"/>
    <w:rsid w:val="00950F21"/>
    <w:rsid w:val="0095406C"/>
    <w:rsid w:val="00960D48"/>
    <w:rsid w:val="00971075"/>
    <w:rsid w:val="00973415"/>
    <w:rsid w:val="009A63A9"/>
    <w:rsid w:val="009A7982"/>
    <w:rsid w:val="009B7EDE"/>
    <w:rsid w:val="009C377E"/>
    <w:rsid w:val="009C5688"/>
    <w:rsid w:val="009D0993"/>
    <w:rsid w:val="009F65C1"/>
    <w:rsid w:val="00A06BC6"/>
    <w:rsid w:val="00A10187"/>
    <w:rsid w:val="00A15491"/>
    <w:rsid w:val="00A244C3"/>
    <w:rsid w:val="00A33ABD"/>
    <w:rsid w:val="00A44662"/>
    <w:rsid w:val="00A45150"/>
    <w:rsid w:val="00A62E39"/>
    <w:rsid w:val="00A74C2B"/>
    <w:rsid w:val="00A8737D"/>
    <w:rsid w:val="00A95650"/>
    <w:rsid w:val="00AA2538"/>
    <w:rsid w:val="00B00F5B"/>
    <w:rsid w:val="00B104D5"/>
    <w:rsid w:val="00B11998"/>
    <w:rsid w:val="00B37BE1"/>
    <w:rsid w:val="00B577AE"/>
    <w:rsid w:val="00B7751F"/>
    <w:rsid w:val="00B84830"/>
    <w:rsid w:val="00B90370"/>
    <w:rsid w:val="00B97FF6"/>
    <w:rsid w:val="00BA4050"/>
    <w:rsid w:val="00BB22EA"/>
    <w:rsid w:val="00BD7636"/>
    <w:rsid w:val="00BE1971"/>
    <w:rsid w:val="00BF2D96"/>
    <w:rsid w:val="00C0318F"/>
    <w:rsid w:val="00C05918"/>
    <w:rsid w:val="00C46A06"/>
    <w:rsid w:val="00C62E87"/>
    <w:rsid w:val="00C66B48"/>
    <w:rsid w:val="00C76BB8"/>
    <w:rsid w:val="00C93056"/>
    <w:rsid w:val="00CC1663"/>
    <w:rsid w:val="00CC1FE3"/>
    <w:rsid w:val="00CF2A53"/>
    <w:rsid w:val="00D2454E"/>
    <w:rsid w:val="00D3171C"/>
    <w:rsid w:val="00D326B1"/>
    <w:rsid w:val="00D5372C"/>
    <w:rsid w:val="00D5494C"/>
    <w:rsid w:val="00D61CFC"/>
    <w:rsid w:val="00D80268"/>
    <w:rsid w:val="00DB37AD"/>
    <w:rsid w:val="00DB49C7"/>
    <w:rsid w:val="00E15495"/>
    <w:rsid w:val="00E15C5B"/>
    <w:rsid w:val="00E2789C"/>
    <w:rsid w:val="00E46EE9"/>
    <w:rsid w:val="00E8676B"/>
    <w:rsid w:val="00EA0D96"/>
    <w:rsid w:val="00EC4992"/>
    <w:rsid w:val="00ED79BE"/>
    <w:rsid w:val="00F06AE9"/>
    <w:rsid w:val="00F22D2F"/>
    <w:rsid w:val="00F32248"/>
    <w:rsid w:val="00F3366F"/>
    <w:rsid w:val="00F43703"/>
    <w:rsid w:val="00F5215F"/>
    <w:rsid w:val="00F52D5E"/>
    <w:rsid w:val="00F56200"/>
    <w:rsid w:val="00F60653"/>
    <w:rsid w:val="00F67B6C"/>
    <w:rsid w:val="00F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rsid w:val="008325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rsid w:val="00832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28671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Коробейников</dc:creator>
  <cp:lastModifiedBy>555</cp:lastModifiedBy>
  <cp:revision>2</cp:revision>
  <cp:lastPrinted>2018-05-30T08:31:00Z</cp:lastPrinted>
  <dcterms:created xsi:type="dcterms:W3CDTF">2018-12-13T05:05:00Z</dcterms:created>
  <dcterms:modified xsi:type="dcterms:W3CDTF">2018-12-13T05:05:00Z</dcterms:modified>
</cp:coreProperties>
</file>