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2B5" w:rsidRPr="00D942B5" w:rsidRDefault="00F55285" w:rsidP="00D942B5">
      <w:pPr>
        <w:widowControl w:val="0"/>
        <w:suppressAutoHyphens/>
        <w:spacing w:after="0" w:line="100" w:lineRule="atLeast"/>
        <w:ind w:left="6096"/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</w:pPr>
      <w:r w:rsidRPr="00F55285">
        <w:rPr>
          <w:rFonts w:ascii="Times New Roman" w:eastAsia="Lucida Sans Unicode" w:hAnsi="Times New Roman" w:cs="Tahoma"/>
          <w:color w:val="000000"/>
          <w:sz w:val="24"/>
          <w:szCs w:val="24"/>
          <w:lang w:val="en-US" w:eastAsia="en-US" w:bidi="en-US"/>
        </w:rPr>
        <w:pict>
          <v:rect id="_x0000_s1029" style="position:absolute;left:0;text-align:left;margin-left:-51.2pt;margin-top:-38.4pt;width:546.75pt;height:805.5pt;z-index:-5" fillcolor="#52e13f" strokecolor="#f2f2f2" strokeweight="3pt">
            <v:fill opacity=".5"/>
            <v:shadow on="t" type="perspective" color="#4e6128" opacity=".5" offset="1pt" offset2="-1pt"/>
          </v:rect>
        </w:pict>
      </w:r>
      <w:r w:rsidR="00D942B5" w:rsidRPr="00D942B5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  <w:t xml:space="preserve">Приложение </w:t>
      </w:r>
      <w:r w:rsidR="00F967B2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  <w:t xml:space="preserve">№1 </w:t>
      </w:r>
      <w:r w:rsidR="00D942B5" w:rsidRPr="00D942B5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  <w:t xml:space="preserve">к решению </w:t>
      </w:r>
    </w:p>
    <w:p w:rsidR="00D942B5" w:rsidRPr="00D942B5" w:rsidRDefault="00D942B5" w:rsidP="00D942B5">
      <w:pPr>
        <w:widowControl w:val="0"/>
        <w:suppressAutoHyphens/>
        <w:spacing w:after="0" w:line="100" w:lineRule="atLeast"/>
        <w:ind w:left="6096"/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</w:pPr>
      <w:r w:rsidRPr="00D942B5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  <w:t>Кетовской районной Думы</w:t>
      </w:r>
    </w:p>
    <w:p w:rsidR="00D942B5" w:rsidRPr="00D942B5" w:rsidRDefault="00D942B5" w:rsidP="00D942B5">
      <w:pPr>
        <w:widowControl w:val="0"/>
        <w:suppressAutoHyphens/>
        <w:spacing w:after="0" w:line="100" w:lineRule="atLeast"/>
        <w:ind w:left="6096"/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/>
        </w:rPr>
      </w:pPr>
      <w:r w:rsidRPr="00D942B5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/>
        </w:rPr>
        <w:t>от «</w:t>
      </w:r>
      <w:r w:rsidR="00400A84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/>
        </w:rPr>
        <w:t>_____</w:t>
      </w:r>
      <w:r w:rsidRPr="00D942B5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/>
        </w:rPr>
        <w:t xml:space="preserve">» </w:t>
      </w:r>
      <w:r w:rsidR="00400A84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/>
        </w:rPr>
        <w:t>_________</w:t>
      </w:r>
      <w:r w:rsidRPr="00D942B5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/>
        </w:rPr>
        <w:t xml:space="preserve"> 20</w:t>
      </w:r>
      <w:r w:rsidR="00F967B2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/>
        </w:rPr>
        <w:t>20</w:t>
      </w:r>
      <w:r w:rsidRPr="00D942B5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/>
        </w:rPr>
        <w:t xml:space="preserve"> г. №</w:t>
      </w:r>
      <w:r w:rsidR="00F967B2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/>
        </w:rPr>
        <w:t xml:space="preserve"> </w:t>
      </w:r>
      <w:r w:rsidR="00400A84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/>
        </w:rPr>
        <w:t>___________</w:t>
      </w:r>
    </w:p>
    <w:p w:rsidR="00D942B5" w:rsidRPr="00D942B5" w:rsidRDefault="00D942B5" w:rsidP="00D942B5">
      <w:pPr>
        <w:widowControl w:val="0"/>
        <w:suppressAutoHyphens/>
        <w:spacing w:after="0" w:line="240" w:lineRule="auto"/>
        <w:ind w:left="6096"/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</w:pPr>
      <w:r w:rsidRPr="00D942B5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  <w:t xml:space="preserve"> «</w:t>
      </w:r>
      <w:r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  <w:t xml:space="preserve">О внесении изменений в правила землепользования и застройки </w:t>
      </w:r>
      <w:r w:rsidR="00400A84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  <w:t>Становского</w:t>
      </w:r>
      <w:r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  <w:t xml:space="preserve"> сельсовекта Кетовского района Курганской области</w:t>
      </w:r>
      <w:r w:rsidRPr="00D942B5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  <w:t>»</w:t>
      </w:r>
    </w:p>
    <w:p w:rsidR="00D942B5" w:rsidRPr="00D942B5" w:rsidRDefault="00D942B5" w:rsidP="00D942B5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bCs/>
          <w:noProof/>
          <w:sz w:val="24"/>
          <w:szCs w:val="28"/>
          <w:lang w:eastAsia="en-US"/>
        </w:rPr>
      </w:pPr>
    </w:p>
    <w:p w:rsidR="00D942B5" w:rsidRDefault="00D942B5" w:rsidP="00D942B5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bCs/>
          <w:noProof/>
          <w:sz w:val="24"/>
          <w:szCs w:val="28"/>
          <w:lang w:eastAsia="en-US"/>
        </w:rPr>
      </w:pPr>
    </w:p>
    <w:p w:rsidR="00D942B5" w:rsidRPr="00D942B5" w:rsidRDefault="00D942B5" w:rsidP="00D942B5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8"/>
          <w:lang w:eastAsia="en-US"/>
        </w:rPr>
      </w:pPr>
      <w:r w:rsidRPr="00D942B5">
        <w:rPr>
          <w:rFonts w:ascii="Times New Roman" w:eastAsia="Calibri" w:hAnsi="Times New Roman"/>
          <w:b/>
          <w:bCs/>
          <w:noProof/>
          <w:sz w:val="24"/>
          <w:szCs w:val="28"/>
          <w:lang w:eastAsia="en-US"/>
        </w:rPr>
        <w:t>Администрация Кетовского района</w:t>
      </w:r>
    </w:p>
    <w:p w:rsidR="00D942B5" w:rsidRP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D942B5" w:rsidRP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D942B5" w:rsidRP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lang w:eastAsia="en-US"/>
        </w:rPr>
      </w:pPr>
    </w:p>
    <w:p w:rsidR="00D942B5" w:rsidRP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lang w:eastAsia="en-US"/>
        </w:rPr>
      </w:pPr>
    </w:p>
    <w:p w:rsidR="00D942B5" w:rsidRP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lang w:eastAsia="en-US"/>
        </w:rPr>
      </w:pPr>
    </w:p>
    <w:p w:rsidR="00D942B5" w:rsidRP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  <w:r>
        <w:rPr>
          <w:rFonts w:ascii="Times New Roman" w:eastAsia="Calibri" w:hAnsi="Times New Roman"/>
          <w:b/>
          <w:sz w:val="44"/>
          <w:szCs w:val="44"/>
          <w:lang w:eastAsia="en-US"/>
        </w:rPr>
        <w:t xml:space="preserve">Проект внесения изменений в правила землепользования и застройки </w:t>
      </w:r>
      <w:r w:rsidR="00400A84">
        <w:rPr>
          <w:rFonts w:ascii="Times New Roman" w:eastAsia="Calibri" w:hAnsi="Times New Roman"/>
          <w:b/>
          <w:sz w:val="44"/>
          <w:szCs w:val="44"/>
          <w:lang w:eastAsia="en-US"/>
        </w:rPr>
        <w:t>Становского</w:t>
      </w:r>
      <w:r>
        <w:rPr>
          <w:rFonts w:ascii="Times New Roman" w:eastAsia="Calibri" w:hAnsi="Times New Roman"/>
          <w:b/>
          <w:sz w:val="44"/>
          <w:szCs w:val="44"/>
          <w:lang w:eastAsia="en-US"/>
        </w:rPr>
        <w:t xml:space="preserve"> сельсовета Кетовского района Курганской области</w:t>
      </w: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P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44"/>
          <w:lang w:eastAsia="en-US"/>
        </w:rPr>
      </w:pPr>
      <w:r w:rsidRPr="00D942B5">
        <w:rPr>
          <w:rFonts w:ascii="Times New Roman" w:eastAsia="Calibri" w:hAnsi="Times New Roman"/>
          <w:b/>
          <w:sz w:val="28"/>
          <w:szCs w:val="44"/>
          <w:lang w:eastAsia="en-US"/>
        </w:rPr>
        <w:t xml:space="preserve">с. </w:t>
      </w:r>
      <w:r w:rsidRPr="00A04586">
        <w:rPr>
          <w:rFonts w:ascii="Times New Roman" w:eastAsia="Calibri" w:hAnsi="Times New Roman"/>
          <w:b/>
          <w:sz w:val="28"/>
          <w:szCs w:val="44"/>
          <w:highlight w:val="yellow"/>
          <w:lang w:eastAsia="en-US"/>
        </w:rPr>
        <w:t>Кетово</w:t>
      </w:r>
      <w:r w:rsidRPr="00D942B5">
        <w:rPr>
          <w:rFonts w:ascii="Times New Roman" w:eastAsia="Calibri" w:hAnsi="Times New Roman"/>
          <w:b/>
          <w:sz w:val="28"/>
          <w:szCs w:val="44"/>
          <w:lang w:eastAsia="en-US"/>
        </w:rPr>
        <w:t xml:space="preserve"> </w:t>
      </w:r>
    </w:p>
    <w:p w:rsidR="00D942B5" w:rsidRP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16"/>
          <w:lang w:eastAsia="en-US"/>
        </w:rPr>
      </w:pPr>
      <w:r w:rsidRPr="00D942B5">
        <w:rPr>
          <w:rFonts w:ascii="Times New Roman" w:eastAsia="Calibri" w:hAnsi="Times New Roman"/>
          <w:b/>
          <w:sz w:val="28"/>
          <w:szCs w:val="44"/>
          <w:lang w:eastAsia="en-US"/>
        </w:rPr>
        <w:lastRenderedPageBreak/>
        <w:t>2020</w:t>
      </w:r>
    </w:p>
    <w:p w:rsidR="00DA4FE3" w:rsidRPr="00DA4FE3" w:rsidRDefault="00DA4FE3" w:rsidP="00DA4FE3">
      <w:pPr>
        <w:jc w:val="center"/>
        <w:rPr>
          <w:rFonts w:ascii="Times New Roman" w:hAnsi="Times New Roman"/>
          <w:b/>
          <w:sz w:val="28"/>
        </w:rPr>
      </w:pPr>
      <w:r w:rsidRPr="00DA4FE3">
        <w:rPr>
          <w:rFonts w:ascii="Times New Roman" w:hAnsi="Times New Roman"/>
          <w:b/>
          <w:sz w:val="28"/>
        </w:rPr>
        <w:t>Введение</w:t>
      </w:r>
    </w:p>
    <w:p w:rsidR="006173CC" w:rsidRPr="00DA4FE3" w:rsidRDefault="006173CC" w:rsidP="00DA4FE3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A4FE3">
        <w:rPr>
          <w:rFonts w:ascii="Times New Roman" w:hAnsi="Times New Roman"/>
          <w:sz w:val="24"/>
        </w:rPr>
        <w:t xml:space="preserve">Проект внесения изменений в правила землепользования и застройки </w:t>
      </w:r>
      <w:r w:rsidR="00400A84">
        <w:rPr>
          <w:rFonts w:ascii="Times New Roman" w:hAnsi="Times New Roman"/>
          <w:sz w:val="24"/>
        </w:rPr>
        <w:t>Становского</w:t>
      </w:r>
      <w:r w:rsidRPr="00DA4FE3">
        <w:rPr>
          <w:rFonts w:ascii="Times New Roman" w:hAnsi="Times New Roman"/>
          <w:sz w:val="24"/>
        </w:rPr>
        <w:t xml:space="preserve"> сельсовета Кетовского района Курганской области (далее – Правил ПЗЗ) разработан Администрацией Кетовского района на основании: </w:t>
      </w:r>
    </w:p>
    <w:p w:rsidR="00240DBD" w:rsidRPr="00DA4FE3" w:rsidRDefault="00DA4FE3" w:rsidP="00DA4FE3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6173CC" w:rsidRPr="00DA4FE3">
        <w:rPr>
          <w:rFonts w:ascii="Times New Roman" w:hAnsi="Times New Roman"/>
          <w:sz w:val="24"/>
        </w:rPr>
        <w:t>положения п.3 части 1 статьи 8 Градостроительного кодекса РФ (ФЗ190 от 29.12.2004г.);</w:t>
      </w:r>
    </w:p>
    <w:p w:rsidR="009E5A23" w:rsidRPr="00DA4FE3" w:rsidRDefault="00DA4FE3" w:rsidP="00DA4FE3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9E5A23" w:rsidRPr="00DA4FE3">
        <w:rPr>
          <w:rFonts w:ascii="Times New Roman" w:hAnsi="Times New Roman"/>
          <w:sz w:val="24"/>
        </w:rPr>
        <w:t>положения п.20 части 1 статьи 14 закона от 06.10.2003г. №131-ФЗ «Об общих принципах организации местного самоуправления в Российской Федерации»;</w:t>
      </w:r>
    </w:p>
    <w:p w:rsidR="00DA4FE3" w:rsidRPr="00DA4FE3" w:rsidRDefault="00DA4FE3" w:rsidP="00DA4FE3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9E5A23" w:rsidRPr="00DA4FE3">
        <w:rPr>
          <w:rFonts w:ascii="Times New Roman" w:hAnsi="Times New Roman"/>
          <w:sz w:val="24"/>
        </w:rPr>
        <w:t xml:space="preserve">постановления Администрации Кетовского района № </w:t>
      </w:r>
      <w:r w:rsidR="00400A84">
        <w:rPr>
          <w:rFonts w:ascii="Times New Roman" w:hAnsi="Times New Roman"/>
          <w:sz w:val="24"/>
        </w:rPr>
        <w:t>1123</w:t>
      </w:r>
      <w:r w:rsidR="009E5A23" w:rsidRPr="00DA4FE3">
        <w:rPr>
          <w:rFonts w:ascii="Times New Roman" w:hAnsi="Times New Roman"/>
          <w:sz w:val="24"/>
        </w:rPr>
        <w:t xml:space="preserve"> от </w:t>
      </w:r>
      <w:r w:rsidR="00400A84">
        <w:rPr>
          <w:rFonts w:ascii="Times New Roman" w:hAnsi="Times New Roman"/>
          <w:sz w:val="24"/>
        </w:rPr>
        <w:t>16 июня</w:t>
      </w:r>
      <w:r w:rsidR="00032373">
        <w:rPr>
          <w:rFonts w:ascii="Times New Roman" w:hAnsi="Times New Roman"/>
          <w:sz w:val="24"/>
        </w:rPr>
        <w:t xml:space="preserve"> </w:t>
      </w:r>
      <w:r w:rsidR="009E5A23" w:rsidRPr="00DA4FE3">
        <w:rPr>
          <w:rFonts w:ascii="Times New Roman" w:hAnsi="Times New Roman"/>
          <w:sz w:val="24"/>
        </w:rPr>
        <w:t xml:space="preserve"> 2020 г. « О подготовке проекта внесения изменений в правила землепользования и застройки </w:t>
      </w:r>
      <w:r w:rsidR="00400A84">
        <w:rPr>
          <w:rFonts w:ascii="Times New Roman" w:hAnsi="Times New Roman"/>
          <w:sz w:val="24"/>
        </w:rPr>
        <w:t>Становского</w:t>
      </w:r>
      <w:r w:rsidR="00A04586">
        <w:rPr>
          <w:rFonts w:ascii="Times New Roman" w:hAnsi="Times New Roman"/>
          <w:sz w:val="24"/>
        </w:rPr>
        <w:t xml:space="preserve"> сельсовета</w:t>
      </w:r>
      <w:r w:rsidR="009E5A23" w:rsidRPr="00DA4FE3">
        <w:rPr>
          <w:rFonts w:ascii="Times New Roman" w:hAnsi="Times New Roman"/>
          <w:sz w:val="24"/>
        </w:rPr>
        <w:t xml:space="preserve"> Кетовского района Курганской области».</w:t>
      </w:r>
    </w:p>
    <w:p w:rsidR="009E5A23" w:rsidRPr="00DA4FE3" w:rsidRDefault="009E5A23" w:rsidP="00DA4FE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DA4FE3">
        <w:rPr>
          <w:rFonts w:ascii="Times New Roman" w:hAnsi="Times New Roman"/>
          <w:sz w:val="24"/>
          <w:szCs w:val="28"/>
        </w:rPr>
        <w:t>При разработке проекта учтены и использованы следующие законодательные нормативные документы:</w:t>
      </w:r>
    </w:p>
    <w:p w:rsidR="009E5A23" w:rsidRPr="00DA4FE3" w:rsidRDefault="009E5A23" w:rsidP="00DA4FE3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A4FE3">
        <w:rPr>
          <w:rFonts w:ascii="Times New Roman" w:hAnsi="Times New Roman"/>
          <w:sz w:val="24"/>
          <w:szCs w:val="28"/>
        </w:rPr>
        <w:t>-</w:t>
      </w:r>
      <w:r w:rsidRPr="00DA4FE3">
        <w:rPr>
          <w:rFonts w:ascii="Times New Roman" w:hAnsi="Times New Roman"/>
          <w:sz w:val="24"/>
          <w:szCs w:val="28"/>
        </w:rPr>
        <w:tab/>
        <w:t>Градостроительный Кодекс Российской</w:t>
      </w:r>
      <w:r w:rsidRPr="00DA4FE3">
        <w:rPr>
          <w:rFonts w:ascii="Times New Roman" w:hAnsi="Times New Roman"/>
          <w:sz w:val="24"/>
        </w:rPr>
        <w:t xml:space="preserve"> Федерации от 29.12.2004 года № 190-ФЗ (с изменениями и дополнениями);</w:t>
      </w:r>
    </w:p>
    <w:p w:rsidR="009E5A23" w:rsidRPr="00DA4FE3" w:rsidRDefault="009E5A23" w:rsidP="00DA4FE3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A4FE3">
        <w:rPr>
          <w:rFonts w:ascii="Times New Roman" w:hAnsi="Times New Roman"/>
          <w:sz w:val="24"/>
        </w:rPr>
        <w:t>-</w:t>
      </w:r>
      <w:r w:rsidRPr="00DA4FE3">
        <w:rPr>
          <w:rFonts w:ascii="Times New Roman" w:hAnsi="Times New Roman"/>
          <w:sz w:val="24"/>
        </w:rPr>
        <w:tab/>
        <w:t>Земельный Кодекс Российской Федерации (Федеральный Закон от 25.10.2001 года № 136-ФЗ);</w:t>
      </w:r>
    </w:p>
    <w:p w:rsidR="00930792" w:rsidRPr="00DA4FE3" w:rsidRDefault="005D0FDB" w:rsidP="00DA4FE3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930792" w:rsidRPr="00DA4FE3">
        <w:rPr>
          <w:rFonts w:ascii="Times New Roman" w:hAnsi="Times New Roman"/>
          <w:sz w:val="24"/>
        </w:rPr>
        <w:t>Федеральный закон от 24.07.2007 г. № 221-ФЗ «О государственном кадастре недвижимости»;</w:t>
      </w:r>
    </w:p>
    <w:p w:rsidR="00930792" w:rsidRPr="00DA4FE3" w:rsidRDefault="00930792" w:rsidP="00DA4FE3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A4FE3">
        <w:rPr>
          <w:rFonts w:ascii="Times New Roman" w:hAnsi="Times New Roman"/>
          <w:sz w:val="24"/>
        </w:rPr>
        <w:t>-</w:t>
      </w:r>
      <w:r w:rsidRPr="00DA4FE3">
        <w:rPr>
          <w:rFonts w:ascii="Times New Roman" w:hAnsi="Times New Roman"/>
          <w:sz w:val="24"/>
        </w:rPr>
        <w:tab/>
        <w:t>СП42.13330.2011. Градостроительство. Планировка и застройка городских и сельских поселений;</w:t>
      </w:r>
    </w:p>
    <w:p w:rsidR="00930792" w:rsidRPr="00DA4FE3" w:rsidRDefault="00930792" w:rsidP="00DA4FE3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A4FE3">
        <w:rPr>
          <w:rFonts w:ascii="Times New Roman" w:hAnsi="Times New Roman"/>
          <w:sz w:val="24"/>
        </w:rPr>
        <w:t>-</w:t>
      </w:r>
      <w:r w:rsidRPr="00DA4FE3">
        <w:rPr>
          <w:rFonts w:ascii="Times New Roman" w:hAnsi="Times New Roman"/>
          <w:sz w:val="24"/>
        </w:rPr>
        <w:tab/>
        <w:t>СанПиН 2.2.1/2.1.1.1200-03 Санитарно-защитные зоны и санитарная классификация предприятий, сооружений и иных объектов;</w:t>
      </w:r>
    </w:p>
    <w:p w:rsidR="00930792" w:rsidRPr="00DA4FE3" w:rsidRDefault="00930792" w:rsidP="00DA4FE3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A4FE3">
        <w:rPr>
          <w:rFonts w:ascii="Times New Roman" w:hAnsi="Times New Roman"/>
          <w:sz w:val="24"/>
        </w:rPr>
        <w:t>- Региональные нормативы градостроительного проектирования Курганской области, утвержденные Постановлением правительства Курганской области от 30.03.2009 №178;</w:t>
      </w:r>
    </w:p>
    <w:p w:rsidR="00930792" w:rsidRPr="00DA4FE3" w:rsidRDefault="00930792" w:rsidP="00930792">
      <w:pPr>
        <w:rPr>
          <w:rFonts w:ascii="Times New Roman" w:hAnsi="Times New Roman"/>
          <w:sz w:val="24"/>
        </w:rPr>
      </w:pPr>
    </w:p>
    <w:p w:rsidR="00553BB9" w:rsidRPr="005D0FDB" w:rsidRDefault="00553BB9" w:rsidP="005D0FDB">
      <w:pPr>
        <w:spacing w:line="360" w:lineRule="auto"/>
        <w:ind w:firstLine="567"/>
        <w:rPr>
          <w:rFonts w:ascii="Times New Roman" w:hAnsi="Times New Roman"/>
          <w:i/>
          <w:sz w:val="24"/>
        </w:rPr>
      </w:pPr>
      <w:r w:rsidRPr="005D0FDB">
        <w:rPr>
          <w:rFonts w:ascii="Times New Roman" w:hAnsi="Times New Roman"/>
          <w:b/>
          <w:i/>
          <w:sz w:val="24"/>
        </w:rPr>
        <w:t>Исходные данные, используемые для проекта</w:t>
      </w:r>
      <w:r w:rsidRPr="005D0FDB">
        <w:rPr>
          <w:rFonts w:ascii="Times New Roman" w:hAnsi="Times New Roman"/>
          <w:i/>
          <w:sz w:val="24"/>
        </w:rPr>
        <w:t xml:space="preserve">: </w:t>
      </w:r>
    </w:p>
    <w:p w:rsidR="00930792" w:rsidRPr="00DA4FE3" w:rsidRDefault="00553BB9" w:rsidP="00B0388D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</w:rPr>
      </w:pPr>
      <w:r w:rsidRPr="00DA4FE3">
        <w:rPr>
          <w:rFonts w:ascii="Times New Roman" w:hAnsi="Times New Roman"/>
          <w:sz w:val="24"/>
        </w:rPr>
        <w:t xml:space="preserve">Правила замлепользования и застройки </w:t>
      </w:r>
      <w:r w:rsidR="00400A84">
        <w:rPr>
          <w:rFonts w:ascii="Times New Roman" w:hAnsi="Times New Roman"/>
          <w:sz w:val="24"/>
        </w:rPr>
        <w:t>Становского</w:t>
      </w:r>
      <w:r w:rsidR="00A04586">
        <w:rPr>
          <w:rFonts w:ascii="Times New Roman" w:hAnsi="Times New Roman"/>
          <w:sz w:val="24"/>
        </w:rPr>
        <w:t xml:space="preserve"> сельсовета</w:t>
      </w:r>
      <w:r w:rsidRPr="00DA4FE3">
        <w:rPr>
          <w:rFonts w:ascii="Times New Roman" w:hAnsi="Times New Roman"/>
          <w:sz w:val="24"/>
        </w:rPr>
        <w:t xml:space="preserve"> </w:t>
      </w:r>
      <w:r w:rsidR="00167C00" w:rsidRPr="00DA4FE3">
        <w:rPr>
          <w:rFonts w:ascii="Times New Roman" w:hAnsi="Times New Roman"/>
          <w:sz w:val="24"/>
        </w:rPr>
        <w:t xml:space="preserve">размещенные </w:t>
      </w:r>
      <w:r w:rsidRPr="00DA4FE3">
        <w:rPr>
          <w:rFonts w:ascii="Times New Roman" w:hAnsi="Times New Roman"/>
          <w:sz w:val="24"/>
        </w:rPr>
        <w:t xml:space="preserve">на официальном сайте Администрации Кетовского района (адрес: </w:t>
      </w:r>
      <w:hyperlink r:id="rId7" w:history="1">
        <w:r w:rsidR="00167C00" w:rsidRPr="00DA4FE3">
          <w:rPr>
            <w:rStyle w:val="a3"/>
            <w:rFonts w:ascii="Times New Roman" w:hAnsi="Times New Roman"/>
            <w:sz w:val="24"/>
          </w:rPr>
          <w:t>http://ketovo45.ru/ekonomika_i_finansy/arhitektura_i_gradostroitelstvo/dokumenty_gp_i_pzz_stp_ngp_rayona/</w:t>
        </w:r>
      </w:hyperlink>
      <w:r w:rsidRPr="00DA4FE3">
        <w:rPr>
          <w:rFonts w:ascii="Times New Roman" w:hAnsi="Times New Roman"/>
          <w:sz w:val="24"/>
        </w:rPr>
        <w:t>);</w:t>
      </w:r>
    </w:p>
    <w:p w:rsidR="00167C00" w:rsidRPr="00DA4FE3" w:rsidRDefault="00167C00" w:rsidP="00B0388D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</w:rPr>
      </w:pPr>
      <w:r w:rsidRPr="00DA4FE3">
        <w:rPr>
          <w:rFonts w:ascii="Times New Roman" w:hAnsi="Times New Roman"/>
          <w:sz w:val="24"/>
        </w:rPr>
        <w:t>Кадастровые планы территории</w:t>
      </w:r>
      <w:r w:rsidR="005D0FDB">
        <w:rPr>
          <w:rFonts w:ascii="Times New Roman" w:hAnsi="Times New Roman"/>
          <w:sz w:val="24"/>
        </w:rPr>
        <w:t>.</w:t>
      </w:r>
    </w:p>
    <w:p w:rsidR="00167C00" w:rsidRDefault="00167C00" w:rsidP="00167C00">
      <w:pPr>
        <w:pStyle w:val="a4"/>
      </w:pPr>
    </w:p>
    <w:p w:rsidR="0079650E" w:rsidRPr="00DA4FE3" w:rsidRDefault="0079650E" w:rsidP="005D0FDB">
      <w:pPr>
        <w:keepNext/>
        <w:widowControl w:val="0"/>
        <w:tabs>
          <w:tab w:val="num" w:pos="0"/>
        </w:tabs>
        <w:suppressAutoHyphens/>
        <w:spacing w:after="0" w:line="360" w:lineRule="auto"/>
        <w:jc w:val="center"/>
        <w:textAlignment w:val="baseline"/>
        <w:outlineLvl w:val="3"/>
        <w:rPr>
          <w:rFonts w:ascii="Times New Roman" w:hAnsi="Times New Roman"/>
          <w:sz w:val="28"/>
          <w:szCs w:val="24"/>
        </w:rPr>
      </w:pPr>
      <w:bookmarkStart w:id="0" w:name="_Toc466906104"/>
      <w:r w:rsidRPr="00DA4FE3">
        <w:rPr>
          <w:rFonts w:ascii="Times New Roman" w:hAnsi="Times New Roman"/>
          <w:b/>
          <w:sz w:val="28"/>
          <w:szCs w:val="24"/>
        </w:rPr>
        <w:t xml:space="preserve">Обоснование изменений Правил землепользования и застройки </w:t>
      </w:r>
      <w:r w:rsidR="00400A84">
        <w:rPr>
          <w:rFonts w:ascii="Times New Roman" w:hAnsi="Times New Roman"/>
          <w:b/>
          <w:sz w:val="28"/>
          <w:szCs w:val="24"/>
        </w:rPr>
        <w:t>Становского</w:t>
      </w:r>
      <w:r w:rsidR="00A04586">
        <w:rPr>
          <w:rFonts w:ascii="Times New Roman" w:hAnsi="Times New Roman"/>
          <w:b/>
          <w:sz w:val="28"/>
          <w:szCs w:val="24"/>
        </w:rPr>
        <w:t xml:space="preserve"> сельсовета</w:t>
      </w:r>
      <w:r w:rsidR="00BA6140" w:rsidRPr="00DA4FE3">
        <w:rPr>
          <w:rFonts w:ascii="Times New Roman" w:hAnsi="Times New Roman"/>
          <w:b/>
          <w:sz w:val="28"/>
          <w:szCs w:val="24"/>
        </w:rPr>
        <w:t xml:space="preserve"> Кетовского района Курганской области</w:t>
      </w:r>
      <w:r w:rsidRPr="00DA4FE3">
        <w:rPr>
          <w:rFonts w:ascii="Times New Roman" w:hAnsi="Times New Roman"/>
          <w:b/>
          <w:sz w:val="28"/>
          <w:szCs w:val="24"/>
        </w:rPr>
        <w:t>.</w:t>
      </w:r>
      <w:r w:rsidRPr="00DA4FE3">
        <w:rPr>
          <w:rFonts w:ascii="Times New Roman" w:hAnsi="Times New Roman"/>
          <w:sz w:val="28"/>
          <w:szCs w:val="24"/>
        </w:rPr>
        <w:t xml:space="preserve"> </w:t>
      </w:r>
    </w:p>
    <w:p w:rsidR="00D741FA" w:rsidRPr="00D741FA" w:rsidRDefault="00D741FA" w:rsidP="005D0FDB">
      <w:pPr>
        <w:keepNext/>
        <w:widowControl w:val="0"/>
        <w:tabs>
          <w:tab w:val="num" w:pos="0"/>
        </w:tabs>
        <w:suppressAutoHyphens/>
        <w:spacing w:after="0" w:line="360" w:lineRule="auto"/>
        <w:jc w:val="center"/>
        <w:textAlignment w:val="baseline"/>
        <w:outlineLvl w:val="3"/>
        <w:rPr>
          <w:rFonts w:ascii="Times New Roman" w:hAnsi="Times New Roman"/>
          <w:sz w:val="24"/>
          <w:szCs w:val="24"/>
        </w:rPr>
      </w:pPr>
    </w:p>
    <w:p w:rsidR="00BA6140" w:rsidRPr="00DA4FE3" w:rsidRDefault="0079650E" w:rsidP="005D0FDB">
      <w:pPr>
        <w:keepNext/>
        <w:widowControl w:val="0"/>
        <w:tabs>
          <w:tab w:val="num" w:pos="0"/>
        </w:tabs>
        <w:suppressAutoHyphens/>
        <w:spacing w:after="0" w:line="360" w:lineRule="auto"/>
        <w:ind w:firstLine="567"/>
        <w:jc w:val="both"/>
        <w:textAlignment w:val="baseline"/>
        <w:outlineLvl w:val="3"/>
        <w:rPr>
          <w:rFonts w:ascii="Times New Roman" w:hAnsi="Times New Roman"/>
          <w:sz w:val="24"/>
          <w:szCs w:val="24"/>
        </w:rPr>
      </w:pPr>
      <w:r w:rsidRPr="00D741FA">
        <w:rPr>
          <w:rFonts w:ascii="Times New Roman" w:hAnsi="Times New Roman"/>
          <w:sz w:val="24"/>
          <w:szCs w:val="24"/>
        </w:rPr>
        <w:t>Настоящий проект внесения изменений в правила землепользования и застройки предполагает внесение изменений в</w:t>
      </w:r>
      <w:r w:rsidR="00EF3397">
        <w:rPr>
          <w:rFonts w:ascii="Times New Roman" w:hAnsi="Times New Roman"/>
          <w:sz w:val="24"/>
          <w:szCs w:val="24"/>
        </w:rPr>
        <w:t xml:space="preserve"> </w:t>
      </w:r>
      <w:r w:rsidR="00400A84">
        <w:rPr>
          <w:rFonts w:ascii="Times New Roman" w:hAnsi="Times New Roman"/>
          <w:sz w:val="24"/>
          <w:szCs w:val="24"/>
        </w:rPr>
        <w:t>графическую</w:t>
      </w:r>
      <w:r w:rsidR="00EF3397">
        <w:rPr>
          <w:rFonts w:ascii="Times New Roman" w:hAnsi="Times New Roman"/>
          <w:sz w:val="24"/>
          <w:szCs w:val="24"/>
        </w:rPr>
        <w:t xml:space="preserve"> </w:t>
      </w:r>
      <w:r w:rsidRPr="00D741FA">
        <w:rPr>
          <w:rFonts w:ascii="Times New Roman" w:hAnsi="Times New Roman"/>
          <w:sz w:val="24"/>
          <w:szCs w:val="24"/>
        </w:rPr>
        <w:t>част</w:t>
      </w:r>
      <w:r w:rsidR="003D79A9">
        <w:rPr>
          <w:rFonts w:ascii="Times New Roman" w:hAnsi="Times New Roman"/>
          <w:sz w:val="24"/>
          <w:szCs w:val="24"/>
        </w:rPr>
        <w:t>ь</w:t>
      </w:r>
      <w:r w:rsidRPr="00D741FA">
        <w:rPr>
          <w:rFonts w:ascii="Times New Roman" w:hAnsi="Times New Roman"/>
          <w:sz w:val="24"/>
          <w:szCs w:val="24"/>
        </w:rPr>
        <w:t xml:space="preserve"> правил.</w:t>
      </w:r>
      <w:r w:rsidRPr="00DA4FE3">
        <w:rPr>
          <w:rFonts w:ascii="Times New Roman" w:hAnsi="Times New Roman"/>
          <w:sz w:val="24"/>
          <w:szCs w:val="24"/>
        </w:rPr>
        <w:t xml:space="preserve"> </w:t>
      </w:r>
    </w:p>
    <w:p w:rsidR="00D741FA" w:rsidRDefault="00D741FA" w:rsidP="005D0FDB">
      <w:pPr>
        <w:keepNext/>
        <w:widowControl w:val="0"/>
        <w:tabs>
          <w:tab w:val="num" w:pos="0"/>
        </w:tabs>
        <w:suppressAutoHyphens/>
        <w:spacing w:after="0" w:line="360" w:lineRule="auto"/>
        <w:ind w:firstLine="567"/>
        <w:textAlignment w:val="baseline"/>
        <w:outlineLvl w:val="3"/>
        <w:rPr>
          <w:rFonts w:ascii="Times New Roman" w:hAnsi="Times New Roman"/>
          <w:sz w:val="24"/>
          <w:szCs w:val="24"/>
        </w:rPr>
      </w:pPr>
    </w:p>
    <w:p w:rsidR="00167C00" w:rsidRDefault="0079650E" w:rsidP="00467086">
      <w:pPr>
        <w:keepNext/>
        <w:widowControl w:val="0"/>
        <w:tabs>
          <w:tab w:val="num" w:pos="0"/>
        </w:tabs>
        <w:suppressAutoHyphens/>
        <w:spacing w:after="0" w:line="360" w:lineRule="auto"/>
        <w:ind w:firstLine="567"/>
        <w:textAlignment w:val="baseline"/>
        <w:outlineLvl w:val="3"/>
        <w:rPr>
          <w:rFonts w:ascii="Times New Roman" w:hAnsi="Times New Roman"/>
          <w:i/>
          <w:sz w:val="24"/>
          <w:szCs w:val="24"/>
        </w:rPr>
      </w:pPr>
      <w:r w:rsidRPr="005D0FDB">
        <w:rPr>
          <w:rFonts w:ascii="Times New Roman" w:hAnsi="Times New Roman"/>
          <w:i/>
          <w:sz w:val="24"/>
          <w:szCs w:val="24"/>
        </w:rPr>
        <w:t>В соответствии с проектом:</w:t>
      </w:r>
      <w:bookmarkEnd w:id="0"/>
    </w:p>
    <w:p w:rsidR="00A01447" w:rsidRDefault="00A01447" w:rsidP="00A01447">
      <w:pPr>
        <w:numPr>
          <w:ilvl w:val="0"/>
          <w:numId w:val="3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D741FA">
        <w:rPr>
          <w:rFonts w:ascii="Times New Roman" w:hAnsi="Times New Roman"/>
          <w:sz w:val="24"/>
          <w:szCs w:val="24"/>
        </w:rPr>
        <w:t xml:space="preserve"> графическую част</w:t>
      </w:r>
      <w:r>
        <w:rPr>
          <w:rFonts w:ascii="Times New Roman" w:hAnsi="Times New Roman"/>
          <w:sz w:val="24"/>
          <w:szCs w:val="24"/>
        </w:rPr>
        <w:t>ь вносятся следующие изменения.</w:t>
      </w:r>
    </w:p>
    <w:p w:rsidR="00A01447" w:rsidRDefault="00A01447" w:rsidP="004B62A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 </w:t>
      </w:r>
      <w:r w:rsidRPr="00D741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 w:rsidRPr="00D741FA">
        <w:rPr>
          <w:rFonts w:ascii="Times New Roman" w:hAnsi="Times New Roman"/>
          <w:sz w:val="24"/>
          <w:szCs w:val="24"/>
        </w:rPr>
        <w:t>емельный участок с кадастровым номером 45:08:</w:t>
      </w:r>
      <w:r>
        <w:rPr>
          <w:rFonts w:ascii="Times New Roman" w:hAnsi="Times New Roman"/>
          <w:sz w:val="24"/>
          <w:szCs w:val="24"/>
        </w:rPr>
        <w:t>030711:501</w:t>
      </w:r>
      <w:r w:rsidRPr="00D741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местоположение установлено относительно ориентира</w:t>
      </w:r>
      <w:r w:rsidR="00983B9B">
        <w:rPr>
          <w:rFonts w:ascii="Times New Roman" w:hAnsi="Times New Roman"/>
          <w:sz w:val="24"/>
          <w:szCs w:val="24"/>
        </w:rPr>
        <w:t>, расположенного в границах участка. Почтовый адрес ориентира: Курганская область, Кетовский район, сельскохозяйственный кооператив им.</w:t>
      </w:r>
      <w:r w:rsidR="007565F9">
        <w:rPr>
          <w:rFonts w:ascii="Times New Roman" w:hAnsi="Times New Roman"/>
          <w:sz w:val="24"/>
          <w:szCs w:val="24"/>
        </w:rPr>
        <w:t xml:space="preserve"> </w:t>
      </w:r>
      <w:r w:rsidR="00983B9B">
        <w:rPr>
          <w:rFonts w:ascii="Times New Roman" w:hAnsi="Times New Roman"/>
          <w:sz w:val="24"/>
          <w:szCs w:val="24"/>
        </w:rPr>
        <w:t xml:space="preserve">Красина, </w:t>
      </w:r>
      <w:r w:rsidRPr="00D741FA">
        <w:rPr>
          <w:rFonts w:ascii="Times New Roman" w:hAnsi="Times New Roman"/>
          <w:sz w:val="24"/>
          <w:szCs w:val="24"/>
        </w:rPr>
        <w:t xml:space="preserve"> площадью </w:t>
      </w:r>
      <w:r w:rsidR="00983B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802099</w:t>
      </w:r>
      <w:r w:rsidRPr="00D741F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кв. м </w:t>
      </w:r>
      <w:r w:rsidRPr="00D741FA">
        <w:rPr>
          <w:rFonts w:ascii="Times New Roman" w:hAnsi="Times New Roman"/>
          <w:sz w:val="24"/>
          <w:szCs w:val="24"/>
        </w:rPr>
        <w:t xml:space="preserve"> планируется перевести из зоны </w:t>
      </w:r>
      <w:r w:rsidR="00983B9B">
        <w:rPr>
          <w:rFonts w:ascii="Times New Roman" w:eastAsia="Lucida Sans Unicode" w:hAnsi="Times New Roman"/>
          <w:sz w:val="24"/>
          <w:szCs w:val="24"/>
        </w:rPr>
        <w:t>естественного ландшафта, сельскохозяйственных угодий земель сельскохозяйственного назначения</w:t>
      </w:r>
      <w:r w:rsidRPr="00D741FA">
        <w:rPr>
          <w:rFonts w:ascii="Times New Roman" w:eastAsia="Lucida Sans Unicode" w:hAnsi="Times New Roman"/>
          <w:sz w:val="24"/>
          <w:szCs w:val="24"/>
        </w:rPr>
        <w:t xml:space="preserve"> (</w:t>
      </w:r>
      <w:r w:rsidR="00983B9B">
        <w:rPr>
          <w:rFonts w:ascii="Times New Roman" w:eastAsia="Lucida Sans Unicode" w:hAnsi="Times New Roman"/>
          <w:sz w:val="24"/>
          <w:szCs w:val="24"/>
        </w:rPr>
        <w:t>ЕЛ</w:t>
      </w:r>
      <w:r w:rsidRPr="00D741FA">
        <w:rPr>
          <w:rFonts w:ascii="Times New Roman" w:eastAsia="Lucida Sans Unicode" w:hAnsi="Times New Roman"/>
          <w:sz w:val="24"/>
          <w:szCs w:val="24"/>
        </w:rPr>
        <w:t xml:space="preserve">) </w:t>
      </w:r>
      <w:r w:rsidRPr="00D741FA">
        <w:rPr>
          <w:rFonts w:ascii="Times New Roman" w:hAnsi="Times New Roman"/>
          <w:color w:val="000000" w:themeColor="text1"/>
          <w:sz w:val="24"/>
          <w:szCs w:val="24"/>
        </w:rPr>
        <w:t>в зону сельскохозяйственн</w:t>
      </w:r>
      <w:r w:rsidR="00983B9B">
        <w:rPr>
          <w:rFonts w:ascii="Times New Roman" w:hAnsi="Times New Roman"/>
          <w:color w:val="000000" w:themeColor="text1"/>
          <w:sz w:val="24"/>
          <w:szCs w:val="24"/>
        </w:rPr>
        <w:t>ого</w:t>
      </w:r>
      <w:r w:rsidRPr="00D741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83B9B">
        <w:rPr>
          <w:rFonts w:ascii="Times New Roman" w:hAnsi="Times New Roman"/>
          <w:color w:val="000000" w:themeColor="text1"/>
          <w:sz w:val="24"/>
          <w:szCs w:val="24"/>
        </w:rPr>
        <w:t>использования</w:t>
      </w:r>
      <w:r w:rsidRPr="00D741FA">
        <w:rPr>
          <w:rFonts w:ascii="Times New Roman" w:hAnsi="Times New Roman"/>
          <w:color w:val="000000" w:themeColor="text1"/>
          <w:sz w:val="24"/>
          <w:szCs w:val="24"/>
        </w:rPr>
        <w:t xml:space="preserve"> (СХ-</w:t>
      </w:r>
      <w:r w:rsidR="00983B9B">
        <w:rPr>
          <w:rFonts w:ascii="Times New Roman" w:hAnsi="Times New Roman"/>
          <w:color w:val="000000" w:themeColor="text1"/>
          <w:sz w:val="24"/>
          <w:szCs w:val="24"/>
        </w:rPr>
        <w:t>4).</w:t>
      </w:r>
      <w:r w:rsidRPr="00D741FA">
        <w:rPr>
          <w:rFonts w:ascii="Times New Roman" w:hAnsi="Times New Roman"/>
          <w:sz w:val="24"/>
          <w:szCs w:val="24"/>
        </w:rPr>
        <w:t xml:space="preserve"> </w:t>
      </w:r>
    </w:p>
    <w:p w:rsidR="00A01447" w:rsidRDefault="00A01447" w:rsidP="004B62A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741FA">
        <w:rPr>
          <w:rFonts w:ascii="Times New Roman" w:hAnsi="Times New Roman"/>
          <w:sz w:val="24"/>
          <w:szCs w:val="24"/>
        </w:rPr>
        <w:t>Изменения вносятся в графическую часть правил землепользования и застройки</w:t>
      </w:r>
      <w:r>
        <w:rPr>
          <w:rFonts w:ascii="Times New Roman" w:hAnsi="Times New Roman"/>
          <w:sz w:val="24"/>
          <w:szCs w:val="24"/>
        </w:rPr>
        <w:t xml:space="preserve"> </w:t>
      </w:r>
      <w:r w:rsidR="007565F9">
        <w:rPr>
          <w:rFonts w:ascii="Times New Roman" w:hAnsi="Times New Roman"/>
          <w:sz w:val="24"/>
          <w:szCs w:val="24"/>
        </w:rPr>
        <w:t>Становского</w:t>
      </w:r>
      <w:r>
        <w:rPr>
          <w:rFonts w:ascii="Times New Roman" w:hAnsi="Times New Roman"/>
          <w:sz w:val="24"/>
          <w:szCs w:val="24"/>
        </w:rPr>
        <w:t xml:space="preserve"> сельсовета</w:t>
      </w:r>
      <w:r w:rsidRPr="00D741FA">
        <w:rPr>
          <w:rFonts w:ascii="Times New Roman" w:hAnsi="Times New Roman"/>
          <w:sz w:val="24"/>
          <w:szCs w:val="24"/>
        </w:rPr>
        <w:t xml:space="preserve">, разработанных </w:t>
      </w:r>
      <w:r w:rsidR="00BD0CC7">
        <w:rPr>
          <w:rFonts w:ascii="Times New Roman" w:hAnsi="Times New Roman"/>
          <w:sz w:val="24"/>
          <w:szCs w:val="24"/>
        </w:rPr>
        <w:t>Администрацией Кетовского района</w:t>
      </w:r>
      <w:r w:rsidRPr="00D741FA">
        <w:rPr>
          <w:rFonts w:ascii="Times New Roman" w:hAnsi="Times New Roman"/>
          <w:sz w:val="24"/>
          <w:szCs w:val="24"/>
        </w:rPr>
        <w:t xml:space="preserve"> утвержденных решением </w:t>
      </w:r>
      <w:r w:rsidR="00BD0CC7">
        <w:rPr>
          <w:rFonts w:ascii="Times New Roman" w:hAnsi="Times New Roman"/>
          <w:sz w:val="24"/>
          <w:szCs w:val="24"/>
        </w:rPr>
        <w:t>Кетовской районной</w:t>
      </w:r>
      <w:r w:rsidRPr="00D741FA">
        <w:rPr>
          <w:rFonts w:ascii="Times New Roman" w:hAnsi="Times New Roman"/>
          <w:sz w:val="24"/>
          <w:szCs w:val="24"/>
        </w:rPr>
        <w:t xml:space="preserve"> Думы от </w:t>
      </w:r>
      <w:r w:rsidR="00BD0CC7">
        <w:rPr>
          <w:rFonts w:ascii="Times New Roman" w:hAnsi="Times New Roman"/>
          <w:sz w:val="24"/>
          <w:szCs w:val="24"/>
        </w:rPr>
        <w:t>25.07.2018</w:t>
      </w:r>
      <w:r w:rsidRPr="00D741FA">
        <w:rPr>
          <w:rFonts w:ascii="Times New Roman" w:hAnsi="Times New Roman"/>
          <w:sz w:val="24"/>
          <w:szCs w:val="24"/>
        </w:rPr>
        <w:t xml:space="preserve"> года № </w:t>
      </w:r>
      <w:r w:rsidR="00BD0CC7">
        <w:rPr>
          <w:rFonts w:ascii="Times New Roman" w:hAnsi="Times New Roman"/>
          <w:sz w:val="24"/>
          <w:szCs w:val="24"/>
        </w:rPr>
        <w:t>326</w:t>
      </w:r>
      <w:r w:rsidRPr="00D741FA">
        <w:rPr>
          <w:rFonts w:ascii="Times New Roman" w:hAnsi="Times New Roman"/>
          <w:sz w:val="24"/>
          <w:szCs w:val="24"/>
        </w:rPr>
        <w:t xml:space="preserve">, с учетом последующих изменений. </w:t>
      </w:r>
    </w:p>
    <w:p w:rsidR="00A01447" w:rsidRDefault="00A01447" w:rsidP="004B62A8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D741FA">
        <w:rPr>
          <w:rFonts w:ascii="Times New Roman" w:hAnsi="Times New Roman"/>
          <w:sz w:val="24"/>
          <w:szCs w:val="24"/>
        </w:rPr>
        <w:t xml:space="preserve">Для удобства рассмотрения настоящего проекта изменений ниже приводятся фрагмент «Карты градостроительного зонирования </w:t>
      </w:r>
      <w:r w:rsidR="00BD0CC7">
        <w:rPr>
          <w:rFonts w:ascii="Times New Roman" w:hAnsi="Times New Roman"/>
          <w:sz w:val="24"/>
          <w:szCs w:val="24"/>
        </w:rPr>
        <w:t>Становского сельсовета</w:t>
      </w:r>
      <w:r w:rsidRPr="00D741FA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A4FE3">
        <w:rPr>
          <w:rFonts w:ascii="Times New Roman" w:hAnsi="Times New Roman"/>
          <w:sz w:val="24"/>
          <w:szCs w:val="24"/>
        </w:rPr>
        <w:t>рис. 1-2 до и после внесения изменений.</w:t>
      </w:r>
      <w:r w:rsidRPr="00D741FA">
        <w:rPr>
          <w:rFonts w:ascii="Times New Roman" w:hAnsi="Times New Roman"/>
          <w:b/>
          <w:bCs/>
          <w:color w:val="FF0000"/>
          <w:kern w:val="1"/>
          <w:sz w:val="24"/>
          <w:szCs w:val="24"/>
          <w:lang w:eastAsia="en-US" w:bidi="en-US"/>
        </w:rPr>
        <w:t xml:space="preserve">  </w:t>
      </w:r>
    </w:p>
    <w:p w:rsidR="00C563B4" w:rsidRDefault="00C563B4" w:rsidP="004B62A8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" w:hAnsi="Times New Roman"/>
          <w:b/>
          <w:bCs/>
          <w:sz w:val="24"/>
          <w:szCs w:val="24"/>
        </w:rPr>
        <w:br w:type="page"/>
      </w:r>
    </w:p>
    <w:p w:rsidR="00C563B4" w:rsidRPr="00DA4FE3" w:rsidRDefault="00C563B4" w:rsidP="00C563B4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A4FE3">
        <w:rPr>
          <w:rFonts w:ascii="Times New Roman" w:hAnsi="Times New Roman"/>
          <w:i/>
          <w:sz w:val="24"/>
          <w:szCs w:val="24"/>
        </w:rPr>
        <w:t xml:space="preserve">Рисунок 1. </w:t>
      </w:r>
    </w:p>
    <w:p w:rsidR="00C563B4" w:rsidRPr="00DA4FE3" w:rsidRDefault="00C563B4" w:rsidP="00C563B4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A4FE3">
        <w:rPr>
          <w:rFonts w:ascii="Times New Roman" w:hAnsi="Times New Roman"/>
          <w:i/>
          <w:sz w:val="24"/>
          <w:szCs w:val="24"/>
        </w:rPr>
        <w:t xml:space="preserve">Фрагмент Утвержденной </w:t>
      </w:r>
    </w:p>
    <w:p w:rsidR="0008539E" w:rsidRDefault="00911B04" w:rsidP="0008539E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F5528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38.1pt;margin-top:55.6pt;width:514.9pt;height:431.15pt;z-index:1">
            <v:imagedata r:id="rId8" o:title=""/>
            <w10:wrap type="square"/>
          </v:shape>
        </w:pict>
      </w:r>
      <w:r w:rsidR="00C563B4" w:rsidRPr="00DA4FE3">
        <w:rPr>
          <w:rFonts w:ascii="Times New Roman" w:hAnsi="Times New Roman"/>
          <w:i/>
          <w:sz w:val="24"/>
          <w:szCs w:val="24"/>
        </w:rPr>
        <w:t xml:space="preserve">КГЗ </w:t>
      </w:r>
      <w:r w:rsidR="0008539E">
        <w:rPr>
          <w:rFonts w:ascii="Times New Roman" w:hAnsi="Times New Roman"/>
          <w:i/>
          <w:sz w:val="24"/>
          <w:szCs w:val="24"/>
        </w:rPr>
        <w:t>Становского сельсовета</w:t>
      </w:r>
    </w:p>
    <w:p w:rsidR="00C563B4" w:rsidRPr="00DA4FE3" w:rsidRDefault="00C563B4" w:rsidP="0008539E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A4FE3">
        <w:rPr>
          <w:rFonts w:ascii="Times New Roman" w:hAnsi="Times New Roman"/>
          <w:i/>
          <w:sz w:val="24"/>
          <w:szCs w:val="24"/>
        </w:rPr>
        <w:t xml:space="preserve"> М 1:5000 </w:t>
      </w:r>
    </w:p>
    <w:p w:rsidR="00C563B4" w:rsidRDefault="00C563B4" w:rsidP="00C563B4">
      <w:pPr>
        <w:ind w:firstLine="567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C563B4" w:rsidRPr="00DA4FE3" w:rsidRDefault="00C563B4" w:rsidP="00C563B4">
      <w:pPr>
        <w:rPr>
          <w:rFonts w:ascii="Times New Roman" w:hAnsi="Times New Roman"/>
          <w:sz w:val="24"/>
          <w:szCs w:val="24"/>
        </w:rPr>
      </w:pPr>
    </w:p>
    <w:p w:rsidR="00C563B4" w:rsidRPr="00DA4FE3" w:rsidRDefault="00C563B4" w:rsidP="00C563B4">
      <w:pPr>
        <w:rPr>
          <w:rFonts w:ascii="Times New Roman" w:hAnsi="Times New Roman"/>
          <w:sz w:val="24"/>
          <w:szCs w:val="24"/>
        </w:rPr>
      </w:pPr>
    </w:p>
    <w:p w:rsidR="00C563B4" w:rsidRPr="00DA4FE3" w:rsidRDefault="00C563B4" w:rsidP="00C563B4">
      <w:pPr>
        <w:rPr>
          <w:rFonts w:ascii="Times New Roman" w:hAnsi="Times New Roman"/>
          <w:sz w:val="24"/>
          <w:szCs w:val="24"/>
        </w:rPr>
      </w:pPr>
    </w:p>
    <w:p w:rsidR="00C563B4" w:rsidRPr="00DA4FE3" w:rsidRDefault="00C563B4" w:rsidP="00C563B4">
      <w:pPr>
        <w:rPr>
          <w:rFonts w:ascii="Times New Roman" w:hAnsi="Times New Roman"/>
          <w:sz w:val="24"/>
          <w:szCs w:val="24"/>
        </w:rPr>
      </w:pPr>
    </w:p>
    <w:p w:rsidR="00C563B4" w:rsidRPr="00DA4FE3" w:rsidRDefault="00C563B4" w:rsidP="00C563B4">
      <w:pPr>
        <w:rPr>
          <w:rFonts w:ascii="Times New Roman" w:hAnsi="Times New Roman"/>
          <w:sz w:val="24"/>
          <w:szCs w:val="24"/>
        </w:rPr>
      </w:pPr>
    </w:p>
    <w:p w:rsidR="00C563B4" w:rsidRPr="00DA4FE3" w:rsidRDefault="00C563B4" w:rsidP="00C563B4">
      <w:pPr>
        <w:rPr>
          <w:rFonts w:ascii="Times New Roman" w:hAnsi="Times New Roman"/>
          <w:sz w:val="24"/>
          <w:szCs w:val="24"/>
        </w:rPr>
      </w:pPr>
    </w:p>
    <w:p w:rsidR="00C563B4" w:rsidRPr="00DA4FE3" w:rsidRDefault="00C563B4" w:rsidP="00C563B4">
      <w:pPr>
        <w:rPr>
          <w:rFonts w:ascii="Times New Roman" w:hAnsi="Times New Roman"/>
          <w:sz w:val="24"/>
          <w:szCs w:val="24"/>
        </w:rPr>
      </w:pPr>
    </w:p>
    <w:p w:rsidR="00C563B4" w:rsidRDefault="00C563B4" w:rsidP="00C563B4">
      <w:pPr>
        <w:rPr>
          <w:rFonts w:ascii="Times New Roman" w:hAnsi="Times New Roman"/>
          <w:color w:val="FF0000"/>
          <w:sz w:val="24"/>
          <w:szCs w:val="24"/>
        </w:rPr>
      </w:pPr>
    </w:p>
    <w:p w:rsidR="00C563B4" w:rsidRPr="00DA4FE3" w:rsidRDefault="00C563B4" w:rsidP="00C563B4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A4FE3">
        <w:rPr>
          <w:rFonts w:ascii="Times New Roman" w:hAnsi="Times New Roman"/>
          <w:i/>
          <w:sz w:val="24"/>
          <w:szCs w:val="24"/>
        </w:rPr>
        <w:t xml:space="preserve">Рисунок 2. </w:t>
      </w:r>
    </w:p>
    <w:p w:rsidR="0008539E" w:rsidRDefault="00911B04" w:rsidP="0008539E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Фрагмент </w:t>
      </w:r>
      <w:r w:rsidR="00C563B4" w:rsidRPr="00DA4FE3">
        <w:rPr>
          <w:rFonts w:ascii="Times New Roman" w:hAnsi="Times New Roman"/>
          <w:i/>
          <w:sz w:val="24"/>
          <w:szCs w:val="24"/>
        </w:rPr>
        <w:t xml:space="preserve"> </w:t>
      </w:r>
      <w:r w:rsidR="0008539E" w:rsidRPr="00DA4FE3">
        <w:rPr>
          <w:rFonts w:ascii="Times New Roman" w:hAnsi="Times New Roman"/>
          <w:i/>
          <w:sz w:val="24"/>
          <w:szCs w:val="24"/>
        </w:rPr>
        <w:t xml:space="preserve">КГЗ </w:t>
      </w:r>
      <w:r w:rsidR="0008539E">
        <w:rPr>
          <w:rFonts w:ascii="Times New Roman" w:hAnsi="Times New Roman"/>
          <w:i/>
          <w:sz w:val="24"/>
          <w:szCs w:val="24"/>
        </w:rPr>
        <w:t>Становского сельсовета</w:t>
      </w:r>
    </w:p>
    <w:p w:rsidR="00C563B4" w:rsidRPr="000D4F0B" w:rsidRDefault="00C563B4" w:rsidP="0008539E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A4FE3">
        <w:rPr>
          <w:rFonts w:ascii="Times New Roman" w:hAnsi="Times New Roman"/>
          <w:i/>
          <w:sz w:val="24"/>
          <w:szCs w:val="24"/>
        </w:rPr>
        <w:t>с предлагаемыми изменениями</w:t>
      </w:r>
      <w:r w:rsidRPr="009D28ED">
        <w:rPr>
          <w:rFonts w:ascii="Times New Roman" w:hAnsi="Times New Roman"/>
          <w:i/>
          <w:sz w:val="24"/>
          <w:szCs w:val="24"/>
        </w:rPr>
        <w:t xml:space="preserve"> </w:t>
      </w:r>
    </w:p>
    <w:p w:rsidR="00C563B4" w:rsidRPr="00DA4FE3" w:rsidRDefault="00C563B4" w:rsidP="00C563B4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A4FE3">
        <w:rPr>
          <w:rFonts w:ascii="Times New Roman" w:hAnsi="Times New Roman"/>
          <w:i/>
          <w:sz w:val="24"/>
          <w:szCs w:val="24"/>
        </w:rPr>
        <w:t>М 1:5000</w:t>
      </w:r>
    </w:p>
    <w:p w:rsidR="00C563B4" w:rsidRPr="00DA4FE3" w:rsidRDefault="00F55285" w:rsidP="00C563B4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F55285">
        <w:rPr>
          <w:noProof/>
        </w:rPr>
        <w:pict>
          <v:shape id="_x0000_s1033" type="#_x0000_t75" style="position:absolute;left:0;text-align:left;margin-left:-15.65pt;margin-top:6.4pt;width:493.5pt;height:467.9pt;z-index:2">
            <v:imagedata r:id="rId9" o:title=""/>
            <w10:wrap type="square"/>
          </v:shape>
        </w:pict>
      </w:r>
      <w:r w:rsidR="00C563B4" w:rsidRPr="00DA4FE3">
        <w:rPr>
          <w:rFonts w:ascii="Times New Roman" w:hAnsi="Times New Roman"/>
          <w:i/>
          <w:sz w:val="24"/>
          <w:szCs w:val="24"/>
        </w:rPr>
        <w:t xml:space="preserve"> </w:t>
      </w:r>
    </w:p>
    <w:p w:rsidR="00C563B4" w:rsidRDefault="00C563B4" w:rsidP="00C563B4">
      <w:pPr>
        <w:ind w:firstLine="567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911B04" w:rsidRDefault="00911B04" w:rsidP="00911B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" w:hAnsi="Times New Roman"/>
          <w:b/>
          <w:bCs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1.2 </w:t>
      </w:r>
      <w:r w:rsidRPr="00D741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 w:rsidRPr="00D741FA">
        <w:rPr>
          <w:rFonts w:ascii="Times New Roman" w:hAnsi="Times New Roman"/>
          <w:sz w:val="24"/>
          <w:szCs w:val="24"/>
        </w:rPr>
        <w:t xml:space="preserve">емельный участок </w:t>
      </w:r>
      <w:r>
        <w:rPr>
          <w:rFonts w:ascii="Times New Roman" w:hAnsi="Times New Roman"/>
          <w:sz w:val="24"/>
          <w:szCs w:val="24"/>
        </w:rPr>
        <w:t>площадью 752 кв.м., расположенного по адресу: Курганская область, Кетвоский район, д.Козлово,</w:t>
      </w:r>
      <w:r w:rsidRPr="00D741F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D741FA">
        <w:rPr>
          <w:rFonts w:ascii="Times New Roman" w:hAnsi="Times New Roman"/>
          <w:sz w:val="24"/>
          <w:szCs w:val="24"/>
        </w:rPr>
        <w:t xml:space="preserve"> планируется перевести из зоны </w:t>
      </w:r>
      <w:r>
        <w:rPr>
          <w:rFonts w:ascii="Times New Roman" w:eastAsia="Lucida Sans Unicode" w:hAnsi="Times New Roman"/>
          <w:sz w:val="24"/>
          <w:szCs w:val="24"/>
        </w:rPr>
        <w:t>естественного ландшафта, сельскохозяйственных угодий земель сельскохозяйственного назначения</w:t>
      </w:r>
      <w:r w:rsidRPr="00D741FA">
        <w:rPr>
          <w:rFonts w:ascii="Times New Roman" w:eastAsia="Lucida Sans Unicode" w:hAnsi="Times New Roman"/>
          <w:sz w:val="24"/>
          <w:szCs w:val="24"/>
        </w:rPr>
        <w:t xml:space="preserve"> (</w:t>
      </w:r>
      <w:r>
        <w:rPr>
          <w:rFonts w:ascii="Times New Roman" w:eastAsia="Lucida Sans Unicode" w:hAnsi="Times New Roman"/>
          <w:sz w:val="24"/>
          <w:szCs w:val="24"/>
        </w:rPr>
        <w:t>ЕЛ</w:t>
      </w:r>
      <w:r w:rsidRPr="00D741FA">
        <w:rPr>
          <w:rFonts w:ascii="Times New Roman" w:eastAsia="Lucida Sans Unicode" w:hAnsi="Times New Roman"/>
          <w:sz w:val="24"/>
          <w:szCs w:val="24"/>
        </w:rPr>
        <w:t>)</w:t>
      </w:r>
      <w:r w:rsidR="007565F9">
        <w:rPr>
          <w:rFonts w:ascii="Times New Roman" w:eastAsia="Lucida Sans Unicode" w:hAnsi="Times New Roman"/>
          <w:sz w:val="24"/>
          <w:szCs w:val="24"/>
        </w:rPr>
        <w:t>, зоны мест отдыха общего пользования (РЗ-1)</w:t>
      </w:r>
      <w:r w:rsidRPr="00D741FA">
        <w:rPr>
          <w:rFonts w:ascii="Times New Roman" w:eastAsia="Lucida Sans Unicode" w:hAnsi="Times New Roman"/>
          <w:sz w:val="24"/>
          <w:szCs w:val="24"/>
        </w:rPr>
        <w:t xml:space="preserve"> </w:t>
      </w:r>
      <w:r w:rsidRPr="00D741FA">
        <w:rPr>
          <w:rFonts w:ascii="Times New Roman" w:hAnsi="Times New Roman"/>
          <w:color w:val="000000" w:themeColor="text1"/>
          <w:sz w:val="24"/>
          <w:szCs w:val="24"/>
        </w:rPr>
        <w:t>в зону сельскохозяйственн</w:t>
      </w:r>
      <w:r>
        <w:rPr>
          <w:rFonts w:ascii="Times New Roman" w:hAnsi="Times New Roman"/>
          <w:color w:val="000000" w:themeColor="text1"/>
          <w:sz w:val="24"/>
          <w:szCs w:val="24"/>
        </w:rPr>
        <w:t>ого</w:t>
      </w:r>
      <w:r w:rsidRPr="00D741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использования</w:t>
      </w:r>
      <w:r w:rsidRPr="00D741FA">
        <w:rPr>
          <w:rFonts w:ascii="Times New Roman" w:hAnsi="Times New Roman"/>
          <w:color w:val="000000" w:themeColor="text1"/>
          <w:sz w:val="24"/>
          <w:szCs w:val="24"/>
        </w:rPr>
        <w:t xml:space="preserve"> (СХ-</w:t>
      </w:r>
      <w:r>
        <w:rPr>
          <w:rFonts w:ascii="Times New Roman" w:hAnsi="Times New Roman"/>
          <w:color w:val="000000" w:themeColor="text1"/>
          <w:sz w:val="24"/>
          <w:szCs w:val="24"/>
        </w:rPr>
        <w:t>4).</w:t>
      </w:r>
      <w:r w:rsidRPr="00D741FA">
        <w:rPr>
          <w:rFonts w:ascii="Times New Roman" w:hAnsi="Times New Roman"/>
          <w:sz w:val="24"/>
          <w:szCs w:val="24"/>
        </w:rPr>
        <w:t xml:space="preserve"> </w:t>
      </w:r>
    </w:p>
    <w:p w:rsidR="00911B04" w:rsidRDefault="00911B04" w:rsidP="00911B0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741FA">
        <w:rPr>
          <w:rFonts w:ascii="Times New Roman" w:hAnsi="Times New Roman"/>
          <w:sz w:val="24"/>
          <w:szCs w:val="24"/>
        </w:rPr>
        <w:t>Изменения вносятся в графическую часть правил землепользования и застройки</w:t>
      </w:r>
      <w:r>
        <w:rPr>
          <w:rFonts w:ascii="Times New Roman" w:hAnsi="Times New Roman"/>
          <w:sz w:val="24"/>
          <w:szCs w:val="24"/>
        </w:rPr>
        <w:t xml:space="preserve"> </w:t>
      </w:r>
      <w:r w:rsidR="007565F9">
        <w:rPr>
          <w:rFonts w:ascii="Times New Roman" w:hAnsi="Times New Roman"/>
          <w:sz w:val="24"/>
          <w:szCs w:val="24"/>
        </w:rPr>
        <w:t>Становского</w:t>
      </w:r>
      <w:r>
        <w:rPr>
          <w:rFonts w:ascii="Times New Roman" w:hAnsi="Times New Roman"/>
          <w:sz w:val="24"/>
          <w:szCs w:val="24"/>
        </w:rPr>
        <w:t xml:space="preserve"> сельсовета</w:t>
      </w:r>
      <w:r w:rsidRPr="00D741FA">
        <w:rPr>
          <w:rFonts w:ascii="Times New Roman" w:hAnsi="Times New Roman"/>
          <w:sz w:val="24"/>
          <w:szCs w:val="24"/>
        </w:rPr>
        <w:t xml:space="preserve">, разработанных </w:t>
      </w:r>
      <w:r>
        <w:rPr>
          <w:rFonts w:ascii="Times New Roman" w:hAnsi="Times New Roman"/>
          <w:sz w:val="24"/>
          <w:szCs w:val="24"/>
        </w:rPr>
        <w:t>Администрацией Кетовского района</w:t>
      </w:r>
      <w:r w:rsidRPr="00D741FA">
        <w:rPr>
          <w:rFonts w:ascii="Times New Roman" w:hAnsi="Times New Roman"/>
          <w:sz w:val="24"/>
          <w:szCs w:val="24"/>
        </w:rPr>
        <w:t xml:space="preserve"> утвержденных решением </w:t>
      </w:r>
      <w:r>
        <w:rPr>
          <w:rFonts w:ascii="Times New Roman" w:hAnsi="Times New Roman"/>
          <w:sz w:val="24"/>
          <w:szCs w:val="24"/>
        </w:rPr>
        <w:t>Кетовской районной</w:t>
      </w:r>
      <w:r w:rsidRPr="00D741FA">
        <w:rPr>
          <w:rFonts w:ascii="Times New Roman" w:hAnsi="Times New Roman"/>
          <w:sz w:val="24"/>
          <w:szCs w:val="24"/>
        </w:rPr>
        <w:t xml:space="preserve"> Думы от </w:t>
      </w:r>
      <w:r>
        <w:rPr>
          <w:rFonts w:ascii="Times New Roman" w:hAnsi="Times New Roman"/>
          <w:sz w:val="24"/>
          <w:szCs w:val="24"/>
        </w:rPr>
        <w:t>25.07.2018</w:t>
      </w:r>
      <w:r w:rsidRPr="00D741FA">
        <w:rPr>
          <w:rFonts w:ascii="Times New Roman" w:hAnsi="Times New Roman"/>
          <w:sz w:val="24"/>
          <w:szCs w:val="24"/>
        </w:rPr>
        <w:t xml:space="preserve"> года № </w:t>
      </w:r>
      <w:r>
        <w:rPr>
          <w:rFonts w:ascii="Times New Roman" w:hAnsi="Times New Roman"/>
          <w:sz w:val="24"/>
          <w:szCs w:val="24"/>
        </w:rPr>
        <w:t>326</w:t>
      </w:r>
      <w:r w:rsidRPr="00D741FA">
        <w:rPr>
          <w:rFonts w:ascii="Times New Roman" w:hAnsi="Times New Roman"/>
          <w:sz w:val="24"/>
          <w:szCs w:val="24"/>
        </w:rPr>
        <w:t xml:space="preserve">, с учетом последующих изменений. </w:t>
      </w:r>
    </w:p>
    <w:p w:rsidR="00911B04" w:rsidRDefault="00911B04" w:rsidP="00911B04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D741FA">
        <w:rPr>
          <w:rFonts w:ascii="Times New Roman" w:hAnsi="Times New Roman"/>
          <w:sz w:val="24"/>
          <w:szCs w:val="24"/>
        </w:rPr>
        <w:t xml:space="preserve">Для удобства рассмотрения настоящего проекта изменений ниже приводятся фрагмент «Карты градостроительного зонирования </w:t>
      </w:r>
      <w:r>
        <w:rPr>
          <w:rFonts w:ascii="Times New Roman" w:hAnsi="Times New Roman"/>
          <w:sz w:val="24"/>
          <w:szCs w:val="24"/>
        </w:rPr>
        <w:t>Становского сельсовета</w:t>
      </w:r>
      <w:r w:rsidRPr="00D741FA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A4FE3">
        <w:rPr>
          <w:rFonts w:ascii="Times New Roman" w:hAnsi="Times New Roman"/>
          <w:sz w:val="24"/>
          <w:szCs w:val="24"/>
        </w:rPr>
        <w:t xml:space="preserve">рис. </w:t>
      </w:r>
      <w:r w:rsidR="007565F9">
        <w:rPr>
          <w:rFonts w:ascii="Times New Roman" w:hAnsi="Times New Roman"/>
          <w:sz w:val="24"/>
          <w:szCs w:val="24"/>
        </w:rPr>
        <w:t>3</w:t>
      </w:r>
      <w:r w:rsidRPr="00DA4FE3">
        <w:rPr>
          <w:rFonts w:ascii="Times New Roman" w:hAnsi="Times New Roman"/>
          <w:sz w:val="24"/>
          <w:szCs w:val="24"/>
        </w:rPr>
        <w:t>-</w:t>
      </w:r>
      <w:r w:rsidR="007565F9">
        <w:rPr>
          <w:rFonts w:ascii="Times New Roman" w:hAnsi="Times New Roman"/>
          <w:sz w:val="24"/>
          <w:szCs w:val="24"/>
        </w:rPr>
        <w:t>6</w:t>
      </w:r>
      <w:r w:rsidRPr="00DA4FE3">
        <w:rPr>
          <w:rFonts w:ascii="Times New Roman" w:hAnsi="Times New Roman"/>
          <w:sz w:val="24"/>
          <w:szCs w:val="24"/>
        </w:rPr>
        <w:t xml:space="preserve"> до и после внесения изменений.</w:t>
      </w:r>
      <w:r w:rsidRPr="00D741FA">
        <w:rPr>
          <w:rFonts w:ascii="Times New Roman" w:hAnsi="Times New Roman"/>
          <w:b/>
          <w:bCs/>
          <w:color w:val="FF0000"/>
          <w:kern w:val="1"/>
          <w:sz w:val="24"/>
          <w:szCs w:val="24"/>
          <w:lang w:eastAsia="en-US" w:bidi="en-US"/>
        </w:rPr>
        <w:t xml:space="preserve">  </w:t>
      </w:r>
    </w:p>
    <w:p w:rsidR="007565F9" w:rsidRPr="00DA4FE3" w:rsidRDefault="007565F9" w:rsidP="007565F9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" w:hAnsi="Times New Roman"/>
          <w:b/>
          <w:bCs/>
          <w:sz w:val="24"/>
          <w:szCs w:val="24"/>
        </w:rPr>
        <w:br w:type="page"/>
      </w:r>
      <w:r w:rsidRPr="00DA4FE3">
        <w:rPr>
          <w:rFonts w:ascii="Times New Roman" w:hAnsi="Times New Roman"/>
          <w:i/>
          <w:sz w:val="24"/>
          <w:szCs w:val="24"/>
        </w:rPr>
        <w:lastRenderedPageBreak/>
        <w:t xml:space="preserve">Рисунок </w:t>
      </w:r>
      <w:r>
        <w:rPr>
          <w:rFonts w:ascii="Times New Roman" w:hAnsi="Times New Roman"/>
          <w:i/>
          <w:sz w:val="24"/>
          <w:szCs w:val="24"/>
        </w:rPr>
        <w:t>3</w:t>
      </w:r>
      <w:r w:rsidRPr="00DA4FE3">
        <w:rPr>
          <w:rFonts w:ascii="Times New Roman" w:hAnsi="Times New Roman"/>
          <w:i/>
          <w:sz w:val="24"/>
          <w:szCs w:val="24"/>
        </w:rPr>
        <w:t xml:space="preserve">. </w:t>
      </w:r>
    </w:p>
    <w:p w:rsidR="007565F9" w:rsidRPr="00DA4FE3" w:rsidRDefault="007565F9" w:rsidP="007565F9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A4FE3">
        <w:rPr>
          <w:rFonts w:ascii="Times New Roman" w:hAnsi="Times New Roman"/>
          <w:i/>
          <w:sz w:val="24"/>
          <w:szCs w:val="24"/>
        </w:rPr>
        <w:t xml:space="preserve">Фрагмент Утвержденной </w:t>
      </w:r>
    </w:p>
    <w:p w:rsidR="007565F9" w:rsidRDefault="007565F9" w:rsidP="007565F9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A4FE3">
        <w:rPr>
          <w:rFonts w:ascii="Times New Roman" w:hAnsi="Times New Roman"/>
          <w:i/>
          <w:sz w:val="24"/>
          <w:szCs w:val="24"/>
        </w:rPr>
        <w:t xml:space="preserve">КГЗ </w:t>
      </w:r>
      <w:r>
        <w:rPr>
          <w:rFonts w:ascii="Times New Roman" w:hAnsi="Times New Roman"/>
          <w:i/>
          <w:sz w:val="24"/>
          <w:szCs w:val="24"/>
        </w:rPr>
        <w:t>Становского сельсовета</w:t>
      </w:r>
    </w:p>
    <w:p w:rsidR="007565F9" w:rsidRPr="00DA4FE3" w:rsidRDefault="007565F9" w:rsidP="007565F9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pict>
          <v:shape id="_x0000_s1038" type="#_x0000_t75" style="position:absolute;left:0;text-align:left;margin-left:-8pt;margin-top:41.45pt;width:467.7pt;height:393.2pt;z-index:4">
            <v:imagedata r:id="rId10" o:title=""/>
            <w10:wrap type="square"/>
          </v:shape>
        </w:pict>
      </w:r>
      <w:r w:rsidRPr="00DA4FE3">
        <w:rPr>
          <w:rFonts w:ascii="Times New Roman" w:hAnsi="Times New Roman"/>
          <w:i/>
          <w:sz w:val="24"/>
          <w:szCs w:val="24"/>
        </w:rPr>
        <w:t xml:space="preserve"> М 1:5000 </w:t>
      </w:r>
    </w:p>
    <w:p w:rsidR="007565F9" w:rsidRDefault="007565F9" w:rsidP="007565F9">
      <w:pPr>
        <w:ind w:firstLine="567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7565F9" w:rsidRPr="00DA4FE3" w:rsidRDefault="007565F9" w:rsidP="007565F9">
      <w:pPr>
        <w:rPr>
          <w:rFonts w:ascii="Times New Roman" w:hAnsi="Times New Roman"/>
          <w:sz w:val="24"/>
          <w:szCs w:val="24"/>
        </w:rPr>
      </w:pPr>
    </w:p>
    <w:p w:rsidR="007565F9" w:rsidRPr="00DA4FE3" w:rsidRDefault="007565F9" w:rsidP="007565F9">
      <w:pPr>
        <w:rPr>
          <w:rFonts w:ascii="Times New Roman" w:hAnsi="Times New Roman"/>
          <w:sz w:val="24"/>
          <w:szCs w:val="24"/>
        </w:rPr>
      </w:pPr>
    </w:p>
    <w:p w:rsidR="007565F9" w:rsidRPr="00DA4FE3" w:rsidRDefault="007565F9" w:rsidP="007565F9">
      <w:pPr>
        <w:rPr>
          <w:rFonts w:ascii="Times New Roman" w:hAnsi="Times New Roman"/>
          <w:sz w:val="24"/>
          <w:szCs w:val="24"/>
        </w:rPr>
      </w:pPr>
    </w:p>
    <w:p w:rsidR="007565F9" w:rsidRPr="00DA4FE3" w:rsidRDefault="007565F9" w:rsidP="007565F9">
      <w:pPr>
        <w:rPr>
          <w:rFonts w:ascii="Times New Roman" w:hAnsi="Times New Roman"/>
          <w:sz w:val="24"/>
          <w:szCs w:val="24"/>
        </w:rPr>
      </w:pPr>
    </w:p>
    <w:p w:rsidR="007565F9" w:rsidRPr="00DA4FE3" w:rsidRDefault="007565F9" w:rsidP="007565F9">
      <w:pPr>
        <w:rPr>
          <w:rFonts w:ascii="Times New Roman" w:hAnsi="Times New Roman"/>
          <w:sz w:val="24"/>
          <w:szCs w:val="24"/>
        </w:rPr>
      </w:pPr>
    </w:p>
    <w:p w:rsidR="007565F9" w:rsidRPr="00DA4FE3" w:rsidRDefault="007565F9" w:rsidP="007565F9">
      <w:pPr>
        <w:rPr>
          <w:rFonts w:ascii="Times New Roman" w:hAnsi="Times New Roman"/>
          <w:sz w:val="24"/>
          <w:szCs w:val="24"/>
        </w:rPr>
      </w:pPr>
    </w:p>
    <w:p w:rsidR="007565F9" w:rsidRPr="00DA4FE3" w:rsidRDefault="007565F9" w:rsidP="007565F9">
      <w:pPr>
        <w:rPr>
          <w:rFonts w:ascii="Times New Roman" w:hAnsi="Times New Roman"/>
          <w:sz w:val="24"/>
          <w:szCs w:val="24"/>
        </w:rPr>
      </w:pPr>
    </w:p>
    <w:p w:rsidR="007565F9" w:rsidRDefault="007565F9" w:rsidP="007565F9">
      <w:pPr>
        <w:rPr>
          <w:rFonts w:ascii="Times New Roman" w:hAnsi="Times New Roman"/>
          <w:color w:val="FF0000"/>
          <w:sz w:val="24"/>
          <w:szCs w:val="24"/>
        </w:rPr>
      </w:pPr>
    </w:p>
    <w:p w:rsidR="007565F9" w:rsidRPr="00DA4FE3" w:rsidRDefault="007565F9" w:rsidP="007565F9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A4FE3">
        <w:rPr>
          <w:rFonts w:ascii="Times New Roman" w:hAnsi="Times New Roman"/>
          <w:i/>
          <w:sz w:val="24"/>
          <w:szCs w:val="24"/>
        </w:rPr>
        <w:lastRenderedPageBreak/>
        <w:t xml:space="preserve">Рисунок </w:t>
      </w:r>
      <w:r>
        <w:rPr>
          <w:rFonts w:ascii="Times New Roman" w:hAnsi="Times New Roman"/>
          <w:i/>
          <w:sz w:val="24"/>
          <w:szCs w:val="24"/>
        </w:rPr>
        <w:t>4</w:t>
      </w:r>
      <w:r w:rsidRPr="00DA4FE3">
        <w:rPr>
          <w:rFonts w:ascii="Times New Roman" w:hAnsi="Times New Roman"/>
          <w:i/>
          <w:sz w:val="24"/>
          <w:szCs w:val="24"/>
        </w:rPr>
        <w:t xml:space="preserve">. </w:t>
      </w:r>
    </w:p>
    <w:p w:rsidR="007565F9" w:rsidRDefault="007565F9" w:rsidP="007565F9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Фрагмент </w:t>
      </w:r>
      <w:r w:rsidRPr="00DA4FE3">
        <w:rPr>
          <w:rFonts w:ascii="Times New Roman" w:hAnsi="Times New Roman"/>
          <w:i/>
          <w:sz w:val="24"/>
          <w:szCs w:val="24"/>
        </w:rPr>
        <w:t xml:space="preserve"> КГЗ </w:t>
      </w:r>
      <w:r>
        <w:rPr>
          <w:rFonts w:ascii="Times New Roman" w:hAnsi="Times New Roman"/>
          <w:i/>
          <w:sz w:val="24"/>
          <w:szCs w:val="24"/>
        </w:rPr>
        <w:t>Становского сельсовета</w:t>
      </w:r>
    </w:p>
    <w:p w:rsidR="007565F9" w:rsidRPr="000D4F0B" w:rsidRDefault="007565F9" w:rsidP="007565F9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A4FE3">
        <w:rPr>
          <w:rFonts w:ascii="Times New Roman" w:hAnsi="Times New Roman"/>
          <w:i/>
          <w:sz w:val="24"/>
          <w:szCs w:val="24"/>
        </w:rPr>
        <w:t>с предлагаемыми изменениями</w:t>
      </w:r>
      <w:r w:rsidRPr="009D28ED">
        <w:rPr>
          <w:rFonts w:ascii="Times New Roman" w:hAnsi="Times New Roman"/>
          <w:i/>
          <w:sz w:val="24"/>
          <w:szCs w:val="24"/>
        </w:rPr>
        <w:t xml:space="preserve"> </w:t>
      </w:r>
    </w:p>
    <w:p w:rsidR="007565F9" w:rsidRPr="00DA4FE3" w:rsidRDefault="007565F9" w:rsidP="007565F9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A4FE3">
        <w:rPr>
          <w:rFonts w:ascii="Times New Roman" w:hAnsi="Times New Roman"/>
          <w:i/>
          <w:sz w:val="24"/>
          <w:szCs w:val="24"/>
        </w:rPr>
        <w:t>М 1:5000</w:t>
      </w:r>
    </w:p>
    <w:p w:rsidR="007565F9" w:rsidRDefault="007565F9" w:rsidP="007565F9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</w:p>
    <w:p w:rsidR="007565F9" w:rsidRPr="00DA4FE3" w:rsidRDefault="007565F9" w:rsidP="007565F9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pict>
          <v:shape id="_x0000_s1039" type="#_x0000_t75" style="position:absolute;left:0;text-align:left;margin-left:-19.25pt;margin-top:0;width:467.7pt;height:429.5pt;z-index:5">
            <v:imagedata r:id="rId11" o:title=""/>
            <w10:wrap type="square"/>
          </v:shape>
        </w:pict>
      </w:r>
      <w:r w:rsidRPr="00DA4FE3">
        <w:rPr>
          <w:rFonts w:ascii="Times New Roman" w:hAnsi="Times New Roman"/>
          <w:i/>
          <w:sz w:val="24"/>
          <w:szCs w:val="24"/>
        </w:rPr>
        <w:t xml:space="preserve"> </w:t>
      </w:r>
    </w:p>
    <w:p w:rsidR="007565F9" w:rsidRDefault="007565F9" w:rsidP="007565F9">
      <w:pPr>
        <w:ind w:firstLine="567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7565F9" w:rsidRPr="00DA4FE3" w:rsidRDefault="007565F9" w:rsidP="007565F9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" w:hAnsi="Times New Roman"/>
          <w:b/>
          <w:bCs/>
          <w:sz w:val="24"/>
          <w:szCs w:val="24"/>
        </w:rPr>
        <w:br w:type="page"/>
      </w:r>
      <w:r w:rsidRPr="00DA4FE3">
        <w:rPr>
          <w:rFonts w:ascii="Times New Roman" w:hAnsi="Times New Roman"/>
          <w:i/>
          <w:sz w:val="24"/>
          <w:szCs w:val="24"/>
        </w:rPr>
        <w:lastRenderedPageBreak/>
        <w:t xml:space="preserve">Рисунок </w:t>
      </w:r>
      <w:r>
        <w:rPr>
          <w:rFonts w:ascii="Times New Roman" w:hAnsi="Times New Roman"/>
          <w:i/>
          <w:sz w:val="24"/>
          <w:szCs w:val="24"/>
        </w:rPr>
        <w:t>5</w:t>
      </w:r>
      <w:r w:rsidRPr="00DA4FE3">
        <w:rPr>
          <w:rFonts w:ascii="Times New Roman" w:hAnsi="Times New Roman"/>
          <w:i/>
          <w:sz w:val="24"/>
          <w:szCs w:val="24"/>
        </w:rPr>
        <w:t xml:space="preserve">. </w:t>
      </w:r>
    </w:p>
    <w:p w:rsidR="007565F9" w:rsidRPr="00DA4FE3" w:rsidRDefault="007565F9" w:rsidP="007565F9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A4FE3">
        <w:rPr>
          <w:rFonts w:ascii="Times New Roman" w:hAnsi="Times New Roman"/>
          <w:i/>
          <w:sz w:val="24"/>
          <w:szCs w:val="24"/>
        </w:rPr>
        <w:t xml:space="preserve">Фрагмент Утвержденной </w:t>
      </w:r>
    </w:p>
    <w:p w:rsidR="007565F9" w:rsidRDefault="007565F9" w:rsidP="007565F9">
      <w:pPr>
        <w:spacing w:after="0"/>
        <w:ind w:firstLine="567"/>
        <w:jc w:val="right"/>
        <w:rPr>
          <w:rFonts w:ascii="Times New Roman" w:hAnsi="Times New Roman"/>
          <w:i/>
          <w:noProof/>
          <w:sz w:val="24"/>
          <w:szCs w:val="24"/>
        </w:rPr>
      </w:pPr>
      <w:r w:rsidRPr="007565F9">
        <w:rPr>
          <w:rFonts w:ascii="Times New Roman" w:hAnsi="Times New Roman"/>
          <w:i/>
          <w:noProof/>
          <w:sz w:val="24"/>
          <w:szCs w:val="24"/>
        </w:rPr>
        <w:t>Карты градостроительного зонирования</w:t>
      </w:r>
    </w:p>
    <w:p w:rsidR="007565F9" w:rsidRPr="007565F9" w:rsidRDefault="007565F9" w:rsidP="007565F9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7565F9">
        <w:rPr>
          <w:rFonts w:ascii="Times New Roman" w:hAnsi="Times New Roman"/>
          <w:i/>
          <w:noProof/>
          <w:sz w:val="24"/>
          <w:szCs w:val="24"/>
        </w:rPr>
        <w:t xml:space="preserve"> территории д.Козлово</w:t>
      </w:r>
    </w:p>
    <w:p w:rsidR="007565F9" w:rsidRPr="00DA4FE3" w:rsidRDefault="007565F9" w:rsidP="007565F9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A4FE3">
        <w:rPr>
          <w:rFonts w:ascii="Times New Roman" w:hAnsi="Times New Roman"/>
          <w:i/>
          <w:sz w:val="24"/>
          <w:szCs w:val="24"/>
        </w:rPr>
        <w:t xml:space="preserve"> М 1:5000 </w:t>
      </w:r>
    </w:p>
    <w:p w:rsidR="007565F9" w:rsidRDefault="007565F9" w:rsidP="007565F9">
      <w:pPr>
        <w:ind w:firstLine="567"/>
        <w:jc w:val="right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</w:rPr>
        <w:pict>
          <v:shape id="_x0000_s1041" type="#_x0000_t75" style="position:absolute;left:0;text-align:left;margin-left:-17.5pt;margin-top:24.85pt;width:467.7pt;height:411.95pt;z-index:7">
            <v:imagedata r:id="rId12" o:title=""/>
            <w10:wrap type="square"/>
          </v:shape>
        </w:pict>
      </w:r>
    </w:p>
    <w:p w:rsidR="007565F9" w:rsidRPr="00DA4FE3" w:rsidRDefault="007565F9" w:rsidP="007565F9">
      <w:pPr>
        <w:rPr>
          <w:rFonts w:ascii="Times New Roman" w:hAnsi="Times New Roman"/>
          <w:sz w:val="24"/>
          <w:szCs w:val="24"/>
        </w:rPr>
      </w:pPr>
    </w:p>
    <w:p w:rsidR="007565F9" w:rsidRPr="00DA4FE3" w:rsidRDefault="007565F9" w:rsidP="007565F9">
      <w:pPr>
        <w:rPr>
          <w:rFonts w:ascii="Times New Roman" w:hAnsi="Times New Roman"/>
          <w:sz w:val="24"/>
          <w:szCs w:val="24"/>
        </w:rPr>
      </w:pPr>
    </w:p>
    <w:p w:rsidR="007565F9" w:rsidRPr="00DA4FE3" w:rsidRDefault="007565F9" w:rsidP="007565F9">
      <w:pPr>
        <w:rPr>
          <w:rFonts w:ascii="Times New Roman" w:hAnsi="Times New Roman"/>
          <w:sz w:val="24"/>
          <w:szCs w:val="24"/>
        </w:rPr>
      </w:pPr>
    </w:p>
    <w:p w:rsidR="007565F9" w:rsidRPr="00DA4FE3" w:rsidRDefault="007565F9" w:rsidP="007565F9">
      <w:pPr>
        <w:rPr>
          <w:rFonts w:ascii="Times New Roman" w:hAnsi="Times New Roman"/>
          <w:sz w:val="24"/>
          <w:szCs w:val="24"/>
        </w:rPr>
      </w:pPr>
    </w:p>
    <w:p w:rsidR="007565F9" w:rsidRPr="00DA4FE3" w:rsidRDefault="007565F9" w:rsidP="007565F9">
      <w:pPr>
        <w:rPr>
          <w:rFonts w:ascii="Times New Roman" w:hAnsi="Times New Roman"/>
          <w:sz w:val="24"/>
          <w:szCs w:val="24"/>
        </w:rPr>
      </w:pPr>
    </w:p>
    <w:p w:rsidR="007565F9" w:rsidRPr="00DA4FE3" w:rsidRDefault="007565F9" w:rsidP="007565F9">
      <w:pPr>
        <w:rPr>
          <w:rFonts w:ascii="Times New Roman" w:hAnsi="Times New Roman"/>
          <w:sz w:val="24"/>
          <w:szCs w:val="24"/>
        </w:rPr>
      </w:pPr>
    </w:p>
    <w:p w:rsidR="007565F9" w:rsidRPr="00DA4FE3" w:rsidRDefault="007565F9" w:rsidP="007565F9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DA4FE3">
        <w:rPr>
          <w:rFonts w:ascii="Times New Roman" w:hAnsi="Times New Roman"/>
          <w:i/>
          <w:sz w:val="24"/>
          <w:szCs w:val="24"/>
        </w:rPr>
        <w:lastRenderedPageBreak/>
        <w:t xml:space="preserve">Рисунок </w:t>
      </w:r>
      <w:r>
        <w:rPr>
          <w:rFonts w:ascii="Times New Roman" w:hAnsi="Times New Roman"/>
          <w:i/>
          <w:sz w:val="24"/>
          <w:szCs w:val="24"/>
        </w:rPr>
        <w:t>6</w:t>
      </w:r>
      <w:r w:rsidRPr="00DA4FE3">
        <w:rPr>
          <w:rFonts w:ascii="Times New Roman" w:hAnsi="Times New Roman"/>
          <w:i/>
          <w:sz w:val="24"/>
          <w:szCs w:val="24"/>
        </w:rPr>
        <w:t xml:space="preserve">. </w:t>
      </w:r>
    </w:p>
    <w:p w:rsidR="007565F9" w:rsidRPr="00DA4FE3" w:rsidRDefault="007565F9" w:rsidP="007565F9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A4FE3">
        <w:rPr>
          <w:rFonts w:ascii="Times New Roman" w:hAnsi="Times New Roman"/>
          <w:i/>
          <w:sz w:val="24"/>
          <w:szCs w:val="24"/>
        </w:rPr>
        <w:t xml:space="preserve">Фрагмент Утвержденной </w:t>
      </w:r>
    </w:p>
    <w:p w:rsidR="007565F9" w:rsidRDefault="007565F9" w:rsidP="007565F9">
      <w:pPr>
        <w:spacing w:after="0"/>
        <w:ind w:firstLine="567"/>
        <w:jc w:val="right"/>
        <w:rPr>
          <w:rFonts w:ascii="Times New Roman" w:hAnsi="Times New Roman"/>
          <w:i/>
          <w:noProof/>
          <w:sz w:val="24"/>
          <w:szCs w:val="24"/>
        </w:rPr>
      </w:pPr>
      <w:r w:rsidRPr="007565F9">
        <w:rPr>
          <w:rFonts w:ascii="Times New Roman" w:hAnsi="Times New Roman"/>
          <w:i/>
          <w:noProof/>
          <w:sz w:val="24"/>
          <w:szCs w:val="24"/>
        </w:rPr>
        <w:t>Карты градостроительного зонирования</w:t>
      </w:r>
    </w:p>
    <w:p w:rsidR="007565F9" w:rsidRPr="007565F9" w:rsidRDefault="007565F9" w:rsidP="007565F9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7565F9">
        <w:rPr>
          <w:rFonts w:ascii="Times New Roman" w:hAnsi="Times New Roman"/>
          <w:i/>
          <w:noProof/>
          <w:sz w:val="24"/>
          <w:szCs w:val="24"/>
        </w:rPr>
        <w:t xml:space="preserve"> территории д.Козлово</w:t>
      </w:r>
    </w:p>
    <w:p w:rsidR="007565F9" w:rsidRPr="00DA4FE3" w:rsidRDefault="007565F9" w:rsidP="007565F9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A4FE3">
        <w:rPr>
          <w:rFonts w:ascii="Times New Roman" w:hAnsi="Times New Roman"/>
          <w:i/>
          <w:sz w:val="24"/>
          <w:szCs w:val="24"/>
        </w:rPr>
        <w:t>М 1:5000</w:t>
      </w:r>
    </w:p>
    <w:p w:rsidR="007565F9" w:rsidRPr="00DA4FE3" w:rsidRDefault="007565F9" w:rsidP="007565F9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A4FE3">
        <w:rPr>
          <w:rFonts w:ascii="Times New Roman" w:hAnsi="Times New Roman"/>
          <w:i/>
          <w:sz w:val="24"/>
          <w:szCs w:val="24"/>
        </w:rPr>
        <w:t xml:space="preserve"> </w:t>
      </w:r>
    </w:p>
    <w:p w:rsidR="007565F9" w:rsidRDefault="007565F9" w:rsidP="007565F9">
      <w:pPr>
        <w:ind w:firstLine="567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D007AE" w:rsidRDefault="007565F9" w:rsidP="007565F9">
      <w:pPr>
        <w:spacing w:after="0" w:line="240" w:lineRule="auto"/>
        <w:rPr>
          <w:rFonts w:ascii="Times New Roman" w:eastAsia="Times" w:hAnsi="Times New Roman"/>
          <w:b/>
          <w:bCs/>
          <w:sz w:val="24"/>
          <w:szCs w:val="24"/>
        </w:rPr>
      </w:pPr>
      <w:r>
        <w:rPr>
          <w:noProof/>
        </w:rPr>
        <w:pict>
          <v:shape id="_x0000_s1040" type="#_x0000_t75" style="position:absolute;margin-left:0;margin-top:.3pt;width:467.05pt;height:387.55pt;z-index:6">
            <v:imagedata r:id="rId13" o:title=""/>
            <w10:wrap type="square"/>
          </v:shape>
        </w:pict>
      </w:r>
    </w:p>
    <w:sectPr w:rsidR="00D007AE" w:rsidSect="00240DBD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22E" w:rsidRDefault="001E222E" w:rsidP="00265B62">
      <w:pPr>
        <w:spacing w:after="0" w:line="240" w:lineRule="auto"/>
      </w:pPr>
      <w:r>
        <w:separator/>
      </w:r>
    </w:p>
  </w:endnote>
  <w:endnote w:type="continuationSeparator" w:id="1">
    <w:p w:rsidR="001E222E" w:rsidRDefault="001E222E" w:rsidP="00265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22E" w:rsidRDefault="001E222E" w:rsidP="00265B62">
      <w:pPr>
        <w:spacing w:after="0" w:line="240" w:lineRule="auto"/>
      </w:pPr>
      <w:r>
        <w:separator/>
      </w:r>
    </w:p>
  </w:footnote>
  <w:footnote w:type="continuationSeparator" w:id="1">
    <w:p w:rsidR="001E222E" w:rsidRDefault="001E222E" w:rsidP="00265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A84" w:rsidRDefault="00F55285">
    <w:pPr>
      <w:pStyle w:val="a8"/>
      <w:spacing w:line="14" w:lineRule="auto"/>
      <w:rPr>
        <w:sz w:val="20"/>
      </w:rPr>
    </w:pPr>
    <w:r w:rsidRPr="00F55285">
      <w:rPr>
        <w:sz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13" type="#_x0000_t202" style="position:absolute;margin-left:551.2pt;margin-top:27.65pt;width:17.95pt;height:15.3pt;z-index:-1;mso-position-horizontal-relative:page;mso-position-vertical-relative:page" filled="f" stroked="f">
          <v:textbox style="mso-next-textbox:#_x0000_s13313" inset="0,0,0,0">
            <w:txbxContent>
              <w:p w:rsidR="00400A84" w:rsidRDefault="00400A84">
                <w:pPr>
                  <w:spacing w:before="10"/>
                  <w:ind w:left="40"/>
                  <w:rPr>
                    <w:b/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F90"/>
    <w:multiLevelType w:val="hybridMultilevel"/>
    <w:tmpl w:val="43F4633C"/>
    <w:lvl w:ilvl="0" w:tplc="7BFA86EC">
      <w:start w:val="1"/>
      <w:numFmt w:val="decimal"/>
      <w:lvlText w:val="%1)"/>
      <w:lvlJc w:val="left"/>
    </w:lvl>
    <w:lvl w:ilvl="1" w:tplc="AC8C267C">
      <w:numFmt w:val="decimal"/>
      <w:lvlText w:val=""/>
      <w:lvlJc w:val="left"/>
    </w:lvl>
    <w:lvl w:ilvl="2" w:tplc="B69C089E">
      <w:numFmt w:val="decimal"/>
      <w:lvlText w:val=""/>
      <w:lvlJc w:val="left"/>
    </w:lvl>
    <w:lvl w:ilvl="3" w:tplc="FB50F456">
      <w:numFmt w:val="decimal"/>
      <w:lvlText w:val=""/>
      <w:lvlJc w:val="left"/>
    </w:lvl>
    <w:lvl w:ilvl="4" w:tplc="38B86B00">
      <w:numFmt w:val="decimal"/>
      <w:lvlText w:val=""/>
      <w:lvlJc w:val="left"/>
    </w:lvl>
    <w:lvl w:ilvl="5" w:tplc="640ED34A">
      <w:numFmt w:val="decimal"/>
      <w:lvlText w:val=""/>
      <w:lvlJc w:val="left"/>
    </w:lvl>
    <w:lvl w:ilvl="6" w:tplc="7A021978">
      <w:numFmt w:val="decimal"/>
      <w:lvlText w:val=""/>
      <w:lvlJc w:val="left"/>
    </w:lvl>
    <w:lvl w:ilvl="7" w:tplc="6C9892B8">
      <w:numFmt w:val="decimal"/>
      <w:lvlText w:val=""/>
      <w:lvlJc w:val="left"/>
    </w:lvl>
    <w:lvl w:ilvl="8" w:tplc="40264222">
      <w:numFmt w:val="decimal"/>
      <w:lvlText w:val=""/>
      <w:lvlJc w:val="left"/>
    </w:lvl>
  </w:abstractNum>
  <w:abstractNum w:abstractNumId="1">
    <w:nsid w:val="08A718D5"/>
    <w:multiLevelType w:val="hybridMultilevel"/>
    <w:tmpl w:val="C7686832"/>
    <w:lvl w:ilvl="0" w:tplc="C602E752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E9A85BC4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E60CF85A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3FCCEA2A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0518A956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FC9EE354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B39A932E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DE863BB8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915E279E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abstractNum w:abstractNumId="2">
    <w:nsid w:val="09FB25FD"/>
    <w:multiLevelType w:val="hybridMultilevel"/>
    <w:tmpl w:val="22BE21B6"/>
    <w:lvl w:ilvl="0" w:tplc="A936F214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6DDE4F32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A8707D92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BE7E8B60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59A44B94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01C68696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AA50434A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D8085CD0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F3C8FE80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3">
    <w:nsid w:val="0B377385"/>
    <w:multiLevelType w:val="hybridMultilevel"/>
    <w:tmpl w:val="7C1A5568"/>
    <w:lvl w:ilvl="0" w:tplc="076E52F2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A83C8FEE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48E62F3C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6D2E12E4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0F220936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D4CAD49A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8DC43E58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12665602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E92CED02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abstractNum w:abstractNumId="4">
    <w:nsid w:val="0B7B2243"/>
    <w:multiLevelType w:val="hybridMultilevel"/>
    <w:tmpl w:val="2ED87676"/>
    <w:lvl w:ilvl="0" w:tplc="187EE1E0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0E8C7BCA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7040E5EA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D7CE7BCA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7C2C2D7A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E90E460E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DFB0E644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850C7C1C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CC4631B2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5">
    <w:nsid w:val="0CEA1921"/>
    <w:multiLevelType w:val="hybridMultilevel"/>
    <w:tmpl w:val="12989F3A"/>
    <w:lvl w:ilvl="0" w:tplc="5DDAD7FC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937A1674">
      <w:numFmt w:val="bullet"/>
      <w:lvlText w:val="•"/>
      <w:lvlJc w:val="left"/>
      <w:pPr>
        <w:ind w:left="740" w:hanging="360"/>
      </w:pPr>
      <w:rPr>
        <w:rFonts w:hint="default"/>
        <w:lang w:val="ru-RU" w:eastAsia="ru-RU" w:bidi="ru-RU"/>
      </w:rPr>
    </w:lvl>
    <w:lvl w:ilvl="2" w:tplc="D5B86A40">
      <w:numFmt w:val="bullet"/>
      <w:lvlText w:val="•"/>
      <w:lvlJc w:val="left"/>
      <w:pPr>
        <w:ind w:left="1001" w:hanging="360"/>
      </w:pPr>
      <w:rPr>
        <w:rFonts w:hint="default"/>
        <w:lang w:val="ru-RU" w:eastAsia="ru-RU" w:bidi="ru-RU"/>
      </w:rPr>
    </w:lvl>
    <w:lvl w:ilvl="3" w:tplc="A22601D2">
      <w:numFmt w:val="bullet"/>
      <w:lvlText w:val="•"/>
      <w:lvlJc w:val="left"/>
      <w:pPr>
        <w:ind w:left="1262" w:hanging="360"/>
      </w:pPr>
      <w:rPr>
        <w:rFonts w:hint="default"/>
        <w:lang w:val="ru-RU" w:eastAsia="ru-RU" w:bidi="ru-RU"/>
      </w:rPr>
    </w:lvl>
    <w:lvl w:ilvl="4" w:tplc="2474D6EA">
      <w:numFmt w:val="bullet"/>
      <w:lvlText w:val="•"/>
      <w:lvlJc w:val="left"/>
      <w:pPr>
        <w:ind w:left="1522" w:hanging="360"/>
      </w:pPr>
      <w:rPr>
        <w:rFonts w:hint="default"/>
        <w:lang w:val="ru-RU" w:eastAsia="ru-RU" w:bidi="ru-RU"/>
      </w:rPr>
    </w:lvl>
    <w:lvl w:ilvl="5" w:tplc="84728EAC">
      <w:numFmt w:val="bullet"/>
      <w:lvlText w:val="•"/>
      <w:lvlJc w:val="left"/>
      <w:pPr>
        <w:ind w:left="1783" w:hanging="360"/>
      </w:pPr>
      <w:rPr>
        <w:rFonts w:hint="default"/>
        <w:lang w:val="ru-RU" w:eastAsia="ru-RU" w:bidi="ru-RU"/>
      </w:rPr>
    </w:lvl>
    <w:lvl w:ilvl="6" w:tplc="D76E1C0C">
      <w:numFmt w:val="bullet"/>
      <w:lvlText w:val="•"/>
      <w:lvlJc w:val="left"/>
      <w:pPr>
        <w:ind w:left="2044" w:hanging="360"/>
      </w:pPr>
      <w:rPr>
        <w:rFonts w:hint="default"/>
        <w:lang w:val="ru-RU" w:eastAsia="ru-RU" w:bidi="ru-RU"/>
      </w:rPr>
    </w:lvl>
    <w:lvl w:ilvl="7" w:tplc="674086D4">
      <w:numFmt w:val="bullet"/>
      <w:lvlText w:val="•"/>
      <w:lvlJc w:val="left"/>
      <w:pPr>
        <w:ind w:left="2304" w:hanging="360"/>
      </w:pPr>
      <w:rPr>
        <w:rFonts w:hint="default"/>
        <w:lang w:val="ru-RU" w:eastAsia="ru-RU" w:bidi="ru-RU"/>
      </w:rPr>
    </w:lvl>
    <w:lvl w:ilvl="8" w:tplc="D62E53A4">
      <w:numFmt w:val="bullet"/>
      <w:lvlText w:val="•"/>
      <w:lvlJc w:val="left"/>
      <w:pPr>
        <w:ind w:left="2565" w:hanging="360"/>
      </w:pPr>
      <w:rPr>
        <w:rFonts w:hint="default"/>
        <w:lang w:val="ru-RU" w:eastAsia="ru-RU" w:bidi="ru-RU"/>
      </w:rPr>
    </w:lvl>
  </w:abstractNum>
  <w:abstractNum w:abstractNumId="6">
    <w:nsid w:val="100370A4"/>
    <w:multiLevelType w:val="hybridMultilevel"/>
    <w:tmpl w:val="08B2F8F2"/>
    <w:lvl w:ilvl="0" w:tplc="DDDE142A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D7D6D808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53E63290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422AC068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DEAAD4BE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FEDA7584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E14A98F0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9D703E7C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A9AEFF18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abstractNum w:abstractNumId="7">
    <w:nsid w:val="11B61A80"/>
    <w:multiLevelType w:val="hybridMultilevel"/>
    <w:tmpl w:val="88304378"/>
    <w:lvl w:ilvl="0" w:tplc="DF3CB34A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CDEA2596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6C184CB2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CE84155C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E8221F2A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EFA6620A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A8A67636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589609CE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6FCA3CB0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abstractNum w:abstractNumId="8">
    <w:nsid w:val="15824316"/>
    <w:multiLevelType w:val="hybridMultilevel"/>
    <w:tmpl w:val="C56A1EF0"/>
    <w:lvl w:ilvl="0" w:tplc="45A64C68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98F44740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B582E4F6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6D4C9834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7E6A102A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989ABD42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2728894A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4F6AEFF6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40240490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abstractNum w:abstractNumId="9">
    <w:nsid w:val="17024F26"/>
    <w:multiLevelType w:val="hybridMultilevel"/>
    <w:tmpl w:val="685C2040"/>
    <w:lvl w:ilvl="0" w:tplc="79984572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B1881CE8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64C2CC7A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1BF86872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697C1374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C95C41B8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89E495C4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19763DCE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8AFA16D6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10">
    <w:nsid w:val="1CC97A5D"/>
    <w:multiLevelType w:val="hybridMultilevel"/>
    <w:tmpl w:val="2CD8D1E0"/>
    <w:lvl w:ilvl="0" w:tplc="02D02F4A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727EE17A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8814D2C8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F140E24E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7F4C1BC0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F238E3E4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2882518C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D006F168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CC52F4D4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11">
    <w:nsid w:val="1F0A6CBD"/>
    <w:multiLevelType w:val="hybridMultilevel"/>
    <w:tmpl w:val="C100B5D2"/>
    <w:lvl w:ilvl="0" w:tplc="AF388D58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0E36B1FA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442E13A6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188E496E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80B4051C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78F23834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A70056B0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F310361A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0B2E2D40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abstractNum w:abstractNumId="12">
    <w:nsid w:val="206876BF"/>
    <w:multiLevelType w:val="hybridMultilevel"/>
    <w:tmpl w:val="A15E2EA4"/>
    <w:lvl w:ilvl="0" w:tplc="D4183276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1ED8BD64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15E69098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B9244614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E66EBB7C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083675A0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ED1001A2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25D00CCE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B53E85D4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abstractNum w:abstractNumId="13">
    <w:nsid w:val="243654B0"/>
    <w:multiLevelType w:val="hybridMultilevel"/>
    <w:tmpl w:val="722440D2"/>
    <w:lvl w:ilvl="0" w:tplc="370658EC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C9CC2F82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ED300E20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28C8D4C0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79DA1B24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7752F23C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7D4EA6F2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3E243AA6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6AD04D16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14">
    <w:nsid w:val="2BFD480A"/>
    <w:multiLevelType w:val="hybridMultilevel"/>
    <w:tmpl w:val="B7D637CE"/>
    <w:lvl w:ilvl="0" w:tplc="3A485806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32E02438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D2C8CBAC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002024D8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B54CAF4A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48DEC6F0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9CAC1360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89BA286C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22C8A02A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15">
    <w:nsid w:val="2C0E4A7F"/>
    <w:multiLevelType w:val="hybridMultilevel"/>
    <w:tmpl w:val="DBF62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375E2A"/>
    <w:multiLevelType w:val="hybridMultilevel"/>
    <w:tmpl w:val="944CD380"/>
    <w:lvl w:ilvl="0" w:tplc="73A4EC0A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FFE20D94">
      <w:numFmt w:val="bullet"/>
      <w:lvlText w:val="•"/>
      <w:lvlJc w:val="left"/>
      <w:pPr>
        <w:ind w:left="740" w:hanging="360"/>
      </w:pPr>
      <w:rPr>
        <w:rFonts w:hint="default"/>
        <w:lang w:val="ru-RU" w:eastAsia="ru-RU" w:bidi="ru-RU"/>
      </w:rPr>
    </w:lvl>
    <w:lvl w:ilvl="2" w:tplc="34B2EB0A">
      <w:numFmt w:val="bullet"/>
      <w:lvlText w:val="•"/>
      <w:lvlJc w:val="left"/>
      <w:pPr>
        <w:ind w:left="1001" w:hanging="360"/>
      </w:pPr>
      <w:rPr>
        <w:rFonts w:hint="default"/>
        <w:lang w:val="ru-RU" w:eastAsia="ru-RU" w:bidi="ru-RU"/>
      </w:rPr>
    </w:lvl>
    <w:lvl w:ilvl="3" w:tplc="624C8F84">
      <w:numFmt w:val="bullet"/>
      <w:lvlText w:val="•"/>
      <w:lvlJc w:val="left"/>
      <w:pPr>
        <w:ind w:left="1262" w:hanging="360"/>
      </w:pPr>
      <w:rPr>
        <w:rFonts w:hint="default"/>
        <w:lang w:val="ru-RU" w:eastAsia="ru-RU" w:bidi="ru-RU"/>
      </w:rPr>
    </w:lvl>
    <w:lvl w:ilvl="4" w:tplc="46B2B1D4">
      <w:numFmt w:val="bullet"/>
      <w:lvlText w:val="•"/>
      <w:lvlJc w:val="left"/>
      <w:pPr>
        <w:ind w:left="1522" w:hanging="360"/>
      </w:pPr>
      <w:rPr>
        <w:rFonts w:hint="default"/>
        <w:lang w:val="ru-RU" w:eastAsia="ru-RU" w:bidi="ru-RU"/>
      </w:rPr>
    </w:lvl>
    <w:lvl w:ilvl="5" w:tplc="B6DEDA62">
      <w:numFmt w:val="bullet"/>
      <w:lvlText w:val="•"/>
      <w:lvlJc w:val="left"/>
      <w:pPr>
        <w:ind w:left="1783" w:hanging="360"/>
      </w:pPr>
      <w:rPr>
        <w:rFonts w:hint="default"/>
        <w:lang w:val="ru-RU" w:eastAsia="ru-RU" w:bidi="ru-RU"/>
      </w:rPr>
    </w:lvl>
    <w:lvl w:ilvl="6" w:tplc="8EBE9962">
      <w:numFmt w:val="bullet"/>
      <w:lvlText w:val="•"/>
      <w:lvlJc w:val="left"/>
      <w:pPr>
        <w:ind w:left="2044" w:hanging="360"/>
      </w:pPr>
      <w:rPr>
        <w:rFonts w:hint="default"/>
        <w:lang w:val="ru-RU" w:eastAsia="ru-RU" w:bidi="ru-RU"/>
      </w:rPr>
    </w:lvl>
    <w:lvl w:ilvl="7" w:tplc="A8DEB996">
      <w:numFmt w:val="bullet"/>
      <w:lvlText w:val="•"/>
      <w:lvlJc w:val="left"/>
      <w:pPr>
        <w:ind w:left="2304" w:hanging="360"/>
      </w:pPr>
      <w:rPr>
        <w:rFonts w:hint="default"/>
        <w:lang w:val="ru-RU" w:eastAsia="ru-RU" w:bidi="ru-RU"/>
      </w:rPr>
    </w:lvl>
    <w:lvl w:ilvl="8" w:tplc="39D299A0">
      <w:numFmt w:val="bullet"/>
      <w:lvlText w:val="•"/>
      <w:lvlJc w:val="left"/>
      <w:pPr>
        <w:ind w:left="2565" w:hanging="360"/>
      </w:pPr>
      <w:rPr>
        <w:rFonts w:hint="default"/>
        <w:lang w:val="ru-RU" w:eastAsia="ru-RU" w:bidi="ru-RU"/>
      </w:rPr>
    </w:lvl>
  </w:abstractNum>
  <w:abstractNum w:abstractNumId="17">
    <w:nsid w:val="2F064583"/>
    <w:multiLevelType w:val="hybridMultilevel"/>
    <w:tmpl w:val="CBE8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9332EB"/>
    <w:multiLevelType w:val="hybridMultilevel"/>
    <w:tmpl w:val="39E0CB52"/>
    <w:lvl w:ilvl="0" w:tplc="AA9C97AC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0B54F888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29228088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44525542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2F182BFA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A3965A24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AE6ACBD0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8EA49FF4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F96C5416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19">
    <w:nsid w:val="326D33D5"/>
    <w:multiLevelType w:val="hybridMultilevel"/>
    <w:tmpl w:val="6E38C9A8"/>
    <w:lvl w:ilvl="0" w:tplc="BB0A1A6C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03B0BE0A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259ACB92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5BE28306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1E2E3A64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6C9ABF7A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2E5E25F2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36584E88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4508CB22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abstractNum w:abstractNumId="20">
    <w:nsid w:val="346D7928"/>
    <w:multiLevelType w:val="hybridMultilevel"/>
    <w:tmpl w:val="428C8134"/>
    <w:lvl w:ilvl="0" w:tplc="166C70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ADD61F7"/>
    <w:multiLevelType w:val="hybridMultilevel"/>
    <w:tmpl w:val="30882A16"/>
    <w:lvl w:ilvl="0" w:tplc="E2A8FD3E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CA745F06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CE1455D2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BD7E27B4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73864B44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FA9E41FE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16F2A848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79F2A71E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932A1F2C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abstractNum w:abstractNumId="22">
    <w:nsid w:val="3ED11886"/>
    <w:multiLevelType w:val="hybridMultilevel"/>
    <w:tmpl w:val="245E9E72"/>
    <w:lvl w:ilvl="0" w:tplc="2C004BB4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C55AB2D0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7EB2092C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441C70E0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A4AA8A48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784EEC2A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8C88B4E8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DD5E17A0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9CA600A6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23">
    <w:nsid w:val="435D003D"/>
    <w:multiLevelType w:val="hybridMultilevel"/>
    <w:tmpl w:val="B45CAE8A"/>
    <w:lvl w:ilvl="0" w:tplc="7C52E85E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E3BEA9EC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340052F6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204EA838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FF7E163C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7B0AA266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A29CAE7A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344A66B6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D9E85794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24">
    <w:nsid w:val="4526152D"/>
    <w:multiLevelType w:val="hybridMultilevel"/>
    <w:tmpl w:val="33B40548"/>
    <w:lvl w:ilvl="0" w:tplc="014AF646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960CE088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6C1A9E8C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016012A2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452AE008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23E68DB8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3398DDA8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FAFC31E0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CB82F4C4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25">
    <w:nsid w:val="45BD15F4"/>
    <w:multiLevelType w:val="hybridMultilevel"/>
    <w:tmpl w:val="EF427402"/>
    <w:lvl w:ilvl="0" w:tplc="E51E364E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A6A0C822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691E3956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E43208CC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B8D8B6EC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0F14C2AA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9E3E4058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C80035E4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BFDE41DC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26">
    <w:nsid w:val="46277FF5"/>
    <w:multiLevelType w:val="hybridMultilevel"/>
    <w:tmpl w:val="7730F58A"/>
    <w:lvl w:ilvl="0" w:tplc="72FED2DE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26C0FADC">
      <w:numFmt w:val="bullet"/>
      <w:lvlText w:val="•"/>
      <w:lvlJc w:val="left"/>
      <w:pPr>
        <w:ind w:left="660" w:hanging="428"/>
      </w:pPr>
      <w:rPr>
        <w:rFonts w:hint="default"/>
        <w:lang w:val="ru-RU" w:eastAsia="ru-RU" w:bidi="ru-RU"/>
      </w:rPr>
    </w:lvl>
    <w:lvl w:ilvl="2" w:tplc="8648E1F6">
      <w:numFmt w:val="bullet"/>
      <w:lvlText w:val="•"/>
      <w:lvlJc w:val="left"/>
      <w:pPr>
        <w:ind w:left="1080" w:hanging="428"/>
      </w:pPr>
      <w:rPr>
        <w:rFonts w:hint="default"/>
        <w:lang w:val="ru-RU" w:eastAsia="ru-RU" w:bidi="ru-RU"/>
      </w:rPr>
    </w:lvl>
    <w:lvl w:ilvl="3" w:tplc="247C3272">
      <w:numFmt w:val="bullet"/>
      <w:lvlText w:val="•"/>
      <w:lvlJc w:val="left"/>
      <w:pPr>
        <w:ind w:left="1501" w:hanging="428"/>
      </w:pPr>
      <w:rPr>
        <w:rFonts w:hint="default"/>
        <w:lang w:val="ru-RU" w:eastAsia="ru-RU" w:bidi="ru-RU"/>
      </w:rPr>
    </w:lvl>
    <w:lvl w:ilvl="4" w:tplc="C312FD7A">
      <w:numFmt w:val="bullet"/>
      <w:lvlText w:val="•"/>
      <w:lvlJc w:val="left"/>
      <w:pPr>
        <w:ind w:left="1922" w:hanging="428"/>
      </w:pPr>
      <w:rPr>
        <w:rFonts w:hint="default"/>
        <w:lang w:val="ru-RU" w:eastAsia="ru-RU" w:bidi="ru-RU"/>
      </w:rPr>
    </w:lvl>
    <w:lvl w:ilvl="5" w:tplc="D2268EA8">
      <w:numFmt w:val="bullet"/>
      <w:lvlText w:val="•"/>
      <w:lvlJc w:val="left"/>
      <w:pPr>
        <w:ind w:left="2343" w:hanging="428"/>
      </w:pPr>
      <w:rPr>
        <w:rFonts w:hint="default"/>
        <w:lang w:val="ru-RU" w:eastAsia="ru-RU" w:bidi="ru-RU"/>
      </w:rPr>
    </w:lvl>
    <w:lvl w:ilvl="6" w:tplc="259402A4">
      <w:numFmt w:val="bullet"/>
      <w:lvlText w:val="•"/>
      <w:lvlJc w:val="left"/>
      <w:pPr>
        <w:ind w:left="2763" w:hanging="428"/>
      </w:pPr>
      <w:rPr>
        <w:rFonts w:hint="default"/>
        <w:lang w:val="ru-RU" w:eastAsia="ru-RU" w:bidi="ru-RU"/>
      </w:rPr>
    </w:lvl>
    <w:lvl w:ilvl="7" w:tplc="85463BCC">
      <w:numFmt w:val="bullet"/>
      <w:lvlText w:val="•"/>
      <w:lvlJc w:val="left"/>
      <w:pPr>
        <w:ind w:left="3184" w:hanging="428"/>
      </w:pPr>
      <w:rPr>
        <w:rFonts w:hint="default"/>
        <w:lang w:val="ru-RU" w:eastAsia="ru-RU" w:bidi="ru-RU"/>
      </w:rPr>
    </w:lvl>
    <w:lvl w:ilvl="8" w:tplc="686C95A4">
      <w:numFmt w:val="bullet"/>
      <w:lvlText w:val="•"/>
      <w:lvlJc w:val="left"/>
      <w:pPr>
        <w:ind w:left="3605" w:hanging="428"/>
      </w:pPr>
      <w:rPr>
        <w:rFonts w:hint="default"/>
        <w:lang w:val="ru-RU" w:eastAsia="ru-RU" w:bidi="ru-RU"/>
      </w:rPr>
    </w:lvl>
  </w:abstractNum>
  <w:abstractNum w:abstractNumId="27">
    <w:nsid w:val="4E892255"/>
    <w:multiLevelType w:val="hybridMultilevel"/>
    <w:tmpl w:val="8FC04FEE"/>
    <w:lvl w:ilvl="0" w:tplc="C5E0A63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D75D1F"/>
    <w:multiLevelType w:val="hybridMultilevel"/>
    <w:tmpl w:val="122C5FFC"/>
    <w:lvl w:ilvl="0" w:tplc="18946C02">
      <w:start w:val="1"/>
      <w:numFmt w:val="decimal"/>
      <w:lvlText w:val="%1."/>
      <w:lvlJc w:val="left"/>
      <w:pPr>
        <w:ind w:left="92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06F4F4F"/>
    <w:multiLevelType w:val="hybridMultilevel"/>
    <w:tmpl w:val="875AE9C6"/>
    <w:lvl w:ilvl="0" w:tplc="EA44C8EA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3A96F9E4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24CE4538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D7CC4408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36AA6308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AA423204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254A0EF6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3678F658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58AE72DE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abstractNum w:abstractNumId="30">
    <w:nsid w:val="61D31784"/>
    <w:multiLevelType w:val="hybridMultilevel"/>
    <w:tmpl w:val="CD78F13E"/>
    <w:lvl w:ilvl="0" w:tplc="6980DACA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F6DCF8DE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F2042536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DDBE542A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348AD996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F3CEE7C8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6E3ECE92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37A8B6E8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876CC708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31">
    <w:nsid w:val="63016C81"/>
    <w:multiLevelType w:val="hybridMultilevel"/>
    <w:tmpl w:val="54ACB61A"/>
    <w:lvl w:ilvl="0" w:tplc="370658EC">
      <w:numFmt w:val="bullet"/>
      <w:lvlText w:val=""/>
      <w:lvlJc w:val="left"/>
      <w:pPr>
        <w:ind w:left="80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32">
    <w:nsid w:val="687341DE"/>
    <w:multiLevelType w:val="hybridMultilevel"/>
    <w:tmpl w:val="5C0E1870"/>
    <w:lvl w:ilvl="0" w:tplc="CB9828DA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7A3CE252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1C60E3E2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E8B29BB4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B51A2150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4BAEA79E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C46E695A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06E25B50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79B80228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abstractNum w:abstractNumId="33">
    <w:nsid w:val="72D7768F"/>
    <w:multiLevelType w:val="hybridMultilevel"/>
    <w:tmpl w:val="9754E878"/>
    <w:lvl w:ilvl="0" w:tplc="F0A208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DD645B5"/>
    <w:multiLevelType w:val="hybridMultilevel"/>
    <w:tmpl w:val="FD58D68A"/>
    <w:lvl w:ilvl="0" w:tplc="212614D4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519E98B6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23F4A226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0D62B3EE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5476ACC4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761A5262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D20EFCB4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323A47E8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05144818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num w:numId="1">
    <w:abstractNumId w:val="27"/>
  </w:num>
  <w:num w:numId="2">
    <w:abstractNumId w:val="0"/>
  </w:num>
  <w:num w:numId="3">
    <w:abstractNumId w:val="17"/>
  </w:num>
  <w:num w:numId="4">
    <w:abstractNumId w:val="20"/>
  </w:num>
  <w:num w:numId="5">
    <w:abstractNumId w:val="28"/>
  </w:num>
  <w:num w:numId="6">
    <w:abstractNumId w:val="15"/>
  </w:num>
  <w:num w:numId="7">
    <w:abstractNumId w:val="7"/>
  </w:num>
  <w:num w:numId="8">
    <w:abstractNumId w:val="24"/>
  </w:num>
  <w:num w:numId="9">
    <w:abstractNumId w:val="26"/>
  </w:num>
  <w:num w:numId="10">
    <w:abstractNumId w:val="13"/>
  </w:num>
  <w:num w:numId="11">
    <w:abstractNumId w:val="12"/>
  </w:num>
  <w:num w:numId="12">
    <w:abstractNumId w:val="23"/>
  </w:num>
  <w:num w:numId="13">
    <w:abstractNumId w:val="29"/>
  </w:num>
  <w:num w:numId="14">
    <w:abstractNumId w:val="2"/>
  </w:num>
  <w:num w:numId="15">
    <w:abstractNumId w:val="3"/>
  </w:num>
  <w:num w:numId="16">
    <w:abstractNumId w:val="8"/>
  </w:num>
  <w:num w:numId="17">
    <w:abstractNumId w:val="14"/>
  </w:num>
  <w:num w:numId="18">
    <w:abstractNumId w:val="34"/>
  </w:num>
  <w:num w:numId="19">
    <w:abstractNumId w:val="9"/>
  </w:num>
  <w:num w:numId="20">
    <w:abstractNumId w:val="32"/>
  </w:num>
  <w:num w:numId="21">
    <w:abstractNumId w:val="4"/>
  </w:num>
  <w:num w:numId="22">
    <w:abstractNumId w:val="25"/>
  </w:num>
  <w:num w:numId="23">
    <w:abstractNumId w:val="21"/>
  </w:num>
  <w:num w:numId="24">
    <w:abstractNumId w:val="11"/>
  </w:num>
  <w:num w:numId="25">
    <w:abstractNumId w:val="10"/>
  </w:num>
  <w:num w:numId="26">
    <w:abstractNumId w:val="6"/>
  </w:num>
  <w:num w:numId="27">
    <w:abstractNumId w:val="30"/>
  </w:num>
  <w:num w:numId="28">
    <w:abstractNumId w:val="1"/>
  </w:num>
  <w:num w:numId="29">
    <w:abstractNumId w:val="18"/>
  </w:num>
  <w:num w:numId="30">
    <w:abstractNumId w:val="19"/>
  </w:num>
  <w:num w:numId="31">
    <w:abstractNumId w:val="22"/>
  </w:num>
  <w:num w:numId="32">
    <w:abstractNumId w:val="31"/>
  </w:num>
  <w:num w:numId="33">
    <w:abstractNumId w:val="5"/>
  </w:num>
  <w:num w:numId="34">
    <w:abstractNumId w:val="16"/>
  </w:num>
  <w:num w:numId="35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characterSpacingControl w:val="doNotCompress"/>
  <w:hdrShapeDefaults>
    <o:shapedefaults v:ext="edit" spidmax="25602"/>
    <o:shapelayout v:ext="edit">
      <o:idmap v:ext="edit" data="13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42B5"/>
    <w:rsid w:val="00001D17"/>
    <w:rsid w:val="00017582"/>
    <w:rsid w:val="00032373"/>
    <w:rsid w:val="0008539E"/>
    <w:rsid w:val="0016439C"/>
    <w:rsid w:val="00167C00"/>
    <w:rsid w:val="001E222E"/>
    <w:rsid w:val="00240DBD"/>
    <w:rsid w:val="002416C4"/>
    <w:rsid w:val="00265B62"/>
    <w:rsid w:val="002E32D3"/>
    <w:rsid w:val="002F1F56"/>
    <w:rsid w:val="00367A8D"/>
    <w:rsid w:val="00371550"/>
    <w:rsid w:val="00390ED9"/>
    <w:rsid w:val="003D2AB2"/>
    <w:rsid w:val="003D79A9"/>
    <w:rsid w:val="003E1C4B"/>
    <w:rsid w:val="00400A84"/>
    <w:rsid w:val="00411B6D"/>
    <w:rsid w:val="00467086"/>
    <w:rsid w:val="00482232"/>
    <w:rsid w:val="004B62A8"/>
    <w:rsid w:val="004E3CB8"/>
    <w:rsid w:val="005401D8"/>
    <w:rsid w:val="00553BB9"/>
    <w:rsid w:val="00563C21"/>
    <w:rsid w:val="005C1404"/>
    <w:rsid w:val="005C7A38"/>
    <w:rsid w:val="005D0FDB"/>
    <w:rsid w:val="005F7171"/>
    <w:rsid w:val="0060447D"/>
    <w:rsid w:val="006173CC"/>
    <w:rsid w:val="006859D8"/>
    <w:rsid w:val="006B17F0"/>
    <w:rsid w:val="0072221C"/>
    <w:rsid w:val="007565F9"/>
    <w:rsid w:val="0079650E"/>
    <w:rsid w:val="007B08B1"/>
    <w:rsid w:val="007E4A14"/>
    <w:rsid w:val="007F5DA0"/>
    <w:rsid w:val="0081129F"/>
    <w:rsid w:val="008354A0"/>
    <w:rsid w:val="008D3C5E"/>
    <w:rsid w:val="00911B04"/>
    <w:rsid w:val="00930792"/>
    <w:rsid w:val="00983B9B"/>
    <w:rsid w:val="009D28ED"/>
    <w:rsid w:val="009E19CD"/>
    <w:rsid w:val="009E5A23"/>
    <w:rsid w:val="00A01447"/>
    <w:rsid w:val="00A04586"/>
    <w:rsid w:val="00AC3EA7"/>
    <w:rsid w:val="00AF54F6"/>
    <w:rsid w:val="00AF7042"/>
    <w:rsid w:val="00B0388D"/>
    <w:rsid w:val="00B640A4"/>
    <w:rsid w:val="00BA6140"/>
    <w:rsid w:val="00BD0CC7"/>
    <w:rsid w:val="00C523FC"/>
    <w:rsid w:val="00C563B4"/>
    <w:rsid w:val="00D007AE"/>
    <w:rsid w:val="00D54940"/>
    <w:rsid w:val="00D741FA"/>
    <w:rsid w:val="00D942B5"/>
    <w:rsid w:val="00D975F0"/>
    <w:rsid w:val="00DA4FE3"/>
    <w:rsid w:val="00DD1EB0"/>
    <w:rsid w:val="00EF04FC"/>
    <w:rsid w:val="00EF3397"/>
    <w:rsid w:val="00F55285"/>
    <w:rsid w:val="00F967B2"/>
    <w:rsid w:val="00FB22A8"/>
    <w:rsid w:val="00FB2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DBD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79A9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3BB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67C00"/>
    <w:pPr>
      <w:ind w:left="720"/>
      <w:contextualSpacing/>
    </w:pPr>
  </w:style>
  <w:style w:type="table" w:styleId="a5">
    <w:name w:val="Table Grid"/>
    <w:basedOn w:val="a1"/>
    <w:uiPriority w:val="59"/>
    <w:rsid w:val="0079650E"/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7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7086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EF339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3D79A9"/>
    <w:rPr>
      <w:rFonts w:ascii="Cambria" w:eastAsia="Times New Roman" w:hAnsi="Cambria" w:cs="Times New Roman"/>
      <w:b/>
      <w:bCs/>
      <w:color w:val="4F81BD"/>
      <w:sz w:val="22"/>
      <w:szCs w:val="22"/>
    </w:rPr>
  </w:style>
  <w:style w:type="paragraph" w:styleId="a8">
    <w:name w:val="Body Text"/>
    <w:basedOn w:val="a"/>
    <w:link w:val="a9"/>
    <w:uiPriority w:val="99"/>
    <w:semiHidden/>
    <w:unhideWhenUsed/>
    <w:rsid w:val="003D79A9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3D79A9"/>
    <w:rPr>
      <w:rFonts w:ascii="Calibri" w:eastAsia="Times New Roman" w:hAnsi="Calibri" w:cs="Times New Roman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EF04FC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8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ketovo45.ru/ekonomika_i_finansy/arhitektura_i_gradostroitelstvo/dokumenty_gp_i_pzz_stp_ngp_rayona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7</cp:revision>
  <cp:lastPrinted>2020-08-17T10:51:00Z</cp:lastPrinted>
  <dcterms:created xsi:type="dcterms:W3CDTF">2020-03-20T09:34:00Z</dcterms:created>
  <dcterms:modified xsi:type="dcterms:W3CDTF">2020-08-17T10:51:00Z</dcterms:modified>
</cp:coreProperties>
</file>