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0D" w:rsidRPr="00F91EC4" w:rsidRDefault="00274B0D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EC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74B0D" w:rsidRPr="00293C56" w:rsidRDefault="00274B0D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EC4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274B0D" w:rsidRPr="00274B0D" w:rsidRDefault="00252977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74B0D" w:rsidRPr="00274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КЕТОВСКОГО МУНИЦИПАЛЬНОГО ОКРУГА</w:t>
      </w:r>
    </w:p>
    <w:p w:rsidR="00274B0D" w:rsidRPr="00134957" w:rsidRDefault="00274B0D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B0D" w:rsidRPr="00134957" w:rsidRDefault="00274B0D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B0D" w:rsidRPr="00BA5BA2" w:rsidRDefault="00F91EC4" w:rsidP="00274B0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5BA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274B0D" w:rsidRPr="00BA5BA2" w:rsidRDefault="00274B0D" w:rsidP="00274B0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4B0D" w:rsidRPr="00134957" w:rsidRDefault="00274B0D" w:rsidP="00274B0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F87" w:rsidRPr="006E1F87" w:rsidRDefault="006E1F87" w:rsidP="006E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0A36" w:rsidRPr="00DB0A36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0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36" w:rsidRPr="00DB0A36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="00DB0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2023  №</w:t>
      </w:r>
      <w:r w:rsidR="00DB0A36" w:rsidRPr="00DB0A36">
        <w:rPr>
          <w:rFonts w:ascii="Times New Roman" w:eastAsia="Times New Roman" w:hAnsi="Times New Roman" w:cs="Times New Roman"/>
          <w:sz w:val="24"/>
          <w:szCs w:val="24"/>
          <w:u w:val="single"/>
        </w:rPr>
        <w:t>2656</w:t>
      </w:r>
    </w:p>
    <w:p w:rsidR="006E1F87" w:rsidRPr="006E1F87" w:rsidRDefault="006E1F87" w:rsidP="006E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            с. </w:t>
      </w:r>
      <w:proofErr w:type="spellStart"/>
      <w:r w:rsidRPr="006E1F87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274B0D" w:rsidRPr="00134957" w:rsidRDefault="00274B0D" w:rsidP="00274B0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0D6" w:rsidRPr="006E1F87" w:rsidRDefault="00B970D6" w:rsidP="00B1628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="00274B0D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="00274B0D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Курганской области</w:t>
      </w: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, изменения и аннулирования таких наименований</w:t>
      </w:r>
    </w:p>
    <w:p w:rsidR="00274B0D" w:rsidRPr="006E1F87" w:rsidRDefault="00274B0D" w:rsidP="00274B0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0D6" w:rsidRPr="00622578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CA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4B0D" w:rsidRPr="0015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64U0IK" w:history="1">
        <w:r w:rsidRPr="00152CAE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Pr="0015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B0D" w:rsidRPr="0015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 xml:space="preserve">от 06.10.2003 г. №131-ФЗ «Об общих принципах организации местного самоуправления </w:t>
      </w:r>
      <w:r w:rsidR="00152C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 xml:space="preserve">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</w:t>
      </w:r>
      <w:r w:rsidR="00152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№ 210-ФЗ «Об организации предоставления государственных и муниципальных услуг», постановлением Правительства РФ № 1221 от 19.11.2014 г. «Об утверждении Правил присвоения, изменения и аннулирования адресов»</w:t>
      </w:r>
      <w:r w:rsidRPr="0015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B0D" w:rsidRPr="0015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0D" w:rsidRPr="00152CA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74B0D" w:rsidRPr="00152CA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74B0D" w:rsidRPr="006E1F87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</w:t>
      </w:r>
      <w:r w:rsidR="00622578">
        <w:rPr>
          <w:rFonts w:ascii="Times New Roman" w:hAnsi="Times New Roman" w:cs="Times New Roman"/>
          <w:sz w:val="24"/>
          <w:szCs w:val="24"/>
        </w:rPr>
        <w:t>Администрация</w:t>
      </w:r>
      <w:r w:rsidR="00274B0D" w:rsidRPr="006E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0D" w:rsidRPr="006E1F8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74B0D" w:rsidRPr="006E1F87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578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 w:rsidR="00622578" w:rsidRPr="00622578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6225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="00274B0D"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274B0D"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274B0D" w:rsidRPr="006E1F87">
        <w:rPr>
          <w:sz w:val="24"/>
          <w:szCs w:val="24"/>
        </w:rPr>
        <w:t xml:space="preserve"> </w:t>
      </w:r>
      <w:r w:rsidR="00274B0D" w:rsidRPr="006E1F87"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 изменения</w:t>
      </w:r>
      <w:r w:rsidR="00274B0D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и аннулирования таких наименований согласно приложению к настоящему </w:t>
      </w:r>
      <w:r w:rsidR="00A209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5BA2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F87" w:rsidRPr="006E1F87" w:rsidRDefault="006E1F87" w:rsidP="006E1F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BA5BA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в установленном порядке.</w:t>
      </w:r>
    </w:p>
    <w:p w:rsidR="006E1F87" w:rsidRPr="006E1F87" w:rsidRDefault="006E1F87" w:rsidP="006E1F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3. Настоящее </w:t>
      </w:r>
      <w:r w:rsidR="00BA5BA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6E1F87" w:rsidRPr="006E1F87" w:rsidRDefault="006E1F87" w:rsidP="006E1F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BA5BA2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возложить </w:t>
      </w:r>
      <w:r w:rsidRPr="00123E4C">
        <w:rPr>
          <w:rFonts w:ascii="Times New Roman" w:eastAsia="Times New Roman" w:hAnsi="Times New Roman" w:cs="Times New Roman"/>
          <w:sz w:val="24"/>
          <w:szCs w:val="24"/>
        </w:rPr>
        <w:t>на руководител</w:t>
      </w:r>
      <w:r w:rsidR="00123E4C" w:rsidRPr="00123E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муниципальным имуществом </w:t>
      </w:r>
      <w:proofErr w:type="spellStart"/>
      <w:r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4B076B" w:rsidRDefault="004B076B" w:rsidP="00633E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1F87" w:rsidRDefault="006E1F87" w:rsidP="006E1F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Pr="006E1F87" w:rsidRDefault="00123E4C" w:rsidP="006E1F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1F87" w:rsidRPr="006E1F87" w:rsidRDefault="006E1F87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</w:p>
    <w:p w:rsidR="006E1F87" w:rsidRPr="006E1F87" w:rsidRDefault="006E1F87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        О.Н. </w:t>
      </w:r>
      <w:proofErr w:type="spellStart"/>
      <w:r w:rsidRPr="006E1F87">
        <w:rPr>
          <w:rFonts w:ascii="Times New Roman" w:eastAsia="Times New Roman" w:hAnsi="Times New Roman" w:cs="Times New Roman"/>
          <w:sz w:val="24"/>
          <w:szCs w:val="24"/>
        </w:rPr>
        <w:t>Язовских</w:t>
      </w:r>
      <w:proofErr w:type="spellEnd"/>
    </w:p>
    <w:p w:rsidR="00123E4C" w:rsidRPr="005C6F20" w:rsidRDefault="00123E4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1628C" w:rsidRPr="00A9487A" w:rsidRDefault="00B1628C" w:rsidP="00B16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Верно: Управляющий делами - руководитель аппарата</w:t>
      </w:r>
      <w:r w:rsidR="00731FDD"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</w:t>
      </w:r>
      <w:r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А.А. Юрченко </w:t>
      </w:r>
    </w:p>
    <w:p w:rsidR="00B1628C" w:rsidRPr="00A9487A" w:rsidRDefault="00B1628C" w:rsidP="00B16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Администрации </w:t>
      </w:r>
      <w:proofErr w:type="spellStart"/>
      <w:r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Кетовского</w:t>
      </w:r>
      <w:proofErr w:type="spellEnd"/>
      <w:r w:rsidRPr="00A9487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муниципального округа </w:t>
      </w:r>
    </w:p>
    <w:p w:rsidR="00B1628C" w:rsidRPr="005C6F20" w:rsidRDefault="00B1628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1628C" w:rsidRPr="005C6F20" w:rsidRDefault="00B1628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1628C" w:rsidRPr="005C6F20" w:rsidRDefault="00B1628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1628C" w:rsidRDefault="00B1628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1628C" w:rsidRDefault="00B1628C" w:rsidP="006E1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065E9" w:rsidRDefault="00BE3EB8" w:rsidP="00936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Рак Юлия Тимофеевна</w:t>
      </w:r>
    </w:p>
    <w:p w:rsidR="00936BB0" w:rsidRDefault="006E1F87" w:rsidP="00936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8(35231)23-0-61</w:t>
      </w:r>
    </w:p>
    <w:p w:rsidR="00E31E2E" w:rsidRDefault="00936BB0" w:rsidP="00E31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 w:rsidR="006E1F87" w:rsidRPr="006E1F8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E31E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D2398" w:rsidRPr="00E31E2E" w:rsidRDefault="00E31E2E" w:rsidP="00E31E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1E2E" w:rsidRDefault="00E31E2E" w:rsidP="00E31E2E">
      <w:pPr>
        <w:tabs>
          <w:tab w:val="left" w:pos="2661"/>
          <w:tab w:val="left" w:pos="2694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округа Курганской </w:t>
      </w:r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E1F87" w:rsidRPr="006E1F87" w:rsidRDefault="001D2398" w:rsidP="001D2398">
      <w:pPr>
        <w:tabs>
          <w:tab w:val="left" w:pos="2673"/>
          <w:tab w:val="right" w:pos="9354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DB0A36" w:rsidRPr="00DB0A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</w:t>
      </w:r>
      <w:r w:rsidRPr="00DB0A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proofErr w:type="spellStart"/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DB0A36" w:rsidRPr="00DB0A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октября</w:t>
      </w:r>
      <w:proofErr w:type="spellEnd"/>
      <w:r w:rsidRPr="00DB0A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6E1F87">
        <w:rPr>
          <w:rFonts w:ascii="Times New Roman" w:eastAsia="Times New Roman" w:hAnsi="Times New Roman" w:cs="Times New Roman"/>
          <w:bCs/>
          <w:sz w:val="24"/>
          <w:szCs w:val="24"/>
        </w:rPr>
        <w:t>№_</w:t>
      </w:r>
      <w:r w:rsidR="00DB0A36" w:rsidRPr="00DB0A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2656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E1F87" w:rsidRPr="006E1F87" w:rsidTr="00152CAE">
        <w:tc>
          <w:tcPr>
            <w:tcW w:w="2660" w:type="dxa"/>
          </w:tcPr>
          <w:p w:rsidR="006E1F87" w:rsidRPr="006E1F87" w:rsidRDefault="006E1F87" w:rsidP="004B076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E1F87" w:rsidRPr="006E1F87" w:rsidRDefault="006E1F87" w:rsidP="006E1F87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Положения о порядке присвоения наименований элементам улично-дорожной сети </w:t>
            </w:r>
            <w:r w:rsidR="00152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6E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      </w:r>
            <w:proofErr w:type="spellStart"/>
            <w:r w:rsidRPr="006E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6E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Курганской области, изменения и аннулирования таких наименований»</w:t>
            </w:r>
          </w:p>
          <w:p w:rsidR="006E1F87" w:rsidRPr="006E1F87" w:rsidRDefault="006E1F87" w:rsidP="004B076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3EE7" w:rsidRPr="004B076B" w:rsidRDefault="00633EE7" w:rsidP="004B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0D6" w:rsidRPr="006E1F87" w:rsidRDefault="00B970D6" w:rsidP="004B0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33EE7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 о порядке присвоения наименований элементам улично-дорожной сети (за исключением ав</w:t>
      </w:r>
      <w:r w:rsidR="004B076B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томобильных дорог федерального значения, автомобильных дорого регионального или межмуниципального значения)</w:t>
      </w: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B076B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наименований элементам планировочной структуры в границах</w:t>
      </w: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3EE7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="00633EE7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Курганской области</w:t>
      </w: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B076B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и аннулирования таких наименований</w:t>
      </w:r>
    </w:p>
    <w:p w:rsidR="004B076B" w:rsidRPr="006E1F87" w:rsidRDefault="004B076B" w:rsidP="004B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0D6" w:rsidRPr="006E1F87" w:rsidRDefault="00B970D6" w:rsidP="004B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4B076B" w:rsidRPr="004B076B" w:rsidRDefault="004B076B" w:rsidP="004B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="004B076B"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4B076B"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, изменения и аннулирования таких наименований 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(далее - Положение) разработано</w:t>
      </w:r>
      <w:r w:rsidR="004B076B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152CAE" w:rsidRPr="00152CA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6" w:anchor="64U0IK" w:history="1">
        <w:r w:rsidR="00152CAE" w:rsidRPr="00152CAE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="00152CAE" w:rsidRPr="00152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CAE" w:rsidRPr="00152CAE">
        <w:rPr>
          <w:rFonts w:ascii="Times New Roman" w:hAnsi="Times New Roman" w:cs="Times New Roman"/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Федерации», Федеральным законом </w:t>
      </w:r>
      <w:r w:rsidR="001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>от 28.12.2013 №443-ФЗ «О федеральной информационной адресной системе и о внесении изменений в Федеральный закон</w:t>
      </w:r>
      <w:r w:rsidR="00152CAE">
        <w:rPr>
          <w:rFonts w:ascii="Times New Roman" w:hAnsi="Times New Roman" w:cs="Times New Roman"/>
          <w:sz w:val="24"/>
          <w:szCs w:val="24"/>
        </w:rPr>
        <w:t xml:space="preserve"> </w:t>
      </w:r>
      <w:r w:rsidR="00152CAE" w:rsidRPr="00152CAE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№ 210-ФЗ «Об организации предоставления государственных и муниципальных услуг», постановлением Правительства РФ </w:t>
      </w:r>
      <w:r w:rsidR="00152C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 xml:space="preserve">№ 1221 от 19.11.2014 г. «Об утверждении Правил присвоения, изменения </w:t>
      </w:r>
      <w:r w:rsidR="00152C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CAE" w:rsidRPr="00152CAE">
        <w:rPr>
          <w:rFonts w:ascii="Times New Roman" w:hAnsi="Times New Roman" w:cs="Times New Roman"/>
          <w:sz w:val="24"/>
          <w:szCs w:val="24"/>
        </w:rPr>
        <w:t>и аннулирования адресов»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76B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>Приказом Министерства финансов Российской Федерации</w:t>
        </w:r>
        <w:r w:rsidR="00152CAE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    </w:t>
        </w:r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 от 05.11.2015 </w:t>
        </w:r>
        <w:r w:rsidR="004B076B" w:rsidRPr="006E1F8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 171н </w:t>
        </w:r>
        <w:r w:rsidR="004B076B" w:rsidRPr="006E1F87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</w:r>
        <w:proofErr w:type="spellStart"/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>адресообразующих</w:t>
        </w:r>
        <w:proofErr w:type="spellEnd"/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 элементов</w:t>
        </w:r>
        <w:r w:rsidR="004B076B" w:rsidRPr="006E1F87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6E1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76B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</w:t>
        </w:r>
        <w:proofErr w:type="spellStart"/>
        <w:r w:rsidR="004B076B" w:rsidRPr="006E1F87">
          <w:rPr>
            <w:rFonts w:ascii="Times New Roman" w:eastAsia="Times New Roman" w:hAnsi="Times New Roman" w:cs="Times New Roman"/>
            <w:sz w:val="24"/>
            <w:szCs w:val="24"/>
          </w:rPr>
          <w:t>Кетовского</w:t>
        </w:r>
        <w:proofErr w:type="spellEnd"/>
        <w:r w:rsidR="004B076B" w:rsidRPr="006E1F87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округа</w:t>
        </w:r>
      </w:hyperlink>
      <w:r w:rsidR="004B076B" w:rsidRPr="006E1F87">
        <w:rPr>
          <w:rFonts w:ascii="Times New Roman" w:hAnsi="Times New Roman" w:cs="Times New Roman"/>
          <w:sz w:val="24"/>
          <w:szCs w:val="24"/>
        </w:rPr>
        <w:t xml:space="preserve"> </w:t>
      </w:r>
      <w:r w:rsidR="006150DF">
        <w:rPr>
          <w:rFonts w:ascii="Times New Roman" w:hAnsi="Times New Roman" w:cs="Times New Roman"/>
          <w:sz w:val="24"/>
          <w:szCs w:val="24"/>
        </w:rPr>
        <w:t>Курганской област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и устанавливает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="0013495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1349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 изменения и аннулирования таких наименований.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2. В целях настоящего Положения используются следующие основные понятия: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2.1. элемент улично-дорожной сети - улица, проспект, переулок, проезд, набережная, площадь, бульвар, тупик, съезд, шоссе, аллея и иное (далее - элемент улично-дорожной сети);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2.2. элемент планировочной структуры - зона (массив), район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(в том числе жилой район, микрорайон, квартал, промышленный район), территория ведения гражданами садоводства или огородничества 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ля собственных нужд (далее - элемент планировочной структуры).</w:t>
      </w:r>
    </w:p>
    <w:p w:rsidR="00BB0414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Иные понятия, используемые в настоящем Положении, применяются в тех же значениях, что и в нормативных правовых актах Российской Федерации, Курганской области и муниципальных правовых актах </w:t>
      </w:r>
      <w:proofErr w:type="spellStart"/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414" w:rsidRPr="006E1F87" w:rsidRDefault="00BB0414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Основные требования, предъявляемые к присвоению наименований элементам улично-дорожной сети, элементам планировочной структуры, изменению, аннулированию таких наименований</w:t>
      </w:r>
    </w:p>
    <w:p w:rsidR="00BB0414" w:rsidRPr="006E1F87" w:rsidRDefault="00BB0414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 Основные требования к наименованиям элементов улично-дорожной сети, элементам планировочной структуры (далее - наименование):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1.1. наименования не должны повторять уже имеющиеся наименования;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1.2. наименование должно естественно вписываться в уже существующую систему наименований;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должно соответствовать историческим, географическим 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градостроительным особенностям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1.4. наименование должно быть благозвучным, удобным для произношения, кратким, легко запоминающимся и отвечать нормам современного русского литературного языка;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1.5. наименование может содержать информацию об историко-культурном развитии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2. Присвоение наименований производится в случаях образования новых улиц, проспектов, переулков, проездов, набережных, площадей, бульваров, районов, микрорайонов, территорий ведения гражданами садоводств или огородничеств </w:t>
      </w:r>
      <w:r w:rsidR="00134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для собственных нужд, иных элементов улично-дорожной сети, элементов планировочной структуры.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 Изменение наименований допускается в следующих случаях: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3.1. восстановление исторически сложившихся наименований, имеющих особую культурно-историческую ценность;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3.2. при изменении статуса и (или) функционального назначения элементов улично-дорожной сети, элементов планировочной структуры;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3.3. в целях устранения дублирования установленных наименований;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3.4. объединения или разделения элементов улично-дорожной сети, элементов планировочной структуры.</w:t>
      </w:r>
    </w:p>
    <w:p w:rsidR="00BB0414" w:rsidRPr="006E1F87" w:rsidRDefault="00BB0414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3. Порядок внесения предложений о присвоении наименований, </w:t>
      </w:r>
      <w:r w:rsidR="00134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изменении, аннулировании таких наименований</w:t>
      </w:r>
    </w:p>
    <w:p w:rsidR="00BB0414" w:rsidRPr="006E1F87" w:rsidRDefault="00BB0414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 Предложения о присвоении наименований, об изменении, аннулировании таких наименований (далее - предложения) могут вносить инициативные группы граждан численностью не менее 20 человек, органы государственной власти, органы местного самоуправления, общественные объединения, органы территориального общественного самоуправления (далее - инициаторы).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направляются в 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 xml:space="preserve"> (далее – КУМИ)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в сфере адресации объектов Администрации 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178F0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D15B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 для последующей их регистрации и направления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присвоению наименований элементам улично-дорожной сети, элементам планировочной структуры в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 создаваемой в соответствии со статьей 4 настоящего Положения.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3.1. информацию об инициаторах:</w:t>
      </w:r>
    </w:p>
    <w:p w:rsidR="00B970D6" w:rsidRPr="00863C74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3.1.1. для граждан - фамилию, имя, отчество (при наличии), почтовый адрес и номер </w:t>
      </w:r>
      <w:r w:rsidRPr="00863C74">
        <w:rPr>
          <w:rFonts w:ascii="Times New Roman" w:eastAsia="Times New Roman" w:hAnsi="Times New Roman" w:cs="Times New Roman"/>
          <w:sz w:val="24"/>
          <w:szCs w:val="24"/>
        </w:rPr>
        <w:t>телефона, подпись;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3C74">
        <w:rPr>
          <w:rFonts w:ascii="Times New Roman" w:eastAsia="Times New Roman" w:hAnsi="Times New Roman" w:cs="Times New Roman"/>
          <w:sz w:val="24"/>
          <w:szCs w:val="24"/>
        </w:rPr>
        <w:t xml:space="preserve">3.1.2. для юридического лица, общественного объединения, не являющегося юридическим лицом, органов территориального общественного самоуправления, органов </w:t>
      </w:r>
      <w:r w:rsidRPr="00863C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государственной власти и органов местного самоуправления </w:t>
      </w:r>
      <w:r w:rsidR="00BB0414" w:rsidRPr="00863C7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63C74">
        <w:rPr>
          <w:rFonts w:ascii="Times New Roman" w:eastAsia="Times New Roman" w:hAnsi="Times New Roman" w:cs="Times New Roman"/>
          <w:sz w:val="24"/>
          <w:szCs w:val="24"/>
        </w:rPr>
        <w:t xml:space="preserve"> - наименование, фирменное наименование (при наличии), место нахождения, почтовый адрес, подпись уполномоченного лица;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3.2. предлагаемое наименование и обоснование предлагаемого наименования, изменения, аннулирования наименования.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4. К предложению должны быть приложены следующие документы: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4.1. карта-схема, на которой обозначается расположение элемента улично-дорожной сети, элемента планировочной структуры (в произвольной форме);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4.2. протоколы общих собраний коллективов, общественных объединений, органов территориального общественного самоуправления</w:t>
      </w:r>
      <w:r w:rsidR="00BB0414"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о рассмотрении вопросов присвоения наименований, изменения, аннулирования таких наименований</w:t>
      </w:r>
      <w:r w:rsidR="00123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E4C" w:rsidRDefault="00123E4C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70D6" w:rsidRPr="006E1F87" w:rsidRDefault="00B970D6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Комиссия по присвоению наименований элементам улично-дорожной сети, элементам планировочной структуры в </w:t>
      </w:r>
      <w:proofErr w:type="spellStart"/>
      <w:r w:rsidR="00BB0414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Кетовском</w:t>
      </w:r>
      <w:proofErr w:type="spellEnd"/>
      <w:r w:rsidR="00BB0414"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 округе Курганской области</w:t>
      </w:r>
    </w:p>
    <w:p w:rsidR="00BB0414" w:rsidRPr="006E1F87" w:rsidRDefault="00BB0414" w:rsidP="00BB041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 Для осуществления единой политики в области присвоения наименований, изменения, аннулирования та</w:t>
      </w:r>
      <w:r w:rsidR="00D15B1F">
        <w:rPr>
          <w:rFonts w:ascii="Times New Roman" w:eastAsia="Times New Roman" w:hAnsi="Times New Roman" w:cs="Times New Roman"/>
          <w:sz w:val="24"/>
          <w:szCs w:val="24"/>
        </w:rPr>
        <w:t>ких наименований Администрацией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создается Комиссия по присвоению наименований элементам улично-дорожной сети, элементам планировочной структуры в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3C74">
        <w:rPr>
          <w:rFonts w:ascii="Times New Roman" w:eastAsia="Times New Roman" w:hAnsi="Times New Roman" w:cs="Times New Roman"/>
          <w:sz w:val="24"/>
          <w:szCs w:val="24"/>
        </w:rPr>
        <w:t xml:space="preserve">2. Комиссия формируется из должностных лиц и специалистов Администрации </w:t>
      </w:r>
      <w:r w:rsidR="009104CD" w:rsidRPr="00863C7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63C74">
        <w:rPr>
          <w:rFonts w:ascii="Times New Roman" w:eastAsia="Times New Roman" w:hAnsi="Times New Roman" w:cs="Times New Roman"/>
          <w:sz w:val="24"/>
          <w:szCs w:val="24"/>
        </w:rPr>
        <w:t xml:space="preserve">, специалистов муниципальных учреждений </w:t>
      </w:r>
      <w:r w:rsidR="00863C7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63C74">
        <w:rPr>
          <w:rFonts w:ascii="Times New Roman" w:eastAsia="Times New Roman" w:hAnsi="Times New Roman" w:cs="Times New Roman"/>
          <w:sz w:val="24"/>
          <w:szCs w:val="24"/>
        </w:rPr>
        <w:t>, представителей общественных и иных организаций (по согласованию).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Положение о Комиссии, количественный и персональный состав Комиссии утверждаю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тся постановлением Администрации</w:t>
      </w:r>
      <w:r w:rsidR="001E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48B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1E04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3. Комиссия рассматривает, анализирует внесенные предложения </w:t>
      </w:r>
      <w:r w:rsidR="00843F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присвоении наименований, об изменении, аннулировании таких наименований и принимает положительное или отрицательное решение, которое оформляется соответствующим заключением Комиссии.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4. Заключение Комиссии с отрицательным решением в течение пяти рабочих дней со дня принятия Комиссией направляется в 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4CD" w:rsidRPr="006E1F87" w:rsidRDefault="009104CD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="00B970D6" w:rsidRPr="006E1F87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рабочих дней после поступления заключения Комиссии готовит мотивированный ответ и направляет его инициатору предложения по почте или иным способом, указанным в предложении.</w:t>
      </w:r>
    </w:p>
    <w:p w:rsidR="009104CD" w:rsidRPr="006E1F87" w:rsidRDefault="009104CD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70D6" w:rsidRPr="006E1F87" w:rsidRDefault="00B970D6" w:rsidP="005C0FD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Порядок присвоения наименований, изменения, аннулирования таких наименований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1. Заключение Комиссии с положительным решением о присвоении наименования, об изменении, аннулировании такого наименования в течение пяти рабочих дней со дня при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нятия К</w:t>
      </w:r>
      <w:r w:rsidR="009104CD" w:rsidRPr="00843F11">
        <w:rPr>
          <w:rFonts w:ascii="Times New Roman" w:eastAsia="Times New Roman" w:hAnsi="Times New Roman" w:cs="Times New Roman"/>
          <w:sz w:val="24"/>
          <w:szCs w:val="24"/>
        </w:rPr>
        <w:t xml:space="preserve">омиссией направляется в КУМИ 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>для подготовки соответствующего проекта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>Думы.</w:t>
      </w:r>
    </w:p>
    <w:p w:rsidR="00B970D6" w:rsidRPr="00843F11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рабочих дней после поступления заключения Комиссии осуществляет подготовку проекта решения 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0741D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0741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</w:t>
      </w:r>
      <w:r w:rsidR="008178F0">
        <w:rPr>
          <w:rFonts w:ascii="Times New Roman" w:eastAsia="Times New Roman" w:hAnsi="Times New Roman" w:cs="Times New Roman"/>
          <w:sz w:val="24"/>
          <w:szCs w:val="24"/>
        </w:rPr>
        <w:t>ласти (далее -</w:t>
      </w:r>
      <w:r w:rsidR="000741D0">
        <w:rPr>
          <w:rFonts w:ascii="Times New Roman" w:eastAsia="Times New Roman" w:hAnsi="Times New Roman" w:cs="Times New Roman"/>
          <w:sz w:val="24"/>
          <w:szCs w:val="24"/>
        </w:rPr>
        <w:t xml:space="preserve"> Думы)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присвоении наименований элементам улично-дорожной сети, элементам планировочной структуры, изменении, аннулировании таких наименований и направляет 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843F11" w:rsidRPr="00843F1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43F1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проект решения Думы, заключение Комиссии для внесения на рассмотрение в Думу.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3F11">
        <w:rPr>
          <w:rFonts w:ascii="Times New Roman" w:eastAsia="Times New Roman" w:hAnsi="Times New Roman" w:cs="Times New Roman"/>
          <w:sz w:val="24"/>
          <w:szCs w:val="24"/>
        </w:rPr>
        <w:t>3. К проекту решения Думы прилагаются: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3.1. заключение Комиссии;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3.2. пояснительная записка;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3.3. копии документов, указанных в части 4 статьи 3 настоящего Положения.</w:t>
      </w:r>
    </w:p>
    <w:p w:rsidR="00B970D6" w:rsidRPr="00843F11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3F11">
        <w:rPr>
          <w:rFonts w:ascii="Times New Roman" w:eastAsia="Times New Roman" w:hAnsi="Times New Roman" w:cs="Times New Roman"/>
          <w:sz w:val="24"/>
          <w:szCs w:val="24"/>
        </w:rPr>
        <w:t>4. Присвоение наименований, изменение, аннулирование таких наименований производится решением Думы с учетом заключения Комиссии.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3F11">
        <w:rPr>
          <w:rFonts w:ascii="Times New Roman" w:eastAsia="Times New Roman" w:hAnsi="Times New Roman" w:cs="Times New Roman"/>
          <w:sz w:val="24"/>
          <w:szCs w:val="24"/>
        </w:rPr>
        <w:t>5. По результатам рассмотрения Дума принимает одно из следующих решений: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3F11">
        <w:rPr>
          <w:rFonts w:ascii="Times New Roman" w:eastAsia="Times New Roman" w:hAnsi="Times New Roman" w:cs="Times New Roman"/>
          <w:sz w:val="24"/>
          <w:szCs w:val="24"/>
        </w:rPr>
        <w:lastRenderedPageBreak/>
        <w:t>5.1. присвоить, изменить, аннулировать наименование и поручить Администрации провести необходимые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связанные с присвоением, изменением, аннулированием наименования;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5.2. отклонить проект решения Думы о присвоении наименования, об изменении, аннулировании такого наименования при представлении документов, не соответствующих требованиям настоящего Положения.</w:t>
      </w:r>
    </w:p>
    <w:p w:rsidR="00B970D6" w:rsidRPr="006E1F87" w:rsidRDefault="00B970D6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3F11">
        <w:rPr>
          <w:rFonts w:ascii="Times New Roman" w:eastAsia="Times New Roman" w:hAnsi="Times New Roman" w:cs="Times New Roman"/>
          <w:sz w:val="24"/>
          <w:szCs w:val="24"/>
        </w:rPr>
        <w:t>6. Решения Думы о присвоении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наименований, об изменении, аннулировании таких наименований подлежат опубликованию в</w:t>
      </w:r>
      <w:r w:rsidR="00CA3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CB9"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 w:rsidR="00CA3CB9">
        <w:rPr>
          <w:rFonts w:ascii="Times New Roman" w:eastAsia="Times New Roman" w:hAnsi="Times New Roman" w:cs="Times New Roman"/>
          <w:sz w:val="24"/>
          <w:szCs w:val="24"/>
        </w:rPr>
        <w:t xml:space="preserve"> с Уставом </w:t>
      </w:r>
      <w:proofErr w:type="spellStart"/>
      <w:r w:rsidR="00CA3CB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A3C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3C6B38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, определенном в соответствии с действующим законодательством, и размещению на официальном сайте муниципального обр</w:t>
      </w:r>
      <w:r w:rsidR="003C6B38">
        <w:rPr>
          <w:rFonts w:ascii="Times New Roman" w:eastAsia="Times New Roman" w:hAnsi="Times New Roman" w:cs="Times New Roman"/>
          <w:sz w:val="24"/>
          <w:szCs w:val="24"/>
        </w:rPr>
        <w:t xml:space="preserve">азования 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в сети «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104CD" w:rsidRPr="006E1F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29" w:rsidRDefault="009104CD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F8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="00B970D6" w:rsidRPr="006E1F87">
        <w:rPr>
          <w:rFonts w:ascii="Times New Roman" w:eastAsia="Times New Roman" w:hAnsi="Times New Roman" w:cs="Times New Roman"/>
          <w:sz w:val="24"/>
          <w:szCs w:val="24"/>
        </w:rPr>
        <w:t xml:space="preserve"> уведомляет инициаторов, внесших предложения о присвоении наименований, об изменении, аннулировании таких наименований, о принятом Думой решении в течение десяти рабочих дней с даты его принятия.</w:t>
      </w: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E4C" w:rsidRDefault="00123E4C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Default="00CD0C99" w:rsidP="004B07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0C99" w:rsidRPr="00CD0C99" w:rsidRDefault="00CD0C99" w:rsidP="00CD0C99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C99" w:rsidRPr="00CD0C99" w:rsidSect="00123E4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0D6"/>
    <w:rsid w:val="00063109"/>
    <w:rsid w:val="000741D0"/>
    <w:rsid w:val="000C4933"/>
    <w:rsid w:val="00123E4C"/>
    <w:rsid w:val="00134957"/>
    <w:rsid w:val="00152CAE"/>
    <w:rsid w:val="0019630E"/>
    <w:rsid w:val="001D2398"/>
    <w:rsid w:val="001D581F"/>
    <w:rsid w:val="001E048B"/>
    <w:rsid w:val="001F66C9"/>
    <w:rsid w:val="00252977"/>
    <w:rsid w:val="00274B0D"/>
    <w:rsid w:val="00293C56"/>
    <w:rsid w:val="003057E0"/>
    <w:rsid w:val="003065E9"/>
    <w:rsid w:val="00321650"/>
    <w:rsid w:val="00332A65"/>
    <w:rsid w:val="003B1767"/>
    <w:rsid w:val="003C6B38"/>
    <w:rsid w:val="003E56C5"/>
    <w:rsid w:val="003F5511"/>
    <w:rsid w:val="004B076B"/>
    <w:rsid w:val="005C0FDE"/>
    <w:rsid w:val="005C6F20"/>
    <w:rsid w:val="006150DF"/>
    <w:rsid w:val="00622578"/>
    <w:rsid w:val="00633EE7"/>
    <w:rsid w:val="006E1F87"/>
    <w:rsid w:val="00731FDD"/>
    <w:rsid w:val="00806AEA"/>
    <w:rsid w:val="008178F0"/>
    <w:rsid w:val="00843F11"/>
    <w:rsid w:val="00853A1A"/>
    <w:rsid w:val="00860429"/>
    <w:rsid w:val="00863C74"/>
    <w:rsid w:val="00866C8A"/>
    <w:rsid w:val="009104CD"/>
    <w:rsid w:val="00936BB0"/>
    <w:rsid w:val="00951B42"/>
    <w:rsid w:val="009A3B01"/>
    <w:rsid w:val="00A20963"/>
    <w:rsid w:val="00A6569D"/>
    <w:rsid w:val="00A87349"/>
    <w:rsid w:val="00A9487A"/>
    <w:rsid w:val="00B1628C"/>
    <w:rsid w:val="00B56540"/>
    <w:rsid w:val="00B970D6"/>
    <w:rsid w:val="00BA5BA2"/>
    <w:rsid w:val="00BB0414"/>
    <w:rsid w:val="00BE3EB8"/>
    <w:rsid w:val="00C8076F"/>
    <w:rsid w:val="00C916D3"/>
    <w:rsid w:val="00CA3CB9"/>
    <w:rsid w:val="00CD0C99"/>
    <w:rsid w:val="00D15B1F"/>
    <w:rsid w:val="00D851F1"/>
    <w:rsid w:val="00DB0A36"/>
    <w:rsid w:val="00DB520E"/>
    <w:rsid w:val="00E146AE"/>
    <w:rsid w:val="00E31E2E"/>
    <w:rsid w:val="00E4526A"/>
    <w:rsid w:val="00E73EDF"/>
    <w:rsid w:val="00F214FC"/>
    <w:rsid w:val="00F9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65"/>
  </w:style>
  <w:style w:type="paragraph" w:styleId="2">
    <w:name w:val="heading 2"/>
    <w:basedOn w:val="a"/>
    <w:link w:val="20"/>
    <w:uiPriority w:val="9"/>
    <w:qFormat/>
    <w:rsid w:val="00B9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7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70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70D6"/>
    <w:rPr>
      <w:color w:val="0000FF"/>
      <w:u w:val="single"/>
    </w:rPr>
  </w:style>
  <w:style w:type="paragraph" w:customStyle="1" w:styleId="headertext">
    <w:name w:val="headertext"/>
    <w:basedOn w:val="a"/>
    <w:rsid w:val="00B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CD0C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D0C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C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50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167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0BE9-99BE-4330-99FC-61F3D8B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2023-10-24T04:14:00Z</cp:lastPrinted>
  <dcterms:created xsi:type="dcterms:W3CDTF">2023-07-20T08:13:00Z</dcterms:created>
  <dcterms:modified xsi:type="dcterms:W3CDTF">2023-10-31T10:04:00Z</dcterms:modified>
</cp:coreProperties>
</file>