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  <w:gridCol w:w="9923"/>
      </w:tblGrid>
      <w:tr w:rsidR="001B6C52">
        <w:tblPrEx>
          <w:tblCellMar>
            <w:top w:w="0" w:type="dxa"/>
            <w:bottom w:w="0" w:type="dxa"/>
          </w:tblCellMar>
        </w:tblPrEx>
        <w:tc>
          <w:tcPr>
            <w:tcW w:w="99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C52" w:rsidRDefault="00881B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1B6C52" w:rsidRDefault="00881B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КУРГАНСКАЯ ОБЛАСТЬ</w:t>
            </w:r>
          </w:p>
          <w:p w:rsidR="001B6C52" w:rsidRDefault="00881B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:rsidR="001B6C52" w:rsidRDefault="001B6C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</w:p>
          <w:p w:rsidR="001B6C52" w:rsidRDefault="00881B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 w:bidi="hi-IN"/>
              </w:rPr>
              <w:t>ПОСТАНОВЛЕНИЕ</w:t>
            </w:r>
          </w:p>
          <w:p w:rsidR="001B6C52" w:rsidRDefault="001B6C5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0"/>
                <w:lang w:val="en-US" w:eastAsia="zh-CN" w:bidi="hi-IN"/>
              </w:rPr>
            </w:pPr>
          </w:p>
        </w:tc>
        <w:tc>
          <w:tcPr>
            <w:tcW w:w="99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C52" w:rsidRDefault="001B6C52">
            <w:pPr>
              <w:pStyle w:val="Standard"/>
              <w:keepNext/>
              <w:tabs>
                <w:tab w:val="left" w:pos="0"/>
              </w:tabs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sz w:val="36"/>
                <w:szCs w:val="20"/>
                <w:lang w:val="en-US" w:eastAsia="zh-CN" w:bidi="hi-IN"/>
              </w:rPr>
            </w:pPr>
          </w:p>
        </w:tc>
      </w:tr>
      <w:tr w:rsidR="001B6C52">
        <w:tblPrEx>
          <w:tblCellMar>
            <w:top w:w="0" w:type="dxa"/>
            <w:bottom w:w="0" w:type="dxa"/>
          </w:tblCellMar>
        </w:tblPrEx>
        <w:tc>
          <w:tcPr>
            <w:tcW w:w="99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C52" w:rsidRDefault="00881B48">
            <w:pPr>
              <w:pStyle w:val="Standard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 w:bidi="hi-IN"/>
              </w:rPr>
              <w:t>12.01.2024г. № 26</w:t>
            </w:r>
          </w:p>
          <w:p w:rsidR="001B6C52" w:rsidRDefault="00881B48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               с. Кетово</w:t>
            </w:r>
          </w:p>
        </w:tc>
        <w:tc>
          <w:tcPr>
            <w:tcW w:w="99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C52" w:rsidRDefault="001B6C52">
            <w:pPr>
              <w:pStyle w:val="Standard"/>
              <w:suppressLineNumbers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9"/>
                <w:lang w:eastAsia="zh-CN" w:bidi="hi-IN"/>
              </w:rPr>
            </w:pPr>
          </w:p>
        </w:tc>
      </w:tr>
    </w:tbl>
    <w:p w:rsidR="001B6C52" w:rsidRDefault="001B6C52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1B6C52" w:rsidRDefault="00881B48">
      <w:pPr>
        <w:pStyle w:val="ConsPlusTitle"/>
        <w:jc w:val="center"/>
      </w:pPr>
      <w:r>
        <w:rPr>
          <w:color w:val="1E1D1E"/>
          <w:lang w:eastAsia="ru-RU"/>
        </w:rPr>
        <w:t xml:space="preserve">Об утверждении положения об </w:t>
      </w:r>
      <w:r>
        <w:rPr>
          <w:color w:val="1E1D1E"/>
          <w:lang w:eastAsia="ru-RU"/>
        </w:rPr>
        <w:t>организации и осуществлению первичного воинского учета граждан МКУ "</w:t>
      </w:r>
      <w:r>
        <w:rPr>
          <w:color w:val="1C1C1C"/>
          <w:lang w:eastAsia="ru-RU"/>
        </w:rPr>
        <w:t xml:space="preserve">Садовский </w:t>
      </w:r>
      <w:r>
        <w:rPr>
          <w:color w:val="1E1D1E"/>
          <w:lang w:eastAsia="ru-RU"/>
        </w:rPr>
        <w:t xml:space="preserve">территориальный отдел" Администрации </w:t>
      </w:r>
      <w:r>
        <w:rPr>
          <w:color w:val="000000"/>
        </w:rPr>
        <w:t>Кетовского муниципального округа Курганской области</w:t>
      </w:r>
    </w:p>
    <w:p w:rsidR="001B6C52" w:rsidRDefault="001B6C52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1B6C52" w:rsidRDefault="00881B48">
      <w:pPr>
        <w:pStyle w:val="ConsTitle"/>
        <w:widowControl/>
        <w:tabs>
          <w:tab w:val="left" w:pos="426"/>
        </w:tabs>
        <w:ind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Федеральным законом </w:t>
      </w:r>
      <w:hyperlink r:id="rId8" w:history="1"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 от 28.03.1998г. №53-ФЗ "О воинской обязанности и военной службе"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разделом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положения о воинском учете, утвержденного </w:t>
      </w:r>
      <w:hyperlink r:id="rId9" w:history="1"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Постановлением Правительства Российской </w:t>
        </w:r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Федерации от 27.11.2006г. №719 «Об утверждении Положения о воинском   учете», 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решением Думы Кетовского муниципального округа Курганской области от 05.10.2022г. №127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 w:val="0"/>
          <w:color w:val="000000"/>
          <w:sz w:val="24"/>
          <w:szCs w:val="24"/>
        </w:rPr>
        <w:t>О создании Муниципального казенного учреждения  «Садовский территориальный отдел» Админист</w:t>
      </w:r>
      <w:r>
        <w:rPr>
          <w:rFonts w:ascii="Times New Roman" w:hAnsi="Times New Roman"/>
          <w:b w:val="0"/>
          <w:color w:val="000000"/>
          <w:sz w:val="24"/>
          <w:szCs w:val="24"/>
        </w:rPr>
        <w:t>рации Кетовского муниципального округа Курганской области и утверждении Положения о Муниципальном казенном учреждении «Садовский территориальный отдел» Администрации Кетовского муниципального округа Курганской области», решением Думы Кетовского муниципальн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ого округа Курганской области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30.08.2023г. № 292 «О внесении дополнений в некоторые решения Думы Кетовского муниципального округа Курганской области»,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Администрация Кетовского муниципального округа Курганской области ПОСТАНОВЛЯЕТ:</w:t>
      </w:r>
    </w:p>
    <w:p w:rsidR="001B6C52" w:rsidRDefault="00881B48">
      <w:pPr>
        <w:pStyle w:val="ConsPlusTitle"/>
        <w:tabs>
          <w:tab w:val="left" w:pos="426"/>
        </w:tabs>
        <w:jc w:val="both"/>
      </w:pPr>
      <w:r>
        <w:rPr>
          <w:b w:val="0"/>
          <w:color w:val="000000"/>
          <w:lang w:eastAsia="ru-RU"/>
        </w:rPr>
        <w:tab/>
        <w:t>1. Утвердить положен</w:t>
      </w:r>
      <w:r>
        <w:rPr>
          <w:b w:val="0"/>
          <w:color w:val="000000"/>
          <w:lang w:eastAsia="ru-RU"/>
        </w:rPr>
        <w:t xml:space="preserve">ие об </w:t>
      </w:r>
      <w:r>
        <w:rPr>
          <w:b w:val="0"/>
          <w:color w:val="1E1D1E"/>
          <w:lang w:eastAsia="ru-RU"/>
        </w:rPr>
        <w:t>организации и осуществлении первичного воинского учета граждан МКУ "Садовский</w:t>
      </w:r>
      <w:r>
        <w:rPr>
          <w:b w:val="0"/>
          <w:color w:val="FF0000"/>
          <w:lang w:eastAsia="ru-RU"/>
        </w:rPr>
        <w:t xml:space="preserve"> </w:t>
      </w:r>
      <w:r>
        <w:rPr>
          <w:b w:val="0"/>
          <w:color w:val="1C1C1C"/>
          <w:lang w:eastAsia="ru-RU"/>
        </w:rPr>
        <w:t xml:space="preserve">территориальный </w:t>
      </w:r>
      <w:r>
        <w:rPr>
          <w:b w:val="0"/>
          <w:color w:val="1E1D1E"/>
          <w:lang w:eastAsia="ru-RU"/>
        </w:rPr>
        <w:t xml:space="preserve">отдел" Администрации </w:t>
      </w:r>
      <w:r>
        <w:rPr>
          <w:b w:val="0"/>
          <w:color w:val="000000"/>
        </w:rPr>
        <w:t>Кетовского муниципального округа Курганской области, согласно приложению 1 к настоящему постановлению.</w:t>
      </w:r>
    </w:p>
    <w:p w:rsidR="001B6C52" w:rsidRDefault="00881B48">
      <w:pPr>
        <w:pStyle w:val="ConsPlusTitle"/>
        <w:tabs>
          <w:tab w:val="left" w:pos="426"/>
        </w:tabs>
        <w:jc w:val="both"/>
      </w:pPr>
      <w:r>
        <w:rPr>
          <w:b w:val="0"/>
          <w:color w:val="000000"/>
        </w:rPr>
        <w:tab/>
        <w:t>2. Утвердить должностную инстру</w:t>
      </w:r>
      <w:r>
        <w:rPr>
          <w:b w:val="0"/>
          <w:color w:val="000000"/>
        </w:rPr>
        <w:t xml:space="preserve">кцию военно-учетного работника, специалиста военно-учетного стола </w:t>
      </w:r>
      <w:r>
        <w:rPr>
          <w:b w:val="0"/>
          <w:color w:val="1E1D1E"/>
          <w:lang w:eastAsia="ru-RU"/>
        </w:rPr>
        <w:t>МКУ "Садовский</w:t>
      </w:r>
      <w:r>
        <w:rPr>
          <w:b w:val="0"/>
          <w:color w:val="FF0000"/>
          <w:lang w:eastAsia="ru-RU"/>
        </w:rPr>
        <w:t xml:space="preserve"> </w:t>
      </w:r>
      <w:r>
        <w:rPr>
          <w:b w:val="0"/>
          <w:color w:val="333333"/>
          <w:lang w:eastAsia="ru-RU"/>
        </w:rPr>
        <w:t xml:space="preserve">территориальный </w:t>
      </w:r>
      <w:r>
        <w:rPr>
          <w:b w:val="0"/>
          <w:color w:val="1E1D1E"/>
          <w:lang w:eastAsia="ru-RU"/>
        </w:rPr>
        <w:t xml:space="preserve">отдел" Администрации </w:t>
      </w:r>
      <w:r>
        <w:rPr>
          <w:b w:val="0"/>
          <w:color w:val="000000"/>
        </w:rPr>
        <w:t>Кетовского муниципального округа Курганской области, согласно приложению 2 к настоящему постановлению.</w:t>
      </w:r>
    </w:p>
    <w:p w:rsidR="001B6C52" w:rsidRDefault="00881B48">
      <w:pPr>
        <w:pStyle w:val="ConsPlusTitle"/>
        <w:tabs>
          <w:tab w:val="left" w:pos="426"/>
        </w:tabs>
        <w:jc w:val="both"/>
        <w:rPr>
          <w:b w:val="0"/>
          <w:color w:val="1E1D1E"/>
          <w:lang w:eastAsia="ru-RU"/>
        </w:rPr>
      </w:pPr>
      <w:r>
        <w:rPr>
          <w:b w:val="0"/>
          <w:color w:val="1E1D1E"/>
          <w:lang w:eastAsia="ru-RU"/>
        </w:rPr>
        <w:tab/>
        <w:t>3. Признать утратившими силу поста</w:t>
      </w:r>
      <w:r>
        <w:rPr>
          <w:b w:val="0"/>
          <w:color w:val="1E1D1E"/>
          <w:lang w:eastAsia="ru-RU"/>
        </w:rPr>
        <w:t>новления администраций сельсоветов Кетовского района Курганской области:</w:t>
      </w:r>
    </w:p>
    <w:p w:rsidR="001B6C52" w:rsidRDefault="00881B48">
      <w:pPr>
        <w:pStyle w:val="ConsPlusTitle"/>
        <w:tabs>
          <w:tab w:val="left" w:pos="426"/>
          <w:tab w:val="left" w:pos="1464"/>
        </w:tabs>
        <w:jc w:val="both"/>
        <w:rPr>
          <w:b w:val="0"/>
          <w:color w:val="1E1D1E"/>
          <w:lang w:eastAsia="ru-RU"/>
        </w:rPr>
      </w:pPr>
      <w:r>
        <w:rPr>
          <w:b w:val="0"/>
          <w:color w:val="1E1D1E"/>
          <w:lang w:eastAsia="ru-RU"/>
        </w:rPr>
        <w:tab/>
        <w:t xml:space="preserve">- постановление Администрации Садовского сельсовета от 11.01.2022г. №11 «Об утверждении Положения об организации и осуществлению воинского учета граждан на территории Садовского </w:t>
      </w:r>
      <w:r>
        <w:rPr>
          <w:b w:val="0"/>
          <w:color w:val="1E1D1E"/>
          <w:lang w:eastAsia="ru-RU"/>
        </w:rPr>
        <w:t>сельсовета»;</w:t>
      </w:r>
    </w:p>
    <w:p w:rsidR="001B6C52" w:rsidRDefault="00881B48">
      <w:pPr>
        <w:pStyle w:val="ConsPlusTitle"/>
        <w:tabs>
          <w:tab w:val="left" w:pos="426"/>
          <w:tab w:val="left" w:pos="1464"/>
        </w:tabs>
        <w:jc w:val="both"/>
      </w:pPr>
      <w:r>
        <w:rPr>
          <w:b w:val="0"/>
          <w:color w:val="1E1D1E"/>
          <w:lang w:eastAsia="ru-RU"/>
        </w:rPr>
        <w:tab/>
        <w:t>- постановление Администрации Менщиковского сельсовета от 03.12.2021г. №09 «Об организации и осуществлении первичного воинского учета граждан на территории Администрации Менщиковского сельсовета».</w:t>
      </w:r>
    </w:p>
    <w:p w:rsidR="001B6C52" w:rsidRDefault="00881B48">
      <w:pPr>
        <w:pStyle w:val="Standard"/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4. Опубликовать настоящее постановление в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установленном порядке.</w:t>
      </w:r>
    </w:p>
    <w:p w:rsidR="001B6C52" w:rsidRDefault="00881B48">
      <w:pPr>
        <w:pStyle w:val="Standard"/>
        <w:shd w:val="clear" w:color="auto" w:fill="FFFFFF"/>
        <w:tabs>
          <w:tab w:val="left" w:pos="426"/>
        </w:tabs>
        <w:spacing w:after="0"/>
        <w:ind w:firstLine="426"/>
        <w:jc w:val="both"/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 Контроль за исполнением настоящего постановления возложить на руководителя МКУ 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Садовский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территориальный отдел"  Администрации Кетовского муниципального округа.</w:t>
      </w:r>
    </w:p>
    <w:tbl>
      <w:tblPr>
        <w:tblW w:w="992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968"/>
      </w:tblGrid>
      <w:tr w:rsidR="001B6C52">
        <w:tblPrEx>
          <w:tblCellMar>
            <w:top w:w="0" w:type="dxa"/>
            <w:bottom w:w="0" w:type="dxa"/>
          </w:tblCellMar>
        </w:tblPrEx>
        <w:tc>
          <w:tcPr>
            <w:tcW w:w="69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C52" w:rsidRDefault="001B6C52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1B6C52" w:rsidRDefault="001B6C52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1B6C52" w:rsidRDefault="001B6C52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1B6C52" w:rsidRDefault="00881B48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Глава Кетовского муниципального округа</w:t>
            </w:r>
          </w:p>
        </w:tc>
        <w:tc>
          <w:tcPr>
            <w:tcW w:w="29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6C52" w:rsidRDefault="001B6C52">
            <w:pPr>
              <w:pStyle w:val="Standard"/>
              <w:suppressLineNumbers/>
              <w:tabs>
                <w:tab w:val="center" w:pos="1701"/>
                <w:tab w:val="right" w:pos="2552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1B6C52" w:rsidRDefault="001B6C52">
            <w:pPr>
              <w:pStyle w:val="Standard"/>
              <w:suppressLineNumbers/>
              <w:tabs>
                <w:tab w:val="center" w:pos="1701"/>
                <w:tab w:val="right" w:pos="2552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1B6C52" w:rsidRDefault="001B6C52">
            <w:pPr>
              <w:pStyle w:val="Standard"/>
              <w:suppressLineNumbers/>
              <w:tabs>
                <w:tab w:val="center" w:pos="1701"/>
                <w:tab w:val="right" w:pos="2552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1B6C52" w:rsidRDefault="00881B48">
            <w:pPr>
              <w:pStyle w:val="Standard"/>
              <w:suppressLineNumbers/>
              <w:tabs>
                <w:tab w:val="center" w:pos="1701"/>
                <w:tab w:val="right" w:pos="2552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ab/>
              <w:t xml:space="preserve">        О.Н. Язовских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ab/>
            </w:r>
          </w:p>
        </w:tc>
      </w:tr>
    </w:tbl>
    <w:p w:rsidR="001B6C52" w:rsidRDefault="00881B48">
      <w:pPr>
        <w:pStyle w:val="Standard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Курганской области</w:t>
      </w:r>
    </w:p>
    <w:p w:rsidR="001B6C52" w:rsidRDefault="001B6C52">
      <w:pPr>
        <w:pStyle w:val="Standard"/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B6C52" w:rsidRDefault="00881B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   </w:t>
      </w:r>
    </w:p>
    <w:p w:rsidR="001B6C52" w:rsidRDefault="001B6C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1B6C52" w:rsidRDefault="001B6C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1B6C52" w:rsidRDefault="001B6C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1B6C52" w:rsidRDefault="00881B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Бородина Наталья Алексеевна</w:t>
      </w:r>
    </w:p>
    <w:p w:rsidR="001B6C52" w:rsidRDefault="00881B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(35231) 57-3-75</w:t>
      </w:r>
    </w:p>
    <w:p w:rsidR="001B6C52" w:rsidRDefault="00881B48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B6C52" w:rsidRDefault="00881B48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1B6C52" w:rsidRDefault="00881B48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12.01.2024г. № 26</w:t>
      </w:r>
    </w:p>
    <w:p w:rsidR="001B6C52" w:rsidRDefault="00881B48">
      <w:pPr>
        <w:pStyle w:val="Standard"/>
        <w:spacing w:after="0"/>
        <w:ind w:left="5245"/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и осуществлению первичного воинского учета 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>граждан "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Садовский 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территориальный отдел"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6C52" w:rsidRDefault="001B6C52">
      <w:pPr>
        <w:pStyle w:val="Standard"/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p w:rsidR="001B6C52" w:rsidRDefault="00881B48">
      <w:pPr>
        <w:pStyle w:val="Standard"/>
        <w:shd w:val="clear" w:color="auto" w:fill="FFFFFF"/>
        <w:tabs>
          <w:tab w:val="left" w:pos="0"/>
          <w:tab w:val="left" w:pos="381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Положение</w:t>
      </w:r>
    </w:p>
    <w:p w:rsidR="001B6C52" w:rsidRDefault="00881B48">
      <w:pPr>
        <w:pStyle w:val="Standard"/>
        <w:tabs>
          <w:tab w:val="left" w:pos="0"/>
          <w:tab w:val="left" w:pos="5387"/>
        </w:tabs>
        <w:spacing w:after="0"/>
        <w:jc w:val="center"/>
      </w:pPr>
      <w:r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об организации и осуществлению первичного воинского учета граждан МКУ "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Садовский</w:t>
      </w:r>
      <w:r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 xml:space="preserve"> территориальный отдел"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Кетовского муниципального округа Курганской области</w:t>
      </w:r>
    </w:p>
    <w:p w:rsidR="001B6C52" w:rsidRDefault="001B6C52">
      <w:pPr>
        <w:pStyle w:val="Standard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1B6C52" w:rsidRDefault="001B6C5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Конституцией Российской Федерации,  федеральными законами от 31.05.1996г.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 61-ФЗ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обороне», от 26.02.1997г. 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№ 31-ФЗ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мобилизационной подготовке и мобилизации в Российской Федерации», от 28.03.1998г. </w:t>
      </w:r>
      <w:hyperlink r:id="rId1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№53-ФЗ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воинской обязанности и военной службе», от 06.10.2003г. №131-ФЗ «Об общих принципах организации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в Российской Федерации», </w:t>
      </w:r>
      <w:hyperlink r:id="rId1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27.11.2006г. №719 «Об утверждении Положения о воинском учете», приказом Министерства обороны РФ от 22.11.2021г. №700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Инструкции об организации работы по обеспечению функционирования системы воинского учета», Уставом Кетовского муниципального округа, иными нормативно-правовыми актами органов местного самоуправления, а также настоящим Положением.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Положени</w:t>
      </w:r>
      <w:r>
        <w:rPr>
          <w:rFonts w:ascii="Times New Roman" w:hAnsi="Times New Roman" w:cs="Times New Roman"/>
          <w:sz w:val="24"/>
          <w:szCs w:val="24"/>
        </w:rPr>
        <w:t>е об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и осуществлении первичного воинского учета граждан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Садовое, деревня Кропанка, деревня Новокомогоровка, село Менщиково, деревня Галишово, деревня Романовка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Кетовского муниципального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 постановлением Администрации Кетовского м</w:t>
      </w:r>
      <w:r>
        <w:rPr>
          <w:rFonts w:ascii="Times New Roman" w:hAnsi="Times New Roman" w:cs="Times New Roman"/>
          <w:sz w:val="24"/>
          <w:szCs w:val="24"/>
        </w:rPr>
        <w:t>униципального округа.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Первичный воинский учет граждан </w:t>
      </w:r>
      <w:r>
        <w:rPr>
          <w:rFonts w:ascii="Times New Roman" w:hAnsi="Times New Roman" w:cs="Times New Roman"/>
          <w:sz w:val="24"/>
          <w:szCs w:val="24"/>
        </w:rPr>
        <w:t>в указанных  в п.1.2 населенных пунктах в связи с отсутствием на обслуживаемой территории структурного подразделения военного комиссариата осуществляет МКУ "</w:t>
      </w:r>
      <w:r>
        <w:rPr>
          <w:rFonts w:ascii="Times New Roman" w:hAnsi="Times New Roman" w:cs="Times New Roman"/>
          <w:color w:val="333333"/>
          <w:sz w:val="24"/>
          <w:szCs w:val="24"/>
        </w:rPr>
        <w:t>Садовский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 (далее - МКУ).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осуществление первичного воинского учета выделяются в виде субвенций из федерального бюджета Российской Федерации.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 Оплата труда военно-учетного работника, специалиста военно-учетного стола (далее – ВУР) осуществляется в соответствии с Пол</w:t>
      </w:r>
      <w:r>
        <w:rPr>
          <w:rFonts w:ascii="Times New Roman" w:hAnsi="Times New Roman" w:cs="Times New Roman"/>
          <w:sz w:val="24"/>
          <w:szCs w:val="24"/>
        </w:rPr>
        <w:t>ожением об оплате труда военно-учетного работника, осуществляющего первичный воинский учет в МКУ "Садовский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территориальный отдел" Администрации Кетовского муниципального округа, утвержденным приказом руководителя указанного МКУ.</w:t>
      </w:r>
    </w:p>
    <w:p w:rsidR="001B6C52" w:rsidRDefault="001B6C5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1B6C52" w:rsidRDefault="001B6C52">
      <w:pPr>
        <w:pStyle w:val="Standard"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Основными задачами первичного воинского учета являются:</w:t>
      </w:r>
    </w:p>
    <w:p w:rsidR="001B6C52" w:rsidRDefault="00881B48">
      <w:pPr>
        <w:pStyle w:val="Standard"/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Федерации»;</w:t>
      </w:r>
    </w:p>
    <w:p w:rsidR="001B6C52" w:rsidRDefault="00881B48">
      <w:pPr>
        <w:pStyle w:val="Standard"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документальное оформление сведений воинского учета о гражданах, состоящих на воинском учете;</w:t>
      </w:r>
    </w:p>
    <w:p w:rsidR="001B6C52" w:rsidRDefault="00881B48">
      <w:pPr>
        <w:pStyle w:val="Standard"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</w:t>
      </w:r>
      <w:r>
        <w:rPr>
          <w:rFonts w:ascii="Times New Roman" w:hAnsi="Times New Roman" w:cs="Times New Roman"/>
          <w:sz w:val="24"/>
          <w:szCs w:val="24"/>
        </w:rPr>
        <w:t>ересах обеспечения обороны страны и безопасности государства;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</w:t>
      </w:r>
      <w:r>
        <w:rPr>
          <w:rFonts w:ascii="Times New Roman" w:hAnsi="Times New Roman" w:cs="Times New Roman"/>
          <w:sz w:val="24"/>
          <w:szCs w:val="24"/>
        </w:rPr>
        <w:t>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1B6C52" w:rsidRDefault="00881B4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III.ФУНКЦИИ</w:t>
      </w:r>
    </w:p>
    <w:p w:rsidR="001B6C52" w:rsidRDefault="001B6C5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Осуществлять первичный воинский учет граждан, пребывающих в запасе, и г</w:t>
      </w:r>
      <w:r>
        <w:rPr>
          <w:rFonts w:ascii="Times New Roman" w:hAnsi="Times New Roman" w:cs="Times New Roman"/>
          <w:sz w:val="24"/>
          <w:szCs w:val="24"/>
        </w:rPr>
        <w:t xml:space="preserve">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</w:t>
      </w:r>
      <w:r>
        <w:rPr>
          <w:rFonts w:ascii="Times New Roman" w:hAnsi="Times New Roman" w:cs="Times New Roman"/>
          <w:sz w:val="24"/>
          <w:szCs w:val="24"/>
        </w:rPr>
        <w:t>торой осуществляет свою деятельность орган местного самоуправления.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Вести </w:t>
      </w:r>
      <w:r>
        <w:rPr>
          <w:rFonts w:ascii="Times New Roman" w:hAnsi="Times New Roman" w:cs="Times New Roman"/>
          <w:sz w:val="24"/>
          <w:szCs w:val="24"/>
        </w:rPr>
        <w:t xml:space="preserve">и хранить документы первичного воинского учета в машинописном и электронном видах в </w:t>
      </w:r>
      <w:hyperlink r:id="rId14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Сверять не реже 1 раза в год документы </w:t>
      </w:r>
      <w:r>
        <w:rPr>
          <w:rFonts w:ascii="Times New Roman" w:hAnsi="Times New Roman" w:cs="Times New Roman"/>
          <w:sz w:val="24"/>
          <w:szCs w:val="24"/>
        </w:rPr>
        <w:t>первичного воинского учета с документами военного комиссариата и организациями.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Своевременно вносить изменения в сведения, </w:t>
      </w:r>
      <w:r>
        <w:rPr>
          <w:rFonts w:ascii="Times New Roman" w:hAnsi="Times New Roman" w:cs="Times New Roman"/>
          <w:sz w:val="24"/>
          <w:szCs w:val="24"/>
        </w:rPr>
        <w:t>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Разъяснять должностным лицам организаций и гражд</w:t>
      </w:r>
      <w:r>
        <w:rPr>
          <w:rFonts w:ascii="Times New Roman" w:hAnsi="Times New Roman" w:cs="Times New Roman"/>
          <w:sz w:val="24"/>
          <w:szCs w:val="24"/>
        </w:rPr>
        <w:t>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за их исполнением, а также информировать об ответственности за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указанных обязанностей.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</w:t>
      </w:r>
      <w:r>
        <w:rPr>
          <w:rFonts w:ascii="Times New Roman" w:hAnsi="Times New Roman" w:cs="Times New Roman"/>
          <w:sz w:val="24"/>
          <w:szCs w:val="24"/>
        </w:rPr>
        <w:t>выявления в электронной форме, в том числе на съемном машинном носителе информации.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целях организации и обеспечения постановки граждан на воинский учет: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проверять наличие и подлинность военных билетов (временных удостоверений, выданных взамен во</w:t>
      </w:r>
      <w:r>
        <w:rPr>
          <w:rFonts w:ascii="Times New Roman" w:hAnsi="Times New Roman" w:cs="Times New Roman"/>
          <w:sz w:val="24"/>
          <w:szCs w:val="24"/>
        </w:rPr>
        <w:t>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</w:t>
      </w:r>
      <w:r>
        <w:rPr>
          <w:rFonts w:ascii="Times New Roman" w:hAnsi="Times New Roman" w:cs="Times New Roman"/>
          <w:sz w:val="24"/>
          <w:szCs w:val="24"/>
        </w:rPr>
        <w:t xml:space="preserve">чии в военных билетах или в справках взамен военных билетов отметок об их вручении), персональных электронных карт (при наличии в документах </w:t>
      </w:r>
      <w:r>
        <w:rPr>
          <w:rFonts w:ascii="Times New Roman" w:hAnsi="Times New Roman" w:cs="Times New Roman"/>
          <w:sz w:val="24"/>
          <w:szCs w:val="24"/>
        </w:rPr>
        <w:lastRenderedPageBreak/>
        <w:t>воинского учета отметок об их выдаче), отметок в документах воинского учета о снятии граждан с воинского учета по п</w:t>
      </w:r>
      <w:r>
        <w:rPr>
          <w:rFonts w:ascii="Times New Roman" w:hAnsi="Times New Roman" w:cs="Times New Roman"/>
          <w:sz w:val="24"/>
          <w:szCs w:val="24"/>
        </w:rPr>
        <w:t>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</w:t>
      </w:r>
      <w:r>
        <w:rPr>
          <w:rFonts w:ascii="Times New Roman" w:hAnsi="Times New Roman" w:cs="Times New Roman"/>
          <w:sz w:val="24"/>
          <w:szCs w:val="24"/>
        </w:rPr>
        <w:t>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</w:t>
      </w:r>
      <w:r>
        <w:rPr>
          <w:rFonts w:ascii="Times New Roman" w:hAnsi="Times New Roman" w:cs="Times New Roman"/>
          <w:sz w:val="24"/>
          <w:szCs w:val="24"/>
        </w:rPr>
        <w:t>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</w:t>
      </w:r>
      <w:r>
        <w:rPr>
          <w:rFonts w:ascii="Times New Roman" w:hAnsi="Times New Roman" w:cs="Times New Roman"/>
          <w:sz w:val="24"/>
          <w:szCs w:val="24"/>
        </w:rPr>
        <w:t>жащиеся в документах граждан, принимаемых на воинский учет;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</w:t>
      </w:r>
      <w:r>
        <w:rPr>
          <w:rFonts w:ascii="Times New Roman" w:hAnsi="Times New Roman" w:cs="Times New Roman"/>
          <w:sz w:val="24"/>
          <w:szCs w:val="24"/>
        </w:rPr>
        <w:t>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</w:t>
      </w:r>
      <w:r>
        <w:rPr>
          <w:rFonts w:ascii="Times New Roman" w:hAnsi="Times New Roman" w:cs="Times New Roman"/>
          <w:sz w:val="24"/>
          <w:szCs w:val="24"/>
        </w:rPr>
        <w:t xml:space="preserve">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</w:t>
      </w:r>
      <w:r>
        <w:rPr>
          <w:rFonts w:ascii="Times New Roman" w:hAnsi="Times New Roman" w:cs="Times New Roman"/>
          <w:sz w:val="24"/>
          <w:szCs w:val="24"/>
        </w:rPr>
        <w:t>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</w:t>
      </w:r>
      <w:r>
        <w:rPr>
          <w:rFonts w:ascii="Times New Roman" w:hAnsi="Times New Roman" w:cs="Times New Roman"/>
          <w:sz w:val="24"/>
          <w:szCs w:val="24"/>
        </w:rPr>
        <w:t>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в военный комиссариат в электронной форме. Направлен</w:t>
      </w:r>
      <w:r>
        <w:rPr>
          <w:rFonts w:ascii="Times New Roman" w:hAnsi="Times New Roman" w:cs="Times New Roman"/>
          <w:sz w:val="24"/>
          <w:szCs w:val="24"/>
        </w:rPr>
        <w:t>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цел</w:t>
      </w:r>
      <w:r>
        <w:rPr>
          <w:rFonts w:ascii="Times New Roman" w:hAnsi="Times New Roman" w:cs="Times New Roman"/>
          <w:sz w:val="24"/>
          <w:szCs w:val="24"/>
        </w:rPr>
        <w:t>ях организации и обеспечения снятия граждан с воинского учета: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</w:t>
      </w:r>
      <w:r>
        <w:rPr>
          <w:rFonts w:ascii="Times New Roman" w:hAnsi="Times New Roman" w:cs="Times New Roman"/>
          <w:sz w:val="24"/>
          <w:szCs w:val="24"/>
        </w:rPr>
        <w:t>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</w:t>
      </w:r>
      <w:r>
        <w:rPr>
          <w:rFonts w:ascii="Times New Roman" w:hAnsi="Times New Roman" w:cs="Times New Roman"/>
          <w:sz w:val="24"/>
          <w:szCs w:val="24"/>
        </w:rPr>
        <w:t>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</w:t>
      </w:r>
      <w:r>
        <w:rPr>
          <w:rFonts w:ascii="Times New Roman" w:hAnsi="Times New Roman" w:cs="Times New Roman"/>
          <w:sz w:val="24"/>
          <w:szCs w:val="24"/>
        </w:rPr>
        <w:t>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производить в документах первичного воинского учета соответствующие отметки о </w:t>
      </w:r>
      <w:r>
        <w:rPr>
          <w:rFonts w:ascii="Times New Roman" w:hAnsi="Times New Roman" w:cs="Times New Roman"/>
          <w:sz w:val="24"/>
          <w:szCs w:val="24"/>
        </w:rPr>
        <w:t>снятии с воинского учета;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</w:t>
      </w:r>
      <w:r>
        <w:rPr>
          <w:rFonts w:ascii="Times New Roman" w:hAnsi="Times New Roman" w:cs="Times New Roman"/>
          <w:sz w:val="24"/>
          <w:szCs w:val="24"/>
        </w:rPr>
        <w:t xml:space="preserve">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Ежегодно, до 1 февраля, представлять в военный комиссариат отчет о результатах осуществления пер</w:t>
      </w:r>
      <w:r>
        <w:rPr>
          <w:rFonts w:ascii="Times New Roman" w:hAnsi="Times New Roman" w:cs="Times New Roman"/>
          <w:sz w:val="24"/>
          <w:szCs w:val="24"/>
        </w:rPr>
        <w:t>вичного воинского учета в предшествующем году.</w:t>
      </w:r>
    </w:p>
    <w:p w:rsidR="001B6C52" w:rsidRDefault="001B6C5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ПРАВА</w:t>
      </w:r>
    </w:p>
    <w:p w:rsidR="001B6C52" w:rsidRDefault="001B6C5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ВУР по осуществлению воинского учета имеет право: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вносить предложения по запросу и получению в установленном порядке необходимых материалов и информац</w:t>
      </w:r>
      <w:r>
        <w:rPr>
          <w:rFonts w:ascii="Times New Roman" w:hAnsi="Times New Roman" w:cs="Times New Roman"/>
          <w:sz w:val="24"/>
          <w:szCs w:val="24"/>
        </w:rPr>
        <w:t>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запрашив</w:t>
      </w:r>
      <w:r>
        <w:rPr>
          <w:rFonts w:ascii="Times New Roman" w:hAnsi="Times New Roman" w:cs="Times New Roman"/>
          <w:sz w:val="24"/>
          <w:szCs w:val="24"/>
        </w:rPr>
        <w:t xml:space="preserve">ать и получать от специалистов Администрации Кетовского муниципального округа, МКУ </w:t>
      </w:r>
      <w:r>
        <w:rPr>
          <w:rFonts w:ascii="Times New Roman" w:hAnsi="Times New Roman" w:cs="Times New Roman"/>
          <w:color w:val="000000"/>
          <w:sz w:val="24"/>
          <w:szCs w:val="24"/>
        </w:rPr>
        <w:t>"Садовский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  аналитические материалы, предложения по сводным планам мероприятий и информацию об их выпол</w:t>
      </w:r>
      <w:r>
        <w:rPr>
          <w:rFonts w:ascii="Times New Roman" w:hAnsi="Times New Roman" w:cs="Times New Roman"/>
          <w:sz w:val="24"/>
          <w:szCs w:val="24"/>
        </w:rPr>
        <w:t>нении, а также другие материалы, необходимые для эффективного выполнения задач по военному учету;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создавать информационные базы данных по вопросам, отнесенным к военному учету;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выносить на рассмотрение руководителем органа местного самоуправления воп</w:t>
      </w:r>
      <w:r>
        <w:rPr>
          <w:rFonts w:ascii="Times New Roman" w:hAnsi="Times New Roman" w:cs="Times New Roman"/>
          <w:sz w:val="24"/>
          <w:szCs w:val="24"/>
        </w:rPr>
        <w:t>росы о привлечении на договорной основе специалистов для осуществления отдельных работ;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субъекта Российской Федерации, органами местного самоуправления, общественными объединениями, а также с организациями по вопросам, отнесенным к военному учету;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проводить внутренние совещания по вопросам, отнесенным к военному учету.</w:t>
      </w:r>
    </w:p>
    <w:p w:rsidR="001B6C52" w:rsidRDefault="001B6C5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РУКОВОДСТВО</w:t>
      </w:r>
    </w:p>
    <w:p w:rsidR="001B6C52" w:rsidRDefault="001B6C5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Обязанности по осуществлению воинского учета граждан возложены на ВУР, который назначается и освобождается от должности руководителем МКУ </w:t>
      </w:r>
      <w:r>
        <w:rPr>
          <w:rFonts w:ascii="Times New Roman" w:hAnsi="Times New Roman" w:cs="Times New Roman"/>
          <w:color w:val="000000"/>
          <w:sz w:val="24"/>
          <w:szCs w:val="24"/>
        </w:rPr>
        <w:t>"Садовский территориальный отдел" Администрации Кетовского муниципального округа.</w:t>
      </w:r>
    </w:p>
    <w:p w:rsidR="001B6C52" w:rsidRDefault="00881B48">
      <w:pPr>
        <w:pStyle w:val="Standard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ВУР находится в непосредст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венном подчинении руководителем МКУ "Садовский территориальный отдел" Администрации Кетовского муниципального округа.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лужащий МКУ  "Садовский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 на основании приказа руководителя указанного МКУ.</w:t>
      </w:r>
    </w:p>
    <w:p w:rsidR="001B6C52" w:rsidRDefault="001B6C52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1B6C52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1B6C52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1B6C52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B6C52" w:rsidRDefault="00881B48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6C52" w:rsidRDefault="00881B48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Кетовского муниципального округа</w:t>
      </w:r>
    </w:p>
    <w:p w:rsidR="001B6C52" w:rsidRDefault="00881B48">
      <w:pPr>
        <w:pStyle w:val="Standard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12.01.2024г. № 26</w:t>
      </w:r>
    </w:p>
    <w:p w:rsidR="001B6C52" w:rsidRDefault="00881B48">
      <w:pPr>
        <w:pStyle w:val="Standard"/>
        <w:spacing w:after="0"/>
        <w:ind w:left="5245"/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>Об утверж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>дении положения об организации и осуществлению первичного воинского учета граждан МКУ "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Садовский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>территориальный отдел"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6C52" w:rsidRDefault="001B6C52">
      <w:pPr>
        <w:pStyle w:val="Standard"/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p w:rsidR="001B6C52" w:rsidRDefault="001B6C52">
      <w:pPr>
        <w:pStyle w:val="Standard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1B6C52" w:rsidRDefault="00881B48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</w:p>
    <w:p w:rsidR="001B6C52" w:rsidRDefault="00881B48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военно-учетного работника, специалиста военно-учетного стола</w:t>
      </w:r>
    </w:p>
    <w:p w:rsidR="001B6C52" w:rsidRDefault="00881B48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МКУ "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Садовский</w:t>
      </w:r>
      <w:r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 xml:space="preserve"> территориальный отдел"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Кетовского муниципального округа Курганской област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1B6C52" w:rsidRDefault="001B6C52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B6C52" w:rsidRDefault="001B6C52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Настоящая должностная инструкция (далее – ДИ) определяет функциональные обязанности, права и ответственность военно-учетного работника, специалиста военно-учетного стола</w:t>
      </w:r>
      <w:r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>МКУ "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Садовский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 территориальный отдел"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(далее – ВУР).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ВУР назначается на должность и освобождается от должности приказом руководителя  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МКУ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"Садовский территориальный отдел"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в порядке, установленн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ом действующим законодательством.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ВУР назначается из числа лиц, имеющих навыки работы с ПЭВМ.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1.4.ВУР подчиняется непосредственно руководителю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МКУ "Садовский территориальный</w:t>
      </w:r>
      <w:r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 отдел"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округа.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ВУР при выполнени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и обязанностей руководствуется следующими документами: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Конституцией Российской Федерации;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 воинской обязанности и военной службе» от 28.03.1998г. № 53-ФЗ;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«Об обороне»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31.05.1996г.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№61-ФЗ</w:t>
        </w:r>
      </w:hyperlink>
      <w:r>
        <w:rPr>
          <w:rFonts w:ascii="Times New Roman" w:hAnsi="Times New Roman"/>
          <w:sz w:val="24"/>
          <w:szCs w:val="24"/>
          <w:u w:val="single"/>
        </w:rPr>
        <w:t>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 мобилизационной подготовке и мобилизации» от 26.02.1997г. </w:t>
      </w:r>
      <w:hyperlink r:id="rId16" w:history="1">
        <w:r>
          <w:rPr>
            <w:rFonts w:ascii="Times New Roman" w:hAnsi="Times New Roman"/>
            <w:sz w:val="24"/>
            <w:szCs w:val="24"/>
          </w:rPr>
          <w:t>№31-ФЗ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постановлением Правительства РФ от 29.11.2006г. №719 «Об утверждении положения о воинском учете»;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приказом Министерства обороны РФ от 22.11.2021г. №700 «Об утверждении Инструкции об организации работы по о</w:t>
      </w:r>
      <w:r>
        <w:rPr>
          <w:rFonts w:ascii="Times New Roman" w:hAnsi="Times New Roman"/>
          <w:color w:val="000000"/>
          <w:sz w:val="24"/>
        </w:rPr>
        <w:t>беспечению функционирования системы воинского учета»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Уставом Кетовского муниципального округа Курганской области;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Положением об организации и осуществлении первичного воинского учета граждан на территории населенных пунктов: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Садовое, деревня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Романовка, деревня Кропанка, деревня Новокомогоровка, село Менщиково, деревня Галишово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муниципального округа.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ВУР отвечает за: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организацию первичного воинского учета граждан, пребывающих в запасе, и граждан, подлежащих призыву на военну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 населенных пунктов: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Садовое, деревня Романовка, деревня Кропанка,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деревня Новокомогоровка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село Менщиково, деревня Галишово Кетовского муниципального округа.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полноту и достоверность сведений, содержащихся в документах первичного воинского учета граждан и электронных базах данных;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и контроль выполнения гражданами и 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 организаций обязанностей по воинскому учету.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Специалист ВУР обязан: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 жительства и (или) месту пребывания на территории населенных пунктов: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Садовое, деревня Романовка, деревня Кропанка, деревня Новокомогоровка, село Менщиково, деревня Галишово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вести учет организаций, находящихся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населенных пунктов: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Садовое, деревня Романовка, деревня Кропанка, деревня Новокомогоровка, село Менщиково, деревня Галишово </w:t>
      </w: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и контролировать ведение в них воинского учета;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вести и хранить документы перв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ичного воинского учета в машинописном и электронном видах в </w:t>
      </w:r>
      <w:hyperlink r:id="rId17" w:history="1">
        <w:r>
          <w:rPr>
            <w:color w:val="000000"/>
          </w:rPr>
          <w:t>порядке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по формам, которые определяются Министерством обороны Российской Федерации;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сверять не реже 1 раза в год документы первичного воинского 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документами военного комиссариата и организациями;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 указанию военного комиссариата оповещать граждан о вызовах в военный комиссариат;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своевременно вносить изменения в сведения, содержащиеся в документах первичного воинского учета, и в течение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сообщать о внесенных изменениях в военный комиссариат по форме, определяемой Министерством обороны Российской Федерации;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</w:t>
      </w:r>
      <w:r>
        <w:rPr>
          <w:rFonts w:ascii="Times New Roman" w:hAnsi="Times New Roman" w:cs="Times New Roman"/>
          <w:color w:val="000000"/>
          <w:sz w:val="24"/>
          <w:szCs w:val="24"/>
        </w:rPr>
        <w:t>обилизации, установленные законодательством Российской Федерации, осуществлять контроль за их исполнением, а также информировать об ответственности за неисполнение указанных обязанностей;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представлять в военный комиссариат сведения о случаях неисполнени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должностными лицами организаций и гражданами обязанностей по воинскому учету, мобилизационной подготовке и мобилизации;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В целях организации и обеспечения постановки граждан на воинский учет ВУР обязан: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</w:t>
      </w:r>
      <w:r>
        <w:rPr>
          <w:rFonts w:ascii="Times New Roman" w:hAnsi="Times New Roman" w:cs="Times New Roman"/>
          <w:sz w:val="24"/>
          <w:szCs w:val="24"/>
        </w:rPr>
        <w:t>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</w:t>
      </w:r>
      <w:r>
        <w:rPr>
          <w:rFonts w:ascii="Times New Roman" w:hAnsi="Times New Roman" w:cs="Times New Roman"/>
          <w:sz w:val="24"/>
          <w:szCs w:val="24"/>
        </w:rPr>
        <w:t>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</w:t>
      </w:r>
      <w:r>
        <w:rPr>
          <w:rFonts w:ascii="Times New Roman" w:hAnsi="Times New Roman" w:cs="Times New Roman"/>
          <w:sz w:val="24"/>
          <w:szCs w:val="24"/>
        </w:rPr>
        <w:t xml:space="preserve">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</w:t>
      </w:r>
      <w:r>
        <w:rPr>
          <w:rFonts w:ascii="Times New Roman" w:hAnsi="Times New Roman" w:cs="Times New Roman"/>
          <w:sz w:val="24"/>
          <w:szCs w:val="24"/>
        </w:rPr>
        <w:t>наличии в военных билетах отметок об их вручении);</w:t>
      </w:r>
    </w:p>
    <w:p w:rsidR="001B6C52" w:rsidRDefault="00881B4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>
        <w:rPr>
          <w:rFonts w:ascii="Times New Roman" w:hAnsi="Times New Roman" w:cs="Times New Roman"/>
          <w:sz w:val="24"/>
          <w:szCs w:val="24"/>
        </w:rPr>
        <w:t xml:space="preserve">ть карты первичного воинского учета призывников. Заполнение указанных документов производится в соответствии с записями в военных билетах </w:t>
      </w:r>
      <w:r>
        <w:rPr>
          <w:rFonts w:ascii="Times New Roman" w:hAnsi="Times New Roman" w:cs="Times New Roman"/>
          <w:sz w:val="24"/>
          <w:szCs w:val="24"/>
        </w:rPr>
        <w:lastRenderedPageBreak/>
        <w:t>(временных удостоверениях, выданных взамен военных билетов), справках взамен военных билетов и удостоверениях граждан,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</w:t>
      </w:r>
      <w:r>
        <w:rPr>
          <w:rFonts w:ascii="Times New Roman" w:hAnsi="Times New Roman" w:cs="Times New Roman"/>
          <w:sz w:val="24"/>
          <w:szCs w:val="24"/>
        </w:rPr>
        <w:t>сту пребывания, и другие необходимые сведения, содержащиеся в документах граждан, принимаемых на воинский учет;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представлять военные билеты (временные удостоверения, выданные взамен военных билетов), справки взамен военных билетов, персональные электрон</w:t>
      </w:r>
      <w:r>
        <w:rPr>
          <w:rFonts w:ascii="Times New Roman" w:hAnsi="Times New Roman" w:cs="Times New Roman"/>
          <w:sz w:val="24"/>
          <w:szCs w:val="24"/>
        </w:rPr>
        <w:t>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</w:t>
      </w:r>
      <w:r>
        <w:rPr>
          <w:rFonts w:ascii="Times New Roman" w:hAnsi="Times New Roman" w:cs="Times New Roman"/>
          <w:sz w:val="24"/>
          <w:szCs w:val="24"/>
        </w:rPr>
        <w:t>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</w:t>
      </w:r>
      <w:r>
        <w:rPr>
          <w:rFonts w:ascii="Times New Roman" w:hAnsi="Times New Roman" w:cs="Times New Roman"/>
          <w:sz w:val="24"/>
          <w:szCs w:val="24"/>
        </w:rPr>
        <w:t>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</w:t>
      </w:r>
      <w:r>
        <w:rPr>
          <w:rFonts w:ascii="Times New Roman" w:hAnsi="Times New Roman" w:cs="Times New Roman"/>
          <w:sz w:val="24"/>
          <w:szCs w:val="24"/>
        </w:rPr>
        <w:t xml:space="preserve">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</w:t>
      </w:r>
      <w:r>
        <w:rPr>
          <w:rFonts w:ascii="Times New Roman" w:hAnsi="Times New Roman" w:cs="Times New Roman"/>
          <w:sz w:val="24"/>
          <w:szCs w:val="24"/>
        </w:rPr>
        <w:t>в военный комиссариат в электронной форме. 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При приеме от граждан докум</w:t>
      </w:r>
      <w:r>
        <w:rPr>
          <w:rFonts w:ascii="Times New Roman" w:hAnsi="Times New Roman" w:cs="Times New Roman"/>
          <w:sz w:val="24"/>
          <w:szCs w:val="24"/>
        </w:rPr>
        <w:t>ентов воинского учета выдавать расписки;</w:t>
      </w:r>
    </w:p>
    <w:p w:rsidR="001B6C52" w:rsidRDefault="00881B48">
      <w:pPr>
        <w:pStyle w:val="Standard"/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 В целях организации и обеспечения снятия граждан с воинского учета ВУР обязан: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</w:t>
      </w:r>
      <w:r>
        <w:rPr>
          <w:rFonts w:ascii="Times New Roman" w:hAnsi="Times New Roman" w:cs="Times New Roman"/>
          <w:sz w:val="24"/>
          <w:szCs w:val="24"/>
        </w:rPr>
        <w:t xml:space="preserve">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</w:t>
      </w:r>
      <w:r>
        <w:rPr>
          <w:rFonts w:ascii="Times New Roman" w:hAnsi="Times New Roman" w:cs="Times New Roman"/>
          <w:sz w:val="24"/>
          <w:szCs w:val="24"/>
        </w:rPr>
        <w:t>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производить в до</w:t>
      </w:r>
      <w:r>
        <w:rPr>
          <w:rFonts w:ascii="Times New Roman" w:hAnsi="Times New Roman" w:cs="Times New Roman"/>
          <w:sz w:val="24"/>
          <w:szCs w:val="24"/>
        </w:rPr>
        <w:t>кументах первичного воинского учета соответствующие отметки о снятии с воинского учета;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</w:t>
      </w:r>
      <w:r>
        <w:rPr>
          <w:rFonts w:ascii="Times New Roman" w:hAnsi="Times New Roman" w:cs="Times New Roman"/>
          <w:sz w:val="24"/>
          <w:szCs w:val="24"/>
        </w:rPr>
        <w:t>я с воинского учета;</w:t>
      </w:r>
    </w:p>
    <w:p w:rsidR="001B6C52" w:rsidRDefault="00881B4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1B6C52" w:rsidRDefault="00881B48">
      <w:pPr>
        <w:pStyle w:val="Standard"/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 ВУР обязан ежегодно, до 1 февраля,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в военный комиссариат отчет о результатах осуществления первичного воинского учета в предшествующем году.</w:t>
      </w:r>
    </w:p>
    <w:p w:rsidR="001B6C52" w:rsidRDefault="001B6C52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</w:t>
      </w:r>
    </w:p>
    <w:p w:rsidR="001B6C52" w:rsidRDefault="001B6C52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ВУР предоставляются права, определенные Положением об организации и осуществлении первичного воинского учета граждан на терри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тории населенных пунктов: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Садовое, деревня Романовка, деревня Кропанка, деревня Новокомогоровка, село Менщиково, деревня Галишово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муниципального округа  (далее - Положение).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этого, специалист имеет право на: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ему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ы, обусловленной трудовым договором;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рабочее место, соответствующее государственным нормативным требованиям и условиям охраны труда;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еством и качеством выполнения работы;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 полной и достоверной информации об условиях труда и требованиях охраны труда на рабочем месте;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профессиональную подготовку, переподготовку, повышение своей квалификации в порядке, установленном </w:t>
      </w:r>
      <w:hyperlink r:id="rId18" w:history="1">
        <w:r>
          <w:rPr>
            <w:rFonts w:ascii="Times New Roman" w:hAnsi="Times New Roman"/>
            <w:color w:val="000000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 иными федеральными законами.</w:t>
      </w:r>
    </w:p>
    <w:p w:rsidR="001B6C52" w:rsidRDefault="001B6C52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Функциональные обязанности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ВУР обязан: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твердо знать и строго выполнять требования по воинск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 учету граждан, изложенные в руководящих документах согласно перечню пункта 1.5 ДИ;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выполнять функции, возложенные на МКУ "Садовский территориальный отдел"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муниципального округа и ВУР в повседневной деятельности по первичному воинскому учету в соответствии с Положением;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знать и строго соблюдать требования по обеспечению сохранности документов и информации о персональных данных;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 прием граждан по вопросам воинского учета, консультировать по вопросам выполнения обязанностей по воинскому учету граждан, состоящих на воинском учете, подлежащих постановке на воинский учет и проходящих военную службу;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участвовать в занятиях, 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вещаниях с ВУР, проводимыми военным комиссариатом и Администрацией Кетовского муниципального округа;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знать и строго соблюдать правила охраны труда и меры безопасности;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постоянно повышать уровень своей профессиональной подготовки;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при приеме-сдаче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должности, при убытии в отпуск или на период длительного отсутствия, документы по воинскому учету и имущество, закрепленное за специалистом, передавать по соответствующим описям с составлением акта;</w:t>
      </w:r>
    </w:p>
    <w:p w:rsidR="001B6C52" w:rsidRDefault="00881B48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9) выполнять иные отдельные поручения руководителя МКУ "</w:t>
      </w:r>
      <w:r>
        <w:rPr>
          <w:rFonts w:ascii="Times New Roman" w:hAnsi="Times New Roman" w:cs="Times New Roman"/>
          <w:color w:val="111111"/>
          <w:sz w:val="24"/>
          <w:szCs w:val="24"/>
        </w:rPr>
        <w:t>С</w:t>
      </w:r>
      <w:r>
        <w:rPr>
          <w:rFonts w:ascii="Times New Roman" w:hAnsi="Times New Roman" w:cs="Times New Roman"/>
          <w:color w:val="111111"/>
          <w:sz w:val="24"/>
          <w:szCs w:val="24"/>
        </w:rPr>
        <w:t>адовский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территориальный отдел" Администрации Кетовского муниципального округа.</w:t>
      </w:r>
    </w:p>
    <w:p w:rsidR="001B6C52" w:rsidRDefault="001B6C52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C52" w:rsidRDefault="00881B48">
      <w:pPr>
        <w:pStyle w:val="Standard"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ВУР несет ответственность за:</w:t>
      </w:r>
    </w:p>
    <w:p w:rsidR="001B6C52" w:rsidRDefault="00881B48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неисполнение или ненадлежащее исполнение обязанностей по осуществлению первичного воинского учета, предусмотренных нас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тоящей должностной инструкцией в соответствии с действующим трудовым законодательством Российской Федерации.</w:t>
      </w:r>
    </w:p>
    <w:p w:rsidR="001B6C52" w:rsidRDefault="001B6C52">
      <w:pPr>
        <w:pStyle w:val="Standard"/>
        <w:widowControl w:val="0"/>
        <w:spacing w:after="0"/>
        <w:ind w:firstLine="709"/>
        <w:jc w:val="both"/>
      </w:pPr>
    </w:p>
    <w:sectPr w:rsidR="001B6C5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48" w:rsidRDefault="00881B48">
      <w:pPr>
        <w:spacing w:after="0" w:line="240" w:lineRule="auto"/>
      </w:pPr>
      <w:r>
        <w:separator/>
      </w:r>
    </w:p>
  </w:endnote>
  <w:endnote w:type="continuationSeparator" w:id="0">
    <w:p w:rsidR="00881B48" w:rsidRDefault="0088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48" w:rsidRDefault="00881B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1B48" w:rsidRDefault="0088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55C"/>
    <w:multiLevelType w:val="multilevel"/>
    <w:tmpl w:val="C2802908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F0E0F10"/>
    <w:multiLevelType w:val="multilevel"/>
    <w:tmpl w:val="FD16BC3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6C52"/>
    <w:rsid w:val="001B6C52"/>
    <w:rsid w:val="00881B48"/>
    <w:rsid w:val="009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0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B11798FF-43B9-49DB-B06C-4223F9D555E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A560A6B9-F31E-451D-9EB5-D5A277FC09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560A6B9-F31E-451D-9EB5-D5A277FC0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B572073-1BF9-4DB3-8391-82406212C494" TargetMode="External"/><Relationship Id="rId10" Type="http://schemas.openxmlformats.org/officeDocument/2006/relationships/hyperlink" Target="https://pravo-search.minjust.ru/bigs/showDocument.html?id=6B572073-1BF9-4DB3-8391-82406212C4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4215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555</cp:lastModifiedBy>
  <cp:revision>1</cp:revision>
  <cp:lastPrinted>2024-01-11T13:34:00Z</cp:lastPrinted>
  <dcterms:created xsi:type="dcterms:W3CDTF">2023-11-30T09:48:00Z</dcterms:created>
  <dcterms:modified xsi:type="dcterms:W3CDTF">2024-01-30T03:18:00Z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