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52" w:rsidRPr="004B3565" w:rsidRDefault="00D60891" w:rsidP="00D60891">
      <w:pPr>
        <w:ind w:firstLine="900"/>
        <w:rPr>
          <w:rFonts w:cs="Times New Roman"/>
          <w:b/>
        </w:rPr>
      </w:pPr>
      <w:r w:rsidRPr="004B3565">
        <w:rPr>
          <w:rFonts w:cs="Times New Roman"/>
          <w:b/>
          <w:lang w:val="ru-RU"/>
        </w:rPr>
        <w:t xml:space="preserve">                                                       </w:t>
      </w:r>
      <w:r w:rsidR="000E25B6" w:rsidRPr="004B3565">
        <w:rPr>
          <w:rFonts w:cs="Times New Roman"/>
          <w:b/>
        </w:rPr>
        <w:t>Протокол № 3</w:t>
      </w:r>
    </w:p>
    <w:p w:rsidR="00295852" w:rsidRPr="004B3565" w:rsidRDefault="000E25B6">
      <w:pPr>
        <w:jc w:val="center"/>
        <w:rPr>
          <w:rFonts w:cs="Times New Roman"/>
          <w:b/>
        </w:rPr>
      </w:pPr>
      <w:r w:rsidRPr="004B3565">
        <w:rPr>
          <w:rFonts w:cs="Times New Roman"/>
          <w:b/>
        </w:rPr>
        <w:t xml:space="preserve">заседания Межведомственного координационного совета </w:t>
      </w:r>
    </w:p>
    <w:p w:rsidR="00295852" w:rsidRPr="004B3565" w:rsidRDefault="000E25B6">
      <w:pPr>
        <w:jc w:val="center"/>
        <w:rPr>
          <w:rFonts w:cs="Times New Roman"/>
          <w:b/>
        </w:rPr>
      </w:pPr>
      <w:r w:rsidRPr="004B3565">
        <w:rPr>
          <w:rFonts w:cs="Times New Roman"/>
          <w:b/>
        </w:rPr>
        <w:t xml:space="preserve">по профилактике правонарушений </w:t>
      </w:r>
    </w:p>
    <w:p w:rsidR="00295852" w:rsidRPr="004B3565" w:rsidRDefault="000E25B6">
      <w:pPr>
        <w:jc w:val="center"/>
        <w:rPr>
          <w:rFonts w:cs="Times New Roman"/>
          <w:b/>
        </w:rPr>
      </w:pPr>
      <w:r w:rsidRPr="004B3565">
        <w:rPr>
          <w:rFonts w:cs="Times New Roman"/>
          <w:b/>
        </w:rPr>
        <w:t xml:space="preserve">в Кетовском </w:t>
      </w:r>
      <w:r w:rsidRPr="004B3565">
        <w:rPr>
          <w:rFonts w:cs="Times New Roman"/>
          <w:b/>
          <w:lang w:val="ru-RU"/>
        </w:rPr>
        <w:t>муниципального округа</w:t>
      </w:r>
    </w:p>
    <w:p w:rsidR="00295852" w:rsidRPr="004B3565" w:rsidRDefault="000E25B6">
      <w:pPr>
        <w:jc w:val="center"/>
        <w:rPr>
          <w:rFonts w:cs="Times New Roman"/>
          <w:b/>
        </w:rPr>
      </w:pPr>
      <w:r w:rsidRPr="004B3565">
        <w:rPr>
          <w:rFonts w:cs="Times New Roman"/>
          <w:b/>
        </w:rPr>
        <w:t xml:space="preserve">29 </w:t>
      </w:r>
      <w:r w:rsidRPr="004B3565">
        <w:rPr>
          <w:rFonts w:cs="Times New Roman"/>
          <w:b/>
          <w:lang w:val="ru-RU"/>
        </w:rPr>
        <w:t>сентября</w:t>
      </w:r>
      <w:r w:rsidRPr="004B3565">
        <w:rPr>
          <w:rFonts w:cs="Times New Roman"/>
          <w:b/>
        </w:rPr>
        <w:t xml:space="preserve"> 2023 года</w:t>
      </w:r>
    </w:p>
    <w:p w:rsidR="00295852" w:rsidRPr="004B3565" w:rsidRDefault="000E25B6">
      <w:pPr>
        <w:jc w:val="both"/>
        <w:rPr>
          <w:rFonts w:cs="Times New Roman"/>
          <w:b/>
        </w:rPr>
      </w:pPr>
      <w:r w:rsidRPr="004B3565">
        <w:rPr>
          <w:rFonts w:cs="Times New Roman"/>
          <w:b/>
        </w:rPr>
        <w:t>Председательствовал:</w:t>
      </w:r>
    </w:p>
    <w:tbl>
      <w:tblPr>
        <w:tblW w:w="9321" w:type="dxa"/>
        <w:tblInd w:w="39" w:type="dxa"/>
        <w:tblLook w:val="0000"/>
      </w:tblPr>
      <w:tblGrid>
        <w:gridCol w:w="2649"/>
        <w:gridCol w:w="6672"/>
      </w:tblGrid>
      <w:tr w:rsidR="00295852" w:rsidRPr="004B3565">
        <w:tc>
          <w:tcPr>
            <w:tcW w:w="2649" w:type="dxa"/>
            <w:shd w:val="clear" w:color="auto" w:fill="auto"/>
          </w:tcPr>
          <w:p w:rsidR="00295852" w:rsidRPr="004B3565" w:rsidRDefault="000E25B6">
            <w:pPr>
              <w:ind w:hanging="113"/>
              <w:rPr>
                <w:rFonts w:cs="Times New Roman"/>
                <w:b/>
              </w:rPr>
            </w:pPr>
            <w:r w:rsidRPr="004B3565">
              <w:rPr>
                <w:rFonts w:cs="Times New Roman"/>
                <w:b/>
              </w:rPr>
              <w:t>Корюкина Ирина Владимировна</w:t>
            </w:r>
          </w:p>
        </w:tc>
        <w:tc>
          <w:tcPr>
            <w:tcW w:w="6672" w:type="dxa"/>
            <w:shd w:val="clear" w:color="auto" w:fill="auto"/>
          </w:tcPr>
          <w:p w:rsidR="00295852" w:rsidRPr="004B3565" w:rsidRDefault="000E25B6">
            <w:pPr>
              <w:widowControl/>
              <w:suppressAutoHyphens/>
              <w:ind w:left="-84" w:right="108"/>
              <w:rPr>
                <w:rFonts w:cs="Times New Roman"/>
              </w:rPr>
            </w:pPr>
            <w:r w:rsidRPr="004B3565">
              <w:rPr>
                <w:rFonts w:cs="Times New Roman"/>
              </w:rPr>
              <w:t xml:space="preserve">Председательствующий Межведомственного координационного совета, </w:t>
            </w:r>
            <w:r w:rsidRPr="004B3565">
              <w:rPr>
                <w:rFonts w:cs="Times New Roman"/>
                <w:lang w:val="ru-RU"/>
              </w:rPr>
              <w:t>з</w:t>
            </w:r>
            <w:r w:rsidRPr="004B3565">
              <w:rPr>
                <w:rFonts w:cs="Times New Roman"/>
              </w:rPr>
              <w:t>аместител</w:t>
            </w:r>
            <w:r w:rsidRPr="004B3565">
              <w:rPr>
                <w:rFonts w:cs="Times New Roman"/>
                <w:lang w:val="ru-RU"/>
              </w:rPr>
              <w:t>ь</w:t>
            </w:r>
            <w:r w:rsidRPr="004B3565">
              <w:rPr>
                <w:rFonts w:cs="Times New Roman"/>
              </w:rPr>
              <w:t xml:space="preserve"> Главы Кетовского </w:t>
            </w:r>
            <w:r w:rsidRPr="004B3565">
              <w:rPr>
                <w:rFonts w:cs="Times New Roman"/>
                <w:lang w:val="ru-RU"/>
              </w:rPr>
              <w:t>муниципального округа</w:t>
            </w:r>
            <w:r w:rsidRPr="004B3565">
              <w:rPr>
                <w:rFonts w:cs="Times New Roman"/>
              </w:rPr>
              <w:t xml:space="preserve"> по социальной политике</w:t>
            </w:r>
          </w:p>
        </w:tc>
      </w:tr>
    </w:tbl>
    <w:p w:rsidR="00295852" w:rsidRPr="004B3565" w:rsidRDefault="000E25B6">
      <w:pPr>
        <w:rPr>
          <w:rFonts w:cs="Times New Roman"/>
          <w:b/>
        </w:rPr>
      </w:pPr>
      <w:r w:rsidRPr="004B3565">
        <w:rPr>
          <w:rFonts w:cs="Times New Roman"/>
          <w:b/>
        </w:rPr>
        <w:t>Присутствовали:</w:t>
      </w:r>
    </w:p>
    <w:tbl>
      <w:tblPr>
        <w:tblW w:w="9345" w:type="dxa"/>
        <w:tblInd w:w="15" w:type="dxa"/>
        <w:tblLook w:val="0000"/>
      </w:tblPr>
      <w:tblGrid>
        <w:gridCol w:w="2688"/>
        <w:gridCol w:w="6657"/>
      </w:tblGrid>
      <w:tr w:rsidR="00295852" w:rsidRPr="004B3565">
        <w:tc>
          <w:tcPr>
            <w:tcW w:w="2688" w:type="dxa"/>
            <w:shd w:val="clear" w:color="auto" w:fill="auto"/>
          </w:tcPr>
          <w:p w:rsidR="00295852" w:rsidRPr="004B3565" w:rsidRDefault="000E25B6">
            <w:pPr>
              <w:ind w:hanging="113"/>
              <w:rPr>
                <w:rFonts w:cs="Times New Roman"/>
                <w:b/>
              </w:rPr>
            </w:pPr>
            <w:r w:rsidRPr="004B3565">
              <w:rPr>
                <w:rFonts w:cs="Times New Roman"/>
                <w:b/>
              </w:rPr>
              <w:t>Доможирова</w:t>
            </w:r>
          </w:p>
          <w:p w:rsidR="00295852" w:rsidRPr="004B3565" w:rsidRDefault="000E25B6">
            <w:pPr>
              <w:ind w:hanging="113"/>
              <w:rPr>
                <w:rFonts w:cs="Times New Roman"/>
                <w:b/>
              </w:rPr>
            </w:pPr>
            <w:r w:rsidRPr="004B3565">
              <w:rPr>
                <w:rFonts w:cs="Times New Roman"/>
                <w:b/>
              </w:rPr>
              <w:t xml:space="preserve">Ирина </w:t>
            </w:r>
          </w:p>
          <w:p w:rsidR="00295852" w:rsidRPr="004B3565" w:rsidRDefault="000E25B6">
            <w:pPr>
              <w:ind w:hanging="113"/>
              <w:rPr>
                <w:rFonts w:cs="Times New Roman"/>
                <w:b/>
              </w:rPr>
            </w:pPr>
            <w:r w:rsidRPr="004B3565">
              <w:rPr>
                <w:rFonts w:cs="Times New Roman"/>
                <w:b/>
              </w:rPr>
              <w:t>Николаевна</w:t>
            </w:r>
          </w:p>
        </w:tc>
        <w:tc>
          <w:tcPr>
            <w:tcW w:w="6657" w:type="dxa"/>
            <w:shd w:val="clear" w:color="auto" w:fill="auto"/>
          </w:tcPr>
          <w:p w:rsidR="00295852" w:rsidRPr="004B3565" w:rsidRDefault="000E25B6">
            <w:pPr>
              <w:rPr>
                <w:rFonts w:cs="Times New Roman"/>
              </w:rPr>
            </w:pPr>
            <w:r w:rsidRPr="004B3565">
              <w:rPr>
                <w:rFonts w:cs="Times New Roman"/>
              </w:rPr>
              <w:t xml:space="preserve">Секретарь Совета,  специалист сектора социальной политике    Администрации Кетовского </w:t>
            </w:r>
            <w:r w:rsidRPr="004B3565">
              <w:rPr>
                <w:rFonts w:cs="Times New Roman"/>
                <w:lang w:val="ru-RU"/>
              </w:rPr>
              <w:t>муниципального округа</w:t>
            </w:r>
          </w:p>
        </w:tc>
      </w:tr>
      <w:tr w:rsidR="00295852" w:rsidRPr="004B3565">
        <w:tc>
          <w:tcPr>
            <w:tcW w:w="2688" w:type="dxa"/>
            <w:shd w:val="clear" w:color="auto" w:fill="auto"/>
          </w:tcPr>
          <w:p w:rsidR="00295852" w:rsidRPr="004B3565" w:rsidRDefault="000E25B6">
            <w:pPr>
              <w:ind w:hanging="113"/>
              <w:rPr>
                <w:rFonts w:cs="Times New Roman"/>
                <w:b/>
                <w:lang w:val="ru-RU"/>
              </w:rPr>
            </w:pPr>
            <w:r w:rsidRPr="004B3565">
              <w:rPr>
                <w:rFonts w:cs="Times New Roman"/>
                <w:b/>
                <w:lang w:val="ru-RU"/>
              </w:rPr>
              <w:t>Бакланова</w:t>
            </w:r>
          </w:p>
          <w:p w:rsidR="00295852" w:rsidRPr="004B3565" w:rsidRDefault="000E25B6">
            <w:pPr>
              <w:ind w:left="-108" w:right="561" w:hanging="40"/>
              <w:rPr>
                <w:rFonts w:cs="Times New Roman"/>
                <w:b/>
                <w:lang w:val="ru-RU"/>
              </w:rPr>
            </w:pPr>
            <w:r w:rsidRPr="004B3565">
              <w:rPr>
                <w:rFonts w:cs="Times New Roman"/>
                <w:b/>
                <w:lang w:val="ru-RU"/>
              </w:rPr>
              <w:t>Валентина Александровна</w:t>
            </w:r>
          </w:p>
        </w:tc>
        <w:tc>
          <w:tcPr>
            <w:tcW w:w="6657" w:type="dxa"/>
            <w:shd w:val="clear" w:color="auto" w:fill="auto"/>
          </w:tcPr>
          <w:p w:rsidR="00295852" w:rsidRPr="004B3565" w:rsidRDefault="000E25B6">
            <w:pPr>
              <w:widowControl/>
              <w:suppressAutoHyphens/>
              <w:ind w:left="-84" w:right="108"/>
              <w:rPr>
                <w:rFonts w:cs="Times New Roman"/>
              </w:rPr>
            </w:pPr>
            <w:r w:rsidRPr="004B3565">
              <w:rPr>
                <w:rFonts w:cs="Times New Roman"/>
                <w:lang w:val="ru-RU"/>
              </w:rPr>
              <w:t>Руководитель</w:t>
            </w:r>
            <w:r w:rsidRPr="004B3565">
              <w:rPr>
                <w:rFonts w:cs="Times New Roman"/>
              </w:rPr>
              <w:t xml:space="preserve"> Управления  образования Кетовского </w:t>
            </w:r>
            <w:r w:rsidRPr="004B3565">
              <w:rPr>
                <w:rFonts w:cs="Times New Roman"/>
                <w:lang w:val="ru-RU"/>
              </w:rPr>
              <w:t>муниципального округа</w:t>
            </w:r>
          </w:p>
        </w:tc>
      </w:tr>
      <w:tr w:rsidR="00295852" w:rsidRPr="004B3565">
        <w:tc>
          <w:tcPr>
            <w:tcW w:w="2688" w:type="dxa"/>
            <w:shd w:val="clear" w:color="auto" w:fill="auto"/>
          </w:tcPr>
          <w:p w:rsidR="00295852" w:rsidRPr="004B3565" w:rsidRDefault="000E25B6">
            <w:pPr>
              <w:ind w:hanging="113"/>
              <w:rPr>
                <w:rFonts w:cs="Times New Roman"/>
                <w:b/>
                <w:lang w:val="ru-RU"/>
              </w:rPr>
            </w:pPr>
            <w:r w:rsidRPr="004B3565">
              <w:rPr>
                <w:rFonts w:cs="Times New Roman"/>
                <w:b/>
                <w:lang w:val="ru-RU"/>
              </w:rPr>
              <w:t>Галкина Светлана</w:t>
            </w:r>
          </w:p>
          <w:p w:rsidR="00295852" w:rsidRPr="004B3565" w:rsidRDefault="000E25B6">
            <w:pPr>
              <w:ind w:hanging="113"/>
              <w:rPr>
                <w:rFonts w:cs="Times New Roman"/>
                <w:b/>
                <w:lang w:val="ru-RU"/>
              </w:rPr>
            </w:pPr>
            <w:r w:rsidRPr="004B3565">
              <w:rPr>
                <w:rFonts w:cs="Times New Roman"/>
                <w:b/>
                <w:lang w:val="ru-RU"/>
              </w:rPr>
              <w:t>Николаевна</w:t>
            </w:r>
          </w:p>
        </w:tc>
        <w:tc>
          <w:tcPr>
            <w:tcW w:w="6657" w:type="dxa"/>
            <w:shd w:val="clear" w:color="auto" w:fill="auto"/>
          </w:tcPr>
          <w:p w:rsidR="00295852" w:rsidRPr="004B3565" w:rsidRDefault="000E25B6">
            <w:pPr>
              <w:rPr>
                <w:rFonts w:cs="Times New Roman"/>
              </w:rPr>
            </w:pPr>
            <w:r w:rsidRPr="004B3565">
              <w:rPr>
                <w:rFonts w:cs="Times New Roman"/>
                <w:lang w:val="ru-RU"/>
              </w:rPr>
              <w:t xml:space="preserve">Заместитель Главы Кетовского МО по финансовой политике - руководитель Финансового управления </w:t>
            </w:r>
          </w:p>
        </w:tc>
      </w:tr>
      <w:tr w:rsidR="00295852" w:rsidRPr="004B3565">
        <w:tc>
          <w:tcPr>
            <w:tcW w:w="2688" w:type="dxa"/>
            <w:shd w:val="clear" w:color="auto" w:fill="auto"/>
          </w:tcPr>
          <w:p w:rsidR="00295852" w:rsidRPr="004B3565" w:rsidRDefault="000E25B6">
            <w:pPr>
              <w:ind w:hanging="113"/>
              <w:rPr>
                <w:rFonts w:cs="Times New Roman"/>
                <w:b/>
                <w:lang w:val="ru-RU"/>
              </w:rPr>
            </w:pPr>
            <w:r w:rsidRPr="004B3565">
              <w:rPr>
                <w:rFonts w:cs="Times New Roman"/>
                <w:b/>
                <w:lang w:val="ru-RU"/>
              </w:rPr>
              <w:t>Иванова</w:t>
            </w:r>
          </w:p>
          <w:p w:rsidR="00295852" w:rsidRPr="004B3565" w:rsidRDefault="000E25B6">
            <w:pPr>
              <w:ind w:hanging="113"/>
              <w:rPr>
                <w:rFonts w:cs="Times New Roman"/>
                <w:b/>
                <w:lang w:val="ru-RU"/>
              </w:rPr>
            </w:pPr>
            <w:r w:rsidRPr="004B3565">
              <w:rPr>
                <w:rFonts w:cs="Times New Roman"/>
                <w:b/>
                <w:lang w:val="ru-RU"/>
              </w:rPr>
              <w:t>Нина Александровна</w:t>
            </w:r>
          </w:p>
        </w:tc>
        <w:tc>
          <w:tcPr>
            <w:tcW w:w="6657" w:type="dxa"/>
            <w:shd w:val="clear" w:color="auto" w:fill="auto"/>
          </w:tcPr>
          <w:p w:rsidR="00295852" w:rsidRPr="004B3565" w:rsidRDefault="000E25B6">
            <w:pPr>
              <w:rPr>
                <w:rFonts w:cs="Times New Roman"/>
              </w:rPr>
            </w:pPr>
            <w:r w:rsidRPr="004B3565">
              <w:rPr>
                <w:rFonts w:cs="Times New Roman"/>
                <w:lang w:val="ru-RU"/>
              </w:rPr>
              <w:t>Главный</w:t>
            </w:r>
            <w:r w:rsidRPr="004B3565">
              <w:rPr>
                <w:rFonts w:cs="Times New Roman"/>
              </w:rPr>
              <w:t xml:space="preserve"> специалист </w:t>
            </w:r>
            <w:r w:rsidRPr="004B3565">
              <w:rPr>
                <w:rFonts w:cs="Times New Roman"/>
                <w:lang w:val="ru-RU"/>
              </w:rPr>
              <w:t>КДН и ЗП</w:t>
            </w:r>
          </w:p>
          <w:p w:rsidR="00295852" w:rsidRPr="004B3565" w:rsidRDefault="000E25B6">
            <w:pPr>
              <w:rPr>
                <w:rFonts w:cs="Times New Roman"/>
              </w:rPr>
            </w:pPr>
            <w:r w:rsidRPr="004B3565">
              <w:rPr>
                <w:rFonts w:cs="Times New Roman"/>
              </w:rPr>
              <w:t xml:space="preserve">Администрации Кетовского </w:t>
            </w:r>
            <w:r w:rsidRPr="004B3565">
              <w:rPr>
                <w:rFonts w:cs="Times New Roman"/>
                <w:lang w:val="ru-RU"/>
              </w:rPr>
              <w:t>муниципального округа</w:t>
            </w:r>
          </w:p>
        </w:tc>
      </w:tr>
      <w:tr w:rsidR="00295852" w:rsidRPr="004B3565">
        <w:tc>
          <w:tcPr>
            <w:tcW w:w="2688" w:type="dxa"/>
            <w:shd w:val="clear" w:color="auto" w:fill="auto"/>
          </w:tcPr>
          <w:p w:rsidR="00295852" w:rsidRPr="004B3565" w:rsidRDefault="000E25B6">
            <w:pPr>
              <w:ind w:left="-130" w:right="164" w:firstLine="17"/>
              <w:rPr>
                <w:rFonts w:cs="Times New Roman"/>
                <w:b/>
                <w:lang w:val="ru-RU"/>
              </w:rPr>
            </w:pPr>
            <w:r w:rsidRPr="004B3565">
              <w:rPr>
                <w:rFonts w:cs="Times New Roman"/>
                <w:b/>
                <w:lang w:val="ru-RU"/>
              </w:rPr>
              <w:t>Бабин Владимир Петрович</w:t>
            </w:r>
          </w:p>
        </w:tc>
        <w:tc>
          <w:tcPr>
            <w:tcW w:w="6657" w:type="dxa"/>
            <w:shd w:val="clear" w:color="auto" w:fill="auto"/>
          </w:tcPr>
          <w:p w:rsidR="00295852" w:rsidRPr="004B3565" w:rsidRDefault="000E25B6">
            <w:pPr>
              <w:rPr>
                <w:rFonts w:cs="Times New Roman"/>
              </w:rPr>
            </w:pPr>
            <w:r w:rsidRPr="004B3565">
              <w:rPr>
                <w:rFonts w:cs="Times New Roman"/>
                <w:lang w:val="ru-RU"/>
              </w:rPr>
              <w:t>Руководитель управления</w:t>
            </w:r>
            <w:r w:rsidRPr="004B3565">
              <w:rPr>
                <w:rFonts w:cs="Times New Roman"/>
              </w:rPr>
              <w:t xml:space="preserve"> культуры Администрации Кетовского </w:t>
            </w:r>
            <w:r w:rsidRPr="004B3565">
              <w:rPr>
                <w:rFonts w:cs="Times New Roman"/>
                <w:lang w:val="ru-RU"/>
              </w:rPr>
              <w:t>муниципального округа</w:t>
            </w:r>
          </w:p>
        </w:tc>
      </w:tr>
      <w:tr w:rsidR="00295852" w:rsidRPr="004B3565">
        <w:tc>
          <w:tcPr>
            <w:tcW w:w="2688" w:type="dxa"/>
            <w:shd w:val="clear" w:color="auto" w:fill="auto"/>
          </w:tcPr>
          <w:p w:rsidR="00295852" w:rsidRPr="004B3565" w:rsidRDefault="000E25B6">
            <w:pPr>
              <w:ind w:hanging="113"/>
              <w:rPr>
                <w:rFonts w:cs="Times New Roman"/>
                <w:b/>
              </w:rPr>
            </w:pPr>
            <w:r w:rsidRPr="004B3565">
              <w:rPr>
                <w:rFonts w:cs="Times New Roman"/>
                <w:b/>
              </w:rPr>
              <w:t xml:space="preserve">Сысолов </w:t>
            </w:r>
          </w:p>
          <w:p w:rsidR="00295852" w:rsidRPr="004B3565" w:rsidRDefault="000E25B6">
            <w:pPr>
              <w:ind w:hanging="113"/>
              <w:rPr>
                <w:rFonts w:cs="Times New Roman"/>
                <w:b/>
              </w:rPr>
            </w:pPr>
            <w:r w:rsidRPr="004B3565">
              <w:rPr>
                <w:rFonts w:cs="Times New Roman"/>
                <w:b/>
              </w:rPr>
              <w:t>Олег Михайлович</w:t>
            </w:r>
          </w:p>
        </w:tc>
        <w:tc>
          <w:tcPr>
            <w:tcW w:w="6657" w:type="dxa"/>
            <w:shd w:val="clear" w:color="auto" w:fill="auto"/>
          </w:tcPr>
          <w:p w:rsidR="00295852" w:rsidRPr="00641147" w:rsidRDefault="006C34C9" w:rsidP="00641147">
            <w:pPr>
              <w:jc w:val="both"/>
              <w:rPr>
                <w:lang w:val="ru-RU"/>
              </w:rPr>
            </w:pPr>
            <w:r>
              <w:t>Начальник Комитета по физической культуре и спорту Администрации Кетовского муниципального округа</w:t>
            </w:r>
          </w:p>
        </w:tc>
      </w:tr>
      <w:tr w:rsidR="00295852" w:rsidRPr="004B3565">
        <w:tc>
          <w:tcPr>
            <w:tcW w:w="2688" w:type="dxa"/>
            <w:shd w:val="clear" w:color="auto" w:fill="auto"/>
          </w:tcPr>
          <w:p w:rsidR="00295852" w:rsidRPr="004B3565" w:rsidRDefault="000E25B6">
            <w:pPr>
              <w:ind w:hanging="113"/>
              <w:rPr>
                <w:rFonts w:cs="Times New Roman"/>
                <w:b/>
                <w:lang w:val="ru-RU"/>
              </w:rPr>
            </w:pPr>
            <w:r w:rsidRPr="004B3565">
              <w:rPr>
                <w:rFonts w:cs="Times New Roman"/>
                <w:b/>
                <w:lang w:val="ru-RU"/>
              </w:rPr>
              <w:t>Лошенкова</w:t>
            </w:r>
          </w:p>
          <w:p w:rsidR="00295852" w:rsidRPr="004B3565" w:rsidRDefault="000E25B6">
            <w:pPr>
              <w:ind w:left="-57" w:hanging="57"/>
              <w:rPr>
                <w:rFonts w:cs="Times New Roman"/>
                <w:b/>
                <w:lang w:val="ru-RU"/>
              </w:rPr>
            </w:pPr>
            <w:r w:rsidRPr="004B3565">
              <w:rPr>
                <w:rFonts w:cs="Times New Roman"/>
                <w:b/>
                <w:lang w:val="ru-RU"/>
              </w:rPr>
              <w:t>Маргарита Дмитриевна</w:t>
            </w:r>
          </w:p>
        </w:tc>
        <w:tc>
          <w:tcPr>
            <w:tcW w:w="6657" w:type="dxa"/>
            <w:shd w:val="clear" w:color="auto" w:fill="auto"/>
          </w:tcPr>
          <w:p w:rsidR="00531F45" w:rsidRDefault="00531F45">
            <w:pPr>
              <w:rPr>
                <w:rFonts w:cs="Times New Roman"/>
                <w:lang w:val="ru-RU"/>
              </w:rPr>
            </w:pPr>
          </w:p>
          <w:p w:rsidR="00295852" w:rsidRPr="004B3565" w:rsidRDefault="000E25B6">
            <w:pPr>
              <w:rPr>
                <w:rFonts w:cs="Times New Roman"/>
              </w:rPr>
            </w:pPr>
            <w:r w:rsidRPr="004B3565">
              <w:rPr>
                <w:rFonts w:cs="Times New Roman"/>
              </w:rPr>
              <w:t>Главн</w:t>
            </w:r>
            <w:r w:rsidRPr="004B3565">
              <w:rPr>
                <w:rFonts w:cs="Times New Roman"/>
                <w:lang w:val="ru-RU"/>
              </w:rPr>
              <w:t>ый</w:t>
            </w:r>
            <w:r w:rsidRPr="004B3565">
              <w:rPr>
                <w:rFonts w:cs="Times New Roman"/>
              </w:rPr>
              <w:t xml:space="preserve"> врач ГБУ «</w:t>
            </w:r>
            <w:r w:rsidRPr="004B3565">
              <w:rPr>
                <w:rFonts w:cs="Times New Roman"/>
                <w:lang w:val="ru-RU"/>
              </w:rPr>
              <w:t>Межрайонная больница №3</w:t>
            </w:r>
            <w:r w:rsidRPr="004B3565">
              <w:rPr>
                <w:rFonts w:cs="Times New Roman"/>
              </w:rPr>
              <w:t>»</w:t>
            </w:r>
          </w:p>
        </w:tc>
      </w:tr>
      <w:tr w:rsidR="00295852" w:rsidRPr="004B3565">
        <w:tc>
          <w:tcPr>
            <w:tcW w:w="2688" w:type="dxa"/>
            <w:shd w:val="clear" w:color="auto" w:fill="auto"/>
          </w:tcPr>
          <w:p w:rsidR="00295852" w:rsidRPr="004B3565" w:rsidRDefault="000E25B6">
            <w:pPr>
              <w:ind w:hanging="113"/>
              <w:rPr>
                <w:rFonts w:cs="Times New Roman"/>
                <w:b/>
                <w:lang w:val="ru-RU"/>
              </w:rPr>
            </w:pPr>
            <w:r w:rsidRPr="004B3565">
              <w:rPr>
                <w:rFonts w:cs="Times New Roman"/>
                <w:b/>
                <w:lang w:val="ru-RU"/>
              </w:rPr>
              <w:t>Шмакова</w:t>
            </w:r>
          </w:p>
          <w:p w:rsidR="00295852" w:rsidRPr="004B3565" w:rsidRDefault="000E25B6">
            <w:pPr>
              <w:ind w:hanging="113"/>
              <w:rPr>
                <w:rFonts w:cs="Times New Roman"/>
                <w:b/>
                <w:lang w:val="ru-RU"/>
              </w:rPr>
            </w:pPr>
            <w:r w:rsidRPr="004B3565">
              <w:rPr>
                <w:rFonts w:cs="Times New Roman"/>
                <w:b/>
                <w:lang w:val="ru-RU"/>
              </w:rPr>
              <w:t>Светлана Анатольевна</w:t>
            </w:r>
          </w:p>
        </w:tc>
        <w:tc>
          <w:tcPr>
            <w:tcW w:w="6657" w:type="dxa"/>
            <w:shd w:val="clear" w:color="auto" w:fill="auto"/>
          </w:tcPr>
          <w:p w:rsidR="00295852" w:rsidRPr="004B3565" w:rsidRDefault="000E25B6">
            <w:pPr>
              <w:rPr>
                <w:rFonts w:cs="Times New Roman"/>
              </w:rPr>
            </w:pPr>
            <w:r w:rsidRPr="004B3565">
              <w:rPr>
                <w:rFonts w:cs="Times New Roman"/>
              </w:rPr>
              <w:t>Директор ГКУ «</w:t>
            </w:r>
            <w:r w:rsidRPr="004B3565">
              <w:rPr>
                <w:rFonts w:cs="Times New Roman"/>
                <w:lang w:val="ru-RU"/>
              </w:rPr>
              <w:t>ЦСО №9»</w:t>
            </w:r>
          </w:p>
        </w:tc>
      </w:tr>
      <w:tr w:rsidR="00295852" w:rsidRPr="004B3565">
        <w:tc>
          <w:tcPr>
            <w:tcW w:w="2688" w:type="dxa"/>
            <w:shd w:val="clear" w:color="auto" w:fill="auto"/>
          </w:tcPr>
          <w:p w:rsidR="00295852" w:rsidRPr="004B3565" w:rsidRDefault="000E25B6">
            <w:pPr>
              <w:ind w:hanging="113"/>
              <w:rPr>
                <w:rFonts w:cs="Times New Roman"/>
                <w:b/>
                <w:lang w:val="ru-RU"/>
              </w:rPr>
            </w:pPr>
            <w:r w:rsidRPr="004B3565">
              <w:rPr>
                <w:rFonts w:cs="Times New Roman"/>
                <w:b/>
                <w:lang w:val="ru-RU"/>
              </w:rPr>
              <w:t xml:space="preserve">Нуганов Ербол </w:t>
            </w:r>
          </w:p>
          <w:p w:rsidR="000E25B6" w:rsidRPr="004B3565" w:rsidRDefault="000E25B6">
            <w:pPr>
              <w:ind w:hanging="113"/>
              <w:rPr>
                <w:rFonts w:cs="Times New Roman"/>
                <w:b/>
                <w:lang w:val="ru-RU"/>
              </w:rPr>
            </w:pPr>
            <w:r w:rsidRPr="004B3565">
              <w:rPr>
                <w:rFonts w:cs="Times New Roman"/>
                <w:b/>
                <w:lang w:val="ru-RU"/>
              </w:rPr>
              <w:t>Серикович</w:t>
            </w:r>
          </w:p>
        </w:tc>
        <w:tc>
          <w:tcPr>
            <w:tcW w:w="6657" w:type="dxa"/>
            <w:shd w:val="clear" w:color="auto" w:fill="auto"/>
          </w:tcPr>
          <w:p w:rsidR="00295852" w:rsidRPr="004B3565" w:rsidRDefault="000E25B6">
            <w:pPr>
              <w:rPr>
                <w:rFonts w:cs="Times New Roman"/>
              </w:rPr>
            </w:pPr>
            <w:r w:rsidRPr="004B3565">
              <w:rPr>
                <w:rFonts w:cs="Times New Roman"/>
              </w:rPr>
              <w:t>Начальник ОМВД России "</w:t>
            </w:r>
            <w:r w:rsidRPr="004B3565">
              <w:rPr>
                <w:rFonts w:cs="Times New Roman"/>
                <w:lang w:val="ru-RU"/>
              </w:rPr>
              <w:t>Кетовский»</w:t>
            </w:r>
          </w:p>
        </w:tc>
      </w:tr>
      <w:tr w:rsidR="00295852" w:rsidRPr="004B3565">
        <w:tc>
          <w:tcPr>
            <w:tcW w:w="2688" w:type="dxa"/>
            <w:shd w:val="clear" w:color="auto" w:fill="auto"/>
          </w:tcPr>
          <w:p w:rsidR="00295852" w:rsidRPr="004B3565" w:rsidRDefault="000E25B6">
            <w:pPr>
              <w:ind w:hanging="113"/>
              <w:rPr>
                <w:rFonts w:cs="Times New Roman"/>
                <w:b/>
              </w:rPr>
            </w:pPr>
            <w:r w:rsidRPr="004B3565">
              <w:rPr>
                <w:rFonts w:cs="Times New Roman"/>
                <w:b/>
              </w:rPr>
              <w:t>Эберляин</w:t>
            </w:r>
          </w:p>
          <w:p w:rsidR="00295852" w:rsidRPr="004B3565" w:rsidRDefault="000E25B6">
            <w:pPr>
              <w:ind w:hanging="113"/>
              <w:rPr>
                <w:rFonts w:cs="Times New Roman"/>
                <w:b/>
              </w:rPr>
            </w:pPr>
            <w:r w:rsidRPr="004B3565">
              <w:rPr>
                <w:rFonts w:cs="Times New Roman"/>
                <w:b/>
              </w:rPr>
              <w:t>Анна Викторовна</w:t>
            </w:r>
          </w:p>
        </w:tc>
        <w:tc>
          <w:tcPr>
            <w:tcW w:w="6657" w:type="dxa"/>
            <w:shd w:val="clear" w:color="auto" w:fill="auto"/>
          </w:tcPr>
          <w:p w:rsidR="00295852" w:rsidRPr="004B3565" w:rsidRDefault="000E25B6">
            <w:pPr>
              <w:rPr>
                <w:rFonts w:cs="Times New Roman"/>
              </w:rPr>
            </w:pPr>
            <w:r w:rsidRPr="004B3565">
              <w:rPr>
                <w:rFonts w:cs="Times New Roman"/>
              </w:rPr>
              <w:t xml:space="preserve">Начальник отдела по опеке и попечительству Администрации  Кетовского </w:t>
            </w:r>
            <w:r w:rsidRPr="004B3565">
              <w:rPr>
                <w:rFonts w:cs="Times New Roman"/>
                <w:lang w:val="ru-RU"/>
              </w:rPr>
              <w:t>муниципального округа</w:t>
            </w:r>
          </w:p>
        </w:tc>
      </w:tr>
    </w:tbl>
    <w:p w:rsidR="00295852" w:rsidRPr="004B3565" w:rsidRDefault="000E25B6">
      <w:pPr>
        <w:tabs>
          <w:tab w:val="left" w:pos="2850"/>
        </w:tabs>
        <w:jc w:val="both"/>
        <w:rPr>
          <w:rFonts w:cs="Times New Roman"/>
        </w:rPr>
      </w:pPr>
      <w:r w:rsidRPr="004B3565">
        <w:rPr>
          <w:rFonts w:cs="Times New Roman"/>
          <w:b/>
          <w:lang w:val="ru-RU"/>
        </w:rPr>
        <w:t>Тутуков</w:t>
      </w:r>
      <w:r w:rsidRPr="004B3565">
        <w:rPr>
          <w:rFonts w:cs="Times New Roman"/>
          <w:b/>
        </w:rPr>
        <w:tab/>
      </w:r>
      <w:r w:rsidRPr="004B3565">
        <w:rPr>
          <w:rFonts w:cs="Times New Roman"/>
        </w:rPr>
        <w:t xml:space="preserve">Военный комиссар по Кетовскому, </w:t>
      </w:r>
    </w:p>
    <w:p w:rsidR="00295852" w:rsidRPr="004B3565" w:rsidRDefault="000E25B6">
      <w:pPr>
        <w:tabs>
          <w:tab w:val="left" w:pos="2850"/>
        </w:tabs>
        <w:jc w:val="both"/>
        <w:rPr>
          <w:rFonts w:cs="Times New Roman"/>
          <w:b/>
        </w:rPr>
      </w:pPr>
      <w:r w:rsidRPr="004B3565">
        <w:rPr>
          <w:rFonts w:cs="Times New Roman"/>
          <w:b/>
          <w:lang w:val="ru-RU"/>
        </w:rPr>
        <w:t>Валихан Жасланович</w:t>
      </w:r>
      <w:r w:rsidRPr="004B3565">
        <w:rPr>
          <w:rFonts w:cs="Times New Roman"/>
          <w:b/>
        </w:rPr>
        <w:tab/>
      </w:r>
      <w:r w:rsidRPr="004B3565">
        <w:rPr>
          <w:rFonts w:cs="Times New Roman"/>
        </w:rPr>
        <w:t>Половинскому и Притобольному районам</w:t>
      </w:r>
    </w:p>
    <w:p w:rsidR="00295852" w:rsidRPr="004B3565" w:rsidRDefault="00295852">
      <w:pPr>
        <w:tabs>
          <w:tab w:val="left" w:pos="2850"/>
        </w:tabs>
        <w:jc w:val="both"/>
        <w:rPr>
          <w:rFonts w:cs="Times New Roman"/>
        </w:rPr>
      </w:pPr>
    </w:p>
    <w:p w:rsidR="00295852" w:rsidRPr="004B3565" w:rsidRDefault="000E25B6">
      <w:pPr>
        <w:widowControl/>
        <w:suppressAutoHyphens/>
        <w:rPr>
          <w:rFonts w:cs="Times New Roman"/>
          <w:b/>
        </w:rPr>
      </w:pPr>
      <w:r w:rsidRPr="004B3565">
        <w:rPr>
          <w:rFonts w:cs="Times New Roman"/>
          <w:b/>
        </w:rPr>
        <w:t>Открытие заседания Межведомственного координационного совета.</w:t>
      </w:r>
    </w:p>
    <w:p w:rsidR="00295852" w:rsidRPr="004B3565" w:rsidRDefault="000E25B6">
      <w:pPr>
        <w:widowControl/>
        <w:suppressAutoHyphens/>
        <w:jc w:val="both"/>
        <w:rPr>
          <w:rFonts w:cs="Times New Roman"/>
        </w:rPr>
      </w:pPr>
      <w:r w:rsidRPr="004B3565">
        <w:rPr>
          <w:rFonts w:cs="Times New Roman"/>
        </w:rPr>
        <w:t xml:space="preserve">Вступительное слово Корюкина Ирина Владимировна– </w:t>
      </w:r>
      <w:r w:rsidRPr="004B3565">
        <w:rPr>
          <w:rFonts w:cs="Times New Roman"/>
          <w:lang w:val="ru-RU"/>
        </w:rPr>
        <w:t>З</w:t>
      </w:r>
      <w:r w:rsidRPr="004B3565">
        <w:rPr>
          <w:rFonts w:cs="Times New Roman"/>
        </w:rPr>
        <w:t>аместител</w:t>
      </w:r>
      <w:r w:rsidRPr="004B3565">
        <w:rPr>
          <w:rFonts w:cs="Times New Roman"/>
          <w:lang w:val="ru-RU"/>
        </w:rPr>
        <w:t>ь</w:t>
      </w:r>
      <w:r w:rsidRPr="004B3565">
        <w:rPr>
          <w:rFonts w:cs="Times New Roman"/>
        </w:rPr>
        <w:t xml:space="preserve"> Главы Кетовского </w:t>
      </w:r>
      <w:r w:rsidRPr="004B3565">
        <w:rPr>
          <w:rFonts w:cs="Times New Roman"/>
          <w:lang w:val="ru-RU"/>
        </w:rPr>
        <w:t>муниципального округа</w:t>
      </w:r>
      <w:r w:rsidRPr="004B3565">
        <w:rPr>
          <w:rFonts w:cs="Times New Roman"/>
        </w:rPr>
        <w:t xml:space="preserve"> по социальной политике</w:t>
      </w:r>
    </w:p>
    <w:p w:rsidR="00295852" w:rsidRPr="004B3565" w:rsidRDefault="000E25B6">
      <w:pPr>
        <w:widowControl/>
        <w:suppressAutoHyphens/>
        <w:ind w:left="12"/>
        <w:jc w:val="both"/>
        <w:rPr>
          <w:rFonts w:cs="Times New Roman"/>
        </w:rPr>
      </w:pPr>
      <w:r w:rsidRPr="004B3565">
        <w:rPr>
          <w:rFonts w:cs="Times New Roman"/>
        </w:rPr>
        <w:t>1.</w:t>
      </w:r>
      <w:r w:rsidRPr="004B3565">
        <w:rPr>
          <w:rFonts w:cs="Times New Roman"/>
          <w:b/>
          <w:bCs/>
        </w:rPr>
        <w:t xml:space="preserve"> О проведенных проверках в малообеспеченных семьях и семьях, находящихся в социально - опасном положении.</w:t>
      </w:r>
    </w:p>
    <w:p w:rsidR="00295852" w:rsidRPr="004B3565" w:rsidRDefault="000E25B6">
      <w:pPr>
        <w:widowControl/>
        <w:suppressAutoHyphens/>
        <w:ind w:left="24"/>
        <w:jc w:val="both"/>
        <w:rPr>
          <w:rFonts w:cs="Times New Roman"/>
          <w:b/>
          <w:bCs/>
          <w:u w:val="single"/>
        </w:rPr>
      </w:pPr>
      <w:r w:rsidRPr="004B3565">
        <w:rPr>
          <w:rFonts w:cs="Times New Roman"/>
          <w:b/>
          <w:bCs/>
          <w:u w:val="single"/>
        </w:rPr>
        <w:t>Докладчики:</w:t>
      </w:r>
    </w:p>
    <w:p w:rsidR="00295852" w:rsidRPr="00F358C8" w:rsidRDefault="000E25B6">
      <w:pPr>
        <w:widowControl/>
        <w:suppressAutoHyphens/>
        <w:ind w:left="36"/>
        <w:jc w:val="both"/>
        <w:rPr>
          <w:rFonts w:cs="Times New Roman"/>
          <w:lang w:val="ru-RU"/>
        </w:rPr>
      </w:pPr>
      <w:r w:rsidRPr="00F358C8">
        <w:rPr>
          <w:rFonts w:cs="Times New Roman"/>
          <w:b/>
          <w:bCs/>
          <w:lang w:val="ru-RU"/>
        </w:rPr>
        <w:t xml:space="preserve">Иванова Н.А. </w:t>
      </w:r>
      <w:r w:rsidRPr="00F358C8">
        <w:rPr>
          <w:rFonts w:cs="Times New Roman"/>
        </w:rPr>
        <w:t xml:space="preserve">- </w:t>
      </w:r>
      <w:r w:rsidRPr="00F358C8">
        <w:rPr>
          <w:rFonts w:cs="Times New Roman"/>
          <w:lang w:val="ru-RU"/>
        </w:rPr>
        <w:t>Главный</w:t>
      </w:r>
      <w:r w:rsidRPr="00F358C8">
        <w:rPr>
          <w:rFonts w:cs="Times New Roman"/>
        </w:rPr>
        <w:t xml:space="preserve"> специалист отдела КДН и ЗП Администрации Кетовского </w:t>
      </w:r>
      <w:r w:rsidRPr="00F358C8">
        <w:rPr>
          <w:rFonts w:cs="Times New Roman"/>
          <w:lang w:val="ru-RU"/>
        </w:rPr>
        <w:t>муниципального округа</w:t>
      </w:r>
    </w:p>
    <w:p w:rsidR="00487115" w:rsidRPr="00F358C8" w:rsidRDefault="00487115" w:rsidP="00F350AA">
      <w:pPr>
        <w:pStyle w:val="Textbody"/>
        <w:spacing w:after="0" w:line="100" w:lineRule="atLeast"/>
        <w:ind w:firstLine="709"/>
        <w:jc w:val="both"/>
        <w:rPr>
          <w:rFonts w:ascii="Times New Roman" w:hAnsi="Times New Roman" w:cs="Times New Roman"/>
          <w:noProof/>
          <w:lang w:eastAsia="ru-RU"/>
        </w:rPr>
      </w:pPr>
      <w:r w:rsidRPr="00F358C8">
        <w:rPr>
          <w:rFonts w:ascii="Times New Roman" w:hAnsi="Times New Roman" w:cs="Times New Roman"/>
          <w:noProof/>
          <w:lang w:eastAsia="ru-RU"/>
        </w:rPr>
        <w:t>Профилактическая работа с многодетными семьями, семьями находящимися в социально опасном положении или иной трудной жизненной ситуации, проживающими в помещениях с высоким риском пожароопасности организована в рамках взаимодействия органов системы профилактики безнадзорности и правонарушений несовершеннолетних Кетовского муниципального округа.</w:t>
      </w:r>
    </w:p>
    <w:p w:rsidR="00487115" w:rsidRPr="00F358C8" w:rsidRDefault="00487115" w:rsidP="00F350AA">
      <w:pPr>
        <w:pStyle w:val="Textbody"/>
        <w:spacing w:after="0" w:line="100" w:lineRule="atLeast"/>
        <w:ind w:firstLine="709"/>
        <w:jc w:val="both"/>
        <w:rPr>
          <w:rFonts w:ascii="Times New Roman" w:hAnsi="Times New Roman" w:cs="Times New Roman"/>
          <w:szCs w:val="24"/>
        </w:rPr>
      </w:pPr>
      <w:r w:rsidRPr="00F358C8">
        <w:rPr>
          <w:rFonts w:ascii="Times New Roman" w:hAnsi="Times New Roman" w:cs="Times New Roman"/>
          <w:szCs w:val="29"/>
        </w:rPr>
        <w:t xml:space="preserve">Комиссией по делам несовершеннолетних и защите их прав при Администрации Кетовского муниципального округа разработан и утвержден График </w:t>
      </w:r>
      <w:r w:rsidRPr="00F358C8">
        <w:rPr>
          <w:rFonts w:ascii="Times New Roman" w:hAnsi="Times New Roman" w:cs="Times New Roman"/>
          <w:szCs w:val="24"/>
        </w:rPr>
        <w:t xml:space="preserve">рейдов на 2023 год </w:t>
      </w:r>
      <w:r w:rsidRPr="00F358C8">
        <w:rPr>
          <w:rFonts w:ascii="Times New Roman" w:hAnsi="Times New Roman" w:cs="Times New Roman"/>
          <w:bCs/>
          <w:szCs w:val="24"/>
        </w:rPr>
        <w:t xml:space="preserve">по проверке семей, находящихся в социально опасном положении и несовершеннолетних, в </w:t>
      </w:r>
      <w:r w:rsidRPr="00F358C8">
        <w:rPr>
          <w:rFonts w:ascii="Times New Roman" w:hAnsi="Times New Roman" w:cs="Times New Roman"/>
          <w:bCs/>
          <w:szCs w:val="24"/>
        </w:rPr>
        <w:lastRenderedPageBreak/>
        <w:t>отношении которых проводится профилактическая работа, по предотвращению гибели несовершеннолетних в результате пожаров.</w:t>
      </w:r>
      <w:r w:rsidRPr="00F358C8">
        <w:rPr>
          <w:rFonts w:ascii="Times New Roman" w:hAnsi="Times New Roman" w:cs="Times New Roman"/>
          <w:szCs w:val="24"/>
        </w:rPr>
        <w:t xml:space="preserve"> </w:t>
      </w:r>
    </w:p>
    <w:p w:rsidR="00487115" w:rsidRPr="00F358C8" w:rsidRDefault="00487115" w:rsidP="00F350AA">
      <w:pPr>
        <w:pStyle w:val="Textbody"/>
        <w:tabs>
          <w:tab w:val="left" w:pos="684"/>
          <w:tab w:val="left" w:pos="1083"/>
        </w:tabs>
        <w:autoSpaceDE w:val="0"/>
        <w:spacing w:after="0" w:line="100" w:lineRule="atLeast"/>
        <w:ind w:firstLine="709"/>
        <w:jc w:val="both"/>
        <w:rPr>
          <w:rFonts w:ascii="Times New Roman" w:hAnsi="Times New Roman" w:cs="Times New Roman"/>
          <w:szCs w:val="24"/>
        </w:rPr>
      </w:pPr>
      <w:r w:rsidRPr="00F358C8">
        <w:rPr>
          <w:rFonts w:ascii="Times New Roman" w:hAnsi="Times New Roman" w:cs="Times New Roman"/>
          <w:szCs w:val="24"/>
        </w:rPr>
        <w:t>По данным учета в 2023 году в ходе проведения 25 межведомственных рейдов  посещено 422 семьи, из них:</w:t>
      </w:r>
    </w:p>
    <w:p w:rsidR="00487115" w:rsidRPr="00F358C8" w:rsidRDefault="00487115" w:rsidP="00F350AA">
      <w:pPr>
        <w:pStyle w:val="Textbody"/>
        <w:tabs>
          <w:tab w:val="left" w:pos="684"/>
          <w:tab w:val="left" w:pos="1083"/>
        </w:tabs>
        <w:autoSpaceDE w:val="0"/>
        <w:spacing w:after="0" w:line="100" w:lineRule="atLeast"/>
        <w:ind w:firstLine="709"/>
        <w:jc w:val="both"/>
        <w:rPr>
          <w:rFonts w:ascii="Times New Roman" w:hAnsi="Times New Roman" w:cs="Times New Roman"/>
          <w:szCs w:val="24"/>
        </w:rPr>
      </w:pPr>
      <w:r w:rsidRPr="00F358C8">
        <w:rPr>
          <w:rFonts w:ascii="Times New Roman" w:hAnsi="Times New Roman" w:cs="Times New Roman"/>
          <w:szCs w:val="24"/>
        </w:rPr>
        <w:t>- 90 - семьи, состоящие на учете по категории «социально опасное положение»;</w:t>
      </w:r>
    </w:p>
    <w:p w:rsidR="00487115" w:rsidRPr="00F358C8" w:rsidRDefault="00487115" w:rsidP="00F350AA">
      <w:pPr>
        <w:pStyle w:val="Textbody"/>
        <w:tabs>
          <w:tab w:val="left" w:pos="684"/>
          <w:tab w:val="left" w:pos="1083"/>
        </w:tabs>
        <w:autoSpaceDE w:val="0"/>
        <w:spacing w:after="0" w:line="100" w:lineRule="atLeast"/>
        <w:ind w:firstLine="709"/>
        <w:jc w:val="both"/>
        <w:rPr>
          <w:rFonts w:ascii="Times New Roman" w:hAnsi="Times New Roman" w:cs="Times New Roman"/>
          <w:szCs w:val="24"/>
        </w:rPr>
      </w:pPr>
      <w:r w:rsidRPr="00F358C8">
        <w:rPr>
          <w:rFonts w:ascii="Times New Roman" w:hAnsi="Times New Roman" w:cs="Times New Roman"/>
          <w:szCs w:val="24"/>
        </w:rPr>
        <w:t>- 120- многодетные семьи;</w:t>
      </w:r>
    </w:p>
    <w:p w:rsidR="00487115" w:rsidRPr="00F358C8" w:rsidRDefault="00487115" w:rsidP="00F350AA">
      <w:pPr>
        <w:pStyle w:val="Textbody"/>
        <w:tabs>
          <w:tab w:val="left" w:pos="684"/>
          <w:tab w:val="left" w:pos="1083"/>
        </w:tabs>
        <w:autoSpaceDE w:val="0"/>
        <w:spacing w:after="0" w:line="100" w:lineRule="atLeast"/>
        <w:ind w:firstLine="709"/>
        <w:jc w:val="both"/>
        <w:rPr>
          <w:rFonts w:ascii="Times New Roman" w:hAnsi="Times New Roman" w:cs="Times New Roman"/>
          <w:szCs w:val="24"/>
        </w:rPr>
      </w:pPr>
      <w:r w:rsidRPr="00F358C8">
        <w:rPr>
          <w:rFonts w:ascii="Times New Roman" w:hAnsi="Times New Roman" w:cs="Times New Roman"/>
          <w:szCs w:val="24"/>
        </w:rPr>
        <w:t>- 59 замещающие семьи;</w:t>
      </w:r>
    </w:p>
    <w:p w:rsidR="00487115" w:rsidRPr="00F358C8" w:rsidRDefault="00487115" w:rsidP="00F350AA">
      <w:pPr>
        <w:pStyle w:val="Textbody"/>
        <w:tabs>
          <w:tab w:val="left" w:pos="684"/>
          <w:tab w:val="left" w:pos="1083"/>
        </w:tabs>
        <w:autoSpaceDE w:val="0"/>
        <w:spacing w:after="0" w:line="100" w:lineRule="atLeast"/>
        <w:ind w:firstLine="709"/>
        <w:jc w:val="both"/>
        <w:rPr>
          <w:rFonts w:ascii="Times New Roman" w:hAnsi="Times New Roman" w:cs="Times New Roman"/>
          <w:szCs w:val="24"/>
        </w:rPr>
      </w:pPr>
      <w:r w:rsidRPr="00F358C8">
        <w:rPr>
          <w:rFonts w:ascii="Times New Roman" w:hAnsi="Times New Roman" w:cs="Times New Roman"/>
          <w:szCs w:val="24"/>
        </w:rPr>
        <w:t>- 153 – семьи, находящиеся в другой жизненной ситуации.</w:t>
      </w:r>
    </w:p>
    <w:p w:rsidR="00487115" w:rsidRPr="00F358C8" w:rsidRDefault="00487115" w:rsidP="00F350AA">
      <w:pPr>
        <w:pStyle w:val="Textbody"/>
        <w:tabs>
          <w:tab w:val="left" w:pos="684"/>
          <w:tab w:val="left" w:pos="1083"/>
        </w:tabs>
        <w:autoSpaceDE w:val="0"/>
        <w:spacing w:after="0" w:line="100" w:lineRule="atLeast"/>
        <w:ind w:firstLine="709"/>
        <w:jc w:val="both"/>
        <w:rPr>
          <w:rFonts w:ascii="Times New Roman" w:hAnsi="Times New Roman" w:cs="Times New Roman"/>
          <w:szCs w:val="24"/>
        </w:rPr>
      </w:pPr>
      <w:r w:rsidRPr="00F358C8">
        <w:rPr>
          <w:rFonts w:ascii="Times New Roman" w:hAnsi="Times New Roman" w:cs="Times New Roman"/>
          <w:szCs w:val="24"/>
        </w:rPr>
        <w:t>В 2023 году 18 семьям выдано 19 АПИ. Всего с 2020 года выдано 1087 извещателей.</w:t>
      </w:r>
    </w:p>
    <w:p w:rsidR="00487115" w:rsidRPr="00F358C8" w:rsidRDefault="00487115" w:rsidP="00F350AA">
      <w:pPr>
        <w:pStyle w:val="Textbody"/>
        <w:tabs>
          <w:tab w:val="left" w:pos="684"/>
          <w:tab w:val="left" w:pos="1083"/>
        </w:tabs>
        <w:autoSpaceDE w:val="0"/>
        <w:spacing w:after="0" w:line="100" w:lineRule="atLeast"/>
        <w:ind w:firstLine="709"/>
        <w:jc w:val="both"/>
        <w:rPr>
          <w:rFonts w:ascii="Times New Roman" w:hAnsi="Times New Roman" w:cs="Times New Roman"/>
          <w:szCs w:val="24"/>
        </w:rPr>
      </w:pPr>
      <w:r w:rsidRPr="00F358C8">
        <w:rPr>
          <w:rFonts w:ascii="Times New Roman" w:hAnsi="Times New Roman" w:cs="Times New Roman"/>
          <w:szCs w:val="24"/>
        </w:rPr>
        <w:t xml:space="preserve">В ходе рейдовых мероприятий проводятся противопожарный инструктаж, проверка печного оборудования, наличие и работоспособность АПИ. С </w:t>
      </w:r>
      <w:proofErr w:type="gramStart"/>
      <w:r w:rsidRPr="00F358C8">
        <w:rPr>
          <w:rFonts w:ascii="Times New Roman" w:hAnsi="Times New Roman" w:cs="Times New Roman"/>
          <w:szCs w:val="24"/>
        </w:rPr>
        <w:t>несовершеннолетними, состоящими на различных видах учета проводятся</w:t>
      </w:r>
      <w:proofErr w:type="gramEnd"/>
      <w:r w:rsidRPr="00F358C8">
        <w:rPr>
          <w:rFonts w:ascii="Times New Roman" w:hAnsi="Times New Roman" w:cs="Times New Roman"/>
          <w:szCs w:val="24"/>
        </w:rPr>
        <w:t xml:space="preserve"> профилактические беседы, направленные на соблюдение мер безопасности.</w:t>
      </w:r>
    </w:p>
    <w:p w:rsidR="00487115" w:rsidRPr="00F358C8" w:rsidRDefault="00487115" w:rsidP="00F350AA">
      <w:pPr>
        <w:pStyle w:val="Textbody"/>
        <w:tabs>
          <w:tab w:val="left" w:pos="684"/>
          <w:tab w:val="left" w:pos="1083"/>
        </w:tabs>
        <w:autoSpaceDE w:val="0"/>
        <w:spacing w:after="0"/>
        <w:ind w:firstLine="709"/>
        <w:jc w:val="both"/>
        <w:rPr>
          <w:rFonts w:ascii="Times New Roman" w:hAnsi="Times New Roman" w:cs="Times New Roman"/>
          <w:szCs w:val="24"/>
        </w:rPr>
      </w:pPr>
      <w:proofErr w:type="gramStart"/>
      <w:r w:rsidRPr="00F358C8">
        <w:rPr>
          <w:rFonts w:ascii="Times New Roman" w:hAnsi="Times New Roman" w:cs="Times New Roman"/>
          <w:szCs w:val="24"/>
        </w:rPr>
        <w:t>Населению разъясняются положения Постановления Правительства Российской Федерации от 24.10.2022г. № 1885 «О внесении изменений в Правила противопожарного режима в Российской Федерации», в соответствии с которым</w:t>
      </w:r>
      <w:r w:rsidRPr="00F358C8">
        <w:rPr>
          <w:rFonts w:ascii="Times New Roman" w:hAnsi="Times New Roman" w:cs="Times New Roman"/>
          <w:bCs/>
          <w:szCs w:val="24"/>
        </w:rPr>
        <w:t>, в</w:t>
      </w:r>
      <w:r w:rsidRPr="00F358C8">
        <w:rPr>
          <w:rFonts w:ascii="Times New Roman" w:hAnsi="Times New Roman" w:cs="Times New Roman"/>
          <w:szCs w:val="24"/>
          <w:shd w:val="clear" w:color="auto" w:fill="FFFFFF"/>
        </w:rPr>
        <w:t xml:space="preserve">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w:t>
      </w:r>
      <w:proofErr w:type="gramEnd"/>
      <w:r w:rsidRPr="00F358C8">
        <w:rPr>
          <w:rFonts w:ascii="Times New Roman" w:hAnsi="Times New Roman" w:cs="Times New Roman"/>
          <w:szCs w:val="24"/>
          <w:shd w:val="clear" w:color="auto" w:fill="FFFFFF"/>
        </w:rPr>
        <w:t xml:space="preserve"> опасном </w:t>
      </w:r>
      <w:proofErr w:type="gramStart"/>
      <w:r w:rsidRPr="00F358C8">
        <w:rPr>
          <w:rFonts w:ascii="Times New Roman" w:hAnsi="Times New Roman" w:cs="Times New Roman"/>
          <w:szCs w:val="24"/>
          <w:shd w:val="clear" w:color="auto" w:fill="FFFFFF"/>
        </w:rPr>
        <w:t>положении</w:t>
      </w:r>
      <w:proofErr w:type="gramEnd"/>
      <w:r w:rsidRPr="00F358C8">
        <w:rPr>
          <w:rFonts w:ascii="Times New Roman" w:hAnsi="Times New Roman" w:cs="Times New Roman"/>
          <w:szCs w:val="24"/>
          <w:shd w:val="clear" w:color="auto" w:fill="FFFFFF"/>
        </w:rPr>
        <w:t>, должны быть установлены и находиться в исправном состоянии автономные дымовые пожарные извещатели.</w:t>
      </w:r>
    </w:p>
    <w:p w:rsidR="00487115" w:rsidRPr="00F358C8" w:rsidRDefault="00487115" w:rsidP="00F350AA">
      <w:pPr>
        <w:pStyle w:val="Textbody"/>
        <w:tabs>
          <w:tab w:val="left" w:pos="684"/>
          <w:tab w:val="left" w:pos="1083"/>
        </w:tabs>
        <w:autoSpaceDE w:val="0"/>
        <w:spacing w:after="0"/>
        <w:ind w:firstLine="709"/>
        <w:jc w:val="both"/>
        <w:rPr>
          <w:rFonts w:ascii="Times New Roman" w:hAnsi="Times New Roman" w:cs="Times New Roman"/>
          <w:szCs w:val="24"/>
        </w:rPr>
      </w:pPr>
      <w:r w:rsidRPr="00F358C8">
        <w:rPr>
          <w:rFonts w:ascii="Times New Roman" w:hAnsi="Times New Roman" w:cs="Times New Roman"/>
          <w:szCs w:val="24"/>
        </w:rPr>
        <w:t>На постоянной основе проводится актуализация реестра многодетных семей и семей, находящихся в социально опасном положении.</w:t>
      </w:r>
    </w:p>
    <w:p w:rsidR="00295852" w:rsidRPr="00F358C8" w:rsidRDefault="000E25B6">
      <w:pPr>
        <w:jc w:val="both"/>
        <w:rPr>
          <w:rFonts w:cs="Times New Roman"/>
        </w:rPr>
      </w:pPr>
      <w:r w:rsidRPr="00F358C8">
        <w:rPr>
          <w:rFonts w:cs="Times New Roman"/>
        </w:rPr>
        <w:t>(</w:t>
      </w:r>
      <w:r w:rsidRPr="00F358C8">
        <w:rPr>
          <w:rFonts w:cs="Times New Roman"/>
          <w:lang w:val="ru-RU"/>
        </w:rPr>
        <w:t>информация прилагается)</w:t>
      </w:r>
    </w:p>
    <w:p w:rsidR="00295852" w:rsidRDefault="000E25B6">
      <w:pPr>
        <w:widowControl/>
        <w:suppressAutoHyphens/>
        <w:ind w:left="36"/>
        <w:jc w:val="both"/>
        <w:rPr>
          <w:rFonts w:cs="Times New Roman"/>
          <w:lang w:val="ru-RU"/>
        </w:rPr>
      </w:pPr>
      <w:r w:rsidRPr="004B3565">
        <w:rPr>
          <w:rFonts w:cs="Times New Roman"/>
          <w:b/>
          <w:bCs/>
          <w:lang w:val="ru-RU"/>
        </w:rPr>
        <w:t>Нуганов Е.С.</w:t>
      </w:r>
      <w:r w:rsidR="00531F45">
        <w:rPr>
          <w:rFonts w:cs="Times New Roman"/>
        </w:rPr>
        <w:t xml:space="preserve">- </w:t>
      </w:r>
      <w:r w:rsidR="00531F45">
        <w:rPr>
          <w:rFonts w:cs="Times New Roman"/>
          <w:lang w:val="ru-RU"/>
        </w:rPr>
        <w:t>Н</w:t>
      </w:r>
      <w:r w:rsidR="00531F45">
        <w:rPr>
          <w:rFonts w:cs="Times New Roman"/>
        </w:rPr>
        <w:t xml:space="preserve">ачальник ОМВД России </w:t>
      </w:r>
      <w:r w:rsidR="00531F45">
        <w:rPr>
          <w:rFonts w:cs="Times New Roman"/>
          <w:lang w:val="ru-RU"/>
        </w:rPr>
        <w:t>«Кетовский»</w:t>
      </w:r>
    </w:p>
    <w:p w:rsidR="00F358C8" w:rsidRPr="00F358C8" w:rsidRDefault="00F358C8" w:rsidP="00F350AA">
      <w:pPr>
        <w:ind w:right="-81" w:firstLine="709"/>
        <w:jc w:val="both"/>
      </w:pPr>
      <w:r w:rsidRPr="00F358C8">
        <w:t xml:space="preserve">В третьем квартале 2023 года сотрудниками ОДН ОУУП и ПДН ОМВД России «Кетовский» во взаимодействии с представителями органов системы профилактики проводится на системной основе работа по профилактике семейного неблагополучия. </w:t>
      </w:r>
    </w:p>
    <w:p w:rsidR="00F358C8" w:rsidRPr="00F358C8" w:rsidRDefault="00F358C8" w:rsidP="00F350AA">
      <w:pPr>
        <w:ind w:right="-81" w:firstLine="709"/>
        <w:jc w:val="both"/>
      </w:pPr>
      <w:r w:rsidRPr="00F358C8">
        <w:t xml:space="preserve">Инспекторами ОДН ОМВД России по «Кетовский» при участии органов системы профилактики и служб и подразделений ОМВД за третий квартал выявлено и поставлено на учет 48 неблагополучных родителей. Всего по учетам ОДН прошло 195 родителей, состоит на учете 169. </w:t>
      </w:r>
    </w:p>
    <w:p w:rsidR="00F350AA" w:rsidRDefault="00F358C8" w:rsidP="00F350AA">
      <w:pPr>
        <w:ind w:firstLine="709"/>
        <w:jc w:val="both"/>
        <w:rPr>
          <w:lang w:val="ru-RU"/>
        </w:rPr>
      </w:pPr>
      <w:r w:rsidRPr="00F358C8">
        <w:t>Отсутствие организованного досуга, наличие большого количества свободного времени, непосещение учебных занятий без уважительных причин - следствие ненадлежащего выполнения родителями обязанностей по воспитанию детей. Стараясь предупредить отрицательное влияние на детей, призвать родителей исполнять свои родительские обязанности по отношению к детям, сотрудники ОДН прибегают к использованию таких мер воздействия, как составление административных протоколов. За 8 месяцев 2023 г. за неисполнение обязанностей по воспитанию, содержанию и обучению детей (ст.5.35 КоАП РФ) составлено 238 протоколов родителей и иных законных представителей несовершеннолетних. Кроме того, в органы опеки и попечительства для решения вопроса о лишении родительских прав направлено 6 материалов. Совместно с представителями учреждений социальной защиты населения (ЦСО № 9), КДН и ЗП, отделом опеки и попечительства Администрации Кетовского округа и т.д. еженедельно проводятся профилактические мероприятия по проверке по месту жительства неблагополучных родителей. По результатам проверок к родителям применены меры профилактического характера: беседы, привлечение к административной ответственности по ст. 5.35 КоАП РФ, заслушивание на заседании КДН и ЗП</w:t>
      </w:r>
      <w:r w:rsidRPr="00F358C8">
        <w:rPr>
          <w:b/>
        </w:rPr>
        <w:t xml:space="preserve">.  </w:t>
      </w:r>
      <w:r w:rsidRPr="00F358C8">
        <w:t>За период 2023 года сотрудниками ОМВД изъято из семей и помещено в ОСРЦ или в учреждения здравоохранения 29 несовершеннолетних, оказавшихся в трудной жизненной ситуации или без попечения законных представителей.</w:t>
      </w:r>
    </w:p>
    <w:p w:rsidR="00F358C8" w:rsidRPr="00F358C8" w:rsidRDefault="00F358C8" w:rsidP="00F350AA">
      <w:pPr>
        <w:ind w:firstLine="709"/>
        <w:jc w:val="both"/>
      </w:pPr>
      <w:r w:rsidRPr="00F358C8">
        <w:t>Сотрудниками ПДН проведено 150 проверок в порядке ст.144</w:t>
      </w:r>
      <w:proofErr w:type="gramStart"/>
      <w:r w:rsidRPr="00F358C8">
        <w:t>,145</w:t>
      </w:r>
      <w:proofErr w:type="gramEnd"/>
      <w:r w:rsidRPr="00F358C8">
        <w:t xml:space="preserve"> УПК РФ по признакам состава преступления, предусмотренному ст.156 УК РФ. Проверки проводятся в </w:t>
      </w:r>
      <w:r w:rsidRPr="00F358C8">
        <w:lastRenderedPageBreak/>
        <w:t>отношении законных представителей несовершеннолетних по каждому факту самовольного ухода детей из дома, детского дома,  школы – интерната, а также в случаях неисполнения родителями обязанностей по воспитанию своих несовершеннолетних детей. Уголовных дел по данным фактам возбуждено не было.</w:t>
      </w:r>
    </w:p>
    <w:p w:rsidR="00F358C8" w:rsidRPr="00F358C8" w:rsidRDefault="00F358C8" w:rsidP="00F350AA">
      <w:pPr>
        <w:ind w:firstLine="709"/>
        <w:jc w:val="both"/>
      </w:pPr>
      <w:r w:rsidRPr="00F358C8">
        <w:t>Одним из направлений  работы по выявлению семей и преступлений, совершенных  в отношении несовершеннолетних,  является взаимообмен информациями между органами системы профилактики и между сотрудниками служб подразделений ОМВД.  С этой целью проводятся инструктажи в ППСП, ГИБДД по вопросу выявления несовершеннолетних правонарушителей и лиц, вовлекающих несовершеннолетних в совершение противоправных действий, по выявлению групп негативной направленности и выявлению родителей, отрицательно влияющих на своих детей.</w:t>
      </w:r>
    </w:p>
    <w:p w:rsidR="00F358C8" w:rsidRPr="00F358C8" w:rsidRDefault="00F358C8" w:rsidP="00F350AA">
      <w:pPr>
        <w:ind w:firstLine="709"/>
        <w:jc w:val="both"/>
      </w:pPr>
      <w:r w:rsidRPr="00F358C8">
        <w:t>В Кетовском МО создан реестр семей, находящихся в социально опасном положении, которые состоят на учете во всех ведомствах органов системы профилактики. Координирует работу с данной категорией семей Комиссия по дела несовершеннолетних и защите их прав. Дела на семьи, находящиеся в реестре СОП, концентрируются в ЦСО № 9. Специалисты ЦСО № 9 на основе предложений, поступивших со всех ведомств,  составляют межведомственные планы индивидуально профилактической работы с  семьями, находящимися в социально-опасном положении. Органы системы профилактики проводят индивидуально профилактическую работу, по результатам работы отчитываются в КДН и ЗП. Кроме того, регулярно на заседании КДН и ЗП заслушиваются руководители всех ведомств органов системы профилактики по работе с семьями, находящимися в СОП. Вносятся предложения о выведении из реестра семей, находящихся в СОП и наоборот.</w:t>
      </w:r>
    </w:p>
    <w:p w:rsidR="00F358C8" w:rsidRPr="00F358C8" w:rsidRDefault="00F358C8" w:rsidP="00F350AA">
      <w:pPr>
        <w:ind w:firstLine="709"/>
        <w:jc w:val="both"/>
        <w:rPr>
          <w:b/>
        </w:rPr>
      </w:pPr>
      <w:r w:rsidRPr="00F358C8">
        <w:t>Кроме того, сотрудниками ОДН ОУУП и ПДН ОМВД России «Кетовский» совместно с сотрудниками ОУУП и ПДН на постоянной основе оказывают содействие КДН и ЗП в профилактической работе по предупреждению беспризорности детей, принимают участие в совместных рейдах по выявлению семейного неблагополучия.</w:t>
      </w:r>
    </w:p>
    <w:p w:rsidR="00F358C8" w:rsidRPr="00F358C8" w:rsidRDefault="00F358C8" w:rsidP="00F350AA">
      <w:pPr>
        <w:ind w:firstLine="709"/>
        <w:jc w:val="both"/>
      </w:pPr>
      <w:r w:rsidRPr="00F358C8">
        <w:t>На основании изложенного, предлагаю рекомендовать сотрудникам образовательных организаций округа, руководителям МКУ в  случае получения информации о фактах ненадлежащего исполнения родительских обязанностей, организовать передачу данной информации в ОМВД России «Кетовский» для проведения проверки.</w:t>
      </w:r>
    </w:p>
    <w:p w:rsidR="00295852" w:rsidRPr="004B3565" w:rsidRDefault="000E25B6">
      <w:pPr>
        <w:jc w:val="both"/>
        <w:rPr>
          <w:rFonts w:cs="Times New Roman"/>
        </w:rPr>
      </w:pPr>
      <w:r w:rsidRPr="004B3565">
        <w:rPr>
          <w:rFonts w:cs="Times New Roman"/>
        </w:rPr>
        <w:t>(</w:t>
      </w:r>
      <w:r w:rsidRPr="004B3565">
        <w:rPr>
          <w:rFonts w:cs="Times New Roman"/>
          <w:lang w:val="ru-RU"/>
        </w:rPr>
        <w:t>информация прилагается)</w:t>
      </w:r>
    </w:p>
    <w:p w:rsidR="00295852" w:rsidRPr="004B3565" w:rsidRDefault="00295852">
      <w:pPr>
        <w:jc w:val="both"/>
        <w:rPr>
          <w:rFonts w:cs="Times New Roman"/>
          <w:lang w:val="ru-RU"/>
        </w:rPr>
      </w:pPr>
    </w:p>
    <w:p w:rsidR="00F358C8" w:rsidRPr="00F358C8" w:rsidRDefault="000E25B6" w:rsidP="00F358C8">
      <w:pPr>
        <w:widowControl/>
        <w:shd w:val="clear" w:color="auto" w:fill="FFFFFF"/>
        <w:tabs>
          <w:tab w:val="left" w:pos="2850"/>
        </w:tabs>
        <w:suppressAutoHyphens/>
        <w:jc w:val="both"/>
        <w:rPr>
          <w:rFonts w:cs="Times New Roman"/>
          <w:spacing w:val="-5"/>
          <w:lang w:val="ru-RU"/>
        </w:rPr>
      </w:pPr>
      <w:r w:rsidRPr="00F358C8">
        <w:rPr>
          <w:rFonts w:cs="Times New Roman"/>
          <w:b/>
          <w:bCs/>
          <w:spacing w:val="-5"/>
          <w:lang w:val="ru-RU"/>
        </w:rPr>
        <w:t xml:space="preserve">Шмакова С.А. </w:t>
      </w:r>
      <w:r w:rsidRPr="00F358C8">
        <w:rPr>
          <w:rFonts w:cs="Times New Roman"/>
          <w:spacing w:val="-5"/>
          <w:lang w:val="ru-RU"/>
        </w:rPr>
        <w:t xml:space="preserve">- Директор ГБУ «ЦСО №9» </w:t>
      </w:r>
    </w:p>
    <w:p w:rsidR="00F358C8" w:rsidRPr="00F358C8" w:rsidRDefault="000E0C40" w:rsidP="00F350AA">
      <w:pPr>
        <w:widowControl/>
        <w:shd w:val="clear" w:color="auto" w:fill="FFFFFF"/>
        <w:tabs>
          <w:tab w:val="left" w:pos="2850"/>
        </w:tabs>
        <w:suppressAutoHyphens/>
        <w:ind w:firstLine="709"/>
        <w:jc w:val="both"/>
        <w:rPr>
          <w:rFonts w:cs="Times New Roman"/>
          <w:spacing w:val="-5"/>
          <w:lang w:val="ru-RU"/>
        </w:rPr>
      </w:pPr>
      <w:r w:rsidRPr="00F358C8">
        <w:rPr>
          <w:rFonts w:cs="Times New Roman"/>
        </w:rPr>
        <w:t xml:space="preserve"> ГБУ «ЦСО № 9» информирует Вас о том,  что  в рамках работы  с малообеспеченными семьями и семьями, находящимися в социально опасном положении специалисты Центра регулярно выезжают в  межведомственные профилактические рейды в населенные пункты района с целью выявления социального неблагополучия на ранних стадиях, патронажа семей, находящихся в социально-опасном положении, выявления нуждаемости семей, профилактики пожаров. </w:t>
      </w:r>
    </w:p>
    <w:p w:rsidR="00F358C8" w:rsidRPr="00F358C8" w:rsidRDefault="000E0C40" w:rsidP="00F350AA">
      <w:pPr>
        <w:pStyle w:val="a9"/>
        <w:spacing w:before="0" w:after="0"/>
        <w:ind w:firstLine="709"/>
        <w:jc w:val="both"/>
        <w:rPr>
          <w:rFonts w:cs="Times New Roman"/>
        </w:rPr>
      </w:pPr>
      <w:r w:rsidRPr="00F358C8">
        <w:rPr>
          <w:rFonts w:cs="Times New Roman"/>
        </w:rPr>
        <w:t xml:space="preserve">Во время рейдов специалистами центра, в том числе участковыми специалистами, проводятся профилактические беседы с родителями об отрицательном влиянии вредных привычек, о воспитании детей, о санитарной культуре жилья, о необходимости обучения детей, о мерах профилактики пожаров и др.,  распространяются памятки и лестовки. </w:t>
      </w:r>
    </w:p>
    <w:p w:rsidR="00F358C8" w:rsidRPr="00F358C8" w:rsidRDefault="000E0C40" w:rsidP="00F350AA">
      <w:pPr>
        <w:ind w:firstLine="709"/>
        <w:jc w:val="both"/>
        <w:rPr>
          <w:rFonts w:cs="Times New Roman"/>
        </w:rPr>
      </w:pPr>
      <w:r w:rsidRPr="00F358C8">
        <w:rPr>
          <w:rFonts w:cs="Times New Roman"/>
        </w:rPr>
        <w:t>На 15.09.2023 года специалисты приняли участие в 25 рейдах, посещено 422 семьи, из них 90 семей СОП.</w:t>
      </w:r>
    </w:p>
    <w:p w:rsidR="00F358C8" w:rsidRPr="00F358C8" w:rsidRDefault="000E0C40" w:rsidP="00F350AA">
      <w:pPr>
        <w:ind w:firstLine="709"/>
        <w:jc w:val="both"/>
        <w:rPr>
          <w:rFonts w:cs="Times New Roman"/>
        </w:rPr>
      </w:pPr>
      <w:r w:rsidRPr="00F358C8">
        <w:rPr>
          <w:rFonts w:cs="Times New Roman"/>
        </w:rPr>
        <w:t>В населенных пунктах района работают 5 участковых специалистов, в функции которых входит в том числе, и выявление социального неблагополучия на ранних стадиях.</w:t>
      </w:r>
    </w:p>
    <w:p w:rsidR="000E0C40" w:rsidRPr="00F358C8" w:rsidRDefault="000E0C40" w:rsidP="00F350AA">
      <w:pPr>
        <w:ind w:firstLine="709"/>
        <w:jc w:val="both"/>
        <w:rPr>
          <w:rFonts w:cs="Times New Roman"/>
        </w:rPr>
      </w:pPr>
      <w:r w:rsidRPr="00F358C8">
        <w:rPr>
          <w:rFonts w:cs="Times New Roman"/>
        </w:rPr>
        <w:t xml:space="preserve"> Кроме этого Центром осуществляются еженедельные выезды мобильной службы в населенные пункты муниципального округа с целью посещения семей, состоящих на социальном обслуживании и выявления неблагополучия на ранних стадиях. Всего за 2023 год осуществлено 36 мобильных выездов.</w:t>
      </w:r>
    </w:p>
    <w:p w:rsidR="000E0C40" w:rsidRPr="00F358C8" w:rsidRDefault="000E0C40" w:rsidP="00F350AA">
      <w:pPr>
        <w:ind w:firstLine="709"/>
        <w:jc w:val="both"/>
        <w:rPr>
          <w:rFonts w:cs="Times New Roman"/>
        </w:rPr>
      </w:pPr>
      <w:r w:rsidRPr="00F358C8">
        <w:rPr>
          <w:rFonts w:cs="Times New Roman"/>
        </w:rPr>
        <w:t xml:space="preserve">Специалисты Центра регулярно принимают участие в проведении единого дня </w:t>
      </w:r>
      <w:r w:rsidRPr="00F358C8">
        <w:rPr>
          <w:rFonts w:cs="Times New Roman"/>
        </w:rPr>
        <w:lastRenderedPageBreak/>
        <w:t>профилактики.</w:t>
      </w:r>
    </w:p>
    <w:p w:rsidR="00F358C8" w:rsidRPr="00F358C8" w:rsidRDefault="000E0C40" w:rsidP="00F350AA">
      <w:pPr>
        <w:ind w:firstLine="709"/>
        <w:jc w:val="both"/>
        <w:rPr>
          <w:rFonts w:cs="Times New Roman"/>
          <w:lang w:val="ru-RU"/>
        </w:rPr>
      </w:pPr>
      <w:r w:rsidRPr="00F358C8">
        <w:rPr>
          <w:rFonts w:cs="Times New Roman"/>
        </w:rPr>
        <w:t>Всего за 2023 год  специалистами Центра выявлено и поставлено в СОП 4 семьи с признаками неблагополучия.</w:t>
      </w:r>
    </w:p>
    <w:p w:rsidR="000E0C40" w:rsidRPr="00F358C8" w:rsidRDefault="000E0C40" w:rsidP="00F350AA">
      <w:pPr>
        <w:ind w:firstLine="709"/>
        <w:jc w:val="both"/>
        <w:rPr>
          <w:rFonts w:cs="Times New Roman"/>
          <w:shd w:val="clear" w:color="auto" w:fill="FFFFFF"/>
        </w:rPr>
      </w:pPr>
      <w:r w:rsidRPr="00F358C8">
        <w:rPr>
          <w:rFonts w:cs="Times New Roman"/>
          <w:shd w:val="clear" w:color="auto" w:fill="FFFFFF"/>
        </w:rPr>
        <w:t xml:space="preserve"> В Центре работает психолог, который ведет прием граждан, проводит тренинги и мероприятия на формирование жизнестойкости подростков, нормализации психо-эмоционального состояния, умения подростков не поддаваться чужому влиянию.</w:t>
      </w:r>
    </w:p>
    <w:p w:rsidR="000E0C40" w:rsidRPr="00F358C8" w:rsidRDefault="00F358C8" w:rsidP="00F350AA">
      <w:pPr>
        <w:pStyle w:val="a9"/>
        <w:spacing w:before="0" w:after="0" w:line="100" w:lineRule="atLeast"/>
        <w:ind w:firstLine="709"/>
        <w:jc w:val="both"/>
        <w:rPr>
          <w:rFonts w:cs="Times New Roman"/>
          <w:shd w:val="clear" w:color="auto" w:fill="FFFFFF"/>
        </w:rPr>
      </w:pPr>
      <w:r w:rsidRPr="00F358C8">
        <w:rPr>
          <w:rFonts w:cs="Times New Roman"/>
          <w:shd w:val="clear" w:color="auto" w:fill="FFFFFF"/>
        </w:rPr>
        <w:t xml:space="preserve"> </w:t>
      </w:r>
      <w:r w:rsidR="000E0C40" w:rsidRPr="00F358C8">
        <w:rPr>
          <w:rFonts w:cs="Times New Roman"/>
          <w:shd w:val="clear" w:color="auto" w:fill="FFFFFF"/>
        </w:rPr>
        <w:t>Совместно со специалистами отдела опеки и попечительства</w:t>
      </w:r>
      <w:r w:rsidR="000E0C40" w:rsidRPr="00F358C8">
        <w:rPr>
          <w:rFonts w:cs="Times New Roman"/>
        </w:rPr>
        <w:t xml:space="preserve"> проводится психологическая диагностика детей-сирот и детей, оставшихся без попечения родителей, на комфортность проживания в замещающих семьях</w:t>
      </w:r>
    </w:p>
    <w:p w:rsidR="00295852" w:rsidRPr="00F358C8" w:rsidRDefault="000E0C40" w:rsidP="000E0C40">
      <w:pPr>
        <w:pStyle w:val="a9"/>
        <w:spacing w:before="0" w:after="0" w:line="100" w:lineRule="atLeast"/>
        <w:jc w:val="both"/>
        <w:rPr>
          <w:rFonts w:cs="Times New Roman"/>
          <w:spacing w:val="-5"/>
          <w:lang w:val="ru-RU"/>
        </w:rPr>
      </w:pPr>
      <w:r w:rsidRPr="00F358C8">
        <w:rPr>
          <w:rFonts w:cs="Times New Roman"/>
          <w:shd w:val="clear" w:color="auto" w:fill="FFFFFF"/>
        </w:rPr>
        <w:t xml:space="preserve"> </w:t>
      </w:r>
      <w:r w:rsidR="000E25B6" w:rsidRPr="00F358C8">
        <w:rPr>
          <w:rFonts w:cs="Times New Roman"/>
          <w:spacing w:val="-5"/>
        </w:rPr>
        <w:t>(</w:t>
      </w:r>
      <w:r w:rsidR="000E25B6" w:rsidRPr="00F358C8">
        <w:rPr>
          <w:rFonts w:cs="Times New Roman"/>
          <w:spacing w:val="-5"/>
          <w:lang w:val="ru-RU"/>
        </w:rPr>
        <w:t xml:space="preserve">информация прилагается) </w:t>
      </w:r>
    </w:p>
    <w:p w:rsidR="000E25B6" w:rsidRPr="000E0C40" w:rsidRDefault="000E25B6">
      <w:pPr>
        <w:widowControl/>
        <w:shd w:val="clear" w:color="auto" w:fill="FFFFFF"/>
        <w:tabs>
          <w:tab w:val="left" w:pos="2850"/>
        </w:tabs>
        <w:suppressAutoHyphens/>
        <w:jc w:val="both"/>
        <w:rPr>
          <w:rFonts w:cs="Times New Roman"/>
          <w:color w:val="FF0000"/>
          <w:spacing w:val="-5"/>
        </w:rPr>
      </w:pPr>
    </w:p>
    <w:p w:rsidR="00295852" w:rsidRPr="004B3565" w:rsidRDefault="000E25B6" w:rsidP="000E25B6">
      <w:pPr>
        <w:widowControl/>
        <w:shd w:val="clear" w:color="auto" w:fill="FFFFFF"/>
        <w:tabs>
          <w:tab w:val="left" w:pos="2850"/>
        </w:tabs>
        <w:suppressAutoHyphens/>
        <w:jc w:val="both"/>
        <w:rPr>
          <w:rFonts w:cs="Times New Roman"/>
          <w:b/>
        </w:rPr>
      </w:pPr>
      <w:r w:rsidRPr="004B3565">
        <w:rPr>
          <w:rFonts w:cs="Times New Roman"/>
          <w:color w:val="000000"/>
          <w:spacing w:val="-5"/>
          <w:lang w:val="ru-RU"/>
        </w:rPr>
        <w:t xml:space="preserve">2. </w:t>
      </w:r>
      <w:r w:rsidRPr="004B3565">
        <w:rPr>
          <w:rFonts w:cs="Times New Roman"/>
          <w:b/>
          <w:bCs/>
          <w:color w:val="000000"/>
          <w:spacing w:val="-5"/>
          <w:lang w:val="ru-RU"/>
        </w:rPr>
        <w:t>Р</w:t>
      </w:r>
      <w:r w:rsidRPr="004B3565">
        <w:rPr>
          <w:rFonts w:cs="Times New Roman"/>
          <w:b/>
          <w:bCs/>
          <w:color w:val="000000"/>
          <w:spacing w:val="-5"/>
        </w:rPr>
        <w:t>еализация целевых мероприятий по предупреждению бытовых и повторных правонарушений среди лиц, состоящих на профилактических учетах ОМВД России "</w:t>
      </w:r>
      <w:r w:rsidRPr="004B3565">
        <w:rPr>
          <w:rFonts w:cs="Times New Roman"/>
          <w:b/>
          <w:bCs/>
          <w:color w:val="000000"/>
          <w:spacing w:val="-5"/>
          <w:lang w:val="ru-RU"/>
        </w:rPr>
        <w:t>Кетовский»</w:t>
      </w:r>
      <w:r w:rsidRPr="004B3565">
        <w:rPr>
          <w:rFonts w:cs="Times New Roman"/>
          <w:b/>
          <w:bCs/>
          <w:color w:val="000000"/>
          <w:spacing w:val="-5"/>
        </w:rPr>
        <w:t xml:space="preserve">  и филиале по Кетовскому району ФКУ УИИ УФСИН России по Курганской области.</w:t>
      </w:r>
    </w:p>
    <w:p w:rsidR="00295852" w:rsidRPr="004B3565" w:rsidRDefault="000E25B6" w:rsidP="000E25B6">
      <w:pPr>
        <w:widowControl/>
        <w:shd w:val="clear" w:color="auto" w:fill="FFFFFF"/>
        <w:tabs>
          <w:tab w:val="left" w:pos="2850"/>
        </w:tabs>
        <w:suppressAutoHyphens/>
        <w:jc w:val="both"/>
        <w:rPr>
          <w:rFonts w:cs="Times New Roman"/>
          <w:b/>
          <w:bCs/>
          <w:color w:val="000000"/>
          <w:spacing w:val="-5"/>
          <w:u w:val="single"/>
          <w:lang w:val="ru-RU"/>
        </w:rPr>
      </w:pPr>
      <w:r w:rsidRPr="004B3565">
        <w:rPr>
          <w:rFonts w:cs="Times New Roman"/>
          <w:b/>
          <w:bCs/>
          <w:color w:val="000000"/>
          <w:spacing w:val="-5"/>
          <w:u w:val="single"/>
          <w:lang w:val="ru-RU"/>
        </w:rPr>
        <w:t>Докладчики:</w:t>
      </w:r>
    </w:p>
    <w:p w:rsidR="00295852" w:rsidRPr="00F358C8" w:rsidRDefault="000E25B6" w:rsidP="000E25B6">
      <w:pPr>
        <w:widowControl/>
        <w:shd w:val="clear" w:color="auto" w:fill="FFFFFF"/>
        <w:tabs>
          <w:tab w:val="left" w:pos="2850"/>
        </w:tabs>
        <w:suppressAutoHyphens/>
        <w:jc w:val="both"/>
        <w:rPr>
          <w:rFonts w:cs="Times New Roman"/>
          <w:spacing w:val="-5"/>
          <w:lang w:val="ru-RU"/>
        </w:rPr>
      </w:pPr>
      <w:r w:rsidRPr="00F358C8">
        <w:rPr>
          <w:rFonts w:cs="Times New Roman"/>
          <w:b/>
          <w:bCs/>
          <w:spacing w:val="-5"/>
          <w:lang w:val="ru-RU"/>
        </w:rPr>
        <w:t xml:space="preserve">Нуганов Е.С. </w:t>
      </w:r>
      <w:r w:rsidRPr="00F358C8">
        <w:rPr>
          <w:rFonts w:cs="Times New Roman"/>
          <w:spacing w:val="-5"/>
          <w:lang w:val="ru-RU"/>
        </w:rPr>
        <w:t>- начальник ОМВД России «Кетовский»</w:t>
      </w:r>
    </w:p>
    <w:p w:rsidR="00F358C8" w:rsidRPr="00F358C8" w:rsidRDefault="00F358C8" w:rsidP="00F350AA">
      <w:pPr>
        <w:tabs>
          <w:tab w:val="left" w:pos="2886"/>
        </w:tabs>
        <w:autoSpaceDE w:val="0"/>
        <w:autoSpaceDN w:val="0"/>
        <w:adjustRightInd w:val="0"/>
        <w:ind w:left="36" w:firstLine="673"/>
        <w:jc w:val="both"/>
        <w:rPr>
          <w:rFonts w:eastAsiaTheme="minorHAnsi"/>
          <w:color w:val="000000"/>
          <w:spacing w:val="-5"/>
        </w:rPr>
      </w:pPr>
      <w:r w:rsidRPr="00F358C8">
        <w:rPr>
          <w:rFonts w:eastAsiaTheme="minorHAnsi"/>
          <w:color w:val="000000"/>
          <w:spacing w:val="-5"/>
        </w:rPr>
        <w:t xml:space="preserve">По состоянию на 25.09.2023 в ОМВД на профилактическом и списочном учетах состоит более 281 лиц ранее судимых, имеющих непогашенную и не снятую судимость, в том числе - 55 поднадзорных и 67 формально подпадающих под административный надзор. С данными лицами систематически проводится профилактическая работа по предотвращению с их стороны повторных противоправных деяний, в соответствии с Федеральным законом РФ от 6 апреля 2011 года  №64 ФЗ «Об административном надзоре за лицами, освобожденными из мест лишения свободы», приказа МВД России от 08.07.2011 года № 818 «О порядке осуществления административного надзора за лицами, освободившимися из мест лишения свободы». Лица, находящиеся под административным надзором,   за несоблюдение норм, предписанных в выше перечисленных нормативно-правовых актах, подвергаются наказанию как в порядке административного, так и в порядке уголовного законодательства. </w:t>
      </w:r>
    </w:p>
    <w:p w:rsidR="00F358C8" w:rsidRPr="00F358C8" w:rsidRDefault="00F358C8" w:rsidP="00F350AA">
      <w:pPr>
        <w:tabs>
          <w:tab w:val="left" w:pos="2886"/>
        </w:tabs>
        <w:autoSpaceDE w:val="0"/>
        <w:autoSpaceDN w:val="0"/>
        <w:adjustRightInd w:val="0"/>
        <w:ind w:left="36" w:firstLine="673"/>
        <w:jc w:val="both"/>
        <w:rPr>
          <w:rFonts w:eastAsiaTheme="minorHAnsi"/>
          <w:color w:val="000000"/>
          <w:spacing w:val="-5"/>
        </w:rPr>
      </w:pPr>
      <w:r w:rsidRPr="00F358C8">
        <w:rPr>
          <w:rFonts w:eastAsiaTheme="minorHAnsi"/>
          <w:color w:val="000000"/>
          <w:spacing w:val="-5"/>
        </w:rPr>
        <w:t xml:space="preserve">Так, за отчетный период, сотрудниками УУП ОМВД России «Кетовский» составлено 118 административных протокола по ст. 19.24 КоАП РФ (АППГ -115). </w:t>
      </w:r>
    </w:p>
    <w:p w:rsidR="00F358C8" w:rsidRPr="00F358C8" w:rsidRDefault="00F358C8" w:rsidP="00F350AA">
      <w:pPr>
        <w:tabs>
          <w:tab w:val="left" w:pos="2886"/>
        </w:tabs>
        <w:autoSpaceDE w:val="0"/>
        <w:autoSpaceDN w:val="0"/>
        <w:adjustRightInd w:val="0"/>
        <w:ind w:left="36" w:firstLine="673"/>
        <w:jc w:val="both"/>
        <w:rPr>
          <w:rFonts w:eastAsiaTheme="minorHAnsi"/>
          <w:color w:val="000000"/>
          <w:spacing w:val="-5"/>
        </w:rPr>
      </w:pPr>
      <w:r w:rsidRPr="00F358C8">
        <w:rPr>
          <w:rFonts w:eastAsiaTheme="minorHAnsi"/>
          <w:color w:val="000000"/>
          <w:spacing w:val="-5"/>
        </w:rPr>
        <w:t>В текущем году не допущен рост рецидивной преступности: лицами, ранее судимыми, совершено 79 преступлений (АППГ-148).  На бытовой почве совершено 32 преступления (9 мес.2022 г.- 66). Тяжких и особо тяжких преступлений, совершенных на бытовой почве,-2 (9 мес.2022 – 1).</w:t>
      </w:r>
    </w:p>
    <w:p w:rsidR="00F358C8" w:rsidRPr="00F358C8" w:rsidRDefault="00F358C8" w:rsidP="00F350AA">
      <w:pPr>
        <w:tabs>
          <w:tab w:val="left" w:pos="2886"/>
        </w:tabs>
        <w:autoSpaceDE w:val="0"/>
        <w:autoSpaceDN w:val="0"/>
        <w:adjustRightInd w:val="0"/>
        <w:ind w:left="36" w:firstLine="673"/>
        <w:jc w:val="both"/>
        <w:rPr>
          <w:rFonts w:eastAsiaTheme="minorHAnsi"/>
        </w:rPr>
      </w:pPr>
      <w:r>
        <w:rPr>
          <w:rFonts w:eastAsiaTheme="minorHAnsi"/>
        </w:rPr>
        <w:t xml:space="preserve"> </w:t>
      </w:r>
      <w:r w:rsidRPr="00F358C8">
        <w:rPr>
          <w:rFonts w:eastAsiaTheme="minorHAnsi"/>
        </w:rPr>
        <w:t>В целях профилактики совершения правонарушений и повторных преступлений среди осужденных, сотрудниками ОМВД совместно с сотрудниками  Кетовского МФ были осуществлены профилактические мероприятия в отношении лиц, состоящих на учете в Кетовском МФ ФКУ УИИ УФСИН России по Курганской области, где приняли участие сотрудники ОМВД «Кетовский» (УУП, ПДН, ГИБДД).</w:t>
      </w:r>
    </w:p>
    <w:p w:rsidR="00F358C8" w:rsidRPr="00F358C8" w:rsidRDefault="00F358C8" w:rsidP="00F350AA">
      <w:pPr>
        <w:tabs>
          <w:tab w:val="left" w:pos="567"/>
        </w:tabs>
        <w:ind w:firstLine="673"/>
        <w:jc w:val="both"/>
      </w:pPr>
      <w:r w:rsidRPr="00F358C8">
        <w:t>В период с 03 апреля по 07 апреля 2023 года  ОМВД России «Кетовский» было проведено оперативно-профилактическое мероприятие,направленное на предупреждение совершения ранее судимыми лицами повторных преступлений и правонарушений .</w:t>
      </w:r>
    </w:p>
    <w:p w:rsidR="00F358C8" w:rsidRPr="00F358C8" w:rsidRDefault="00F358C8" w:rsidP="00F350AA">
      <w:pPr>
        <w:ind w:firstLine="673"/>
        <w:jc w:val="both"/>
      </w:pPr>
      <w:r w:rsidRPr="00F358C8">
        <w:t xml:space="preserve">Всего в ходе проведения мероприятия выявлено </w:t>
      </w:r>
      <w:r w:rsidRPr="00F358C8">
        <w:rPr>
          <w:b/>
        </w:rPr>
        <w:t>28</w:t>
      </w:r>
      <w:r w:rsidRPr="00F358C8">
        <w:t xml:space="preserve"> правонарушений, допущенных поднадзорными, из них </w:t>
      </w:r>
      <w:r w:rsidRPr="00F358C8">
        <w:rPr>
          <w:b/>
          <w:u w:val="single"/>
        </w:rPr>
        <w:t>1 -</w:t>
      </w:r>
      <w:r w:rsidRPr="00F358C8">
        <w:rPr>
          <w:u w:val="single"/>
        </w:rPr>
        <w:t xml:space="preserve"> по ст. 19.24 ч. 2 КоАП</w:t>
      </w:r>
      <w:r w:rsidRPr="00F358C8">
        <w:t xml:space="preserve">, </w:t>
      </w:r>
      <w:r w:rsidRPr="00F358C8">
        <w:rPr>
          <w:b/>
          <w:u w:val="single"/>
        </w:rPr>
        <w:t>27</w:t>
      </w:r>
      <w:r w:rsidRPr="00F358C8">
        <w:rPr>
          <w:u w:val="single"/>
        </w:rPr>
        <w:t xml:space="preserve"> по ст. 19.24 ч. 3</w:t>
      </w:r>
      <w:r w:rsidRPr="00F358C8">
        <w:t xml:space="preserve"> КоАП.  По 6 правонарушениям вынесены штрафы, остальные правонарушения рассмотрены мировым судом, лицам, допустившим правонарушения, мировым судьей вынесены наказания в виде обязательных работ и административного ареста.</w:t>
      </w:r>
    </w:p>
    <w:p w:rsidR="00F358C8" w:rsidRPr="00F358C8" w:rsidRDefault="00F358C8" w:rsidP="00F350AA">
      <w:pPr>
        <w:ind w:firstLine="673"/>
        <w:jc w:val="both"/>
      </w:pPr>
      <w:r w:rsidRPr="00F358C8">
        <w:t xml:space="preserve">В ходе ОПМ в Кетовский районный суд направлено </w:t>
      </w:r>
      <w:r w:rsidRPr="00F358C8">
        <w:rPr>
          <w:b/>
        </w:rPr>
        <w:t>8</w:t>
      </w:r>
      <w:r w:rsidRPr="00F358C8">
        <w:t xml:space="preserve"> административных исковых заявления на установление административного надзора (Воропаев, Захаров), установление дополнительных ограничений (Маслаков, Метлицкий, Первухин, Моторин, Мельников) и продление срока административного надзора (Мартюшов). </w:t>
      </w:r>
    </w:p>
    <w:p w:rsidR="00F358C8" w:rsidRPr="00F358C8" w:rsidRDefault="00F358C8" w:rsidP="00F350AA">
      <w:pPr>
        <w:ind w:firstLine="673"/>
        <w:jc w:val="both"/>
      </w:pPr>
      <w:r w:rsidRPr="00F358C8">
        <w:t xml:space="preserve">    Так же в ходе работы в отношении </w:t>
      </w:r>
      <w:r w:rsidRPr="00F358C8">
        <w:rPr>
          <w:b/>
        </w:rPr>
        <w:t xml:space="preserve">2 </w:t>
      </w:r>
      <w:r w:rsidRPr="00F358C8">
        <w:t xml:space="preserve">лиц, состоящих под административным </w:t>
      </w:r>
      <w:r w:rsidRPr="00F358C8">
        <w:lastRenderedPageBreak/>
        <w:t xml:space="preserve">надзором, в ДЧ ОМВД «Кетовский» были зарегистрированы материалы, по признакам преступления ч. 1 ст. 314.1 УК РФ, по которым приняты решения об отказе в возбуждении уголовного дела.   </w:t>
      </w:r>
    </w:p>
    <w:p w:rsidR="00F358C8" w:rsidRPr="00F358C8" w:rsidRDefault="00F358C8" w:rsidP="00F350AA">
      <w:pPr>
        <w:autoSpaceDE w:val="0"/>
        <w:autoSpaceDN w:val="0"/>
        <w:adjustRightInd w:val="0"/>
        <w:ind w:firstLine="673"/>
        <w:jc w:val="both"/>
        <w:rPr>
          <w:rFonts w:eastAsiaTheme="minorEastAsia"/>
          <w:lang w:eastAsia="ru-RU"/>
        </w:rPr>
      </w:pPr>
      <w:r w:rsidRPr="00F358C8">
        <w:rPr>
          <w:rFonts w:eastAsiaTheme="minorEastAsia"/>
          <w:lang w:eastAsia="ru-RU"/>
        </w:rPr>
        <w:t xml:space="preserve">В ходе проведенного в августе ОПМ «Быт» сотрудниками ОМВД России «Кетовский» проведена следующая работа. Разработаны планы проведения операции с учетом местных условий, анализа оперативной обстановки, согласно которых проверкой были охвачены все сельские советы на территории обслуживания. Составлены списки лиц, подлежащих проверке в ходе операции, разработаны для участников проведения операции план-задания. Созданы рабочие группы по отработке населенных пунктов Кетовского муниципального округа с участием всех служб охраны общественного порядка, проведена расстановка и инструктаж участников профилактического мероприятия.  </w:t>
      </w:r>
    </w:p>
    <w:p w:rsidR="00F358C8" w:rsidRPr="00F358C8" w:rsidRDefault="00F358C8" w:rsidP="00F350AA">
      <w:pPr>
        <w:autoSpaceDE w:val="0"/>
        <w:autoSpaceDN w:val="0"/>
        <w:adjustRightInd w:val="0"/>
        <w:ind w:firstLine="673"/>
        <w:jc w:val="both"/>
        <w:rPr>
          <w:rFonts w:eastAsiaTheme="minorEastAsia"/>
          <w:lang w:eastAsia="ru-RU"/>
        </w:rPr>
      </w:pPr>
      <w:r w:rsidRPr="00F358C8">
        <w:rPr>
          <w:rFonts w:eastAsiaTheme="minorEastAsia"/>
          <w:lang w:eastAsia="ru-RU"/>
        </w:rPr>
        <w:t xml:space="preserve">На учёте за бытовые правонарушения в ОМВД России «Кетовский» состоит 23 человек. В ходе проведения операции 15 подучетных граждан были проверены по месту жительства, выявлено 1 преступление, совершенное на бытовой почве по ст. 119 УК РФ, составлено 12 административных протоколов; 2 административных правонарушения, предусмотренных ст. 6.1.1 КоАП РФ, 2 протокола по главе 14, в т.ч. за нарушение оборота алкогольной продукции, выявлен 1 факт незаконной реализации алкогольной продукции (КУСП № 7783 от 18.07.2023 г. изъят 1 литр водки), составлено 7 протоколов на родителей, несоблюдающих обязанности по воспитанию детей. </w:t>
      </w:r>
    </w:p>
    <w:p w:rsidR="00F358C8" w:rsidRPr="00F358C8" w:rsidRDefault="00F358C8" w:rsidP="00F350AA">
      <w:pPr>
        <w:autoSpaceDE w:val="0"/>
        <w:autoSpaceDN w:val="0"/>
        <w:adjustRightInd w:val="0"/>
        <w:ind w:firstLine="673"/>
        <w:jc w:val="both"/>
        <w:rPr>
          <w:rFonts w:eastAsiaTheme="minorEastAsia"/>
          <w:lang w:eastAsia="ru-RU"/>
        </w:rPr>
      </w:pPr>
      <w:r w:rsidRPr="00F358C8">
        <w:rPr>
          <w:rFonts w:eastAsiaTheme="minorEastAsia"/>
          <w:lang w:eastAsia="ru-RU"/>
        </w:rPr>
        <w:t>В ходе проведения мероприятия было проверено 22 неблагополучных семьи, состоящие на учете в ОДН ОМВД России «Кетовский».</w:t>
      </w:r>
    </w:p>
    <w:p w:rsidR="00F358C8" w:rsidRPr="00F358C8" w:rsidRDefault="00F358C8" w:rsidP="00F350AA">
      <w:pPr>
        <w:autoSpaceDE w:val="0"/>
        <w:autoSpaceDN w:val="0"/>
        <w:adjustRightInd w:val="0"/>
        <w:ind w:firstLine="673"/>
        <w:jc w:val="both"/>
        <w:rPr>
          <w:rFonts w:eastAsiaTheme="minorEastAsia"/>
          <w:lang w:eastAsia="ru-RU"/>
        </w:rPr>
      </w:pPr>
      <w:r w:rsidRPr="00F358C8">
        <w:rPr>
          <w:rFonts w:eastAsiaTheme="minorEastAsia"/>
          <w:lang w:eastAsia="ru-RU"/>
        </w:rPr>
        <w:t>Сотрудниками ОМВД было посещено 3 квартиры мест концентрации лиц асоциальной и криминальной направленности, склонных к злоупотреблению спиртных напитков с проведением бесед на тему профилактики правонарушений в быту.</w:t>
      </w:r>
    </w:p>
    <w:p w:rsidR="00F358C8" w:rsidRPr="00F358C8" w:rsidRDefault="00F358C8" w:rsidP="00F350AA">
      <w:pPr>
        <w:tabs>
          <w:tab w:val="left" w:pos="2886"/>
        </w:tabs>
        <w:autoSpaceDE w:val="0"/>
        <w:autoSpaceDN w:val="0"/>
        <w:adjustRightInd w:val="0"/>
        <w:ind w:left="36" w:firstLine="673"/>
        <w:jc w:val="both"/>
        <w:rPr>
          <w:rFonts w:eastAsiaTheme="minorHAnsi"/>
          <w:color w:val="000000"/>
          <w:spacing w:val="-5"/>
        </w:rPr>
      </w:pPr>
      <w:r w:rsidRPr="00F358C8">
        <w:rPr>
          <w:rFonts w:eastAsiaTheme="minorHAnsi"/>
          <w:color w:val="000000"/>
          <w:spacing w:val="-5"/>
        </w:rPr>
        <w:t>За отчетный период в отношении граждан, состоящих  под административным надзором, возбуждено 4 уголовных дела по признакам преступления,  предусмотренного ст. 314.1  УК РФ (АППГ-4).</w:t>
      </w:r>
    </w:p>
    <w:p w:rsidR="00F358C8" w:rsidRPr="00F358C8" w:rsidRDefault="00F358C8" w:rsidP="00F350AA">
      <w:pPr>
        <w:tabs>
          <w:tab w:val="left" w:pos="1134"/>
        </w:tabs>
        <w:autoSpaceDE w:val="0"/>
        <w:autoSpaceDN w:val="0"/>
        <w:adjustRightInd w:val="0"/>
        <w:ind w:firstLine="673"/>
        <w:jc w:val="both"/>
      </w:pPr>
      <w:r w:rsidRPr="00F358C8">
        <w:rPr>
          <w:rFonts w:eastAsiaTheme="minorHAnsi"/>
          <w:color w:val="000000"/>
          <w:spacing w:val="-5"/>
        </w:rPr>
        <w:t xml:space="preserve">Необходимо запланировать  совместную с УИИ  профилактическую работу среди осужденных, состоящих на учете в Кетовском МФ, с целью предупреждения совершения осужденными правонарушений и преступлений осуществлять проведение совместных профилактических мероприятий  в отношении лиц, состоящих на учете Кетовского МФ  ФКУ УИИ УФСИН России по Курганской области, </w:t>
      </w:r>
      <w:r w:rsidRPr="00F358C8">
        <w:t>мероприятия (УИИ совместно с ЦЗН) по ресоциализации, трудоустройству.</w:t>
      </w:r>
    </w:p>
    <w:p w:rsidR="00295852" w:rsidRDefault="00F358C8" w:rsidP="000E25B6">
      <w:pPr>
        <w:widowControl/>
        <w:shd w:val="clear" w:color="auto" w:fill="FFFFFF"/>
        <w:tabs>
          <w:tab w:val="left" w:pos="2850"/>
        </w:tabs>
        <w:suppressAutoHyphens/>
        <w:jc w:val="both"/>
        <w:rPr>
          <w:rFonts w:cs="Times New Roman"/>
          <w:lang w:val="ru-RU"/>
        </w:rPr>
      </w:pPr>
      <w:r w:rsidRPr="00F358C8">
        <w:rPr>
          <w:rFonts w:cs="Times New Roman"/>
        </w:rPr>
        <w:t xml:space="preserve"> </w:t>
      </w:r>
      <w:r w:rsidR="000E25B6" w:rsidRPr="00F358C8">
        <w:rPr>
          <w:rFonts w:cs="Times New Roman"/>
        </w:rPr>
        <w:t>(</w:t>
      </w:r>
      <w:r w:rsidR="000E25B6" w:rsidRPr="00F358C8">
        <w:rPr>
          <w:rFonts w:cs="Times New Roman"/>
          <w:lang w:val="ru-RU"/>
        </w:rPr>
        <w:t>информация прилагается)</w:t>
      </w:r>
    </w:p>
    <w:p w:rsidR="00F350AA" w:rsidRPr="00F358C8" w:rsidRDefault="00F350AA" w:rsidP="000E25B6">
      <w:pPr>
        <w:widowControl/>
        <w:shd w:val="clear" w:color="auto" w:fill="FFFFFF"/>
        <w:tabs>
          <w:tab w:val="left" w:pos="2850"/>
        </w:tabs>
        <w:suppressAutoHyphens/>
        <w:jc w:val="both"/>
        <w:rPr>
          <w:rFonts w:cs="Times New Roman"/>
          <w:lang w:val="ru-RU"/>
        </w:rPr>
      </w:pPr>
    </w:p>
    <w:p w:rsidR="00295852" w:rsidRDefault="000E25B6" w:rsidP="000E25B6">
      <w:pPr>
        <w:widowControl/>
        <w:shd w:val="clear" w:color="auto" w:fill="FFFFFF"/>
        <w:tabs>
          <w:tab w:val="left" w:pos="2850"/>
        </w:tabs>
        <w:suppressAutoHyphens/>
        <w:jc w:val="both"/>
        <w:rPr>
          <w:rFonts w:cs="Times New Roman"/>
          <w:color w:val="000000"/>
          <w:spacing w:val="-5"/>
          <w:lang w:val="ru-RU"/>
        </w:rPr>
      </w:pPr>
      <w:r w:rsidRPr="004B3565">
        <w:rPr>
          <w:rFonts w:cs="Times New Roman"/>
          <w:b/>
          <w:bCs/>
          <w:color w:val="000000"/>
          <w:spacing w:val="-5"/>
          <w:lang w:val="ru-RU"/>
        </w:rPr>
        <w:t xml:space="preserve">Шарапова С.С. - </w:t>
      </w:r>
      <w:r w:rsidRPr="004B3565">
        <w:rPr>
          <w:rFonts w:cs="Times New Roman"/>
          <w:color w:val="000000"/>
          <w:spacing w:val="-5"/>
          <w:lang w:val="ru-RU"/>
        </w:rPr>
        <w:t>начальник  ФКУ УИИ УФСИН России по Кетовскому району</w:t>
      </w:r>
    </w:p>
    <w:p w:rsidR="00F358C8" w:rsidRPr="00F358C8" w:rsidRDefault="00F358C8" w:rsidP="00F350AA">
      <w:pPr>
        <w:pStyle w:val="a9"/>
        <w:spacing w:before="0" w:after="0"/>
        <w:ind w:firstLine="709"/>
        <w:jc w:val="both"/>
      </w:pPr>
      <w:r w:rsidRPr="00F358C8">
        <w:t>По учетам Кетовского МФ ФКУ УИИ УФСИН России по Курганской области за 9 месяцев  2023 года прошло 338 всех категорий осужденных, не связанных с лишением свободы, из них 6 несовершеннолетних. За АППГ прошло 387 осужденных, из них 5 несовершеннолетних. Наблюдается снижение численности осужденных в сравнении с АППГ на 12,66 %,  увеличение численности несовершеннолетних на 20%.</w:t>
      </w:r>
    </w:p>
    <w:p w:rsidR="00F358C8" w:rsidRPr="00F358C8" w:rsidRDefault="00F358C8" w:rsidP="00F350AA">
      <w:pPr>
        <w:pStyle w:val="a9"/>
        <w:spacing w:before="0" w:after="0"/>
        <w:ind w:firstLine="709"/>
        <w:jc w:val="both"/>
        <w:rPr>
          <w:b/>
        </w:rPr>
      </w:pPr>
      <w:r w:rsidRPr="00F358C8">
        <w:rPr>
          <w:b/>
        </w:rPr>
        <w:t>По видам наказания:</w:t>
      </w:r>
    </w:p>
    <w:p w:rsidR="00F358C8" w:rsidRPr="00F358C8" w:rsidRDefault="00F358C8" w:rsidP="00F350AA">
      <w:pPr>
        <w:pStyle w:val="a9"/>
        <w:spacing w:before="0" w:after="0"/>
        <w:ind w:firstLine="709"/>
        <w:jc w:val="both"/>
      </w:pPr>
      <w:r w:rsidRPr="00F358C8">
        <w:t>к исправительным работам–6/</w:t>
      </w:r>
      <w:proofErr w:type="gramStart"/>
      <w:r w:rsidRPr="00F358C8">
        <w:t>0 ,</w:t>
      </w:r>
      <w:proofErr w:type="gramEnd"/>
      <w:r w:rsidRPr="00F358C8">
        <w:t xml:space="preserve"> АППГ–15/0, снижение на 60%;</w:t>
      </w:r>
    </w:p>
    <w:p w:rsidR="00F358C8" w:rsidRPr="00F358C8" w:rsidRDefault="00F358C8" w:rsidP="00F350AA">
      <w:pPr>
        <w:pStyle w:val="a9"/>
        <w:spacing w:before="0" w:after="0"/>
        <w:ind w:firstLine="709"/>
        <w:jc w:val="both"/>
      </w:pPr>
      <w:r w:rsidRPr="00F358C8">
        <w:t>к обязательным работам –42/0, АППГ - 42/1;</w:t>
      </w:r>
    </w:p>
    <w:p w:rsidR="00F358C8" w:rsidRPr="00F358C8" w:rsidRDefault="00F358C8" w:rsidP="00F350AA">
      <w:pPr>
        <w:pStyle w:val="a9"/>
        <w:spacing w:before="0" w:after="0"/>
        <w:ind w:firstLine="709"/>
        <w:jc w:val="both"/>
      </w:pPr>
      <w:r w:rsidRPr="00F358C8">
        <w:t>условно осужденных – 122/3, АППГ-191/3 снижение на 36,12% ;</w:t>
      </w:r>
    </w:p>
    <w:p w:rsidR="00F358C8" w:rsidRPr="00F358C8" w:rsidRDefault="00F358C8" w:rsidP="00F350AA">
      <w:pPr>
        <w:pStyle w:val="a9"/>
        <w:spacing w:before="0" w:after="0"/>
        <w:ind w:firstLine="709"/>
        <w:jc w:val="both"/>
      </w:pPr>
      <w:r w:rsidRPr="00F358C8">
        <w:t>ЗЗД- 94, АППГ-103  снижение на 8,73%;</w:t>
      </w:r>
    </w:p>
    <w:p w:rsidR="00F358C8" w:rsidRPr="00F358C8" w:rsidRDefault="00F358C8" w:rsidP="00F350AA">
      <w:pPr>
        <w:pStyle w:val="a9"/>
        <w:spacing w:before="0" w:after="0"/>
        <w:ind w:firstLine="709"/>
        <w:jc w:val="both"/>
      </w:pPr>
      <w:r w:rsidRPr="00F358C8">
        <w:t>ограничение свободы – 49/1, АППГ-43/0 увеличение на 13,95%;</w:t>
      </w:r>
    </w:p>
    <w:p w:rsidR="00F358C8" w:rsidRPr="00F358C8" w:rsidRDefault="00F358C8" w:rsidP="00F350AA">
      <w:pPr>
        <w:pStyle w:val="a9"/>
        <w:spacing w:before="0" w:after="0"/>
        <w:ind w:firstLine="709"/>
        <w:jc w:val="both"/>
      </w:pPr>
      <w:r w:rsidRPr="00F358C8">
        <w:t>осужденных с отсрочкой исполнения наказания - 12, АППГ-9 увеличение на 33,33%;</w:t>
      </w:r>
    </w:p>
    <w:p w:rsidR="00F358C8" w:rsidRPr="00F358C8" w:rsidRDefault="00F358C8" w:rsidP="00F350AA">
      <w:pPr>
        <w:pStyle w:val="a9"/>
        <w:spacing w:before="0" w:after="0"/>
        <w:ind w:firstLine="709"/>
        <w:jc w:val="both"/>
      </w:pPr>
      <w:r w:rsidRPr="00F358C8">
        <w:t>освобожденных условно-досрочно - 36/0, АППГ - 37, снижение на 2,7%;</w:t>
      </w:r>
    </w:p>
    <w:p w:rsidR="00F358C8" w:rsidRPr="00F358C8" w:rsidRDefault="00F358C8" w:rsidP="00F350AA">
      <w:pPr>
        <w:pStyle w:val="ab"/>
        <w:ind w:left="0" w:firstLine="709"/>
        <w:jc w:val="both"/>
        <w:rPr>
          <w:rFonts w:cs="Times New Roman"/>
        </w:rPr>
      </w:pPr>
      <w:r w:rsidRPr="00F358C8">
        <w:rPr>
          <w:rFonts w:cs="Times New Roman"/>
        </w:rPr>
        <w:t>в отношении которых избрана мера пресечения в виде домашнего ареста-15/2, АППГ-5/0 увеличение на 200%;</w:t>
      </w:r>
    </w:p>
    <w:p w:rsidR="00F358C8" w:rsidRPr="00F358C8" w:rsidRDefault="00F358C8" w:rsidP="00F350AA">
      <w:pPr>
        <w:pStyle w:val="ab"/>
        <w:ind w:left="0" w:firstLine="709"/>
        <w:jc w:val="both"/>
        <w:rPr>
          <w:rFonts w:cs="Times New Roman"/>
        </w:rPr>
      </w:pPr>
      <w:r w:rsidRPr="00F358C8">
        <w:rPr>
          <w:rFonts w:cs="Times New Roman"/>
        </w:rPr>
        <w:t xml:space="preserve">в отношении, которых избрана мера пресечения в виде запрета определенных </w:t>
      </w:r>
      <w:r w:rsidRPr="00F358C8">
        <w:rPr>
          <w:rFonts w:cs="Times New Roman"/>
        </w:rPr>
        <w:lastRenderedPageBreak/>
        <w:t>действий - 9 /0, АППГ-11/1 - снижение на  18,18%.</w:t>
      </w:r>
    </w:p>
    <w:p w:rsidR="00F358C8" w:rsidRPr="00F358C8" w:rsidRDefault="00F358C8" w:rsidP="00F350AA">
      <w:pPr>
        <w:tabs>
          <w:tab w:val="left" w:pos="284"/>
          <w:tab w:val="left" w:pos="426"/>
        </w:tabs>
        <w:ind w:firstLine="709"/>
        <w:jc w:val="both"/>
        <w:rPr>
          <w:rFonts w:cs="Times New Roman"/>
          <w:b/>
        </w:rPr>
      </w:pPr>
      <w:r w:rsidRPr="00F358C8">
        <w:rPr>
          <w:rFonts w:cs="Times New Roman"/>
          <w:b/>
        </w:rPr>
        <w:t>За нарушение порядка отбывания наказания:</w:t>
      </w:r>
    </w:p>
    <w:p w:rsidR="00F358C8" w:rsidRPr="00F358C8" w:rsidRDefault="00F358C8" w:rsidP="00F350AA">
      <w:pPr>
        <w:tabs>
          <w:tab w:val="left" w:pos="284"/>
          <w:tab w:val="left" w:pos="426"/>
        </w:tabs>
        <w:ind w:firstLine="709"/>
        <w:jc w:val="both"/>
        <w:rPr>
          <w:rFonts w:cs="Times New Roman"/>
        </w:rPr>
      </w:pPr>
      <w:r w:rsidRPr="00F358C8">
        <w:rPr>
          <w:rFonts w:cs="Times New Roman"/>
        </w:rPr>
        <w:t>- продлен испытательный срок 19/1 осужденным АППГ 35/0, снижение на 45,17 %</w:t>
      </w:r>
    </w:p>
    <w:p w:rsidR="00F358C8" w:rsidRPr="00F358C8" w:rsidRDefault="00F358C8" w:rsidP="00F350AA">
      <w:pPr>
        <w:tabs>
          <w:tab w:val="left" w:pos="284"/>
          <w:tab w:val="left" w:pos="426"/>
        </w:tabs>
        <w:ind w:firstLine="709"/>
        <w:jc w:val="both"/>
        <w:rPr>
          <w:rFonts w:cs="Times New Roman"/>
        </w:rPr>
      </w:pPr>
      <w:r w:rsidRPr="00F358C8">
        <w:rPr>
          <w:rFonts w:cs="Times New Roman"/>
        </w:rPr>
        <w:t xml:space="preserve">- произведено 10 замены, отмен на лишение свободы, АППГ - 10 </w:t>
      </w:r>
    </w:p>
    <w:p w:rsidR="00F358C8" w:rsidRPr="00F358C8" w:rsidRDefault="00F358C8" w:rsidP="00F350AA">
      <w:pPr>
        <w:pStyle w:val="ab"/>
        <w:tabs>
          <w:tab w:val="left" w:pos="284"/>
          <w:tab w:val="left" w:pos="426"/>
        </w:tabs>
        <w:ind w:left="0" w:firstLine="709"/>
        <w:jc w:val="both"/>
        <w:rPr>
          <w:rFonts w:cs="Times New Roman"/>
        </w:rPr>
      </w:pPr>
      <w:r w:rsidRPr="00F358C8">
        <w:rPr>
          <w:rFonts w:cs="Times New Roman"/>
        </w:rPr>
        <w:t>- возложены дополнительные обязанности и дополнены ранее наложенные ограничения 16/0 осужденным, АППГ–27/0, снижение на 40,74 %;</w:t>
      </w:r>
    </w:p>
    <w:p w:rsidR="00F358C8" w:rsidRPr="00F358C8" w:rsidRDefault="00F358C8" w:rsidP="00F350AA">
      <w:pPr>
        <w:pStyle w:val="ab"/>
        <w:tabs>
          <w:tab w:val="left" w:pos="284"/>
          <w:tab w:val="left" w:pos="426"/>
        </w:tabs>
        <w:ind w:left="0" w:firstLine="709"/>
        <w:jc w:val="both"/>
        <w:rPr>
          <w:rFonts w:cs="Times New Roman"/>
        </w:rPr>
      </w:pPr>
      <w:r>
        <w:rPr>
          <w:rFonts w:cs="Times New Roman"/>
        </w:rPr>
        <w:t>-</w:t>
      </w:r>
      <w:r w:rsidRPr="00F358C8">
        <w:rPr>
          <w:rFonts w:cs="Times New Roman"/>
        </w:rPr>
        <w:t>отмене условно осуждения, сокращение срока отсрочки отбывания наказания и снятие судимости 2 осужденных, АППГ - 2;</w:t>
      </w:r>
    </w:p>
    <w:p w:rsidR="00F358C8" w:rsidRPr="00F358C8" w:rsidRDefault="00F358C8" w:rsidP="00F350AA">
      <w:pPr>
        <w:tabs>
          <w:tab w:val="left" w:pos="284"/>
          <w:tab w:val="left" w:pos="426"/>
        </w:tabs>
        <w:ind w:firstLine="709"/>
        <w:jc w:val="both"/>
        <w:rPr>
          <w:rFonts w:cs="Times New Roman"/>
        </w:rPr>
      </w:pPr>
      <w:r w:rsidRPr="00F358C8">
        <w:rPr>
          <w:rFonts w:cs="Times New Roman"/>
        </w:rPr>
        <w:t>- имеющих поощрения -6, АППГ - 6 .</w:t>
      </w:r>
    </w:p>
    <w:p w:rsidR="00F358C8" w:rsidRPr="00F358C8" w:rsidRDefault="00F358C8" w:rsidP="00F350AA">
      <w:pPr>
        <w:ind w:firstLine="709"/>
        <w:jc w:val="both"/>
        <w:rPr>
          <w:rFonts w:cs="Times New Roman"/>
        </w:rPr>
      </w:pPr>
      <w:r w:rsidRPr="00F358C8">
        <w:rPr>
          <w:rFonts w:cs="Times New Roman"/>
          <w:bCs/>
        </w:rPr>
        <w:t>Кетовский МФ ФКУ УИИ имеет следующие показатели по исправительным и обязательным работам:</w:t>
      </w:r>
      <w:r w:rsidRPr="00F358C8">
        <w:rPr>
          <w:rFonts w:cs="Times New Roman"/>
        </w:rPr>
        <w:t xml:space="preserve"> </w:t>
      </w:r>
    </w:p>
    <w:p w:rsidR="00F358C8" w:rsidRPr="00F358C8" w:rsidRDefault="00F358C8" w:rsidP="00F350AA">
      <w:pPr>
        <w:ind w:firstLine="709"/>
        <w:jc w:val="both"/>
        <w:rPr>
          <w:rFonts w:cs="Times New Roman"/>
        </w:rPr>
      </w:pPr>
      <w:r w:rsidRPr="00F358C8">
        <w:rPr>
          <w:rFonts w:cs="Times New Roman"/>
        </w:rPr>
        <w:t>- привлеченность к труду осужденных  к исправительным работам 100 %, (АППГ- 100 % );</w:t>
      </w:r>
    </w:p>
    <w:p w:rsidR="00F358C8" w:rsidRPr="00F358C8" w:rsidRDefault="00F358C8" w:rsidP="00F350AA">
      <w:pPr>
        <w:ind w:firstLine="709"/>
        <w:jc w:val="both"/>
        <w:rPr>
          <w:rFonts w:cs="Times New Roman"/>
        </w:rPr>
      </w:pPr>
      <w:r w:rsidRPr="00F358C8">
        <w:rPr>
          <w:rFonts w:cs="Times New Roman"/>
        </w:rPr>
        <w:t>- привлеченность к труду осужденных к обязательным работам 100%, (АППГ- 100%);</w:t>
      </w:r>
    </w:p>
    <w:p w:rsidR="00F358C8" w:rsidRPr="00F358C8" w:rsidRDefault="00F358C8" w:rsidP="00F350AA">
      <w:pPr>
        <w:tabs>
          <w:tab w:val="left" w:pos="-5245"/>
        </w:tabs>
        <w:ind w:firstLine="709"/>
        <w:jc w:val="both"/>
        <w:rPr>
          <w:rFonts w:cs="Times New Roman"/>
        </w:rPr>
      </w:pPr>
      <w:r w:rsidRPr="00F358C8">
        <w:rPr>
          <w:rFonts w:cs="Times New Roman"/>
        </w:rPr>
        <w:t xml:space="preserve">Среднесписочная численность осужденных составляет 224,14%, из них несовершеннолетних 3,29%,  АППГ - 205,81% из них несовершеннолетних 3,11% , увеличение на 18,33%, увеличение 0,18 %. Среднесписочная численность увеличилась за счет увеличения осужденных к лишению права занимать определенные должности или заниматься определенной  деятельностью в качестве основного вида наказания в 2023 г. прошло по учетам 47, АППГ - 34.  </w:t>
      </w:r>
    </w:p>
    <w:p w:rsidR="00F358C8" w:rsidRPr="00F358C8" w:rsidRDefault="00F358C8" w:rsidP="00F350AA">
      <w:pPr>
        <w:ind w:firstLine="709"/>
        <w:jc w:val="both"/>
        <w:rPr>
          <w:rFonts w:cs="Times New Roman"/>
        </w:rPr>
      </w:pPr>
      <w:r w:rsidRPr="00F358C8">
        <w:rPr>
          <w:rFonts w:cs="Times New Roman"/>
        </w:rPr>
        <w:t xml:space="preserve">За второй квартал 2023г. повторных преступлений  не было совершено осужденными состоящими на учете , АППГ аналогичная ситуация. </w:t>
      </w:r>
    </w:p>
    <w:p w:rsidR="00F358C8" w:rsidRPr="00F358C8" w:rsidRDefault="00F358C8" w:rsidP="00F350AA">
      <w:pPr>
        <w:ind w:firstLine="709"/>
        <w:jc w:val="both"/>
        <w:rPr>
          <w:rFonts w:cs="Times New Roman"/>
          <w:lang w:bidi="ru-RU"/>
        </w:rPr>
      </w:pPr>
      <w:r w:rsidRPr="00F358C8">
        <w:rPr>
          <w:rFonts w:cs="Times New Roman"/>
          <w:lang w:bidi="ru-RU"/>
        </w:rPr>
        <w:t>В целях профилактики совершения правонарушений и повторных преступлений среди осужденных, сотрудниками межмуниципального филиала были осуществлены как предупредительные меры воздействия, так и профилактические мероприятия.</w:t>
      </w:r>
    </w:p>
    <w:p w:rsidR="00F358C8" w:rsidRPr="00F358C8" w:rsidRDefault="00F358C8" w:rsidP="00F350AA">
      <w:pPr>
        <w:ind w:firstLine="709"/>
        <w:jc w:val="both"/>
        <w:rPr>
          <w:rFonts w:cs="Times New Roman"/>
        </w:rPr>
      </w:pPr>
      <w:r w:rsidRPr="00F358C8">
        <w:rPr>
          <w:rFonts w:cs="Times New Roman"/>
          <w:lang w:bidi="ru-RU"/>
        </w:rPr>
        <w:t xml:space="preserve">В </w:t>
      </w:r>
      <w:r w:rsidRPr="00F358C8">
        <w:rPr>
          <w:rFonts w:cs="Times New Roman"/>
        </w:rPr>
        <w:t>дни регистраций сотрудниками Кетовского МФ проводились индивидуальные  профилактические и воспитательные беседы с участием представителей  ГИБДД ОМВД России по Кетовскому району  и  РО УФССП, ЦЗН г. Кургана.  В Кетовском МФ на постоянной основе всем безработным осужденным, в том числе освободившимся из учреждений, исполняющих наказание в виде лишения свободы, выдаются направления в ГКУ «Центр занятости населения» г.Кургана. С осужденными проводятся рабочие встречи с приглашением представителей ЦЗН, на которых они знакомятся с «банком вакансий», сайтом «Работа.ру». 30.01.2023г., 30.05.2023 в Кетовский межмуниципальный филиал приглашен сотрудник ГКУ «ЦЗН г.Кургана»  для проведения беседы с осужденными по ст.157 УК РФ  и осужденными не имеющих работу, для оказания помощи в поиске работы. Оказана помощь и консультации 29 осужденным.</w:t>
      </w:r>
    </w:p>
    <w:p w:rsidR="00F358C8" w:rsidRPr="00F358C8" w:rsidRDefault="00F358C8" w:rsidP="00F350AA">
      <w:pPr>
        <w:ind w:firstLine="709"/>
        <w:jc w:val="both"/>
        <w:rPr>
          <w:rFonts w:cs="Times New Roman"/>
        </w:rPr>
      </w:pPr>
      <w:r w:rsidRPr="00F358C8">
        <w:rPr>
          <w:rFonts w:cs="Times New Roman"/>
        </w:rPr>
        <w:t>За истекший период 2023 года была оказана помощь в трудоустройстве 3 осужденным. Организовано взаимодействие с территориальными ЦРБ для оказания медицинской помощи у врачей психиатров - наркологов, также для прохождения ежегодной  флюорографии, за отчетный период в  медицинские учреждения было направлено 9 осужденных склонных к употреблению алкогольных напитков и наркотических веществ, для индивидуальных бесед.</w:t>
      </w:r>
    </w:p>
    <w:p w:rsidR="00F358C8" w:rsidRPr="00F358C8" w:rsidRDefault="00F358C8" w:rsidP="00F350AA">
      <w:pPr>
        <w:ind w:firstLine="709"/>
        <w:jc w:val="both"/>
        <w:rPr>
          <w:rFonts w:cs="Times New Roman"/>
        </w:rPr>
      </w:pPr>
      <w:r w:rsidRPr="00F358C8">
        <w:rPr>
          <w:rFonts w:cs="Times New Roman"/>
        </w:rPr>
        <w:t xml:space="preserve"> Также осужденные принимают участие в плановых  мероприятиях организованных совместно  с отделами культуры при Администрации районов.</w:t>
      </w:r>
    </w:p>
    <w:p w:rsidR="00F358C8" w:rsidRPr="00F358C8" w:rsidRDefault="00F358C8" w:rsidP="00F350AA">
      <w:pPr>
        <w:ind w:firstLine="709"/>
        <w:jc w:val="both"/>
        <w:rPr>
          <w:rFonts w:cs="Times New Roman"/>
        </w:rPr>
      </w:pPr>
      <w:r w:rsidRPr="00F358C8">
        <w:rPr>
          <w:rFonts w:cs="Times New Roman"/>
        </w:rPr>
        <w:t xml:space="preserve">В рамках заключенных соглашений, все несовершеннолетние за период отбытия наказания были привлечены  в мероприятия,  проводимые отделами культуры, спорта, молодежными организациями, ЦЗН районов Кетовского МФ. </w:t>
      </w:r>
    </w:p>
    <w:p w:rsidR="00F358C8" w:rsidRPr="00F358C8" w:rsidRDefault="00F358C8" w:rsidP="00F350AA">
      <w:pPr>
        <w:ind w:firstLine="709"/>
        <w:jc w:val="both"/>
        <w:rPr>
          <w:rFonts w:cs="Times New Roman"/>
        </w:rPr>
      </w:pPr>
      <w:r w:rsidRPr="00F358C8">
        <w:rPr>
          <w:rFonts w:cs="Times New Roman"/>
        </w:rPr>
        <w:t xml:space="preserve">Во всех библиотеках Кетовского МО проведены мероприятия в рамках акции «Библионочь-2023» (несовершеннолетние, состоящие на учете в УФСИН  присутствовали). </w:t>
      </w:r>
    </w:p>
    <w:p w:rsidR="00F358C8" w:rsidRPr="00F358C8" w:rsidRDefault="00F358C8" w:rsidP="00F350AA">
      <w:pPr>
        <w:ind w:firstLine="709"/>
        <w:jc w:val="both"/>
        <w:rPr>
          <w:rFonts w:cs="Times New Roman"/>
        </w:rPr>
      </w:pPr>
      <w:r w:rsidRPr="00F358C8">
        <w:rPr>
          <w:rFonts w:cs="Times New Roman"/>
        </w:rPr>
        <w:t xml:space="preserve">«Весна Победная» праздничная программа, 09.05.2023, с.Старый Просвет (принял участие 1 несовершеннолетний). </w:t>
      </w:r>
    </w:p>
    <w:p w:rsidR="00D40E64" w:rsidRDefault="00F358C8" w:rsidP="00F350AA">
      <w:pPr>
        <w:ind w:firstLine="709"/>
        <w:jc w:val="both"/>
        <w:rPr>
          <w:rFonts w:cs="Times New Roman"/>
          <w:lang w:val="ru-RU"/>
        </w:rPr>
      </w:pPr>
      <w:r w:rsidRPr="00F358C8">
        <w:rPr>
          <w:rFonts w:cs="Times New Roman"/>
        </w:rPr>
        <w:t xml:space="preserve">«Победный майский день весны» праздничный концерт 09.05.2023, с. Просвет </w:t>
      </w:r>
    </w:p>
    <w:p w:rsidR="00F358C8" w:rsidRPr="00F358C8" w:rsidRDefault="00F358C8" w:rsidP="00F350AA">
      <w:pPr>
        <w:ind w:firstLine="709"/>
        <w:jc w:val="both"/>
        <w:rPr>
          <w:rFonts w:cs="Times New Roman"/>
        </w:rPr>
      </w:pPr>
      <w:r w:rsidRPr="00F358C8">
        <w:rPr>
          <w:rFonts w:cs="Times New Roman"/>
        </w:rPr>
        <w:t>(принял участие 1 несовершеннолетний).</w:t>
      </w:r>
    </w:p>
    <w:p w:rsidR="00F358C8" w:rsidRPr="00F358C8" w:rsidRDefault="00F358C8" w:rsidP="00F350AA">
      <w:pPr>
        <w:shd w:val="clear" w:color="auto" w:fill="FFFFFF"/>
        <w:ind w:firstLine="709"/>
        <w:jc w:val="both"/>
        <w:rPr>
          <w:rFonts w:cs="Times New Roman"/>
          <w:spacing w:val="-2"/>
        </w:rPr>
      </w:pPr>
      <w:r w:rsidRPr="00F358C8">
        <w:rPr>
          <w:rFonts w:cs="Times New Roman"/>
        </w:rPr>
        <w:lastRenderedPageBreak/>
        <w:t xml:space="preserve">«Этот день мы приближали, как могли…» праздничная программа, 09.05.2023, с.Митино (присутствовал 1 несовершеннолетний). </w:t>
      </w:r>
    </w:p>
    <w:p w:rsidR="00F358C8" w:rsidRPr="00F358C8" w:rsidRDefault="00F358C8" w:rsidP="00F350AA">
      <w:pPr>
        <w:ind w:firstLine="709"/>
        <w:jc w:val="both"/>
        <w:rPr>
          <w:rFonts w:cs="Times New Roman"/>
        </w:rPr>
      </w:pPr>
      <w:r w:rsidRPr="00F358C8">
        <w:rPr>
          <w:rFonts w:cs="Times New Roman"/>
        </w:rPr>
        <w:t xml:space="preserve">Акции «Георгиевская лента», </w:t>
      </w:r>
      <w:proofErr w:type="gramStart"/>
      <w:r w:rsidRPr="00F358C8">
        <w:rPr>
          <w:rFonts w:cs="Times New Roman"/>
        </w:rPr>
        <w:t>05.05.2023г.,</w:t>
      </w:r>
      <w:proofErr w:type="gramEnd"/>
      <w:r w:rsidRPr="00F358C8">
        <w:rPr>
          <w:rFonts w:cs="Times New Roman"/>
        </w:rPr>
        <w:t xml:space="preserve"> с.Просвет (приняли участие 3 осужденных). </w:t>
      </w:r>
    </w:p>
    <w:p w:rsidR="00F358C8" w:rsidRPr="00F358C8" w:rsidRDefault="00F358C8" w:rsidP="00F350AA">
      <w:pPr>
        <w:ind w:firstLine="709"/>
        <w:jc w:val="both"/>
        <w:rPr>
          <w:rFonts w:cs="Times New Roman"/>
        </w:rPr>
      </w:pPr>
      <w:proofErr w:type="gramStart"/>
      <w:r w:rsidRPr="00F358C8">
        <w:rPr>
          <w:rFonts w:cs="Times New Roman"/>
        </w:rPr>
        <w:t>09.05.2023г.,</w:t>
      </w:r>
      <w:proofErr w:type="gramEnd"/>
      <w:r w:rsidRPr="00F358C8">
        <w:rPr>
          <w:rFonts w:cs="Times New Roman"/>
        </w:rPr>
        <w:t xml:space="preserve"> торжественное мероприятие «Война. Победа. Память» с.Просвет (принял участие 1 несовершеннолетний). </w:t>
      </w:r>
    </w:p>
    <w:p w:rsidR="00F358C8" w:rsidRPr="00F358C8" w:rsidRDefault="00F358C8" w:rsidP="00F350AA">
      <w:pPr>
        <w:ind w:firstLine="709"/>
        <w:jc w:val="both"/>
        <w:rPr>
          <w:rFonts w:cs="Times New Roman"/>
        </w:rPr>
      </w:pPr>
      <w:r w:rsidRPr="00F358C8">
        <w:rPr>
          <w:rFonts w:cs="Times New Roman"/>
        </w:rPr>
        <w:t xml:space="preserve">Торжественное мероприятие «Помним 41-й, помним 45-й», </w:t>
      </w:r>
      <w:proofErr w:type="gramStart"/>
      <w:r w:rsidRPr="00F358C8">
        <w:rPr>
          <w:rFonts w:cs="Times New Roman"/>
        </w:rPr>
        <w:t>09.05.2023г.,</w:t>
      </w:r>
      <w:proofErr w:type="gramEnd"/>
      <w:r w:rsidRPr="00F358C8">
        <w:rPr>
          <w:rFonts w:cs="Times New Roman"/>
        </w:rPr>
        <w:t xml:space="preserve"> с.Старый Просвет (принял участие 1 несовершеннолетний). </w:t>
      </w:r>
    </w:p>
    <w:p w:rsidR="00F358C8" w:rsidRPr="00F358C8" w:rsidRDefault="00F358C8" w:rsidP="00F350AA">
      <w:pPr>
        <w:shd w:val="clear" w:color="auto" w:fill="FFFFFF"/>
        <w:ind w:firstLine="709"/>
        <w:jc w:val="both"/>
        <w:rPr>
          <w:rFonts w:cs="Times New Roman"/>
        </w:rPr>
      </w:pPr>
      <w:r w:rsidRPr="00F358C8">
        <w:rPr>
          <w:rFonts w:cs="Times New Roman"/>
        </w:rPr>
        <w:t xml:space="preserve">Акция «Победный май!» и Литературный Парад Победы «Читать, чтобы помнить», </w:t>
      </w:r>
      <w:proofErr w:type="gramStart"/>
      <w:r w:rsidRPr="00F358C8">
        <w:rPr>
          <w:rFonts w:cs="Times New Roman"/>
        </w:rPr>
        <w:t>09.05.2023г.,</w:t>
      </w:r>
      <w:proofErr w:type="gramEnd"/>
      <w:r w:rsidRPr="00F358C8">
        <w:rPr>
          <w:rFonts w:cs="Times New Roman"/>
        </w:rPr>
        <w:t xml:space="preserve"> с.Митино (принял участие 1 несовершеннолетний).</w:t>
      </w:r>
    </w:p>
    <w:p w:rsidR="00F358C8" w:rsidRPr="00F358C8" w:rsidRDefault="00F358C8" w:rsidP="00F350AA">
      <w:pPr>
        <w:pStyle w:val="af0"/>
        <w:rPr>
          <w:sz w:val="24"/>
          <w:szCs w:val="24"/>
        </w:rPr>
      </w:pPr>
      <w:r w:rsidRPr="00F358C8">
        <w:rPr>
          <w:sz w:val="24"/>
          <w:szCs w:val="24"/>
        </w:rPr>
        <w:t xml:space="preserve">01.06.2023г. сотрудники Кетовского МФ приняли участие в проведении театрализованной игровой программе «Оранжевое Настроение» программу посетили 2 осужденных несовершеннолетних. </w:t>
      </w:r>
    </w:p>
    <w:p w:rsidR="00F358C8" w:rsidRPr="00F358C8" w:rsidRDefault="00F358C8" w:rsidP="00F350AA">
      <w:pPr>
        <w:ind w:firstLine="709"/>
        <w:jc w:val="both"/>
        <w:rPr>
          <w:rFonts w:eastAsia="Times New Roman" w:cs="Times New Roman"/>
        </w:rPr>
      </w:pPr>
      <w:r w:rsidRPr="00F358C8">
        <w:rPr>
          <w:rFonts w:cs="Times New Roman"/>
        </w:rPr>
        <w:t xml:space="preserve">В </w:t>
      </w:r>
      <w:r w:rsidRPr="00F358C8">
        <w:rPr>
          <w:rFonts w:cs="Times New Roman"/>
          <w:bCs/>
        </w:rPr>
        <w:t>периоды с 01.06.2023г. по 10.06.2023г. сотрудник Кетовского МФ  принял участие в «Недели профилактики и правового консультирования» и оперативно профилактическом мероприятии « Защита»  для несовершеннолетних, состоящих на учетах в ПДН и УИИ.</w:t>
      </w:r>
    </w:p>
    <w:p w:rsidR="00F358C8" w:rsidRPr="00F358C8" w:rsidRDefault="00F358C8" w:rsidP="00F350AA">
      <w:pPr>
        <w:autoSpaceDE w:val="0"/>
        <w:autoSpaceDN w:val="0"/>
        <w:adjustRightInd w:val="0"/>
        <w:ind w:firstLine="709"/>
        <w:jc w:val="both"/>
        <w:rPr>
          <w:rFonts w:cs="Times New Roman"/>
        </w:rPr>
      </w:pPr>
      <w:r>
        <w:rPr>
          <w:rFonts w:cs="Times New Roman"/>
        </w:rPr>
        <w:t xml:space="preserve"> </w:t>
      </w:r>
      <w:r w:rsidRPr="00F358C8">
        <w:rPr>
          <w:rFonts w:cs="Times New Roman"/>
          <w:spacing w:val="-2"/>
        </w:rPr>
        <w:t>01.06.2022г. на КДН и ЗП при Администрации Кетовского муниципального округа заслушивался вопрос: «</w:t>
      </w:r>
      <w:r w:rsidRPr="00F358C8">
        <w:rPr>
          <w:rFonts w:cs="Times New Roman"/>
        </w:rPr>
        <w:t xml:space="preserve">Проведение профилактической работы с несовершеннолетними осужденным  к мере  наказания не связанной  с лишением свободы, состоящим на учете в Кетовском МФ ФКУ УИИ УФСИН России по Курганской области», заслушаны двое несовершеннолетних с их законными представителями. </w:t>
      </w:r>
    </w:p>
    <w:p w:rsidR="00F358C8" w:rsidRPr="00F358C8" w:rsidRDefault="00F358C8" w:rsidP="00F350AA">
      <w:pPr>
        <w:ind w:firstLine="709"/>
        <w:jc w:val="both"/>
        <w:rPr>
          <w:rFonts w:cs="Times New Roman"/>
        </w:rPr>
      </w:pPr>
      <w:r w:rsidRPr="00F358C8">
        <w:rPr>
          <w:rFonts w:cs="Times New Roman"/>
        </w:rPr>
        <w:t xml:space="preserve">С ОМВД России  по Кетовскому району  было проведено 10 профилактическое  мероприятие в отношении осужденных с УУП ОМВД , 6 с ПДН ОМВД России по Кетовскому району, состоящих на учете в УИИ, в виде проверок по месту их жительства, иных местах. В ходе данных мероприятий было охвачено проверками 211/6  осужденных. </w:t>
      </w:r>
    </w:p>
    <w:p w:rsidR="00F358C8" w:rsidRPr="00F358C8" w:rsidRDefault="00F358C8" w:rsidP="00F350AA">
      <w:pPr>
        <w:pStyle w:val="20"/>
        <w:shd w:val="clear" w:color="auto" w:fill="auto"/>
        <w:spacing w:before="0" w:line="240" w:lineRule="auto"/>
        <w:rPr>
          <w:rFonts w:cs="Times New Roman"/>
          <w:sz w:val="24"/>
          <w:szCs w:val="24"/>
        </w:rPr>
      </w:pPr>
      <w:r w:rsidRPr="00F358C8">
        <w:rPr>
          <w:rFonts w:cs="Times New Roman"/>
          <w:sz w:val="24"/>
          <w:szCs w:val="24"/>
        </w:rPr>
        <w:t>Сотрудники  Кетовского МФ с 05 по 09 июня 2023 года участвовали в проведении  оперативно-профилактической  операция «Повторник», в ходе операции осуществлена проверка осужденных по месту жительства и  в общественных местах,  выявлены нарушения, к осужденным приняты меры в соответствии с действующим законодательством.</w:t>
      </w:r>
    </w:p>
    <w:p w:rsidR="00F358C8" w:rsidRPr="00F358C8" w:rsidRDefault="00F358C8" w:rsidP="00F350AA">
      <w:pPr>
        <w:ind w:firstLine="709"/>
        <w:jc w:val="both"/>
        <w:rPr>
          <w:rFonts w:cs="Times New Roman"/>
        </w:rPr>
      </w:pPr>
      <w:r w:rsidRPr="00F358C8">
        <w:rPr>
          <w:rFonts w:cs="Times New Roman"/>
        </w:rPr>
        <w:t>За отчетный период в Кетовском МФ технические средства надзора и контроля  применялись в отношении 22 осужденного к ограничению свободы, в отношении 15 обвиняемых  с мерой пресечения в виде домашнего ареста.</w:t>
      </w:r>
    </w:p>
    <w:p w:rsidR="00F358C8" w:rsidRPr="00F358C8" w:rsidRDefault="00F358C8" w:rsidP="00F350AA">
      <w:pPr>
        <w:ind w:firstLine="709"/>
        <w:jc w:val="both"/>
        <w:rPr>
          <w:rFonts w:cs="Times New Roman"/>
        </w:rPr>
      </w:pPr>
      <w:r w:rsidRPr="00F358C8">
        <w:rPr>
          <w:rFonts w:cs="Times New Roman"/>
        </w:rPr>
        <w:t xml:space="preserve">За отчетный период за нарушение законодательства в деятельности Кетовского МФ составлено два  акта  прокурорского реагирования. </w:t>
      </w:r>
    </w:p>
    <w:p w:rsidR="00F358C8" w:rsidRPr="00F358C8" w:rsidRDefault="00F358C8" w:rsidP="00F350AA">
      <w:pPr>
        <w:ind w:firstLine="709"/>
        <w:jc w:val="both"/>
        <w:rPr>
          <w:rFonts w:eastAsia="Calibri" w:cs="Times New Roman"/>
        </w:rPr>
      </w:pPr>
      <w:r w:rsidRPr="00F358C8">
        <w:rPr>
          <w:rFonts w:eastAsia="Calibri" w:cs="Times New Roman"/>
        </w:rPr>
        <w:t xml:space="preserve">Проведенный анализ исполнения наказаний и мер уголовно-правового характера без изоляции осужденных от общества за 6 месяцев позволяет сделать вывод о снижении численности осужденных прошедших по учету за счет осужденных условно и осужденных к наказанию в виде  исправительных работ, </w:t>
      </w:r>
      <w:r w:rsidRPr="00F358C8">
        <w:rPr>
          <w:rFonts w:cs="Times New Roman"/>
        </w:rPr>
        <w:t xml:space="preserve">увеличилась  численности лиц, в отношении которых избрана мера пресечения в виде домашнего ареста, запрета определенных действий. Произошло </w:t>
      </w:r>
      <w:r w:rsidRPr="00F358C8">
        <w:rPr>
          <w:rFonts w:eastAsia="Calibri" w:cs="Times New Roman"/>
        </w:rPr>
        <w:t xml:space="preserve"> снижение показателей деятельности по всем категориям.</w:t>
      </w:r>
    </w:p>
    <w:p w:rsidR="00295852" w:rsidRPr="00F358C8" w:rsidRDefault="000E25B6" w:rsidP="000E25B6">
      <w:pPr>
        <w:widowControl/>
        <w:shd w:val="clear" w:color="auto" w:fill="FFFFFF"/>
        <w:tabs>
          <w:tab w:val="left" w:pos="2850"/>
        </w:tabs>
        <w:suppressAutoHyphens/>
        <w:jc w:val="both"/>
        <w:rPr>
          <w:rFonts w:cs="Times New Roman"/>
        </w:rPr>
      </w:pPr>
      <w:r w:rsidRPr="00F358C8">
        <w:rPr>
          <w:rFonts w:cs="Times New Roman"/>
        </w:rPr>
        <w:t>(</w:t>
      </w:r>
      <w:r w:rsidRPr="00F358C8">
        <w:rPr>
          <w:rFonts w:cs="Times New Roman"/>
          <w:lang w:val="ru-RU"/>
        </w:rPr>
        <w:t>информация прилагается)</w:t>
      </w:r>
    </w:p>
    <w:p w:rsidR="00295852" w:rsidRPr="004B3565" w:rsidRDefault="00295852" w:rsidP="000E25B6">
      <w:pPr>
        <w:widowControl/>
        <w:shd w:val="clear" w:color="auto" w:fill="FFFFFF"/>
        <w:tabs>
          <w:tab w:val="left" w:pos="2850"/>
        </w:tabs>
        <w:suppressAutoHyphens/>
        <w:ind w:left="36"/>
        <w:jc w:val="both"/>
        <w:rPr>
          <w:rFonts w:cs="Times New Roman"/>
          <w:lang w:val="ru-RU"/>
        </w:rPr>
      </w:pPr>
    </w:p>
    <w:p w:rsidR="00295852" w:rsidRPr="00F358C8" w:rsidRDefault="000E25B6" w:rsidP="000E25B6">
      <w:pPr>
        <w:widowControl/>
        <w:shd w:val="clear" w:color="auto" w:fill="FFFFFF"/>
        <w:tabs>
          <w:tab w:val="left" w:pos="1134"/>
        </w:tabs>
        <w:suppressAutoHyphens/>
        <w:jc w:val="both"/>
        <w:rPr>
          <w:rFonts w:cs="Times New Roman"/>
          <w:lang w:val="ru-RU"/>
        </w:rPr>
      </w:pPr>
      <w:r w:rsidRPr="00F358C8">
        <w:rPr>
          <w:rFonts w:cs="Times New Roman"/>
          <w:b/>
          <w:bCs/>
          <w:spacing w:val="-5"/>
          <w:lang w:val="ru-RU"/>
        </w:rPr>
        <w:t>3. О принимаемых мерах по созданию условий для занятий физической культурой и спортом, организации содержательного досуга, как меры, направленной на профилактику правонарушений</w:t>
      </w:r>
    </w:p>
    <w:p w:rsidR="00295852" w:rsidRPr="00F358C8" w:rsidRDefault="000E25B6" w:rsidP="000E25B6">
      <w:pPr>
        <w:widowControl/>
        <w:shd w:val="clear" w:color="auto" w:fill="FFFFFF"/>
        <w:tabs>
          <w:tab w:val="left" w:pos="1134"/>
        </w:tabs>
        <w:suppressAutoHyphens/>
        <w:jc w:val="both"/>
        <w:rPr>
          <w:rFonts w:cs="Times New Roman"/>
          <w:b/>
          <w:bCs/>
          <w:spacing w:val="-5"/>
          <w:u w:val="single"/>
          <w:lang w:val="ru-RU"/>
        </w:rPr>
      </w:pPr>
      <w:r w:rsidRPr="00F358C8">
        <w:rPr>
          <w:rFonts w:cs="Times New Roman"/>
          <w:b/>
          <w:bCs/>
          <w:spacing w:val="-5"/>
          <w:u w:val="single"/>
          <w:lang w:val="ru-RU"/>
        </w:rPr>
        <w:t>Докладчик:</w:t>
      </w:r>
    </w:p>
    <w:p w:rsidR="00295852" w:rsidRPr="00F358C8" w:rsidRDefault="000E25B6" w:rsidP="000E25B6">
      <w:pPr>
        <w:widowControl/>
        <w:shd w:val="clear" w:color="auto" w:fill="FFFFFF"/>
        <w:tabs>
          <w:tab w:val="left" w:pos="1134"/>
        </w:tabs>
        <w:suppressAutoHyphens/>
        <w:jc w:val="both"/>
        <w:rPr>
          <w:rFonts w:cs="Times New Roman"/>
          <w:spacing w:val="-5"/>
        </w:rPr>
      </w:pPr>
      <w:r w:rsidRPr="00F358C8">
        <w:rPr>
          <w:rFonts w:cs="Times New Roman"/>
          <w:b/>
          <w:bCs/>
          <w:spacing w:val="-5"/>
          <w:lang w:val="ru-RU"/>
        </w:rPr>
        <w:t>Сысолов О.М. -</w:t>
      </w:r>
      <w:r w:rsidRPr="00F358C8">
        <w:rPr>
          <w:rFonts w:cs="Times New Roman"/>
          <w:spacing w:val="-5"/>
          <w:lang w:val="ru-RU"/>
        </w:rPr>
        <w:t xml:space="preserve"> </w:t>
      </w:r>
      <w:r w:rsidR="006C34C9" w:rsidRPr="00F358C8">
        <w:t>Начальник Комитета по физической культуре и спорту Администрации Кетовского муниципального округа</w:t>
      </w:r>
    </w:p>
    <w:p w:rsidR="004B3565" w:rsidRPr="00F358C8" w:rsidRDefault="004B3565" w:rsidP="00F350AA">
      <w:pPr>
        <w:pStyle w:val="Default"/>
        <w:ind w:firstLine="709"/>
        <w:jc w:val="both"/>
        <w:rPr>
          <w:rFonts w:ascii="Times New Roman" w:hAnsi="Times New Roman" w:cs="Times New Roman"/>
          <w:color w:val="auto"/>
        </w:rPr>
      </w:pPr>
      <w:r w:rsidRPr="00F358C8">
        <w:rPr>
          <w:rFonts w:ascii="Times New Roman" w:hAnsi="Times New Roman" w:cs="Times New Roman"/>
          <w:color w:val="auto"/>
        </w:rPr>
        <w:t xml:space="preserve">В Кетовском муниципальном округе поддерживается большое разнообразие форм занятий физической культурой и спортом, способных удовлетворить потребность детей и молодежи в двигательной активности и социально-психологическую потребность в занятиях спортом. </w:t>
      </w:r>
    </w:p>
    <w:p w:rsidR="004B3565" w:rsidRPr="00F358C8" w:rsidRDefault="004B3565" w:rsidP="00F350AA">
      <w:pPr>
        <w:ind w:firstLine="709"/>
        <w:jc w:val="both"/>
      </w:pPr>
      <w:r w:rsidRPr="00F358C8">
        <w:lastRenderedPageBreak/>
        <w:t>Основное развитие в Кетовском муниципальном округе получили такие виды спорта, как футбол, хоккей с шайбой, волейбол, баскетбол, лыжные гонки, полиатлон, легкая атлетика, шахматы, гиревой спорт.</w:t>
      </w:r>
    </w:p>
    <w:p w:rsidR="004B3565" w:rsidRPr="00F358C8" w:rsidRDefault="004B3565" w:rsidP="00F350AA">
      <w:pPr>
        <w:shd w:val="clear" w:color="auto" w:fill="FFFFFF"/>
        <w:tabs>
          <w:tab w:val="left" w:pos="1418"/>
        </w:tabs>
        <w:ind w:firstLine="709"/>
        <w:jc w:val="both"/>
        <w:rPr>
          <w:shd w:val="clear" w:color="auto" w:fill="FFFFFF"/>
        </w:rPr>
      </w:pPr>
      <w:r w:rsidRPr="00F358C8">
        <w:rPr>
          <w:shd w:val="clear" w:color="auto" w:fill="FFFFFF"/>
        </w:rPr>
        <w:t xml:space="preserve">В районе функционирует 218 спортивных сооружений, из них 29 спортивных залов, в которых проводятся спортивно-массовые мероприятия, тренировки, уроки по физической культуре, а также прием нормативов ГТО. </w:t>
      </w:r>
    </w:p>
    <w:p w:rsidR="004B3565" w:rsidRPr="00F358C8" w:rsidRDefault="004B3565" w:rsidP="00F350AA">
      <w:pPr>
        <w:ind w:firstLine="709"/>
        <w:jc w:val="both"/>
      </w:pPr>
      <w:r w:rsidRPr="00F358C8">
        <w:t>Кетовская детско-юношеская спортивная школа культивирует 9 видов спорта, количество обучающихся составляет 540 человек.</w:t>
      </w:r>
      <w:r w:rsidRPr="00F358C8">
        <w:rPr>
          <w:shd w:val="clear" w:color="auto" w:fill="FFFFFF"/>
        </w:rPr>
        <w:t xml:space="preserve"> </w:t>
      </w:r>
      <w:r w:rsidRPr="00F358C8">
        <w:t>Тренеры-преподаватели ведут работу в девяти населенных пунктах округа, где задействует спортивные залы общеобразовательных учреждений: с.Кетово (футбол, баскетбол, волейбол, шахматы, полиатлон), с.Садовое (легкая атлетика), с.Менщиково (хоккей с шайбой), с.Шмаково (баскетбол), с.Лесниково (полиатлон, легкая атлетика, шахматы, футбол, баскетбол, волейбол), с.Бараба (полиатлон), с.Иковка (гиревой спорт), с.Новая Сидоровка (волейбол, футбол), Митино (лыжные гонки).</w:t>
      </w:r>
    </w:p>
    <w:p w:rsidR="004B3565" w:rsidRPr="00F358C8" w:rsidRDefault="004B3565" w:rsidP="00F350AA">
      <w:pPr>
        <w:ind w:firstLine="709"/>
        <w:jc w:val="both"/>
        <w:rPr>
          <w:rFonts w:eastAsia="BatangChe"/>
        </w:rPr>
      </w:pPr>
      <w:r w:rsidRPr="00F358C8">
        <w:rPr>
          <w:shd w:val="clear" w:color="auto" w:fill="FFFFFF"/>
        </w:rPr>
        <w:t>В округе ежегодно проводится Спартакиада обучающихся Кетовского муниципального округа, где задействуются спортивные залы Кетовской СОШ, Садовской СОШ, Лесниковского лицея, Кетовской ДЮСШ, Иковской СОШ и др. общеобразовательных учреждений. Участниками Спартакиады школьников ежегодно становятся около 2 тысяч обучающихся из 22 общеобразовательных учреждений Кетовского округа, которые в течение года закрывают 11  видов спорта (осенний легкоатлетический кросс, футбол, туризм, шахматы, баскетбол, волейбол, лыжные гонки, мини-футбол, гиревой спорт, многоборье ГТО и легкая атлетика).</w:t>
      </w:r>
    </w:p>
    <w:p w:rsidR="004B3565" w:rsidRPr="00F358C8" w:rsidRDefault="004B3565" w:rsidP="00F350AA">
      <w:pPr>
        <w:ind w:firstLine="709"/>
        <w:jc w:val="both"/>
      </w:pPr>
      <w:r w:rsidRPr="00F358C8">
        <w:t xml:space="preserve">Для организации физкультурно-массовой и спортивной работы в Кетовском муниципальном округе ежегодно формируется план  физкультурно-массовых и спортивных мероприятий. </w:t>
      </w:r>
    </w:p>
    <w:p w:rsidR="004B3565" w:rsidRPr="00F358C8" w:rsidRDefault="004B3565" w:rsidP="00F350AA">
      <w:pPr>
        <w:ind w:firstLine="709"/>
        <w:jc w:val="both"/>
        <w:rPr>
          <w:rFonts w:eastAsia="BatangChe"/>
        </w:rPr>
      </w:pPr>
      <w:r w:rsidRPr="00F358C8">
        <w:t>За 2023 год Комитетом по физической культуре и спорту было проведено 76 спортивно-массовых мероприятий.</w:t>
      </w:r>
      <w:r w:rsidRPr="00F358C8">
        <w:rPr>
          <w:rFonts w:eastAsia="BatangChe"/>
        </w:rPr>
        <w:t xml:space="preserve"> Спортсмены Кетовского округа приняли участие в 43 соревнованиях областного масштаба, 8 Всероссийских и 1 международном. Во всех мероприятиях приняли участие около 4000 участников.</w:t>
      </w:r>
      <w:r w:rsidRPr="00F358C8">
        <w:rPr>
          <w:rFonts w:eastAsia="BatangChe"/>
        </w:rPr>
        <w:tab/>
      </w:r>
    </w:p>
    <w:p w:rsidR="004B3565" w:rsidRPr="00F358C8" w:rsidRDefault="004B3565" w:rsidP="00F350AA">
      <w:pPr>
        <w:shd w:val="clear" w:color="auto" w:fill="FFFFFF"/>
        <w:tabs>
          <w:tab w:val="left" w:pos="1418"/>
        </w:tabs>
        <w:ind w:firstLine="709"/>
        <w:jc w:val="both"/>
      </w:pPr>
      <w:r w:rsidRPr="00F358C8">
        <w:t>Особое внимание уделяется проведению соревнований среди детей, подростков и молодежи. В 2023 году проведены соревнования по легкой атлетике на призы Главы Кетовского района, открытое Первенство и Чемпионат Кетовского района по футболу, Кубок Победы по футболу, Первенство Кетовского района по легкой атлетике, Первенство Кетовского района по лыжным гонкам, Первенство Кетовского района по многоборью ГТО, открытое Первенство Кетовского района по баскетболу, Первенство Кетовского района по гиревому спорту, Первенство Кетовского района по шахматам, Первенство Кетовского района по полиатлону и др.</w:t>
      </w:r>
    </w:p>
    <w:p w:rsidR="004B3565" w:rsidRPr="00F358C8" w:rsidRDefault="004B3565" w:rsidP="00F350AA">
      <w:pPr>
        <w:shd w:val="clear" w:color="auto" w:fill="FFFFFF"/>
        <w:tabs>
          <w:tab w:val="left" w:pos="1418"/>
        </w:tabs>
        <w:ind w:firstLine="709"/>
        <w:jc w:val="both"/>
        <w:rPr>
          <w:shd w:val="clear" w:color="auto" w:fill="FFFFFF"/>
        </w:rPr>
      </w:pPr>
      <w:r w:rsidRPr="00F358C8">
        <w:rPr>
          <w:shd w:val="clear" w:color="auto" w:fill="FFFFFF"/>
        </w:rPr>
        <w:t xml:space="preserve">В 23 образовательных организациях созданы спортивные клубы, которые осуществляют работу с 2438 обучающимися. Образовательными организациями активно используется спортивная инфраструктура муниципального округа. </w:t>
      </w:r>
    </w:p>
    <w:p w:rsidR="004B3565" w:rsidRPr="00F358C8" w:rsidRDefault="004B3565" w:rsidP="00F350AA">
      <w:pPr>
        <w:shd w:val="clear" w:color="auto" w:fill="FFFFFF"/>
        <w:tabs>
          <w:tab w:val="left" w:pos="1418"/>
        </w:tabs>
        <w:ind w:firstLine="709"/>
        <w:jc w:val="both"/>
        <w:rPr>
          <w:shd w:val="clear" w:color="auto" w:fill="FFFFFF"/>
        </w:rPr>
      </w:pPr>
      <w:r w:rsidRPr="00F358C8">
        <w:rPr>
          <w:shd w:val="clear" w:color="auto" w:fill="FFFFFF"/>
        </w:rPr>
        <w:t>В летний период 1 июня 2023 года</w:t>
      </w:r>
      <w:r w:rsidRPr="00F358C8">
        <w:t xml:space="preserve"> в Кетовском муниципальном округе стартовал проект по проведению физкультурно-оздоровительных мероприятий "СпортЛето 2023" с населением Кетовского муниципального округа.   Всего за летний период  было проведено 460 мероприятий, в которых приняли участие около 18261 человек, где также задействованы дети, состоящие на различных видах учета.</w:t>
      </w:r>
    </w:p>
    <w:p w:rsidR="004B3565" w:rsidRPr="00F358C8" w:rsidRDefault="004B3565" w:rsidP="00F350AA">
      <w:pPr>
        <w:ind w:firstLine="709"/>
        <w:jc w:val="both"/>
      </w:pPr>
      <w:r w:rsidRPr="00F358C8">
        <w:t xml:space="preserve">Создан ФК «Кетово», в котором занимается молодежь Кетовского МО футболом, выступающий в муниципальных и областных соревнованиях по футболу. А также спортивный клуб "Бульдозер", в котором ведется работа с детьми и студентами по лыжным гонкам и полиатлону. </w:t>
      </w:r>
    </w:p>
    <w:p w:rsidR="004B3565" w:rsidRPr="00F358C8" w:rsidRDefault="004B3565" w:rsidP="00F350AA">
      <w:pPr>
        <w:shd w:val="clear" w:color="auto" w:fill="FFFFFF"/>
        <w:tabs>
          <w:tab w:val="left" w:pos="1418"/>
        </w:tabs>
        <w:ind w:firstLine="709"/>
        <w:jc w:val="both"/>
        <w:rPr>
          <w:shd w:val="clear" w:color="auto" w:fill="FFFFFF"/>
        </w:rPr>
      </w:pPr>
      <w:r w:rsidRPr="00F358C8">
        <w:t>На базе Лесниковского филиала ФГБОУ ВО «КГУ»   создан спортивный клуб, в котором занимаются около 1000 студентов.</w:t>
      </w:r>
    </w:p>
    <w:p w:rsidR="004B3565" w:rsidRPr="00F358C8" w:rsidRDefault="004B3565" w:rsidP="00F350AA">
      <w:pPr>
        <w:ind w:firstLine="709"/>
        <w:jc w:val="both"/>
        <w:rPr>
          <w:shd w:val="clear" w:color="auto" w:fill="FFFFFF"/>
        </w:rPr>
      </w:pPr>
      <w:r w:rsidRPr="00F358C8">
        <w:t xml:space="preserve">Создан спортивно-патриотический клуб "Вектор", в котором занимаются  около 120 детей и подростков из сел Кетово и Лесниково. </w:t>
      </w:r>
      <w:r w:rsidRPr="00F358C8">
        <w:rPr>
          <w:shd w:val="clear" w:color="auto" w:fill="FFFFFF"/>
        </w:rPr>
        <w:t xml:space="preserve">Главной задачей клуба является деятельность, </w:t>
      </w:r>
      <w:r w:rsidRPr="00F358C8">
        <w:rPr>
          <w:shd w:val="clear" w:color="auto" w:fill="FFFFFF"/>
        </w:rPr>
        <w:lastRenderedPageBreak/>
        <w:t>направленная на воспитание у несовершеннолетних интернациональных и патриотических чувств. Проводятся регулярно спортивно-массовые мероприятия и беседы</w:t>
      </w:r>
      <w:r w:rsidRPr="00F358C8">
        <w:t xml:space="preserve"> на  профилактику правонарушений.</w:t>
      </w:r>
    </w:p>
    <w:p w:rsidR="004B3565" w:rsidRPr="00F358C8" w:rsidRDefault="004B3565" w:rsidP="00F350AA">
      <w:pPr>
        <w:pStyle w:val="ConsPlusNormal"/>
        <w:ind w:firstLine="709"/>
        <w:jc w:val="both"/>
        <w:rPr>
          <w:rFonts w:ascii="Times New Roman" w:hAnsi="Times New Roman" w:cs="Times New Roman"/>
          <w:sz w:val="24"/>
          <w:szCs w:val="24"/>
        </w:rPr>
      </w:pPr>
      <w:r w:rsidRPr="00F358C8">
        <w:rPr>
          <w:rFonts w:ascii="Times New Roman" w:hAnsi="Times New Roman" w:cs="Times New Roman"/>
          <w:sz w:val="24"/>
          <w:szCs w:val="24"/>
        </w:rPr>
        <w:t>За последние годы по программе "Спорт-норма жизни" построены спортивные объекты такие как -  площадки для  "Воркаута", пластиковый хоккейный корт, площадка с тренажерами, беговая легкоатлетическая дорожка,</w:t>
      </w:r>
      <w:r w:rsidRPr="00F358C8">
        <w:rPr>
          <w:rFonts w:ascii="Times New Roman" w:hAnsi="Times New Roman" w:cs="Times New Roman"/>
          <w:sz w:val="24"/>
          <w:szCs w:val="24"/>
          <w:shd w:val="clear" w:color="auto" w:fill="FFFFFF"/>
        </w:rPr>
        <w:t xml:space="preserve"> площадка «ГТО».</w:t>
      </w:r>
      <w:r w:rsidRPr="00F358C8">
        <w:rPr>
          <w:rFonts w:ascii="Times New Roman" w:hAnsi="Times New Roman" w:cs="Times New Roman"/>
          <w:sz w:val="24"/>
          <w:szCs w:val="24"/>
        </w:rPr>
        <w:t xml:space="preserve"> </w:t>
      </w:r>
      <w:r w:rsidRPr="00F358C8">
        <w:rPr>
          <w:rFonts w:ascii="Times New Roman" w:hAnsi="Times New Roman" w:cs="Times New Roman"/>
          <w:sz w:val="24"/>
          <w:szCs w:val="24"/>
          <w:shd w:val="clear" w:color="auto" w:fill="FFFFFF"/>
        </w:rPr>
        <w:t>Все спортивные сооружения доступны для детей и молодежи Кетовского муниципального округа.</w:t>
      </w:r>
    </w:p>
    <w:p w:rsidR="004B3565" w:rsidRPr="00F358C8" w:rsidRDefault="004B3565" w:rsidP="00F350AA">
      <w:pPr>
        <w:ind w:firstLine="709"/>
        <w:jc w:val="both"/>
      </w:pPr>
      <w:r w:rsidRPr="00F358C8">
        <w:t>Центром тестирования «ГТО» Кетовского района ведется активная работа по привлечению обучающихся и молодежи к выполнению нормативов ГТО. Сотрудники Центра тестирования регулярно выезжают в населенные пункты района с различными акциями по пропаганде здорового образа жизни, спортивные мероприятия по выполнению нормативов ГТО, показательные выступления спортсменов, социально-значимые акции "Зарядка с Чемпионом". Так в 2023 году было проведено 72 мероприятия по тестированию  комплекса ГТО и пропаганде здорового образа жизни. Сотрудниками Центра тестирования ГТО проведена работа в в с.Иковка, с.Кетово, с.Шмаково, с.Лесниково, с Каширино, с.Новая Сидоровка, с.Светлые Поляны, с.Колесниково, с.Марково, с. Митино, с.Введенское, с.Менщиково.</w:t>
      </w:r>
    </w:p>
    <w:p w:rsidR="004B3565" w:rsidRPr="00F358C8" w:rsidRDefault="004B3565" w:rsidP="00F350AA">
      <w:pPr>
        <w:pStyle w:val="Default"/>
        <w:ind w:firstLine="709"/>
        <w:jc w:val="both"/>
        <w:rPr>
          <w:rFonts w:ascii="Times New Roman" w:hAnsi="Times New Roman" w:cs="Times New Roman"/>
          <w:color w:val="auto"/>
        </w:rPr>
      </w:pPr>
      <w:r w:rsidRPr="00F358C8">
        <w:rPr>
          <w:rFonts w:ascii="Times New Roman" w:hAnsi="Times New Roman" w:cs="Times New Roman"/>
          <w:color w:val="auto"/>
        </w:rPr>
        <w:t xml:space="preserve">В целях вовлечения детей и молодежи Кетовского муниципального округа в активную физкультурно-оздоровительную деятельность по месту жительства Управление народного образования Кетовского муниципального округа совместно с Комитетом по физической культуре и спорту Кетовского муниципального округа осуществляет реализацию районного социального проекта "Тренер - общественник Зауралья". </w:t>
      </w:r>
    </w:p>
    <w:p w:rsidR="004B3565" w:rsidRPr="00F358C8" w:rsidRDefault="004B3565" w:rsidP="00F350AA">
      <w:pPr>
        <w:ind w:firstLine="709"/>
        <w:jc w:val="both"/>
      </w:pPr>
      <w:r w:rsidRPr="00F358C8">
        <w:t xml:space="preserve">В 2023 году работало 9 тренеров-общественников (3 человека от областного бюджета и  8 человек от районного бюджета). Охват несовершеннолетних составляет около 400 несовершеннолетних и более 100 человек взрослого населения Кетовского района. </w:t>
      </w:r>
    </w:p>
    <w:p w:rsidR="004B3565" w:rsidRPr="00F358C8" w:rsidRDefault="004B3565" w:rsidP="00F350AA">
      <w:pPr>
        <w:pStyle w:val="ac"/>
        <w:ind w:firstLine="709"/>
        <w:jc w:val="both"/>
        <w:rPr>
          <w:sz w:val="24"/>
          <w:szCs w:val="24"/>
        </w:rPr>
      </w:pPr>
      <w:r w:rsidRPr="00F358C8">
        <w:rPr>
          <w:sz w:val="24"/>
          <w:szCs w:val="24"/>
        </w:rPr>
        <w:t xml:space="preserve">Кроме проведения массовых физкультурно-оздоровительных и спортивных мероприятий тренеры-общественники ведут работу по пропаганде физической культуры и спорта, здорового образа жизни, по профилактике наркомании, алкоголизма, табакокурения,  профилактике правонарушений. </w:t>
      </w:r>
    </w:p>
    <w:p w:rsidR="00F350AA" w:rsidRDefault="004B3565" w:rsidP="00F350AA">
      <w:pPr>
        <w:ind w:firstLine="709"/>
        <w:jc w:val="both"/>
        <w:rPr>
          <w:lang w:val="ru-RU"/>
        </w:rPr>
      </w:pPr>
      <w:r w:rsidRPr="00F358C8">
        <w:t xml:space="preserve">Интерес детей и  молодежи Кетовского муниципального округа к занятиям физической культурой и спортом поддерживается посредством организации пропаганды физической культуры и спорта. Информационная политика в сфере физической культуры и спорта строится на основе взаимодействия с муниципальными и региональными средствами массовой информации, в форме проведения информационно-пропагандистских акций, информационного сопровождения спортивных и физкультурных мероприятий, социальной рекламы. </w:t>
      </w:r>
    </w:p>
    <w:p w:rsidR="004B3565" w:rsidRPr="00F358C8" w:rsidRDefault="004B3565" w:rsidP="00F350AA">
      <w:pPr>
        <w:ind w:firstLine="709"/>
        <w:jc w:val="both"/>
      </w:pPr>
      <w:r w:rsidRPr="00F358C8">
        <w:t xml:space="preserve">На сайте Администрации Кетовского муниципального округа регулярно публикуются результаты соревнований и другие события спортивной жизни. Также на сайте Управления образования освещаются все события спортивной жизни среди обучающихся, планы работы, календарь спортивно-массовых мероприятий. На сайте Кетовской ДЮСШ и в группе в </w:t>
      </w:r>
      <w:r w:rsidRPr="00F358C8">
        <w:rPr>
          <w:lang w:val="en-US"/>
        </w:rPr>
        <w:t>VK</w:t>
      </w:r>
      <w:r w:rsidRPr="00F358C8">
        <w:t xml:space="preserve"> «Кетовская ДЮСШ» можно ознакомиться с работой спортивной школы, локальными актами, историей ДЮСШ, спортивными достижениями школы и т.д. </w:t>
      </w:r>
    </w:p>
    <w:p w:rsidR="00295852" w:rsidRPr="00F358C8" w:rsidRDefault="000E25B6" w:rsidP="000E25B6">
      <w:pPr>
        <w:widowControl/>
        <w:shd w:val="clear" w:color="auto" w:fill="FFFFFF"/>
        <w:tabs>
          <w:tab w:val="left" w:pos="1134"/>
        </w:tabs>
        <w:suppressAutoHyphens/>
        <w:jc w:val="both"/>
        <w:rPr>
          <w:rFonts w:cs="Times New Roman"/>
        </w:rPr>
      </w:pPr>
      <w:r w:rsidRPr="00F358C8">
        <w:rPr>
          <w:rFonts w:eastAsia="Times New Roman" w:cs="Times New Roman"/>
          <w:bCs/>
        </w:rPr>
        <w:t>(</w:t>
      </w:r>
      <w:r w:rsidRPr="00F358C8">
        <w:rPr>
          <w:rFonts w:eastAsia="Times New Roman" w:cs="Times New Roman"/>
          <w:bCs/>
          <w:lang w:val="ru-RU"/>
        </w:rPr>
        <w:t>информация прилагается)</w:t>
      </w:r>
    </w:p>
    <w:p w:rsidR="00295852" w:rsidRPr="004B3565" w:rsidRDefault="00295852">
      <w:pPr>
        <w:widowControl/>
        <w:shd w:val="clear" w:color="auto" w:fill="FFFFFF"/>
        <w:tabs>
          <w:tab w:val="left" w:pos="1134"/>
        </w:tabs>
        <w:suppressAutoHyphens/>
        <w:ind w:left="720"/>
        <w:jc w:val="both"/>
        <w:rPr>
          <w:rFonts w:eastAsia="Times New Roman" w:cs="Times New Roman"/>
          <w:bCs/>
          <w:lang w:val="ru-RU"/>
        </w:rPr>
      </w:pPr>
    </w:p>
    <w:p w:rsidR="00295852" w:rsidRPr="004B3565" w:rsidRDefault="000E25B6" w:rsidP="000E25B6">
      <w:pPr>
        <w:widowControl/>
        <w:shd w:val="clear" w:color="auto" w:fill="FFFFFF"/>
        <w:tabs>
          <w:tab w:val="left" w:pos="1134"/>
        </w:tabs>
        <w:suppressAutoHyphens/>
        <w:jc w:val="both"/>
        <w:rPr>
          <w:rFonts w:cs="Times New Roman"/>
        </w:rPr>
      </w:pPr>
      <w:r w:rsidRPr="004B3565">
        <w:rPr>
          <w:rFonts w:eastAsia="Times New Roman" w:cs="Times New Roman"/>
          <w:color w:val="000000"/>
          <w:spacing w:val="-5"/>
          <w:lang w:val="ru-RU"/>
        </w:rPr>
        <w:t xml:space="preserve">4. </w:t>
      </w:r>
      <w:r w:rsidRPr="004B3565">
        <w:rPr>
          <w:rFonts w:eastAsia="Times New Roman" w:cs="Times New Roman"/>
          <w:b/>
          <w:bCs/>
          <w:color w:val="000000"/>
          <w:spacing w:val="-5"/>
          <w:lang w:val="ru-RU"/>
        </w:rPr>
        <w:t>Осуществление контрольно-надзорных мероприятий за соблюдением обязательных требований при реализации спиртосодержащей и табачной продукции. Токсикологический мониторинг случаев отравлений спиртосодержащей продукцией на территории Кетовского муниципального округа</w:t>
      </w:r>
    </w:p>
    <w:p w:rsidR="00295852" w:rsidRPr="00F358C8" w:rsidRDefault="000E25B6" w:rsidP="000E25B6">
      <w:pPr>
        <w:widowControl/>
        <w:shd w:val="clear" w:color="auto" w:fill="FFFFFF"/>
        <w:tabs>
          <w:tab w:val="left" w:pos="1134"/>
        </w:tabs>
        <w:suppressAutoHyphens/>
        <w:jc w:val="both"/>
        <w:rPr>
          <w:rFonts w:eastAsia="Times New Roman" w:cs="Times New Roman"/>
          <w:b/>
          <w:bCs/>
          <w:spacing w:val="-5"/>
          <w:u w:val="single"/>
          <w:lang w:val="ru-RU"/>
        </w:rPr>
      </w:pPr>
      <w:r w:rsidRPr="00F358C8">
        <w:rPr>
          <w:rFonts w:eastAsia="Times New Roman" w:cs="Times New Roman"/>
          <w:b/>
          <w:bCs/>
          <w:spacing w:val="-5"/>
          <w:u w:val="single"/>
          <w:lang w:val="ru-RU"/>
        </w:rPr>
        <w:t>Докладчики:</w:t>
      </w:r>
    </w:p>
    <w:p w:rsidR="00295852" w:rsidRPr="00F358C8" w:rsidRDefault="000E25B6" w:rsidP="000E25B6">
      <w:pPr>
        <w:widowControl/>
        <w:shd w:val="clear" w:color="auto" w:fill="FFFFFF"/>
        <w:tabs>
          <w:tab w:val="left" w:pos="1134"/>
        </w:tabs>
        <w:suppressAutoHyphens/>
        <w:jc w:val="both"/>
        <w:rPr>
          <w:rFonts w:eastAsia="Times New Roman" w:cs="Times New Roman"/>
          <w:spacing w:val="-5"/>
          <w:lang w:val="ru-RU"/>
        </w:rPr>
      </w:pPr>
      <w:r w:rsidRPr="00F358C8">
        <w:rPr>
          <w:rFonts w:eastAsia="Times New Roman" w:cs="Times New Roman"/>
          <w:b/>
          <w:bCs/>
          <w:spacing w:val="-5"/>
          <w:lang w:val="ru-RU"/>
        </w:rPr>
        <w:t>Лошенкова М.Д. -</w:t>
      </w:r>
      <w:r w:rsidRPr="00F358C8">
        <w:rPr>
          <w:rFonts w:eastAsia="Times New Roman" w:cs="Times New Roman"/>
          <w:spacing w:val="-5"/>
          <w:lang w:val="ru-RU"/>
        </w:rPr>
        <w:t xml:space="preserve">  главный врач ГБУ «Межрайонная больница №3»</w:t>
      </w:r>
    </w:p>
    <w:p w:rsidR="00A43C4D" w:rsidRPr="00F358C8" w:rsidRDefault="00A43C4D" w:rsidP="00F350AA">
      <w:pPr>
        <w:widowControl/>
        <w:shd w:val="clear" w:color="auto" w:fill="FFFFFF"/>
        <w:tabs>
          <w:tab w:val="left" w:pos="1134"/>
        </w:tabs>
        <w:suppressAutoHyphens/>
        <w:ind w:firstLine="709"/>
        <w:jc w:val="both"/>
        <w:rPr>
          <w:rFonts w:cs="Times New Roman"/>
          <w:lang w:val="ru-RU"/>
        </w:rPr>
      </w:pPr>
      <w:r w:rsidRPr="00F358C8">
        <w:rPr>
          <w:rFonts w:cs="Times New Roman"/>
          <w:lang w:val="ru-RU"/>
        </w:rPr>
        <w:lastRenderedPageBreak/>
        <w:t>За 9 месяцев 2023 года в приемный покой доставлено 31 человек с признаками отравления спиртосодержащей продукции. Медицинская помощь оказана всем обратившимся 100%.</w:t>
      </w:r>
    </w:p>
    <w:p w:rsidR="00A43C4D" w:rsidRPr="00F358C8" w:rsidRDefault="00A43C4D" w:rsidP="00F350AA">
      <w:pPr>
        <w:widowControl/>
        <w:shd w:val="clear" w:color="auto" w:fill="FFFFFF"/>
        <w:tabs>
          <w:tab w:val="left" w:pos="1134"/>
        </w:tabs>
        <w:suppressAutoHyphens/>
        <w:ind w:firstLine="709"/>
        <w:jc w:val="both"/>
        <w:rPr>
          <w:rFonts w:cs="Times New Roman"/>
          <w:lang w:val="ru-RU"/>
        </w:rPr>
      </w:pPr>
      <w:r w:rsidRPr="00F358C8">
        <w:rPr>
          <w:rFonts w:cs="Times New Roman"/>
          <w:lang w:val="ru-RU"/>
        </w:rPr>
        <w:t>Доствлено сотрудниками полиции – 31 человек, бригадой «скорой помощи» - 11 человек.</w:t>
      </w:r>
    </w:p>
    <w:p w:rsidR="00A43C4D" w:rsidRPr="00F358C8" w:rsidRDefault="00A43C4D" w:rsidP="00F350AA">
      <w:pPr>
        <w:widowControl/>
        <w:shd w:val="clear" w:color="auto" w:fill="FFFFFF"/>
        <w:tabs>
          <w:tab w:val="left" w:pos="1134"/>
          <w:tab w:val="left" w:pos="2866"/>
        </w:tabs>
        <w:suppressAutoHyphens/>
        <w:ind w:firstLine="709"/>
        <w:jc w:val="both"/>
        <w:rPr>
          <w:rFonts w:cs="Times New Roman"/>
          <w:lang w:val="ru-RU"/>
        </w:rPr>
      </w:pPr>
      <w:r w:rsidRPr="00F358C8">
        <w:rPr>
          <w:rFonts w:cs="Times New Roman"/>
          <w:lang w:val="ru-RU"/>
        </w:rPr>
        <w:t>Оказана помощь:</w:t>
      </w:r>
      <w:r w:rsidR="00F358C8" w:rsidRPr="00F358C8">
        <w:rPr>
          <w:rFonts w:cs="Times New Roman"/>
          <w:lang w:val="ru-RU"/>
        </w:rPr>
        <w:tab/>
      </w:r>
    </w:p>
    <w:p w:rsidR="00A43C4D" w:rsidRPr="00F358C8" w:rsidRDefault="00A43C4D" w:rsidP="00F350AA">
      <w:pPr>
        <w:widowControl/>
        <w:shd w:val="clear" w:color="auto" w:fill="FFFFFF"/>
        <w:tabs>
          <w:tab w:val="left" w:pos="1134"/>
        </w:tabs>
        <w:suppressAutoHyphens/>
        <w:ind w:firstLine="709"/>
        <w:jc w:val="both"/>
        <w:rPr>
          <w:rFonts w:cs="Times New Roman"/>
          <w:lang w:val="ru-RU"/>
        </w:rPr>
      </w:pPr>
      <w:r w:rsidRPr="00F358C8">
        <w:rPr>
          <w:rFonts w:cs="Times New Roman"/>
          <w:lang w:val="ru-RU"/>
        </w:rPr>
        <w:t xml:space="preserve">А) оказание медицинской помощи в приемном покое – 8 человек, отказ граждан </w:t>
      </w:r>
      <w:proofErr w:type="gramStart"/>
      <w:r w:rsidRPr="00F358C8">
        <w:rPr>
          <w:rFonts w:cs="Times New Roman"/>
          <w:lang w:val="ru-RU"/>
        </w:rPr>
        <w:t>от</w:t>
      </w:r>
      <w:proofErr w:type="gramEnd"/>
      <w:r w:rsidRPr="00F358C8">
        <w:rPr>
          <w:rFonts w:cs="Times New Roman"/>
          <w:lang w:val="ru-RU"/>
        </w:rPr>
        <w:t xml:space="preserve"> </w:t>
      </w:r>
      <w:proofErr w:type="gramStart"/>
      <w:r w:rsidRPr="00F358C8">
        <w:rPr>
          <w:rFonts w:cs="Times New Roman"/>
          <w:lang w:val="ru-RU"/>
        </w:rPr>
        <w:t>оказание</w:t>
      </w:r>
      <w:proofErr w:type="gramEnd"/>
      <w:r w:rsidRPr="00F358C8">
        <w:rPr>
          <w:rFonts w:cs="Times New Roman"/>
          <w:lang w:val="ru-RU"/>
        </w:rPr>
        <w:t xml:space="preserve"> медицинской помощи – 1 человек;</w:t>
      </w:r>
    </w:p>
    <w:p w:rsidR="00A43C4D" w:rsidRPr="00F358C8" w:rsidRDefault="00A43C4D" w:rsidP="00F350AA">
      <w:pPr>
        <w:widowControl/>
        <w:shd w:val="clear" w:color="auto" w:fill="FFFFFF"/>
        <w:tabs>
          <w:tab w:val="left" w:pos="1134"/>
        </w:tabs>
        <w:suppressAutoHyphens/>
        <w:ind w:firstLine="709"/>
        <w:jc w:val="both"/>
        <w:rPr>
          <w:rFonts w:cs="Times New Roman"/>
          <w:lang w:val="ru-RU"/>
        </w:rPr>
      </w:pPr>
      <w:r w:rsidRPr="00F358C8">
        <w:rPr>
          <w:rFonts w:cs="Times New Roman"/>
          <w:lang w:val="ru-RU"/>
        </w:rPr>
        <w:t>Б) отсутствие медицинских показаний для госпитализации – 27 человек;</w:t>
      </w:r>
    </w:p>
    <w:p w:rsidR="00A43C4D" w:rsidRPr="00F358C8" w:rsidRDefault="00A43C4D" w:rsidP="00F350AA">
      <w:pPr>
        <w:widowControl/>
        <w:shd w:val="clear" w:color="auto" w:fill="FFFFFF"/>
        <w:tabs>
          <w:tab w:val="left" w:pos="1134"/>
        </w:tabs>
        <w:suppressAutoHyphens/>
        <w:ind w:firstLine="709"/>
        <w:jc w:val="both"/>
        <w:rPr>
          <w:rFonts w:cs="Times New Roman"/>
          <w:lang w:val="ru-RU"/>
        </w:rPr>
      </w:pPr>
      <w:r w:rsidRPr="00F358C8">
        <w:rPr>
          <w:rFonts w:cs="Times New Roman"/>
          <w:lang w:val="ru-RU"/>
        </w:rPr>
        <w:t>Количество лиц в алкогольном опьянении нуждающихся в стационарном лечении – 1 человек.</w:t>
      </w:r>
    </w:p>
    <w:p w:rsidR="00295852" w:rsidRPr="00F358C8" w:rsidRDefault="000E25B6" w:rsidP="000E25B6">
      <w:pPr>
        <w:widowControl/>
        <w:shd w:val="clear" w:color="auto" w:fill="FFFFFF"/>
        <w:tabs>
          <w:tab w:val="left" w:pos="1134"/>
        </w:tabs>
        <w:suppressAutoHyphens/>
        <w:jc w:val="both"/>
        <w:rPr>
          <w:rFonts w:eastAsia="Times New Roman" w:cs="Times New Roman"/>
          <w:spacing w:val="-5"/>
          <w:lang w:val="ru-RU"/>
        </w:rPr>
      </w:pPr>
      <w:r w:rsidRPr="00F358C8">
        <w:rPr>
          <w:rFonts w:eastAsia="Times New Roman" w:cs="Times New Roman"/>
          <w:spacing w:val="-5"/>
          <w:lang w:val="ru-RU"/>
        </w:rPr>
        <w:t>(информация прилагается)</w:t>
      </w:r>
    </w:p>
    <w:p w:rsidR="00295852" w:rsidRPr="00F358C8" w:rsidRDefault="00295852">
      <w:pPr>
        <w:widowControl/>
        <w:shd w:val="clear" w:color="auto" w:fill="FFFFFF"/>
        <w:tabs>
          <w:tab w:val="left" w:pos="1134"/>
        </w:tabs>
        <w:suppressAutoHyphens/>
        <w:ind w:left="720"/>
        <w:jc w:val="both"/>
        <w:rPr>
          <w:rFonts w:eastAsia="Times New Roman" w:cs="Times New Roman"/>
          <w:spacing w:val="-5"/>
          <w:lang w:val="ru-RU"/>
        </w:rPr>
      </w:pPr>
    </w:p>
    <w:p w:rsidR="00295852" w:rsidRDefault="000E25B6" w:rsidP="000E25B6">
      <w:pPr>
        <w:widowControl/>
        <w:shd w:val="clear" w:color="auto" w:fill="FFFFFF"/>
        <w:tabs>
          <w:tab w:val="left" w:pos="1134"/>
        </w:tabs>
        <w:suppressAutoHyphens/>
        <w:jc w:val="both"/>
        <w:rPr>
          <w:rFonts w:eastAsia="Times New Roman" w:cs="Times New Roman"/>
          <w:color w:val="000000"/>
          <w:spacing w:val="-5"/>
          <w:lang w:val="ru-RU"/>
        </w:rPr>
      </w:pPr>
      <w:r w:rsidRPr="004B3565">
        <w:rPr>
          <w:rFonts w:eastAsia="Times New Roman" w:cs="Times New Roman"/>
          <w:b/>
          <w:bCs/>
          <w:color w:val="000000"/>
          <w:spacing w:val="-5"/>
          <w:lang w:val="ru-RU"/>
        </w:rPr>
        <w:t>Нуганов Е.С.</w:t>
      </w:r>
      <w:r w:rsidRPr="004B3565">
        <w:rPr>
          <w:rFonts w:eastAsia="Times New Roman" w:cs="Times New Roman"/>
          <w:color w:val="000000"/>
          <w:spacing w:val="-5"/>
          <w:lang w:val="ru-RU"/>
        </w:rPr>
        <w:t xml:space="preserve"> - начальник ОМВД России «Кетовский»</w:t>
      </w:r>
    </w:p>
    <w:p w:rsidR="00F358C8" w:rsidRPr="00F358C8" w:rsidRDefault="00F358C8" w:rsidP="00F350AA">
      <w:pPr>
        <w:ind w:firstLine="709"/>
        <w:jc w:val="both"/>
      </w:pPr>
      <w:r w:rsidRPr="00F358C8">
        <w:t xml:space="preserve">Борьба с незаконной реализацией алкогольной продукции является одной из приоритетных задач сотрудников органов внутренних дел, поэтому работа в данном направлении ведется на постоянной основе. </w:t>
      </w:r>
    </w:p>
    <w:p w:rsidR="00F358C8" w:rsidRPr="00F358C8" w:rsidRDefault="00F358C8" w:rsidP="00F350AA">
      <w:pPr>
        <w:ind w:firstLine="709"/>
        <w:jc w:val="both"/>
      </w:pPr>
      <w:r w:rsidRPr="00F358C8">
        <w:t xml:space="preserve">Втреьем квартале т.г. на территории обслуживания ОМВД России «Кетовский» проведены комплексные оперативно-разыскные и профилактические мероприятия, направленные на противодействие контрабанде, незаконному обороту спирта, алкогольной и табачной продукции. Во время проведения мероприятий личный состав ОМВД России «Кетовский» был ориентирован на получение оперативно – значимой информации по незаконному обороту немаркированной алкогольной и табачной продукции. Организовано проведение проверок объектов (складов, ангаров, цехов) с целью выявления мест возможного хранения и размещения оборудования для организации незаконного изготовления алкогольной продукции, а также мест реализации алкогольной продукции. </w:t>
      </w:r>
    </w:p>
    <w:p w:rsidR="00F358C8" w:rsidRPr="00F358C8" w:rsidRDefault="00F358C8" w:rsidP="00F350AA">
      <w:pPr>
        <w:pStyle w:val="ac"/>
        <w:ind w:firstLine="709"/>
        <w:jc w:val="both"/>
        <w:rPr>
          <w:sz w:val="24"/>
          <w:szCs w:val="24"/>
        </w:rPr>
      </w:pPr>
      <w:r w:rsidRPr="00F358C8">
        <w:rPr>
          <w:sz w:val="24"/>
          <w:szCs w:val="24"/>
        </w:rPr>
        <w:t>В периоды проведения мероприятий выявлено 25 административных правонарушений по ст. 14.2 и 14.17 КоАП РФ. Участковыми уполномоченными в торговых объектах с продавцами, юридическими лицами в ходе работы на административных участках еженедельно проводится разъяснительная работа по недопущению с их стороны нарушений в сфере реализации алкогольной и табачной продукции. Всего за текущий период из незаконного оборота изъято 895 единиц алкогольной продукции и 50 блоков сигарет без акцизных марок, уголовные дела по незаконному обороту алкогольной и спиртосодержащей продукции не возбуждали.</w:t>
      </w:r>
    </w:p>
    <w:p w:rsidR="00F358C8" w:rsidRPr="00F358C8" w:rsidRDefault="00F358C8" w:rsidP="00F350AA">
      <w:pPr>
        <w:pStyle w:val="af1"/>
        <w:tabs>
          <w:tab w:val="left" w:pos="851"/>
        </w:tabs>
        <w:ind w:left="0" w:right="0" w:firstLine="709"/>
        <w:rPr>
          <w:szCs w:val="24"/>
        </w:rPr>
      </w:pPr>
      <w:r w:rsidRPr="00F358C8">
        <w:rPr>
          <w:szCs w:val="24"/>
        </w:rPr>
        <w:t xml:space="preserve">За прошедший период т.г. уменьшилось количество зарегистрированных преступных посягательств, совершенных гражданами </w:t>
      </w:r>
      <w:r w:rsidRPr="00F358C8">
        <w:rPr>
          <w:b/>
          <w:szCs w:val="24"/>
        </w:rPr>
        <w:t xml:space="preserve">в состоянии алкогольного опьянения </w:t>
      </w:r>
      <w:r w:rsidRPr="00F358C8">
        <w:rPr>
          <w:szCs w:val="24"/>
        </w:rPr>
        <w:t>– 93(9 мес. 2022 г. – 200), однако, удельный вес таких преступлений от числа раскрытых составил 32,3 %, 9 мес.2022 г.- 27,7%.</w:t>
      </w:r>
    </w:p>
    <w:p w:rsidR="00F358C8" w:rsidRPr="00F358C8" w:rsidRDefault="00F358C8" w:rsidP="00F350AA">
      <w:pPr>
        <w:ind w:firstLine="709"/>
        <w:jc w:val="both"/>
      </w:pPr>
      <w:r w:rsidRPr="00F358C8">
        <w:t xml:space="preserve">Основными причинами высокого уровня алкогольной преступности являются снижение качества жизни населения, пассивная профилактическая работа с подучетными лицами, в том числе с несовершеннолетними. </w:t>
      </w:r>
    </w:p>
    <w:p w:rsidR="00F358C8" w:rsidRPr="00F358C8" w:rsidRDefault="00F358C8" w:rsidP="00F350AA">
      <w:pPr>
        <w:ind w:firstLine="709"/>
        <w:jc w:val="both"/>
        <w:rPr>
          <w:u w:val="single"/>
        </w:rPr>
      </w:pPr>
      <w:r w:rsidRPr="00F358C8">
        <w:t xml:space="preserve">В 4 квартале т.г. необходимо предусмотреть мероприятия по повышению эффективности оперативно-профилактических мероприятий </w:t>
      </w:r>
      <w:r w:rsidRPr="00F358C8">
        <w:rPr>
          <w:bCs/>
        </w:rPr>
        <w:t>по предупреждению пьянства, алкоголизма населения, совершенных на этой почве противоправных деяниях.</w:t>
      </w:r>
    </w:p>
    <w:p w:rsidR="00295852" w:rsidRPr="004B3565" w:rsidRDefault="000E25B6">
      <w:pPr>
        <w:widowControl/>
        <w:shd w:val="clear" w:color="auto" w:fill="FFFFFF"/>
        <w:tabs>
          <w:tab w:val="left" w:pos="1134"/>
        </w:tabs>
        <w:suppressAutoHyphens/>
        <w:jc w:val="both"/>
        <w:rPr>
          <w:rFonts w:eastAsia="Times New Roman" w:cs="Times New Roman"/>
          <w:color w:val="000000"/>
          <w:spacing w:val="-5"/>
          <w:lang w:val="ru-RU"/>
        </w:rPr>
      </w:pPr>
      <w:r w:rsidRPr="004B3565">
        <w:rPr>
          <w:rFonts w:eastAsia="Times New Roman" w:cs="Times New Roman"/>
          <w:color w:val="000000"/>
          <w:spacing w:val="-5"/>
          <w:lang w:val="ru-RU"/>
        </w:rPr>
        <w:t>(информация прилагается)</w:t>
      </w:r>
    </w:p>
    <w:p w:rsidR="00295852" w:rsidRPr="004B3565" w:rsidRDefault="00295852">
      <w:pPr>
        <w:widowControl/>
        <w:shd w:val="clear" w:color="auto" w:fill="FFFFFF"/>
        <w:tabs>
          <w:tab w:val="left" w:pos="1134"/>
        </w:tabs>
        <w:suppressAutoHyphens/>
        <w:jc w:val="both"/>
        <w:rPr>
          <w:rFonts w:eastAsia="Times New Roman" w:cs="Times New Roman"/>
          <w:color w:val="000000"/>
          <w:spacing w:val="-5"/>
          <w:lang w:val="ru-RU"/>
        </w:rPr>
      </w:pPr>
    </w:p>
    <w:p w:rsidR="00295852" w:rsidRPr="004B3565" w:rsidRDefault="000E25B6" w:rsidP="000E25B6">
      <w:pPr>
        <w:widowControl/>
        <w:shd w:val="clear" w:color="auto" w:fill="FFFFFF"/>
        <w:tabs>
          <w:tab w:val="left" w:pos="1134"/>
        </w:tabs>
        <w:suppressAutoHyphens/>
        <w:jc w:val="both"/>
        <w:rPr>
          <w:rFonts w:eastAsia="Times New Roman" w:cs="Times New Roman"/>
          <w:color w:val="000000"/>
          <w:spacing w:val="-5"/>
          <w:u w:val="single"/>
          <w:lang w:val="ru-RU"/>
        </w:rPr>
      </w:pPr>
      <w:r w:rsidRPr="004B3565">
        <w:rPr>
          <w:rFonts w:eastAsia="Times New Roman" w:cs="Times New Roman"/>
          <w:color w:val="000000"/>
          <w:spacing w:val="-5"/>
          <w:u w:val="single"/>
          <w:lang w:val="ru-RU"/>
        </w:rPr>
        <w:t>Решение по исполнению:</w:t>
      </w:r>
    </w:p>
    <w:p w:rsidR="00295852" w:rsidRPr="00F358C8" w:rsidRDefault="000E25B6">
      <w:pPr>
        <w:pStyle w:val="a6"/>
        <w:widowControl/>
        <w:shd w:val="clear" w:color="auto" w:fill="FFFFFF"/>
        <w:tabs>
          <w:tab w:val="left" w:pos="1134"/>
        </w:tabs>
        <w:suppressAutoHyphens/>
        <w:spacing w:after="0" w:line="100" w:lineRule="atLeast"/>
        <w:jc w:val="both"/>
        <w:rPr>
          <w:rFonts w:eastAsia="Times New Roman" w:cs="Times New Roman"/>
          <w:spacing w:val="-5"/>
          <w:lang w:val="ru-RU"/>
        </w:rPr>
      </w:pPr>
      <w:r w:rsidRPr="00F358C8">
        <w:rPr>
          <w:rStyle w:val="FontStyle29"/>
          <w:rFonts w:ascii="Times New Roman" w:eastAsia="Times New Roman" w:hAnsi="Times New Roman" w:cs="Times New Roman"/>
          <w:b/>
          <w:spacing w:val="-5"/>
          <w:sz w:val="24"/>
          <w:szCs w:val="24"/>
          <w:lang w:val="ru-RU" w:eastAsia="ru-RU"/>
        </w:rPr>
        <w:t>Считать исполненным поручение для Управления образования Администрация Кетовского муниципального округа, протокол № 4 от 27.12.2022 года</w:t>
      </w:r>
    </w:p>
    <w:p w:rsidR="00295852" w:rsidRPr="00F358C8" w:rsidRDefault="000E25B6">
      <w:pPr>
        <w:pStyle w:val="a6"/>
        <w:shd w:val="clear" w:color="auto" w:fill="FFFFFF"/>
        <w:jc w:val="both"/>
        <w:rPr>
          <w:rFonts w:cs="Times New Roman"/>
        </w:rPr>
      </w:pPr>
      <w:r w:rsidRPr="00F358C8">
        <w:rPr>
          <w:rFonts w:cs="Times New Roman"/>
        </w:rPr>
        <w:t>п.1.1. Провести с педагогами и обслуживающим персоналом разъяснительную работу, направленную на профилактику «сотовых мошенничеств».</w:t>
      </w:r>
    </w:p>
    <w:p w:rsidR="00295852" w:rsidRPr="004B3565" w:rsidRDefault="00295852">
      <w:pPr>
        <w:pStyle w:val="a6"/>
        <w:shd w:val="clear" w:color="auto" w:fill="FFFFFF"/>
        <w:jc w:val="both"/>
        <w:rPr>
          <w:rFonts w:cs="Times New Roman"/>
        </w:rPr>
      </w:pPr>
    </w:p>
    <w:p w:rsidR="00295852" w:rsidRPr="004B3565" w:rsidRDefault="000E25B6">
      <w:pPr>
        <w:pStyle w:val="a6"/>
        <w:widowControl/>
        <w:shd w:val="clear" w:color="auto" w:fill="FFFFFF"/>
        <w:tabs>
          <w:tab w:val="left" w:pos="1134"/>
        </w:tabs>
        <w:suppressAutoHyphens/>
        <w:spacing w:after="0" w:line="100" w:lineRule="atLeast"/>
        <w:jc w:val="both"/>
        <w:rPr>
          <w:rFonts w:eastAsia="Times New Roman" w:cs="Times New Roman"/>
          <w:color w:val="000000"/>
          <w:spacing w:val="-5"/>
          <w:lang w:val="ru-RU"/>
        </w:rPr>
      </w:pPr>
      <w:r w:rsidRPr="004B3565">
        <w:rPr>
          <w:rStyle w:val="FontStyle29"/>
          <w:rFonts w:ascii="Times New Roman" w:eastAsia="Times New Roman" w:hAnsi="Times New Roman" w:cs="Times New Roman"/>
          <w:b/>
          <w:color w:val="000000"/>
          <w:spacing w:val="-5"/>
          <w:sz w:val="24"/>
          <w:szCs w:val="24"/>
          <w:lang w:val="ru-RU" w:eastAsia="ru-RU"/>
        </w:rPr>
        <w:lastRenderedPageBreak/>
        <w:t xml:space="preserve">Считать исполненным поручение для ОМВД России по Кетовскому району, протокол </w:t>
      </w:r>
    </w:p>
    <w:p w:rsidR="00295852" w:rsidRPr="004B3565" w:rsidRDefault="000E25B6">
      <w:pPr>
        <w:pStyle w:val="a6"/>
        <w:shd w:val="clear" w:color="auto" w:fill="FFFFFF"/>
        <w:jc w:val="both"/>
        <w:rPr>
          <w:rFonts w:cs="Times New Roman"/>
          <w:color w:val="000000"/>
        </w:rPr>
      </w:pPr>
      <w:r w:rsidRPr="004B3565">
        <w:rPr>
          <w:rFonts w:cs="Times New Roman"/>
          <w:color w:val="000000"/>
        </w:rPr>
        <w:t xml:space="preserve">№ </w:t>
      </w:r>
      <w:r w:rsidRPr="004B3565">
        <w:rPr>
          <w:rFonts w:cs="Times New Roman"/>
          <w:b/>
          <w:color w:val="000000"/>
        </w:rPr>
        <w:t>4 от 27.12.2022 года</w:t>
      </w:r>
    </w:p>
    <w:p w:rsidR="00295852" w:rsidRDefault="000E25B6">
      <w:pPr>
        <w:pStyle w:val="a6"/>
        <w:shd w:val="clear" w:color="auto" w:fill="FFFFFF"/>
        <w:jc w:val="both"/>
        <w:rPr>
          <w:rFonts w:cs="Times New Roman"/>
          <w:color w:val="000000"/>
          <w:lang w:val="ru-RU"/>
        </w:rPr>
      </w:pPr>
      <w:r w:rsidRPr="004B3565">
        <w:rPr>
          <w:rFonts w:cs="Times New Roman"/>
          <w:color w:val="000000"/>
        </w:rPr>
        <w:t>п.3.2.В 2023 году продолжить практику ежеквартально на заседаниях Межведомственного координационного совета по профилактике правонарушений в Кетовском районе рассматривать вопросы состояния криминогенной обстановки на территории Кетовского района, наметившихся негативных тенденций в ее динамике и разработки дополнительных м</w:t>
      </w:r>
      <w:r w:rsidR="00D60891" w:rsidRPr="004B3565">
        <w:rPr>
          <w:rFonts w:cs="Times New Roman"/>
          <w:color w:val="000000"/>
        </w:rPr>
        <w:t>ер по профилактике преступлений</w:t>
      </w:r>
      <w:r w:rsidR="00D60891" w:rsidRPr="004B3565">
        <w:rPr>
          <w:rFonts w:cs="Times New Roman"/>
          <w:color w:val="000000"/>
          <w:lang w:val="ru-RU"/>
        </w:rPr>
        <w:t>;</w:t>
      </w:r>
    </w:p>
    <w:p w:rsidR="00173033" w:rsidRPr="004B3565" w:rsidRDefault="00173033">
      <w:pPr>
        <w:pStyle w:val="a6"/>
        <w:shd w:val="clear" w:color="auto" w:fill="FFFFFF"/>
        <w:jc w:val="both"/>
        <w:rPr>
          <w:rFonts w:cs="Times New Roman"/>
          <w:color w:val="000000"/>
          <w:lang w:val="ru-RU"/>
        </w:rPr>
      </w:pPr>
    </w:p>
    <w:p w:rsidR="00D60891" w:rsidRPr="00F358C8" w:rsidRDefault="00487115" w:rsidP="00487115">
      <w:pPr>
        <w:tabs>
          <w:tab w:val="left" w:pos="2850"/>
        </w:tabs>
        <w:jc w:val="both"/>
        <w:rPr>
          <w:rFonts w:cs="Times New Roman"/>
          <w:b/>
        </w:rPr>
      </w:pPr>
      <w:r w:rsidRPr="00F358C8">
        <w:rPr>
          <w:rFonts w:cs="Times New Roman"/>
          <w:b/>
          <w:lang w:val="ru-RU"/>
        </w:rPr>
        <w:t>Считать исполненным поручение</w:t>
      </w:r>
      <w:r w:rsidR="00D60891" w:rsidRPr="00F358C8">
        <w:rPr>
          <w:rFonts w:cs="Times New Roman"/>
          <w:b/>
          <w:lang w:val="ru-RU"/>
        </w:rPr>
        <w:t xml:space="preserve"> о</w:t>
      </w:r>
      <w:r w:rsidR="00D60891" w:rsidRPr="00F358C8">
        <w:rPr>
          <w:rFonts w:cs="Times New Roman"/>
          <w:b/>
        </w:rPr>
        <w:t>тдел</w:t>
      </w:r>
      <w:r w:rsidRPr="00F358C8">
        <w:rPr>
          <w:rFonts w:cs="Times New Roman"/>
          <w:b/>
          <w:lang w:val="ru-RU"/>
        </w:rPr>
        <w:t>у</w:t>
      </w:r>
      <w:r w:rsidR="00D60891" w:rsidRPr="00F358C8">
        <w:rPr>
          <w:rFonts w:cs="Times New Roman"/>
          <w:b/>
        </w:rPr>
        <w:t xml:space="preserve"> КДН и ЗП Администрации Кетовского муниципального округа</w:t>
      </w:r>
      <w:r w:rsidR="00D60891" w:rsidRPr="00F358C8">
        <w:rPr>
          <w:rFonts w:cs="Times New Roman"/>
          <w:b/>
          <w:lang w:val="ru-RU"/>
        </w:rPr>
        <w:t>, прот</w:t>
      </w:r>
      <w:r w:rsidR="00013971" w:rsidRPr="00F358C8">
        <w:rPr>
          <w:rFonts w:cs="Times New Roman"/>
          <w:b/>
          <w:lang w:val="ru-RU"/>
        </w:rPr>
        <w:t>о</w:t>
      </w:r>
      <w:r w:rsidR="00D60891" w:rsidRPr="00F358C8">
        <w:rPr>
          <w:rFonts w:cs="Times New Roman"/>
          <w:b/>
          <w:lang w:val="ru-RU"/>
        </w:rPr>
        <w:t>кол № 1 от 27 марта 2023 года</w:t>
      </w:r>
      <w:r w:rsidR="00D60891" w:rsidRPr="00F358C8">
        <w:rPr>
          <w:rFonts w:cs="Times New Roman"/>
          <w:b/>
        </w:rPr>
        <w:t>:</w:t>
      </w:r>
    </w:p>
    <w:p w:rsidR="00D60891" w:rsidRPr="00F358C8" w:rsidRDefault="00D60891" w:rsidP="00487115">
      <w:pPr>
        <w:tabs>
          <w:tab w:val="left" w:pos="2850"/>
        </w:tabs>
        <w:jc w:val="both"/>
        <w:rPr>
          <w:rFonts w:cs="Times New Roman"/>
          <w:lang w:val="ru-RU"/>
        </w:rPr>
      </w:pPr>
      <w:r w:rsidRPr="00F358C8">
        <w:rPr>
          <w:rFonts w:cs="Times New Roman"/>
        </w:rPr>
        <w:t>2.1. При проведении рейдовых мероприятий несовершеннолетних и семей, состоящих на различных видах профилактического учета, находящихся в трудной жизненной ситуации, социально опасном положении, уделять внимание информационно – разъяснительной работе среди родителей по профилактике семейно – бытового насилия, алкоголизма, наркомании</w:t>
      </w:r>
      <w:r w:rsidRPr="00F358C8">
        <w:rPr>
          <w:rFonts w:cs="Times New Roman"/>
          <w:lang w:val="ru-RU"/>
        </w:rPr>
        <w:t>;</w:t>
      </w:r>
    </w:p>
    <w:p w:rsidR="00295852" w:rsidRPr="00F358C8" w:rsidRDefault="00295852" w:rsidP="00487115">
      <w:pPr>
        <w:widowControl/>
        <w:shd w:val="clear" w:color="auto" w:fill="FFFFFF"/>
        <w:tabs>
          <w:tab w:val="left" w:pos="1134"/>
        </w:tabs>
        <w:suppressAutoHyphens/>
        <w:spacing w:line="100" w:lineRule="atLeast"/>
        <w:jc w:val="both"/>
        <w:rPr>
          <w:rStyle w:val="FontStyle29"/>
          <w:rFonts w:ascii="Times New Roman" w:eastAsia="Times New Roman" w:hAnsi="Times New Roman" w:cs="Times New Roman"/>
          <w:sz w:val="24"/>
          <w:szCs w:val="24"/>
          <w:lang w:eastAsia="ru-RU"/>
        </w:rPr>
      </w:pPr>
    </w:p>
    <w:p w:rsidR="00D60891" w:rsidRPr="00F358C8" w:rsidRDefault="00D60891" w:rsidP="00D60891">
      <w:pPr>
        <w:tabs>
          <w:tab w:val="left" w:pos="2850"/>
        </w:tabs>
        <w:rPr>
          <w:rFonts w:cs="Times New Roman"/>
          <w:b/>
        </w:rPr>
      </w:pPr>
      <w:r w:rsidRPr="00F358C8">
        <w:rPr>
          <w:rFonts w:cs="Times New Roman"/>
          <w:b/>
          <w:lang w:val="ru-RU"/>
        </w:rPr>
        <w:t>Считать исполненным поручение для ГКУ «ЦСО №9», прот</w:t>
      </w:r>
      <w:r w:rsidR="00013971" w:rsidRPr="00F358C8">
        <w:rPr>
          <w:rFonts w:cs="Times New Roman"/>
          <w:b/>
          <w:lang w:val="ru-RU"/>
        </w:rPr>
        <w:t>о</w:t>
      </w:r>
      <w:r w:rsidRPr="00F358C8">
        <w:rPr>
          <w:rFonts w:cs="Times New Roman"/>
          <w:b/>
          <w:lang w:val="ru-RU"/>
        </w:rPr>
        <w:t>кол № 1 от 27 марта 2023 года</w:t>
      </w:r>
      <w:r w:rsidRPr="00F358C8">
        <w:rPr>
          <w:rFonts w:cs="Times New Roman"/>
          <w:b/>
        </w:rPr>
        <w:t>:</w:t>
      </w:r>
    </w:p>
    <w:p w:rsidR="00295852" w:rsidRPr="00F358C8" w:rsidRDefault="00D60891">
      <w:pPr>
        <w:widowControl/>
        <w:shd w:val="clear" w:color="auto" w:fill="FFFFFF"/>
        <w:tabs>
          <w:tab w:val="left" w:pos="1134"/>
        </w:tabs>
        <w:suppressAutoHyphens/>
        <w:jc w:val="both"/>
        <w:rPr>
          <w:rFonts w:cs="Times New Roman"/>
          <w:lang w:val="ru-RU"/>
        </w:rPr>
      </w:pPr>
      <w:r w:rsidRPr="00F358C8">
        <w:rPr>
          <w:rFonts w:cs="Times New Roman"/>
        </w:rPr>
        <w:t>4.1. Организовать  работу  по предоставлению лицам, освободившимся из мест лишения свободы и нуждающимся в социальной помощи, социальных  услуг</w:t>
      </w:r>
      <w:r w:rsidRPr="00F358C8">
        <w:rPr>
          <w:rFonts w:cs="Times New Roman"/>
          <w:lang w:val="ru-RU"/>
        </w:rPr>
        <w:t>.</w:t>
      </w:r>
    </w:p>
    <w:p w:rsidR="00D60891" w:rsidRPr="004B3565" w:rsidRDefault="00D60891">
      <w:pPr>
        <w:widowControl/>
        <w:shd w:val="clear" w:color="auto" w:fill="FFFFFF"/>
        <w:tabs>
          <w:tab w:val="left" w:pos="1134"/>
        </w:tabs>
        <w:suppressAutoHyphens/>
        <w:jc w:val="both"/>
        <w:rPr>
          <w:rFonts w:cs="Times New Roman"/>
          <w:lang w:val="ru-RU"/>
        </w:rPr>
      </w:pPr>
    </w:p>
    <w:p w:rsidR="00D60891" w:rsidRPr="004B3565" w:rsidRDefault="00D60891" w:rsidP="00D60891">
      <w:pPr>
        <w:tabs>
          <w:tab w:val="left" w:pos="2850"/>
        </w:tabs>
        <w:jc w:val="both"/>
        <w:rPr>
          <w:rFonts w:cs="Times New Roman"/>
          <w:b/>
          <w:lang w:val="ru-RU"/>
        </w:rPr>
      </w:pPr>
      <w:r w:rsidRPr="004B3565">
        <w:rPr>
          <w:rFonts w:cs="Times New Roman"/>
          <w:b/>
          <w:lang w:val="ru-RU"/>
        </w:rPr>
        <w:t>Считать исполненным поручение для ОМВД России «Кетовский», прот</w:t>
      </w:r>
      <w:r w:rsidR="00013971">
        <w:rPr>
          <w:rFonts w:cs="Times New Roman"/>
          <w:b/>
          <w:lang w:val="ru-RU"/>
        </w:rPr>
        <w:t>о</w:t>
      </w:r>
      <w:r w:rsidRPr="004B3565">
        <w:rPr>
          <w:rFonts w:cs="Times New Roman"/>
          <w:b/>
          <w:lang w:val="ru-RU"/>
        </w:rPr>
        <w:t>кол № 2 от 28 июня 2023 года</w:t>
      </w:r>
      <w:r w:rsidRPr="004B3565">
        <w:rPr>
          <w:rFonts w:cs="Times New Roman"/>
          <w:b/>
        </w:rPr>
        <w:t>:</w:t>
      </w:r>
    </w:p>
    <w:p w:rsidR="00D60891" w:rsidRPr="004B3565" w:rsidRDefault="00D60891" w:rsidP="00D60891">
      <w:pPr>
        <w:jc w:val="both"/>
        <w:rPr>
          <w:rFonts w:cs="Times New Roman"/>
          <w:lang w:eastAsia="ru-RU"/>
        </w:rPr>
      </w:pPr>
      <w:r w:rsidRPr="004B3565">
        <w:rPr>
          <w:rFonts w:cs="Times New Roman"/>
        </w:rPr>
        <w:t xml:space="preserve">п. 1.1. </w:t>
      </w:r>
      <w:r w:rsidRPr="004B3565">
        <w:rPr>
          <w:rFonts w:cs="Times New Roman"/>
          <w:lang w:eastAsia="ru-RU"/>
        </w:rPr>
        <w:t>Совместно с участковыми уполномоченными ОМВД России «Кетовский» оказывать содействие комиссии по делам несовершеннолетних и защите их прав в профилактической работе по предупреждению беспризорности детей;</w:t>
      </w:r>
    </w:p>
    <w:p w:rsidR="00D60891" w:rsidRPr="004B3565" w:rsidRDefault="00D60891" w:rsidP="00D60891">
      <w:pPr>
        <w:tabs>
          <w:tab w:val="left" w:pos="2850"/>
        </w:tabs>
        <w:jc w:val="both"/>
        <w:rPr>
          <w:rFonts w:cs="Times New Roman"/>
          <w:b/>
          <w:lang w:val="ru-RU"/>
        </w:rPr>
      </w:pPr>
    </w:p>
    <w:p w:rsidR="00D60891" w:rsidRPr="00F358C8" w:rsidRDefault="00D60891" w:rsidP="00D60891">
      <w:pPr>
        <w:spacing w:line="200" w:lineRule="atLeast"/>
        <w:jc w:val="both"/>
        <w:rPr>
          <w:rFonts w:cs="Times New Roman"/>
          <w:b/>
        </w:rPr>
      </w:pPr>
      <w:r w:rsidRPr="00F358C8">
        <w:rPr>
          <w:rFonts w:cs="Times New Roman"/>
          <w:b/>
          <w:lang w:val="ru-RU"/>
        </w:rPr>
        <w:t xml:space="preserve">Считать </w:t>
      </w:r>
      <w:proofErr w:type="gramStart"/>
      <w:r w:rsidRPr="00F358C8">
        <w:rPr>
          <w:rFonts w:cs="Times New Roman"/>
          <w:b/>
          <w:lang w:val="ru-RU"/>
        </w:rPr>
        <w:t>исполненным</w:t>
      </w:r>
      <w:proofErr w:type="gramEnd"/>
      <w:r w:rsidRPr="00F358C8">
        <w:rPr>
          <w:rFonts w:cs="Times New Roman"/>
          <w:b/>
          <w:lang w:val="ru-RU"/>
        </w:rPr>
        <w:t xml:space="preserve"> поручение для </w:t>
      </w:r>
      <w:r w:rsidRPr="00F358C8">
        <w:rPr>
          <w:rFonts w:cs="Times New Roman"/>
          <w:b/>
        </w:rPr>
        <w:t>Управлению образования Администрации Кетовского муниципального округа,</w:t>
      </w:r>
      <w:r w:rsidRPr="00F358C8">
        <w:rPr>
          <w:rFonts w:cs="Times New Roman"/>
          <w:b/>
          <w:lang w:val="ru-RU"/>
        </w:rPr>
        <w:t xml:space="preserve"> </w:t>
      </w:r>
      <w:r w:rsidRPr="00F358C8">
        <w:rPr>
          <w:rFonts w:cs="Times New Roman"/>
          <w:b/>
        </w:rPr>
        <w:t>Управлению культуры Администрации Кетовского муниципального округа,</w:t>
      </w:r>
      <w:r w:rsidRPr="00F358C8">
        <w:rPr>
          <w:rFonts w:cs="Times New Roman"/>
          <w:b/>
          <w:lang w:val="ru-RU"/>
        </w:rPr>
        <w:t xml:space="preserve"> </w:t>
      </w:r>
      <w:r w:rsidRPr="00F358C8">
        <w:rPr>
          <w:rFonts w:cs="Times New Roman"/>
          <w:b/>
        </w:rPr>
        <w:t>Спорткомитету Администрации Кетовского муниципального округа</w:t>
      </w:r>
      <w:r w:rsidRPr="00F358C8">
        <w:rPr>
          <w:rFonts w:cs="Times New Roman"/>
          <w:b/>
          <w:lang w:val="ru-RU"/>
        </w:rPr>
        <w:t>, протокол № 2 от 28 июня 2023 года</w:t>
      </w:r>
      <w:r w:rsidRPr="00F358C8">
        <w:rPr>
          <w:rFonts w:cs="Times New Roman"/>
          <w:b/>
        </w:rPr>
        <w:t>:</w:t>
      </w:r>
    </w:p>
    <w:p w:rsidR="00D60891" w:rsidRPr="00F358C8" w:rsidRDefault="00D60891" w:rsidP="00173033">
      <w:pPr>
        <w:jc w:val="both"/>
        <w:rPr>
          <w:rFonts w:cs="Times New Roman"/>
          <w:lang w:val="ru-RU" w:eastAsia="ru-RU"/>
        </w:rPr>
      </w:pPr>
      <w:r w:rsidRPr="00F358C8">
        <w:rPr>
          <w:rFonts w:cs="Times New Roman"/>
        </w:rPr>
        <w:t xml:space="preserve">п. 2.1. </w:t>
      </w:r>
      <w:r w:rsidRPr="00F358C8">
        <w:rPr>
          <w:rFonts w:cs="Times New Roman"/>
          <w:lang w:eastAsia="ru-RU"/>
        </w:rPr>
        <w:t>На летний каникулярный период 2023 года включить в планы работы культурно-массовые, спортивные, творческие мероприятия, направленные на организацию досуга несовершеннолетних</w:t>
      </w:r>
      <w:r w:rsidRPr="00F358C8">
        <w:rPr>
          <w:rFonts w:cs="Times New Roman"/>
          <w:lang w:val="ru-RU" w:eastAsia="ru-RU"/>
        </w:rPr>
        <w:t>;</w:t>
      </w:r>
    </w:p>
    <w:p w:rsidR="00D60891" w:rsidRPr="00F358C8" w:rsidRDefault="00D60891" w:rsidP="00D60891">
      <w:pPr>
        <w:tabs>
          <w:tab w:val="left" w:pos="2850"/>
        </w:tabs>
        <w:spacing w:line="200" w:lineRule="atLeast"/>
        <w:jc w:val="both"/>
        <w:rPr>
          <w:rFonts w:cs="Times New Roman"/>
        </w:rPr>
      </w:pPr>
      <w:r w:rsidRPr="00F358C8">
        <w:rPr>
          <w:rFonts w:cs="Times New Roman"/>
          <w:lang w:eastAsia="ru-RU"/>
        </w:rPr>
        <w:t xml:space="preserve">                                                  </w:t>
      </w:r>
      <w:r w:rsidRPr="00F358C8">
        <w:rPr>
          <w:rFonts w:cs="Times New Roman"/>
        </w:rPr>
        <w:t xml:space="preserve">  </w:t>
      </w:r>
    </w:p>
    <w:p w:rsidR="00D60891" w:rsidRPr="00F358C8" w:rsidRDefault="00D60891" w:rsidP="00D60891">
      <w:pPr>
        <w:rPr>
          <w:rFonts w:cs="Times New Roman"/>
          <w:lang w:eastAsia="ru-RU"/>
        </w:rPr>
      </w:pPr>
    </w:p>
    <w:p w:rsidR="00D60891" w:rsidRPr="00F358C8" w:rsidRDefault="00D60891" w:rsidP="00D60891">
      <w:pPr>
        <w:spacing w:line="200" w:lineRule="atLeast"/>
        <w:jc w:val="both"/>
        <w:rPr>
          <w:rFonts w:cs="Times New Roman"/>
          <w:b/>
          <w:lang w:val="ru-RU"/>
        </w:rPr>
      </w:pPr>
      <w:r w:rsidRPr="00F358C8">
        <w:rPr>
          <w:rFonts w:cs="Times New Roman"/>
          <w:b/>
          <w:lang w:val="ru-RU" w:eastAsia="ru-RU"/>
        </w:rPr>
        <w:t xml:space="preserve">Считать </w:t>
      </w:r>
      <w:proofErr w:type="gramStart"/>
      <w:r w:rsidRPr="00F358C8">
        <w:rPr>
          <w:rFonts w:cs="Times New Roman"/>
          <w:b/>
          <w:lang w:val="ru-RU" w:eastAsia="ru-RU"/>
        </w:rPr>
        <w:t>исполненным</w:t>
      </w:r>
      <w:proofErr w:type="gramEnd"/>
      <w:r w:rsidRPr="00F358C8">
        <w:rPr>
          <w:rFonts w:cs="Times New Roman"/>
          <w:b/>
          <w:lang w:val="ru-RU" w:eastAsia="ru-RU"/>
        </w:rPr>
        <w:t xml:space="preserve"> поручение для</w:t>
      </w:r>
      <w:r w:rsidRPr="00F358C8">
        <w:rPr>
          <w:rFonts w:cs="Times New Roman"/>
          <w:lang w:val="ru-RU" w:eastAsia="ru-RU"/>
        </w:rPr>
        <w:t xml:space="preserve"> </w:t>
      </w:r>
      <w:r w:rsidRPr="00F358C8">
        <w:rPr>
          <w:rFonts w:cs="Times New Roman"/>
          <w:b/>
        </w:rPr>
        <w:t>Управлению образования Администрации Кетовского муниципального округа,</w:t>
      </w:r>
      <w:r w:rsidRPr="00F358C8">
        <w:rPr>
          <w:rFonts w:cs="Times New Roman"/>
          <w:b/>
          <w:lang w:val="ru-RU"/>
        </w:rPr>
        <w:t xml:space="preserve"> </w:t>
      </w:r>
      <w:r w:rsidRPr="00F358C8">
        <w:rPr>
          <w:rFonts w:cs="Times New Roman"/>
          <w:b/>
        </w:rPr>
        <w:t>Управлению культуры Администрации Кетовского муниципального округа,</w:t>
      </w:r>
      <w:r w:rsidRPr="00F358C8">
        <w:rPr>
          <w:rFonts w:cs="Times New Roman"/>
          <w:b/>
          <w:lang w:val="ru-RU"/>
        </w:rPr>
        <w:t xml:space="preserve"> протокол № 2 от 28 июня 2023 года:</w:t>
      </w:r>
    </w:p>
    <w:p w:rsidR="00D60891" w:rsidRPr="00F358C8" w:rsidRDefault="00D60891" w:rsidP="00D60891">
      <w:pPr>
        <w:spacing w:line="200" w:lineRule="atLeast"/>
        <w:jc w:val="both"/>
        <w:rPr>
          <w:rFonts w:cs="Times New Roman"/>
          <w:lang w:eastAsia="ru-RU"/>
        </w:rPr>
      </w:pPr>
      <w:r w:rsidRPr="00F358C8">
        <w:rPr>
          <w:rFonts w:cs="Times New Roman"/>
          <w:lang w:eastAsia="ru-RU"/>
        </w:rPr>
        <w:t>п. 3.1. При организации летнего отдыха детей и подростков предусмотреть создание и работу творческих площадок с проведением мероприятий, направленных на профилактику правонарушений и пропаганду здорового образа жизни;</w:t>
      </w:r>
    </w:p>
    <w:p w:rsidR="00D60891" w:rsidRPr="00F358C8" w:rsidRDefault="00D60891" w:rsidP="00D60891">
      <w:pPr>
        <w:rPr>
          <w:rFonts w:cs="Times New Roman"/>
          <w:lang w:eastAsia="ru-RU"/>
        </w:rPr>
      </w:pPr>
    </w:p>
    <w:p w:rsidR="00D60891" w:rsidRPr="00F358C8" w:rsidRDefault="00D60891" w:rsidP="00D60891">
      <w:pPr>
        <w:tabs>
          <w:tab w:val="left" w:pos="2850"/>
        </w:tabs>
        <w:spacing w:line="200" w:lineRule="atLeast"/>
        <w:jc w:val="both"/>
        <w:rPr>
          <w:rFonts w:cs="Times New Roman"/>
        </w:rPr>
      </w:pPr>
      <w:r w:rsidRPr="00F358C8">
        <w:rPr>
          <w:rFonts w:cs="Times New Roman"/>
        </w:rPr>
        <w:t xml:space="preserve">                                                    </w:t>
      </w:r>
    </w:p>
    <w:p w:rsidR="00D60891" w:rsidRPr="00F358C8" w:rsidRDefault="00D60891" w:rsidP="00D60891">
      <w:pPr>
        <w:tabs>
          <w:tab w:val="left" w:pos="2850"/>
        </w:tabs>
        <w:spacing w:line="200" w:lineRule="atLeast"/>
        <w:jc w:val="both"/>
        <w:rPr>
          <w:rFonts w:cs="Times New Roman"/>
          <w:b/>
        </w:rPr>
      </w:pPr>
      <w:r w:rsidRPr="00F358C8">
        <w:rPr>
          <w:rFonts w:cs="Times New Roman"/>
          <w:b/>
          <w:lang w:val="ru-RU"/>
        </w:rPr>
        <w:t xml:space="preserve">Считать исполненным поручение для </w:t>
      </w:r>
      <w:r w:rsidRPr="00F358C8">
        <w:rPr>
          <w:rFonts w:cs="Times New Roman"/>
          <w:b/>
        </w:rPr>
        <w:t>ДЮЦ Кетовского муниципального округа</w:t>
      </w:r>
      <w:r w:rsidRPr="00F358C8">
        <w:rPr>
          <w:rFonts w:cs="Times New Roman"/>
          <w:b/>
          <w:lang w:val="ru-RU"/>
        </w:rPr>
        <w:t>, протокол № 2 от 28 июня 2023 года</w:t>
      </w:r>
      <w:r w:rsidRPr="00F358C8">
        <w:rPr>
          <w:rFonts w:cs="Times New Roman"/>
          <w:b/>
        </w:rPr>
        <w:t>:</w:t>
      </w:r>
    </w:p>
    <w:p w:rsidR="00D60891" w:rsidRPr="00F358C8" w:rsidRDefault="00A441C3" w:rsidP="00710192">
      <w:pPr>
        <w:jc w:val="both"/>
        <w:rPr>
          <w:rFonts w:cs="Times New Roman"/>
          <w:lang w:val="ru-RU" w:eastAsia="ru-RU"/>
        </w:rPr>
      </w:pPr>
      <w:r w:rsidRPr="00F358C8">
        <w:rPr>
          <w:rFonts w:cs="Times New Roman"/>
        </w:rPr>
        <w:t>п.</w:t>
      </w:r>
      <w:r w:rsidR="00D60891" w:rsidRPr="00F358C8">
        <w:rPr>
          <w:rFonts w:cs="Times New Roman"/>
        </w:rPr>
        <w:t xml:space="preserve">3.1. </w:t>
      </w:r>
      <w:r w:rsidR="00D60891" w:rsidRPr="00F358C8">
        <w:rPr>
          <w:rFonts w:cs="Times New Roman"/>
          <w:lang w:eastAsia="ru-RU"/>
        </w:rPr>
        <w:t>реализовать на базе учреждений дополнительного образования детей оздоровительные, развивающие, в том числе профориентационные программы на базе летних досуговых площадок</w:t>
      </w:r>
      <w:r w:rsidR="00D60891" w:rsidRPr="00F358C8">
        <w:rPr>
          <w:rFonts w:cs="Times New Roman"/>
          <w:lang w:val="ru-RU" w:eastAsia="ru-RU"/>
        </w:rPr>
        <w:t>.</w:t>
      </w:r>
    </w:p>
    <w:p w:rsidR="00D60891" w:rsidRDefault="00D60891">
      <w:pPr>
        <w:widowControl/>
        <w:shd w:val="clear" w:color="auto" w:fill="FFFFFF"/>
        <w:tabs>
          <w:tab w:val="left" w:pos="1134"/>
        </w:tabs>
        <w:suppressAutoHyphens/>
        <w:jc w:val="both"/>
        <w:rPr>
          <w:rStyle w:val="FontStyle29"/>
          <w:rFonts w:ascii="Times New Roman" w:eastAsia="Times New Roman" w:hAnsi="Times New Roman" w:cs="Times New Roman"/>
          <w:color w:val="FF0000"/>
          <w:sz w:val="24"/>
          <w:szCs w:val="24"/>
          <w:lang w:val="ru-RU" w:eastAsia="ru-RU"/>
        </w:rPr>
      </w:pPr>
    </w:p>
    <w:p w:rsidR="00E72BC5" w:rsidRDefault="00E72BC5" w:rsidP="000E25B6">
      <w:pPr>
        <w:widowControl/>
        <w:shd w:val="clear" w:color="auto" w:fill="FFFFFF"/>
        <w:tabs>
          <w:tab w:val="left" w:pos="1134"/>
        </w:tabs>
        <w:suppressAutoHyphens/>
        <w:jc w:val="both"/>
        <w:rPr>
          <w:rFonts w:eastAsia="Times New Roman" w:cs="Times New Roman"/>
          <w:color w:val="000000"/>
          <w:spacing w:val="-5"/>
          <w:u w:val="single"/>
          <w:lang w:val="ru-RU"/>
        </w:rPr>
      </w:pPr>
    </w:p>
    <w:p w:rsidR="00E72BC5" w:rsidRDefault="00E72BC5" w:rsidP="000E25B6">
      <w:pPr>
        <w:widowControl/>
        <w:shd w:val="clear" w:color="auto" w:fill="FFFFFF"/>
        <w:tabs>
          <w:tab w:val="left" w:pos="1134"/>
        </w:tabs>
        <w:suppressAutoHyphens/>
        <w:jc w:val="both"/>
        <w:rPr>
          <w:rFonts w:eastAsia="Times New Roman" w:cs="Times New Roman"/>
          <w:color w:val="000000"/>
          <w:spacing w:val="-5"/>
          <w:u w:val="single"/>
          <w:lang w:val="ru-RU"/>
        </w:rPr>
      </w:pPr>
    </w:p>
    <w:p w:rsidR="00295852" w:rsidRDefault="000E25B6" w:rsidP="000E25B6">
      <w:pPr>
        <w:widowControl/>
        <w:shd w:val="clear" w:color="auto" w:fill="FFFFFF"/>
        <w:tabs>
          <w:tab w:val="left" w:pos="1134"/>
        </w:tabs>
        <w:suppressAutoHyphens/>
        <w:jc w:val="both"/>
        <w:rPr>
          <w:rFonts w:eastAsia="Times New Roman" w:cs="Times New Roman"/>
          <w:color w:val="000000"/>
          <w:spacing w:val="-5"/>
          <w:u w:val="single"/>
          <w:lang w:val="ru-RU"/>
        </w:rPr>
      </w:pPr>
      <w:r w:rsidRPr="004B3565">
        <w:rPr>
          <w:rFonts w:eastAsia="Times New Roman" w:cs="Times New Roman"/>
          <w:color w:val="000000"/>
          <w:spacing w:val="-5"/>
          <w:u w:val="single"/>
          <w:lang w:val="ru-RU"/>
        </w:rPr>
        <w:lastRenderedPageBreak/>
        <w:t>Решение комиссии:</w:t>
      </w:r>
    </w:p>
    <w:p w:rsidR="00E72BC5" w:rsidRPr="004B3565" w:rsidRDefault="00E72BC5" w:rsidP="000E25B6">
      <w:pPr>
        <w:widowControl/>
        <w:shd w:val="clear" w:color="auto" w:fill="FFFFFF"/>
        <w:tabs>
          <w:tab w:val="left" w:pos="1134"/>
        </w:tabs>
        <w:suppressAutoHyphens/>
        <w:jc w:val="both"/>
        <w:rPr>
          <w:rFonts w:eastAsia="Times New Roman" w:cs="Times New Roman"/>
          <w:color w:val="000000"/>
          <w:spacing w:val="-5"/>
          <w:u w:val="single"/>
          <w:lang w:val="ru-RU"/>
        </w:rPr>
      </w:pPr>
    </w:p>
    <w:p w:rsidR="00295852" w:rsidRPr="00A441C3" w:rsidRDefault="00A441C3" w:rsidP="00A441C3">
      <w:pPr>
        <w:widowControl/>
        <w:shd w:val="clear" w:color="auto" w:fill="FFFFFF"/>
        <w:tabs>
          <w:tab w:val="left" w:pos="1134"/>
        </w:tabs>
        <w:suppressAutoHyphens/>
        <w:jc w:val="both"/>
        <w:rPr>
          <w:rFonts w:eastAsia="Times New Roman" w:cs="Times New Roman"/>
          <w:b/>
          <w:color w:val="000000"/>
          <w:spacing w:val="-5"/>
          <w:lang w:val="ru-RU"/>
        </w:rPr>
      </w:pPr>
      <w:r w:rsidRPr="00A441C3">
        <w:rPr>
          <w:rFonts w:eastAsia="Times New Roman" w:cs="Times New Roman"/>
          <w:b/>
          <w:color w:val="000000"/>
          <w:spacing w:val="-5"/>
          <w:lang w:val="ru-RU"/>
        </w:rPr>
        <w:t>1. КДН и ЗП Администрации Кетовского муниципального округа:</w:t>
      </w:r>
    </w:p>
    <w:p w:rsidR="00A441C3" w:rsidRPr="00A441C3" w:rsidRDefault="00A441C3" w:rsidP="00A441C3">
      <w:pPr>
        <w:widowControl/>
        <w:shd w:val="clear" w:color="auto" w:fill="FFFFFF"/>
        <w:tabs>
          <w:tab w:val="left" w:pos="1134"/>
        </w:tabs>
        <w:suppressAutoHyphens/>
        <w:jc w:val="both"/>
        <w:rPr>
          <w:rFonts w:eastAsia="Times New Roman" w:cs="Times New Roman"/>
          <w:color w:val="000000"/>
          <w:spacing w:val="-5"/>
          <w:lang w:val="ru-RU"/>
        </w:rPr>
      </w:pPr>
      <w:r>
        <w:rPr>
          <w:rFonts w:eastAsia="Times New Roman" w:cs="Times New Roman"/>
          <w:color w:val="000000"/>
          <w:spacing w:val="-5"/>
          <w:lang w:val="ru-RU"/>
        </w:rPr>
        <w:t>1.1. Е</w:t>
      </w:r>
      <w:r w:rsidR="00E72BC5">
        <w:rPr>
          <w:rFonts w:eastAsia="Times New Roman" w:cs="Times New Roman"/>
          <w:color w:val="000000"/>
          <w:spacing w:val="-5"/>
          <w:lang w:val="ru-RU"/>
        </w:rPr>
        <w:t>женедельно осуществлять</w:t>
      </w:r>
      <w:r w:rsidRPr="00A441C3">
        <w:rPr>
          <w:rFonts w:eastAsia="Times New Roman" w:cs="Times New Roman"/>
          <w:color w:val="000000"/>
          <w:spacing w:val="-5"/>
          <w:lang w:val="ru-RU"/>
        </w:rPr>
        <w:t xml:space="preserve"> рейды в населенные пункты с целью</w:t>
      </w:r>
      <w:r>
        <w:rPr>
          <w:rFonts w:eastAsia="Times New Roman" w:cs="Times New Roman"/>
          <w:color w:val="000000"/>
          <w:spacing w:val="-5"/>
          <w:lang w:val="ru-RU"/>
        </w:rPr>
        <w:t xml:space="preserve"> </w:t>
      </w:r>
      <w:r w:rsidRPr="00A441C3">
        <w:rPr>
          <w:rFonts w:eastAsia="Times New Roman" w:cs="Times New Roman"/>
          <w:color w:val="000000"/>
          <w:spacing w:val="-5"/>
          <w:lang w:val="ru-RU"/>
        </w:rPr>
        <w:t>посещения семей и детей, находящихся в социально-опасном положении, состоящих</w:t>
      </w:r>
      <w:r>
        <w:rPr>
          <w:rFonts w:eastAsia="Times New Roman" w:cs="Times New Roman"/>
          <w:color w:val="000000"/>
          <w:spacing w:val="-5"/>
          <w:lang w:val="ru-RU"/>
        </w:rPr>
        <w:t xml:space="preserve"> на учете</w:t>
      </w:r>
      <w:proofErr w:type="gramStart"/>
      <w:r w:rsidR="00E72BC5">
        <w:rPr>
          <w:rFonts w:eastAsia="Times New Roman" w:cs="Times New Roman"/>
          <w:color w:val="000000"/>
          <w:spacing w:val="-5"/>
          <w:lang w:val="ru-RU"/>
        </w:rPr>
        <w:t>.</w:t>
      </w:r>
      <w:proofErr w:type="gramEnd"/>
      <w:r>
        <w:rPr>
          <w:rFonts w:eastAsia="Times New Roman" w:cs="Times New Roman"/>
          <w:color w:val="000000"/>
          <w:spacing w:val="-5"/>
          <w:lang w:val="ru-RU"/>
        </w:rPr>
        <w:t xml:space="preserve"> </w:t>
      </w:r>
      <w:r w:rsidR="00E72BC5">
        <w:rPr>
          <w:rFonts w:eastAsia="Times New Roman" w:cs="Times New Roman"/>
          <w:color w:val="000000"/>
          <w:spacing w:val="-5"/>
          <w:lang w:val="ru-RU"/>
        </w:rPr>
        <w:t>С родителями и детьми проводить</w:t>
      </w:r>
      <w:r>
        <w:rPr>
          <w:rFonts w:eastAsia="Times New Roman" w:cs="Times New Roman"/>
          <w:color w:val="000000"/>
          <w:spacing w:val="-5"/>
          <w:lang w:val="ru-RU"/>
        </w:rPr>
        <w:t xml:space="preserve"> </w:t>
      </w:r>
      <w:r w:rsidRPr="00A441C3">
        <w:rPr>
          <w:rFonts w:eastAsia="Times New Roman" w:cs="Times New Roman"/>
          <w:color w:val="000000"/>
          <w:spacing w:val="-5"/>
          <w:lang w:val="ru-RU"/>
        </w:rPr>
        <w:t>индивидуально профилактические беседы, консультирование, оказание всех видов</w:t>
      </w:r>
    </w:p>
    <w:p w:rsidR="00A441C3" w:rsidRPr="00A441C3" w:rsidRDefault="00A441C3" w:rsidP="00C93980">
      <w:pPr>
        <w:widowControl/>
        <w:shd w:val="clear" w:color="auto" w:fill="FFFFFF"/>
        <w:tabs>
          <w:tab w:val="left" w:pos="1134"/>
        </w:tabs>
        <w:suppressAutoHyphens/>
        <w:jc w:val="both"/>
        <w:rPr>
          <w:rFonts w:eastAsia="Times New Roman" w:cs="Times New Roman"/>
          <w:color w:val="000000"/>
          <w:spacing w:val="-5"/>
          <w:lang w:val="ru-RU"/>
        </w:rPr>
      </w:pPr>
      <w:r w:rsidRPr="00A441C3">
        <w:rPr>
          <w:rFonts w:eastAsia="Times New Roman" w:cs="Times New Roman"/>
          <w:color w:val="000000"/>
          <w:spacing w:val="-5"/>
          <w:lang w:val="ru-RU"/>
        </w:rPr>
        <w:t xml:space="preserve">помощи. </w:t>
      </w:r>
    </w:p>
    <w:p w:rsidR="00295852" w:rsidRDefault="00A441C3">
      <w:pPr>
        <w:widowControl/>
        <w:shd w:val="clear" w:color="auto" w:fill="FFFFFF"/>
        <w:tabs>
          <w:tab w:val="left" w:pos="1134"/>
        </w:tabs>
        <w:suppressAutoHyphens/>
        <w:ind w:left="720"/>
        <w:jc w:val="both"/>
        <w:rPr>
          <w:rFonts w:cs="Times New Roman"/>
          <w:lang w:val="ru-RU"/>
        </w:rPr>
      </w:pPr>
      <w:r>
        <w:rPr>
          <w:rFonts w:cs="Times New Roman"/>
          <w:lang w:val="ru-RU"/>
        </w:rPr>
        <w:t xml:space="preserve">                                                </w:t>
      </w:r>
      <w:r w:rsidR="00C93980">
        <w:rPr>
          <w:rFonts w:cs="Times New Roman"/>
          <w:lang w:val="ru-RU"/>
        </w:rPr>
        <w:t xml:space="preserve">               </w:t>
      </w:r>
      <w:r w:rsidR="00BB7B83">
        <w:rPr>
          <w:rFonts w:cs="Times New Roman"/>
          <w:lang w:val="ru-RU"/>
        </w:rPr>
        <w:t xml:space="preserve">                </w:t>
      </w:r>
      <w:r w:rsidR="00C93980">
        <w:rPr>
          <w:rFonts w:cs="Times New Roman"/>
          <w:lang w:val="ru-RU"/>
        </w:rPr>
        <w:t xml:space="preserve">  Срок итогового отчета</w:t>
      </w:r>
      <w:r>
        <w:rPr>
          <w:rFonts w:cs="Times New Roman"/>
          <w:lang w:val="ru-RU"/>
        </w:rPr>
        <w:t xml:space="preserve"> – декабрь </w:t>
      </w:r>
      <w:r w:rsidR="00C93980">
        <w:rPr>
          <w:rFonts w:cs="Times New Roman"/>
          <w:lang w:val="ru-RU"/>
        </w:rPr>
        <w:t>2023</w:t>
      </w:r>
    </w:p>
    <w:p w:rsidR="00C93980" w:rsidRDefault="00C93980">
      <w:pPr>
        <w:widowControl/>
        <w:shd w:val="clear" w:color="auto" w:fill="FFFFFF"/>
        <w:tabs>
          <w:tab w:val="left" w:pos="1134"/>
        </w:tabs>
        <w:suppressAutoHyphens/>
        <w:ind w:left="720"/>
        <w:jc w:val="both"/>
        <w:rPr>
          <w:rFonts w:cs="Times New Roman"/>
          <w:lang w:val="ru-RU"/>
        </w:rPr>
      </w:pPr>
      <w:r>
        <w:rPr>
          <w:rFonts w:cs="Times New Roman"/>
          <w:lang w:val="ru-RU"/>
        </w:rPr>
        <w:t xml:space="preserve">                                                                                 Июнь</w:t>
      </w:r>
      <w:r w:rsidR="00BB7B83">
        <w:rPr>
          <w:rFonts w:cs="Times New Roman"/>
          <w:lang w:val="ru-RU"/>
        </w:rPr>
        <w:t xml:space="preserve"> -</w:t>
      </w:r>
      <w:r>
        <w:rPr>
          <w:rFonts w:cs="Times New Roman"/>
          <w:lang w:val="ru-RU"/>
        </w:rPr>
        <w:t xml:space="preserve"> 2024 года, декабрь </w:t>
      </w:r>
      <w:r w:rsidR="00BB7B83">
        <w:rPr>
          <w:rFonts w:cs="Times New Roman"/>
          <w:lang w:val="ru-RU"/>
        </w:rPr>
        <w:t xml:space="preserve">- </w:t>
      </w:r>
      <w:r>
        <w:rPr>
          <w:rFonts w:cs="Times New Roman"/>
          <w:lang w:val="ru-RU"/>
        </w:rPr>
        <w:t>2024 года.</w:t>
      </w:r>
    </w:p>
    <w:p w:rsidR="00E72BC5" w:rsidRDefault="00E72BC5">
      <w:pPr>
        <w:widowControl/>
        <w:shd w:val="clear" w:color="auto" w:fill="FFFFFF"/>
        <w:tabs>
          <w:tab w:val="left" w:pos="1134"/>
        </w:tabs>
        <w:suppressAutoHyphens/>
        <w:ind w:left="720"/>
        <w:jc w:val="both"/>
        <w:rPr>
          <w:rFonts w:cs="Times New Roman"/>
          <w:lang w:val="ru-RU"/>
        </w:rPr>
      </w:pPr>
    </w:p>
    <w:p w:rsidR="00BB7B83" w:rsidRPr="00E72BC5" w:rsidRDefault="00E72BC5" w:rsidP="00E72BC5">
      <w:pPr>
        <w:widowControl/>
        <w:shd w:val="clear" w:color="auto" w:fill="FFFFFF"/>
        <w:tabs>
          <w:tab w:val="left" w:pos="1134"/>
        </w:tabs>
        <w:suppressAutoHyphens/>
        <w:jc w:val="both"/>
        <w:rPr>
          <w:rFonts w:cs="Times New Roman"/>
          <w:b/>
          <w:lang w:val="ru-RU"/>
        </w:rPr>
      </w:pPr>
      <w:r w:rsidRPr="00E72BC5">
        <w:rPr>
          <w:rFonts w:cs="Times New Roman"/>
          <w:b/>
          <w:lang w:val="ru-RU"/>
        </w:rPr>
        <w:t xml:space="preserve">2. Управление культуры Администрации Кетовского муниципального округа, </w:t>
      </w:r>
      <w:r w:rsidRPr="00F358C8">
        <w:rPr>
          <w:rFonts w:cs="Times New Roman"/>
          <w:b/>
        </w:rPr>
        <w:t>Спорткомитету Администрации Кетовского муниципального округа</w:t>
      </w:r>
      <w:r>
        <w:rPr>
          <w:rFonts w:cs="Times New Roman"/>
          <w:b/>
          <w:lang w:val="ru-RU"/>
        </w:rPr>
        <w:t>:</w:t>
      </w:r>
    </w:p>
    <w:p w:rsidR="00C93980" w:rsidRDefault="00E72BC5" w:rsidP="00BB7B83">
      <w:pPr>
        <w:widowControl/>
        <w:shd w:val="clear" w:color="auto" w:fill="FFFFFF"/>
        <w:tabs>
          <w:tab w:val="left" w:pos="1134"/>
        </w:tabs>
        <w:suppressAutoHyphens/>
        <w:jc w:val="both"/>
        <w:rPr>
          <w:rFonts w:cs="Times New Roman"/>
          <w:lang w:val="ru-RU"/>
        </w:rPr>
      </w:pPr>
      <w:r>
        <w:rPr>
          <w:rFonts w:cs="Times New Roman"/>
          <w:lang w:val="ru-RU"/>
        </w:rPr>
        <w:t>2.1</w:t>
      </w:r>
      <w:r w:rsidR="00BB7B83">
        <w:rPr>
          <w:rFonts w:cs="Times New Roman"/>
          <w:lang w:val="ru-RU"/>
        </w:rPr>
        <w:t>. Продолжить вовлекать в досуговую занятость несовершеннолетних находящихся в социально опасном положении.</w:t>
      </w:r>
    </w:p>
    <w:p w:rsidR="00BB7B83" w:rsidRDefault="00BB7B83" w:rsidP="00BB7B83">
      <w:pPr>
        <w:widowControl/>
        <w:shd w:val="clear" w:color="auto" w:fill="FFFFFF"/>
        <w:tabs>
          <w:tab w:val="left" w:pos="1134"/>
        </w:tabs>
        <w:suppressAutoHyphens/>
        <w:ind w:left="720"/>
        <w:jc w:val="both"/>
        <w:rPr>
          <w:rFonts w:cs="Times New Roman"/>
          <w:lang w:val="ru-RU"/>
        </w:rPr>
      </w:pPr>
      <w:r>
        <w:rPr>
          <w:rFonts w:cs="Times New Roman"/>
          <w:lang w:val="ru-RU"/>
        </w:rPr>
        <w:t xml:space="preserve">                                                                                  Срок итогового отчета – декабрь 2023</w:t>
      </w:r>
    </w:p>
    <w:p w:rsidR="00BB7B83" w:rsidRDefault="00BB7B83" w:rsidP="00BB7B83">
      <w:pPr>
        <w:widowControl/>
        <w:shd w:val="clear" w:color="auto" w:fill="FFFFFF"/>
        <w:tabs>
          <w:tab w:val="left" w:pos="1134"/>
        </w:tabs>
        <w:suppressAutoHyphens/>
        <w:ind w:left="720"/>
        <w:jc w:val="both"/>
        <w:rPr>
          <w:rFonts w:cs="Times New Roman"/>
          <w:lang w:val="ru-RU"/>
        </w:rPr>
      </w:pPr>
      <w:r>
        <w:rPr>
          <w:rFonts w:cs="Times New Roman"/>
          <w:lang w:val="ru-RU"/>
        </w:rPr>
        <w:t xml:space="preserve">                                                                                  Июнь - 2024 года, декабрь - 2024 года.</w:t>
      </w:r>
    </w:p>
    <w:p w:rsidR="00BB7B83" w:rsidRPr="004B3565" w:rsidRDefault="00BB7B83" w:rsidP="00BB7B83">
      <w:pPr>
        <w:widowControl/>
        <w:shd w:val="clear" w:color="auto" w:fill="FFFFFF"/>
        <w:tabs>
          <w:tab w:val="left" w:pos="1134"/>
        </w:tabs>
        <w:suppressAutoHyphens/>
        <w:jc w:val="both"/>
        <w:rPr>
          <w:rFonts w:cs="Times New Roman"/>
          <w:lang w:val="ru-RU"/>
        </w:rPr>
      </w:pPr>
    </w:p>
    <w:p w:rsidR="00295852" w:rsidRDefault="00C93980">
      <w:pPr>
        <w:widowControl/>
        <w:shd w:val="clear" w:color="auto" w:fill="FFFFFF"/>
        <w:tabs>
          <w:tab w:val="left" w:pos="1134"/>
        </w:tabs>
        <w:suppressAutoHyphens/>
        <w:jc w:val="both"/>
        <w:rPr>
          <w:rFonts w:cs="Times New Roman"/>
          <w:b/>
          <w:lang w:val="ru-RU"/>
        </w:rPr>
      </w:pPr>
      <w:r w:rsidRPr="00C93980">
        <w:rPr>
          <w:rFonts w:cs="Times New Roman"/>
          <w:b/>
          <w:lang w:val="ru-RU"/>
        </w:rPr>
        <w:t>2. ОМВД России «Кетовский»</w:t>
      </w:r>
      <w:r>
        <w:rPr>
          <w:rFonts w:cs="Times New Roman"/>
          <w:b/>
          <w:lang w:val="ru-RU"/>
        </w:rPr>
        <w:t>:</w:t>
      </w:r>
    </w:p>
    <w:p w:rsidR="00C93980" w:rsidRPr="00C93980" w:rsidRDefault="00C93980">
      <w:pPr>
        <w:widowControl/>
        <w:shd w:val="clear" w:color="auto" w:fill="FFFFFF"/>
        <w:tabs>
          <w:tab w:val="left" w:pos="1134"/>
        </w:tabs>
        <w:suppressAutoHyphens/>
        <w:jc w:val="both"/>
        <w:rPr>
          <w:rFonts w:cs="Times New Roman"/>
          <w:lang w:val="ru-RU"/>
        </w:rPr>
      </w:pPr>
      <w:r w:rsidRPr="00C93980">
        <w:rPr>
          <w:rFonts w:cs="Times New Roman"/>
          <w:lang w:val="ru-RU"/>
        </w:rPr>
        <w:t>2.1.</w:t>
      </w:r>
      <w:r>
        <w:rPr>
          <w:rFonts w:cs="Times New Roman"/>
          <w:lang w:val="ru-RU"/>
        </w:rPr>
        <w:t>Продолжить профилактическую работу в населенных пунктах Кетовского муниципального округа с целью выявления административных правонарушений, совершаемых лицами, состоящих на профилактических учетах органов внутренних дел.</w:t>
      </w:r>
    </w:p>
    <w:p w:rsidR="00295852" w:rsidRDefault="00C93980">
      <w:pPr>
        <w:widowControl/>
        <w:shd w:val="clear" w:color="auto" w:fill="FFFFFF"/>
        <w:tabs>
          <w:tab w:val="left" w:pos="1134"/>
        </w:tabs>
        <w:suppressAutoHyphens/>
        <w:jc w:val="both"/>
        <w:rPr>
          <w:rFonts w:cs="Times New Roman"/>
          <w:lang w:val="ru-RU"/>
        </w:rPr>
      </w:pPr>
      <w:r>
        <w:rPr>
          <w:rFonts w:cs="Times New Roman"/>
          <w:lang w:val="ru-RU"/>
        </w:rPr>
        <w:t xml:space="preserve">                                                                                            Срок – постоянно</w:t>
      </w:r>
    </w:p>
    <w:p w:rsidR="00C93980" w:rsidRPr="004B3565" w:rsidRDefault="00BB7B83">
      <w:pPr>
        <w:widowControl/>
        <w:shd w:val="clear" w:color="auto" w:fill="FFFFFF"/>
        <w:tabs>
          <w:tab w:val="left" w:pos="1134"/>
        </w:tabs>
        <w:suppressAutoHyphens/>
        <w:jc w:val="both"/>
        <w:rPr>
          <w:rFonts w:cs="Times New Roman"/>
          <w:lang w:val="ru-RU"/>
        </w:rPr>
      </w:pPr>
      <w:r>
        <w:rPr>
          <w:rFonts w:cs="Times New Roman"/>
          <w:lang w:val="ru-RU"/>
        </w:rPr>
        <w:t xml:space="preserve">2.2. </w:t>
      </w:r>
      <w:r w:rsidR="00E72BC5">
        <w:rPr>
          <w:lang w:val="ru-RU"/>
        </w:rPr>
        <w:t>П</w:t>
      </w:r>
      <w:r w:rsidR="00B92636">
        <w:t xml:space="preserve">о итогам </w:t>
      </w:r>
      <w:r w:rsidR="00B92636">
        <w:rPr>
          <w:lang w:val="ru-RU"/>
        </w:rPr>
        <w:t xml:space="preserve">2023 </w:t>
      </w:r>
      <w:r w:rsidR="00B92636">
        <w:t>года проанализировать состояние профилактической работы с ранее судимыми лицами, принять конкретные меры, направленные на снижение рецидивной преступности.</w:t>
      </w:r>
    </w:p>
    <w:p w:rsidR="00B92636" w:rsidRDefault="00B92636">
      <w:pPr>
        <w:widowControl/>
        <w:shd w:val="clear" w:color="auto" w:fill="FFFFFF"/>
        <w:tabs>
          <w:tab w:val="left" w:pos="1134"/>
        </w:tabs>
        <w:suppressAutoHyphens/>
        <w:jc w:val="both"/>
        <w:rPr>
          <w:rFonts w:cs="Times New Roman"/>
          <w:lang w:val="ru-RU"/>
        </w:rPr>
      </w:pPr>
      <w:r>
        <w:rPr>
          <w:rFonts w:cs="Times New Roman"/>
          <w:lang w:val="ru-RU"/>
        </w:rPr>
        <w:t xml:space="preserve">                                                                                          Срок – июнь 2024 года</w:t>
      </w:r>
    </w:p>
    <w:p w:rsidR="00B92636" w:rsidRDefault="00B92636">
      <w:pPr>
        <w:widowControl/>
        <w:shd w:val="clear" w:color="auto" w:fill="FFFFFF"/>
        <w:tabs>
          <w:tab w:val="left" w:pos="1134"/>
        </w:tabs>
        <w:suppressAutoHyphens/>
        <w:jc w:val="both"/>
        <w:rPr>
          <w:rFonts w:cs="Times New Roman"/>
          <w:lang w:val="ru-RU"/>
        </w:rPr>
      </w:pPr>
      <w:r>
        <w:rPr>
          <w:rFonts w:cs="Times New Roman"/>
          <w:lang w:val="ru-RU"/>
        </w:rPr>
        <w:t xml:space="preserve">                                                                                          Итоговый отчет – декабрь 2024 года  </w:t>
      </w:r>
    </w:p>
    <w:p w:rsidR="00B92636" w:rsidRDefault="00B92636">
      <w:pPr>
        <w:widowControl/>
        <w:shd w:val="clear" w:color="auto" w:fill="FFFFFF"/>
        <w:tabs>
          <w:tab w:val="left" w:pos="1134"/>
        </w:tabs>
        <w:suppressAutoHyphens/>
        <w:jc w:val="both"/>
        <w:rPr>
          <w:rFonts w:cs="Times New Roman"/>
          <w:lang w:val="ru-RU"/>
        </w:rPr>
      </w:pPr>
    </w:p>
    <w:p w:rsidR="00E72BC5" w:rsidRDefault="00E72BC5" w:rsidP="00E72BC5">
      <w:pPr>
        <w:jc w:val="both"/>
        <w:rPr>
          <w:b/>
        </w:rPr>
      </w:pPr>
      <w:r>
        <w:rPr>
          <w:b/>
        </w:rPr>
        <w:t xml:space="preserve">1. </w:t>
      </w:r>
      <w:r w:rsidRPr="00340FD1">
        <w:rPr>
          <w:b/>
        </w:rPr>
        <w:t>Управлению образования Администрации Кетовского муниципального округа:</w:t>
      </w:r>
    </w:p>
    <w:p w:rsidR="00E72BC5" w:rsidRDefault="00E72BC5" w:rsidP="00E72BC5">
      <w:pPr>
        <w:jc w:val="both"/>
      </w:pPr>
      <w:r>
        <w:t>1.1. Организовать информационно - разъяснительную работу с несовершеннолетними родительскими коллективами во всех общеобразовательных учреждениях Кетовского муниципального округа по профилактике табакокурения, потребления никотинсодержащей продукции и наркотических средств несовершеннолетними.</w:t>
      </w:r>
    </w:p>
    <w:p w:rsidR="00E72BC5" w:rsidRDefault="00E72BC5" w:rsidP="00E72BC5">
      <w:pPr>
        <w:jc w:val="both"/>
      </w:pPr>
      <w:r>
        <w:t>По разъяснению ответственности за незаконное распространение наркотических средств.</w:t>
      </w:r>
    </w:p>
    <w:p w:rsidR="00E72BC5" w:rsidRDefault="00E72BC5" w:rsidP="00E72BC5">
      <w:pPr>
        <w:jc w:val="both"/>
      </w:pPr>
    </w:p>
    <w:p w:rsidR="00E72BC5" w:rsidRDefault="00E72BC5" w:rsidP="00E72BC5">
      <w:pPr>
        <w:jc w:val="both"/>
      </w:pPr>
      <w:r>
        <w:t xml:space="preserve">                                                                                                               Учебный год 2023-2024</w:t>
      </w:r>
    </w:p>
    <w:p w:rsidR="00E72BC5" w:rsidRDefault="00E72BC5" w:rsidP="00E72BC5">
      <w:pPr>
        <w:jc w:val="both"/>
      </w:pPr>
      <w:r>
        <w:t xml:space="preserve">                                                                                             Отчет – июнь, декабрь - 2024 года</w:t>
      </w:r>
    </w:p>
    <w:p w:rsidR="00945710" w:rsidRDefault="00945710">
      <w:pPr>
        <w:widowControl/>
        <w:shd w:val="clear" w:color="auto" w:fill="FFFFFF"/>
        <w:tabs>
          <w:tab w:val="left" w:pos="1134"/>
        </w:tabs>
        <w:suppressAutoHyphens/>
        <w:jc w:val="both"/>
        <w:rPr>
          <w:rFonts w:cs="Times New Roman"/>
          <w:lang w:val="ru-RU"/>
        </w:rPr>
      </w:pPr>
    </w:p>
    <w:p w:rsidR="00E72BC5" w:rsidRDefault="00E72BC5">
      <w:pPr>
        <w:widowControl/>
        <w:shd w:val="clear" w:color="auto" w:fill="FFFFFF"/>
        <w:tabs>
          <w:tab w:val="left" w:pos="1134"/>
        </w:tabs>
        <w:suppressAutoHyphens/>
        <w:jc w:val="both"/>
        <w:rPr>
          <w:rFonts w:cs="Times New Roman"/>
          <w:lang w:val="ru-RU"/>
        </w:rPr>
      </w:pPr>
    </w:p>
    <w:p w:rsidR="00E72BC5" w:rsidRPr="004B3565" w:rsidRDefault="00E72BC5">
      <w:pPr>
        <w:widowControl/>
        <w:shd w:val="clear" w:color="auto" w:fill="FFFFFF"/>
        <w:tabs>
          <w:tab w:val="left" w:pos="1134"/>
        </w:tabs>
        <w:suppressAutoHyphens/>
        <w:jc w:val="both"/>
        <w:rPr>
          <w:rFonts w:cs="Times New Roman"/>
          <w:lang w:val="ru-RU"/>
        </w:rPr>
      </w:pPr>
    </w:p>
    <w:p w:rsidR="00295852" w:rsidRPr="004B3565" w:rsidRDefault="000E25B6">
      <w:pPr>
        <w:widowControl/>
        <w:shd w:val="clear" w:color="auto" w:fill="FFFFFF"/>
        <w:tabs>
          <w:tab w:val="left" w:pos="1134"/>
        </w:tabs>
        <w:suppressAutoHyphens/>
        <w:jc w:val="both"/>
        <w:rPr>
          <w:rFonts w:cs="Times New Roman"/>
          <w:lang w:val="ru-RU"/>
        </w:rPr>
      </w:pPr>
      <w:r w:rsidRPr="004B3565">
        <w:rPr>
          <w:rFonts w:cs="Times New Roman"/>
          <w:lang w:val="ru-RU"/>
        </w:rPr>
        <w:t xml:space="preserve">Председательствующий:                                                                                 И.В. Корюкина </w:t>
      </w:r>
    </w:p>
    <w:p w:rsidR="00295852" w:rsidRPr="004B3565" w:rsidRDefault="00295852">
      <w:pPr>
        <w:widowControl/>
        <w:shd w:val="clear" w:color="auto" w:fill="FFFFFF"/>
        <w:tabs>
          <w:tab w:val="left" w:pos="1134"/>
        </w:tabs>
        <w:suppressAutoHyphens/>
        <w:jc w:val="both"/>
        <w:rPr>
          <w:rFonts w:cs="Times New Roman"/>
          <w:lang w:val="ru-RU"/>
        </w:rPr>
      </w:pPr>
    </w:p>
    <w:p w:rsidR="00295852" w:rsidRPr="004B3565" w:rsidRDefault="000E25B6">
      <w:pPr>
        <w:widowControl/>
        <w:shd w:val="clear" w:color="auto" w:fill="FFFFFF"/>
        <w:tabs>
          <w:tab w:val="left" w:pos="1134"/>
        </w:tabs>
        <w:suppressAutoHyphens/>
        <w:jc w:val="both"/>
        <w:rPr>
          <w:rFonts w:eastAsia="Times New Roman" w:cs="Times New Roman"/>
          <w:color w:val="000000"/>
          <w:spacing w:val="-5"/>
          <w:lang w:val="ru-RU"/>
        </w:rPr>
      </w:pPr>
      <w:r w:rsidRPr="004B3565">
        <w:rPr>
          <w:rFonts w:eastAsia="Times New Roman" w:cs="Times New Roman"/>
          <w:color w:val="000000"/>
          <w:spacing w:val="-5"/>
          <w:lang w:val="ru-RU"/>
        </w:rPr>
        <w:t>Секретарь:                                                                                                                  И.Н. Доможирова</w:t>
      </w:r>
    </w:p>
    <w:p w:rsidR="00295852" w:rsidRPr="004B3565" w:rsidRDefault="00295852">
      <w:pPr>
        <w:widowControl/>
        <w:shd w:val="clear" w:color="auto" w:fill="FFFFFF"/>
        <w:tabs>
          <w:tab w:val="left" w:pos="1134"/>
        </w:tabs>
        <w:suppressAutoHyphens/>
        <w:ind w:left="720"/>
        <w:jc w:val="both"/>
        <w:rPr>
          <w:rFonts w:eastAsia="Times New Roman" w:cs="Times New Roman"/>
          <w:color w:val="000000"/>
          <w:spacing w:val="-5"/>
          <w:lang w:val="ru-RU"/>
        </w:rPr>
      </w:pPr>
    </w:p>
    <w:sectPr w:rsidR="00295852" w:rsidRPr="004B3565" w:rsidSect="00295852">
      <w:pgSz w:w="11905" w:h="16837"/>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BF5"/>
    <w:multiLevelType w:val="multilevel"/>
    <w:tmpl w:val="84924F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B17D9E"/>
    <w:multiLevelType w:val="multilevel"/>
    <w:tmpl w:val="F6420DC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6"/>
  <w:characterSpacingControl w:val="doNotCompress"/>
  <w:compat/>
  <w:rsids>
    <w:rsidRoot w:val="00295852"/>
    <w:rsid w:val="00013971"/>
    <w:rsid w:val="00090048"/>
    <w:rsid w:val="000E0C40"/>
    <w:rsid w:val="000E25B6"/>
    <w:rsid w:val="001545C0"/>
    <w:rsid w:val="00173033"/>
    <w:rsid w:val="001E1EBB"/>
    <w:rsid w:val="002416E2"/>
    <w:rsid w:val="0026509C"/>
    <w:rsid w:val="00295852"/>
    <w:rsid w:val="00313FD0"/>
    <w:rsid w:val="003A639D"/>
    <w:rsid w:val="00487115"/>
    <w:rsid w:val="004B3565"/>
    <w:rsid w:val="00531F45"/>
    <w:rsid w:val="00535C2B"/>
    <w:rsid w:val="00641147"/>
    <w:rsid w:val="00671B40"/>
    <w:rsid w:val="006B1DF5"/>
    <w:rsid w:val="006B7F08"/>
    <w:rsid w:val="006C34C9"/>
    <w:rsid w:val="00710192"/>
    <w:rsid w:val="00815A18"/>
    <w:rsid w:val="008E0E0F"/>
    <w:rsid w:val="00931FB8"/>
    <w:rsid w:val="00945710"/>
    <w:rsid w:val="009521C7"/>
    <w:rsid w:val="00991F52"/>
    <w:rsid w:val="00995D23"/>
    <w:rsid w:val="009C6AEF"/>
    <w:rsid w:val="00A17F9D"/>
    <w:rsid w:val="00A43C4D"/>
    <w:rsid w:val="00A441C3"/>
    <w:rsid w:val="00A469BA"/>
    <w:rsid w:val="00B92636"/>
    <w:rsid w:val="00BB7B83"/>
    <w:rsid w:val="00C93980"/>
    <w:rsid w:val="00D40E64"/>
    <w:rsid w:val="00D60891"/>
    <w:rsid w:val="00D91140"/>
    <w:rsid w:val="00DA6E97"/>
    <w:rsid w:val="00DF0D60"/>
    <w:rsid w:val="00E72BC5"/>
    <w:rsid w:val="00E84DC6"/>
    <w:rsid w:val="00EE7724"/>
    <w:rsid w:val="00EF319D"/>
    <w:rsid w:val="00F349B4"/>
    <w:rsid w:val="00F350AA"/>
    <w:rsid w:val="00F358C8"/>
    <w:rsid w:val="00FB0C25"/>
    <w:rsid w:val="00FD5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2"/>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5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295852"/>
  </w:style>
  <w:style w:type="character" w:customStyle="1" w:styleId="FontStyle29">
    <w:name w:val="Font Style29"/>
    <w:qFormat/>
    <w:rsid w:val="00295852"/>
    <w:rPr>
      <w:rFonts w:ascii="Arial" w:eastAsia="Arial" w:hAnsi="Arial" w:cs="Arial"/>
      <w:sz w:val="22"/>
      <w:szCs w:val="22"/>
    </w:rPr>
  </w:style>
  <w:style w:type="character" w:customStyle="1" w:styleId="a4">
    <w:name w:val="Маркеры списка"/>
    <w:qFormat/>
    <w:rsid w:val="00295852"/>
    <w:rPr>
      <w:rFonts w:ascii="OpenSymbol" w:eastAsia="OpenSymbol" w:hAnsi="OpenSymbol" w:cs="OpenSymbol"/>
    </w:rPr>
  </w:style>
  <w:style w:type="paragraph" w:customStyle="1" w:styleId="a5">
    <w:name w:val="Заголовок"/>
    <w:basedOn w:val="a"/>
    <w:next w:val="a6"/>
    <w:qFormat/>
    <w:rsid w:val="00295852"/>
    <w:pPr>
      <w:keepNext/>
      <w:spacing w:before="240" w:after="120"/>
    </w:pPr>
    <w:rPr>
      <w:rFonts w:ascii="Arial" w:hAnsi="Arial"/>
      <w:sz w:val="28"/>
      <w:szCs w:val="28"/>
    </w:rPr>
  </w:style>
  <w:style w:type="paragraph" w:styleId="a6">
    <w:name w:val="Body Text"/>
    <w:basedOn w:val="a"/>
    <w:rsid w:val="00295852"/>
    <w:pPr>
      <w:spacing w:after="120"/>
    </w:pPr>
  </w:style>
  <w:style w:type="paragraph" w:styleId="a7">
    <w:name w:val="List"/>
    <w:basedOn w:val="a6"/>
    <w:rsid w:val="00295852"/>
  </w:style>
  <w:style w:type="paragraph" w:customStyle="1" w:styleId="Caption">
    <w:name w:val="Caption"/>
    <w:basedOn w:val="a"/>
    <w:qFormat/>
    <w:rsid w:val="00295852"/>
    <w:pPr>
      <w:suppressLineNumbers/>
      <w:spacing w:before="120" w:after="120"/>
    </w:pPr>
    <w:rPr>
      <w:i/>
      <w:iCs/>
    </w:rPr>
  </w:style>
  <w:style w:type="paragraph" w:styleId="a8">
    <w:name w:val="index heading"/>
    <w:basedOn w:val="a"/>
    <w:qFormat/>
    <w:rsid w:val="00295852"/>
    <w:pPr>
      <w:suppressLineNumbers/>
    </w:pPr>
  </w:style>
  <w:style w:type="paragraph" w:styleId="a9">
    <w:name w:val="Normal (Web)"/>
    <w:basedOn w:val="a"/>
    <w:qFormat/>
    <w:rsid w:val="00295852"/>
    <w:pPr>
      <w:spacing w:before="280" w:after="119"/>
    </w:pPr>
  </w:style>
  <w:style w:type="paragraph" w:customStyle="1" w:styleId="aa">
    <w:name w:val="Содержимое таблицы"/>
    <w:basedOn w:val="a"/>
    <w:qFormat/>
    <w:rsid w:val="00295852"/>
    <w:pPr>
      <w:suppressLineNumbers/>
    </w:pPr>
  </w:style>
  <w:style w:type="paragraph" w:styleId="ab">
    <w:name w:val="List Paragraph"/>
    <w:basedOn w:val="a"/>
    <w:uiPriority w:val="34"/>
    <w:qFormat/>
    <w:rsid w:val="00295852"/>
    <w:pPr>
      <w:ind w:left="720"/>
    </w:pPr>
  </w:style>
  <w:style w:type="paragraph" w:styleId="ac">
    <w:name w:val="No Spacing"/>
    <w:link w:val="ad"/>
    <w:uiPriority w:val="1"/>
    <w:qFormat/>
    <w:rsid w:val="004B3565"/>
    <w:rPr>
      <w:rFonts w:eastAsia="Times New Roman" w:cs="Times New Roman"/>
      <w:kern w:val="0"/>
      <w:sz w:val="20"/>
      <w:szCs w:val="20"/>
      <w:lang w:val="ru-RU" w:eastAsia="ru-RU" w:bidi="ar-SA"/>
    </w:rPr>
  </w:style>
  <w:style w:type="paragraph" w:customStyle="1" w:styleId="Default">
    <w:name w:val="Default"/>
    <w:rsid w:val="004B3565"/>
    <w:pPr>
      <w:autoSpaceDE w:val="0"/>
      <w:autoSpaceDN w:val="0"/>
      <w:adjustRightInd w:val="0"/>
    </w:pPr>
    <w:rPr>
      <w:rFonts w:ascii="Arial" w:eastAsia="Calibri" w:hAnsi="Arial" w:cs="Arial"/>
      <w:color w:val="000000"/>
      <w:kern w:val="0"/>
      <w:lang w:val="ru-RU" w:eastAsia="ru-RU" w:bidi="ar-SA"/>
    </w:rPr>
  </w:style>
  <w:style w:type="paragraph" w:customStyle="1" w:styleId="ConsPlusNormal">
    <w:name w:val="ConsPlusNormal"/>
    <w:rsid w:val="004B3565"/>
    <w:pPr>
      <w:widowControl w:val="0"/>
      <w:suppressAutoHyphens/>
      <w:autoSpaceDE w:val="0"/>
      <w:ind w:firstLine="720"/>
    </w:pPr>
    <w:rPr>
      <w:rFonts w:ascii="Arial" w:eastAsia="Times New Roman" w:hAnsi="Arial" w:cs="Arial"/>
      <w:kern w:val="0"/>
      <w:sz w:val="20"/>
      <w:szCs w:val="20"/>
      <w:lang w:val="ru-RU" w:eastAsia="ar-SA" w:bidi="ar-SA"/>
    </w:rPr>
  </w:style>
  <w:style w:type="paragraph" w:customStyle="1" w:styleId="Textbody">
    <w:name w:val="Text body"/>
    <w:basedOn w:val="a"/>
    <w:rsid w:val="00487115"/>
    <w:pPr>
      <w:widowControl/>
      <w:suppressAutoHyphens/>
      <w:autoSpaceDN w:val="0"/>
      <w:spacing w:after="120"/>
    </w:pPr>
    <w:rPr>
      <w:rFonts w:ascii="Arial" w:eastAsia="Times New Roman" w:hAnsi="Arial" w:cs="Arial"/>
      <w:kern w:val="3"/>
      <w:szCs w:val="20"/>
      <w:lang w:val="ru-RU" w:eastAsia="zh-CN" w:bidi="ar-SA"/>
    </w:rPr>
  </w:style>
  <w:style w:type="paragraph" w:styleId="ae">
    <w:name w:val="Balloon Text"/>
    <w:basedOn w:val="a"/>
    <w:link w:val="af"/>
    <w:uiPriority w:val="99"/>
    <w:semiHidden/>
    <w:unhideWhenUsed/>
    <w:rsid w:val="00A43C4D"/>
    <w:rPr>
      <w:rFonts w:ascii="Tahoma" w:hAnsi="Tahoma"/>
      <w:sz w:val="16"/>
      <w:szCs w:val="16"/>
    </w:rPr>
  </w:style>
  <w:style w:type="character" w:customStyle="1" w:styleId="af">
    <w:name w:val="Текст выноски Знак"/>
    <w:basedOn w:val="a0"/>
    <w:link w:val="ae"/>
    <w:uiPriority w:val="99"/>
    <w:semiHidden/>
    <w:rsid w:val="00A43C4D"/>
    <w:rPr>
      <w:rFonts w:ascii="Tahoma" w:hAnsi="Tahoma"/>
      <w:sz w:val="16"/>
      <w:szCs w:val="16"/>
    </w:rPr>
  </w:style>
  <w:style w:type="paragraph" w:styleId="af0">
    <w:name w:val="Normal Indent"/>
    <w:unhideWhenUsed/>
    <w:rsid w:val="00931FB8"/>
    <w:pPr>
      <w:ind w:firstLine="709"/>
      <w:jc w:val="both"/>
    </w:pPr>
    <w:rPr>
      <w:rFonts w:eastAsia="Times New Roman" w:cs="Times New Roman"/>
      <w:kern w:val="0"/>
      <w:sz w:val="26"/>
      <w:szCs w:val="20"/>
      <w:lang w:val="ru-RU" w:eastAsia="ru-RU" w:bidi="ar-SA"/>
    </w:rPr>
  </w:style>
  <w:style w:type="character" w:customStyle="1" w:styleId="2">
    <w:name w:val="Основной текст (2)_"/>
    <w:basedOn w:val="a0"/>
    <w:link w:val="20"/>
    <w:rsid w:val="00931FB8"/>
    <w:rPr>
      <w:rFonts w:eastAsia="Times New Roman"/>
      <w:sz w:val="26"/>
      <w:szCs w:val="26"/>
      <w:shd w:val="clear" w:color="auto" w:fill="FFFFFF"/>
    </w:rPr>
  </w:style>
  <w:style w:type="paragraph" w:customStyle="1" w:styleId="20">
    <w:name w:val="Основной текст (2)"/>
    <w:basedOn w:val="a"/>
    <w:link w:val="2"/>
    <w:rsid w:val="00931FB8"/>
    <w:pPr>
      <w:shd w:val="clear" w:color="auto" w:fill="FFFFFF"/>
      <w:spacing w:before="360" w:line="307" w:lineRule="exact"/>
      <w:ind w:firstLine="709"/>
      <w:jc w:val="both"/>
    </w:pPr>
    <w:rPr>
      <w:rFonts w:eastAsia="Times New Roman"/>
      <w:sz w:val="26"/>
      <w:szCs w:val="26"/>
    </w:rPr>
  </w:style>
  <w:style w:type="character" w:customStyle="1" w:styleId="ad">
    <w:name w:val="Без интервала Знак"/>
    <w:link w:val="ac"/>
    <w:uiPriority w:val="1"/>
    <w:locked/>
    <w:rsid w:val="00F358C8"/>
    <w:rPr>
      <w:rFonts w:eastAsia="Times New Roman" w:cs="Times New Roman"/>
      <w:kern w:val="0"/>
      <w:sz w:val="20"/>
      <w:szCs w:val="20"/>
      <w:lang w:val="ru-RU" w:eastAsia="ru-RU" w:bidi="ar-SA"/>
    </w:rPr>
  </w:style>
  <w:style w:type="paragraph" w:styleId="af1">
    <w:name w:val="Block Text"/>
    <w:basedOn w:val="a"/>
    <w:rsid w:val="00F358C8"/>
    <w:pPr>
      <w:widowControl/>
      <w:ind w:left="1560" w:right="-766" w:firstLine="720"/>
      <w:jc w:val="both"/>
    </w:pPr>
    <w:rPr>
      <w:rFonts w:eastAsia="Times New Roman" w:cs="Times New Roman"/>
      <w:kern w:val="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26354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A68A-53D7-4CDC-86E2-62AF84B0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5913</Words>
  <Characters>33707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Контрактная служба</cp:lastModifiedBy>
  <cp:revision>101</cp:revision>
  <cp:lastPrinted>2023-10-10T04:40:00Z</cp:lastPrinted>
  <dcterms:created xsi:type="dcterms:W3CDTF">2009-04-16T11:32:00Z</dcterms:created>
  <dcterms:modified xsi:type="dcterms:W3CDTF">2023-10-10T04:41:00Z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