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7" w:rsidRPr="005A2BC2" w:rsidRDefault="00E27A67" w:rsidP="00E27A67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E27A67" w:rsidRPr="005A2BC2" w:rsidRDefault="00E27A67" w:rsidP="00E27A6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E27A67" w:rsidRDefault="00E27A67" w:rsidP="00E27A6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E27A67" w:rsidRPr="005A2BC2" w:rsidRDefault="00E27A67" w:rsidP="00E27A6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E27A67" w:rsidRPr="005A2BC2" w:rsidRDefault="00E27A67" w:rsidP="00E27A67">
      <w:pPr>
        <w:pStyle w:val="4"/>
        <w:rPr>
          <w:b w:val="0"/>
          <w:caps/>
          <w:sz w:val="28"/>
          <w:szCs w:val="28"/>
        </w:rPr>
      </w:pPr>
    </w:p>
    <w:p w:rsidR="00E27A67" w:rsidRPr="00BF79DD" w:rsidRDefault="00E27A67" w:rsidP="00E27A67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E27A67" w:rsidRDefault="00E27A67" w:rsidP="00E27A67">
      <w:pPr>
        <w:jc w:val="center"/>
        <w:rPr>
          <w:b/>
          <w:caps/>
        </w:rPr>
      </w:pPr>
    </w:p>
    <w:p w:rsidR="00E27A67" w:rsidRPr="00BF79DD" w:rsidRDefault="00E27A67" w:rsidP="00E27A67">
      <w:pPr>
        <w:jc w:val="center"/>
        <w:rPr>
          <w:b/>
          <w:caps/>
        </w:rPr>
      </w:pPr>
    </w:p>
    <w:p w:rsidR="00E27A67" w:rsidRPr="00BF79DD" w:rsidRDefault="00E27A67" w:rsidP="00E27A67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14 ноября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449</w:t>
      </w:r>
    </w:p>
    <w:p w:rsidR="00E27A67" w:rsidRPr="00593496" w:rsidRDefault="00E27A67" w:rsidP="00E27A67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E27A67" w:rsidRPr="00BF79DD" w:rsidRDefault="00E27A67" w:rsidP="00E27A67">
      <w:pPr>
        <w:rPr>
          <w:color w:val="FF0000"/>
        </w:rPr>
      </w:pPr>
    </w:p>
    <w:p w:rsidR="00E27A67" w:rsidRDefault="00E27A67" w:rsidP="00E27A67">
      <w:pPr>
        <w:rPr>
          <w:color w:val="FF0000"/>
        </w:rPr>
      </w:pPr>
    </w:p>
    <w:p w:rsidR="00E27A67" w:rsidRPr="00BF79DD" w:rsidRDefault="00E27A67" w:rsidP="00E27A67">
      <w:pPr>
        <w:rPr>
          <w:color w:val="FF0000"/>
        </w:rPr>
      </w:pPr>
    </w:p>
    <w:p w:rsidR="00E27A67" w:rsidRDefault="00E27A67" w:rsidP="00E27A67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проведении открытого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по продаже права аренды</w:t>
      </w:r>
    </w:p>
    <w:p w:rsidR="00E27A67" w:rsidRPr="007833B1" w:rsidRDefault="00E27A67" w:rsidP="00E27A67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E27A67" w:rsidRDefault="00E27A67" w:rsidP="00E27A67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</w:p>
    <w:p w:rsidR="00E27A67" w:rsidRPr="007833B1" w:rsidRDefault="00E27A67" w:rsidP="00E27A67">
      <w:pPr>
        <w:tabs>
          <w:tab w:val="left" w:pos="2660"/>
        </w:tabs>
        <w:ind w:right="-2"/>
        <w:jc w:val="center"/>
      </w:pPr>
    </w:p>
    <w:p w:rsidR="00E27A67" w:rsidRPr="007833B1" w:rsidRDefault="00E27A67" w:rsidP="00E27A67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E27A67" w:rsidRDefault="00E27A67" w:rsidP="00E27A67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833B1">
        <w:t>Провести открытый аукцион по продаже</w:t>
      </w:r>
      <w:r>
        <w:t xml:space="preserve"> права аренды</w:t>
      </w:r>
      <w:r w:rsidRPr="007833B1">
        <w:t xml:space="preserve"> 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E27A67" w:rsidRPr="00FA062A" w:rsidRDefault="00E27A67" w:rsidP="00E27A6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открытого аукциона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E27A67" w:rsidRPr="0073665A" w:rsidRDefault="00E27A67" w:rsidP="00E27A6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о проведении открытого аукциона </w:t>
      </w:r>
      <w:r>
        <w:rPr>
          <w:color w:val="000000"/>
        </w:rPr>
        <w:t xml:space="preserve">               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E27A67" w:rsidRDefault="00E27A67" w:rsidP="00E27A6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E27A67" w:rsidRPr="0073665A" w:rsidRDefault="00E27A67" w:rsidP="00E27A67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E27A67" w:rsidRPr="007833B1" w:rsidRDefault="00E27A67" w:rsidP="00E27A67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r w:rsidRPr="007833B1">
        <w:t>председателя комитета по управл</w:t>
      </w:r>
      <w:r>
        <w:t>ению муниципальным имуществом Кетовского муниципального округа.</w:t>
      </w:r>
    </w:p>
    <w:p w:rsidR="00E27A67" w:rsidRPr="007833B1" w:rsidRDefault="00E27A67" w:rsidP="00E27A67">
      <w:pPr>
        <w:ind w:firstLine="708"/>
        <w:jc w:val="both"/>
      </w:pPr>
    </w:p>
    <w:p w:rsidR="00E27A67" w:rsidRPr="00BD122D" w:rsidRDefault="00E27A67" w:rsidP="00E27A67"/>
    <w:p w:rsidR="00E27A67" w:rsidRPr="00BD122D" w:rsidRDefault="00E27A67" w:rsidP="00E27A67"/>
    <w:p w:rsidR="00E27A67" w:rsidRDefault="00E27A67" w:rsidP="00E27A67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E27A67" w:rsidRPr="00BD122D" w:rsidRDefault="00E27A67" w:rsidP="00E27A67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E27A67" w:rsidRPr="00BD122D" w:rsidRDefault="00E27A67" w:rsidP="00E27A67"/>
    <w:p w:rsidR="00E27A67" w:rsidRPr="0047183F" w:rsidRDefault="00E27A67" w:rsidP="00E27A67">
      <w:r w:rsidRPr="0047183F">
        <w:t xml:space="preserve">Верно: Начальник отдела </w:t>
      </w:r>
    </w:p>
    <w:p w:rsidR="00E27A67" w:rsidRPr="002A2D5E" w:rsidRDefault="00E27A67" w:rsidP="00E27A67">
      <w:r w:rsidRPr="0047183F">
        <w:t>организационной и кадровой работы                                                                    А.А. Юрченко</w:t>
      </w:r>
      <w:r>
        <w:t xml:space="preserve">    </w:t>
      </w:r>
      <w:r w:rsidRPr="00534460">
        <w:rPr>
          <w:color w:val="FFFFFF" w:themeColor="background1"/>
        </w:rPr>
        <w:t>Администрации Кетовского района                                                                   Е.В. Белоногова</w:t>
      </w:r>
      <w:r w:rsidRPr="002A2D5E">
        <w:t xml:space="preserve"> </w:t>
      </w:r>
    </w:p>
    <w:p w:rsidR="00E27A67" w:rsidRPr="002A2D5E" w:rsidRDefault="00E27A67" w:rsidP="00E27A67">
      <w:pPr>
        <w:tabs>
          <w:tab w:val="left" w:pos="3315"/>
        </w:tabs>
        <w:rPr>
          <w:color w:val="FFFFFF" w:themeColor="background1"/>
        </w:rPr>
      </w:pPr>
      <w:r w:rsidRPr="002A2D5E">
        <w:rPr>
          <w:color w:val="FFFFFF" w:themeColor="background1"/>
        </w:rPr>
        <w:t xml:space="preserve">Верно: Начальник отдела  </w:t>
      </w:r>
      <w:r w:rsidRPr="002A2D5E">
        <w:rPr>
          <w:color w:val="FFFFFF" w:themeColor="background1"/>
        </w:rPr>
        <w:tab/>
      </w:r>
    </w:p>
    <w:p w:rsidR="00E27A67" w:rsidRPr="002A2D5E" w:rsidRDefault="00E27A67" w:rsidP="00E27A67">
      <w:r w:rsidRPr="002A2D5E">
        <w:rPr>
          <w:color w:val="FFFFFF" w:themeColor="background1"/>
        </w:rPr>
        <w:t>организационной и кадровой работы                                                                 И.А. Бабушкина</w:t>
      </w:r>
    </w:p>
    <w:p w:rsidR="00E27A67" w:rsidRPr="002A2D5E" w:rsidRDefault="00E27A67" w:rsidP="00E27A67">
      <w:pPr>
        <w:tabs>
          <w:tab w:val="left" w:pos="8505"/>
        </w:tabs>
        <w:rPr>
          <w:sz w:val="20"/>
          <w:szCs w:val="20"/>
        </w:rPr>
      </w:pPr>
    </w:p>
    <w:p w:rsidR="00E27A67" w:rsidRDefault="00E27A67" w:rsidP="00E27A67">
      <w:pPr>
        <w:tabs>
          <w:tab w:val="left" w:pos="8505"/>
        </w:tabs>
        <w:rPr>
          <w:sz w:val="20"/>
          <w:szCs w:val="20"/>
        </w:rPr>
      </w:pPr>
    </w:p>
    <w:p w:rsidR="00E27A67" w:rsidRPr="00BD122D" w:rsidRDefault="00E27A67" w:rsidP="00E27A6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E27A67" w:rsidRDefault="00E27A67" w:rsidP="00E27A6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p w:rsidR="00967829" w:rsidRDefault="00967829"/>
    <w:sectPr w:rsidR="00967829" w:rsidSect="0096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67"/>
    <w:rsid w:val="00967829"/>
    <w:rsid w:val="00E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6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27A67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27A67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6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A6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7A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7A6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27A67"/>
    <w:pPr>
      <w:ind w:left="720"/>
      <w:contextualSpacing/>
    </w:pPr>
  </w:style>
  <w:style w:type="character" w:styleId="a6">
    <w:name w:val="Hyperlink"/>
    <w:uiPriority w:val="99"/>
    <w:unhideWhenUsed/>
    <w:rsid w:val="00E27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2022-11-14T08:49:00Z</dcterms:created>
  <dcterms:modified xsi:type="dcterms:W3CDTF">2022-11-14T08:50:00Z</dcterms:modified>
</cp:coreProperties>
</file>