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09" w:rsidRPr="009C1C09" w:rsidRDefault="009C1C09" w:rsidP="009C1C09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9C1C09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РОССИЙСКАЯ ФЕДЕРАЦИЯ</w:t>
      </w:r>
    </w:p>
    <w:p w:rsidR="009C1C09" w:rsidRPr="009C1C09" w:rsidRDefault="009C1C09" w:rsidP="009C1C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9C1C09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КУРГАНСКАЯ ОБЛАСТЬ</w:t>
      </w:r>
    </w:p>
    <w:p w:rsidR="009C1C09" w:rsidRPr="009C1C09" w:rsidRDefault="009C1C09" w:rsidP="009C1C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en-US"/>
        </w:rPr>
      </w:pPr>
    </w:p>
    <w:p w:rsidR="009C1C09" w:rsidRPr="009C1C09" w:rsidRDefault="009C1C09" w:rsidP="009C1C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en-US"/>
        </w:rPr>
      </w:pPr>
      <w:r w:rsidRPr="009C1C09">
        <w:rPr>
          <w:rFonts w:ascii="Times New Roman" w:eastAsia="SimSun" w:hAnsi="Times New Roman" w:cs="Times New Roman"/>
          <w:b/>
          <w:kern w:val="3"/>
          <w:sz w:val="28"/>
          <w:szCs w:val="28"/>
          <w:lang w:eastAsia="en-US"/>
        </w:rPr>
        <w:t>ДУМА КЕТОВСКОГО МУНИЦИПАЛЬНОГО ОКРУГА</w:t>
      </w:r>
    </w:p>
    <w:p w:rsidR="009C1C09" w:rsidRPr="009C1C09" w:rsidRDefault="009C1C09" w:rsidP="009C1C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en-US"/>
        </w:rPr>
      </w:pPr>
      <w:r w:rsidRPr="009C1C09">
        <w:rPr>
          <w:rFonts w:ascii="Times New Roman" w:eastAsia="SimSun" w:hAnsi="Times New Roman" w:cs="Times New Roman"/>
          <w:b/>
          <w:kern w:val="3"/>
          <w:sz w:val="28"/>
          <w:szCs w:val="28"/>
          <w:lang w:eastAsia="en-US"/>
        </w:rPr>
        <w:t xml:space="preserve"> КУРГАНСКОЙ ОБЛАСТИ</w:t>
      </w:r>
    </w:p>
    <w:p w:rsidR="009C1C09" w:rsidRPr="009C1C09" w:rsidRDefault="009C1C09" w:rsidP="009C1C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en-US"/>
        </w:rPr>
      </w:pPr>
    </w:p>
    <w:p w:rsidR="009C1C09" w:rsidRDefault="009C1C09" w:rsidP="009C1C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en-US"/>
        </w:rPr>
      </w:pPr>
      <w:r w:rsidRPr="009C1C09">
        <w:rPr>
          <w:rFonts w:ascii="Times New Roman" w:eastAsia="SimSun" w:hAnsi="Times New Roman" w:cs="Times New Roman"/>
          <w:b/>
          <w:kern w:val="3"/>
          <w:sz w:val="32"/>
          <w:szCs w:val="32"/>
          <w:lang w:eastAsia="en-US"/>
        </w:rPr>
        <w:t>РЕШЕНИ</w:t>
      </w:r>
      <w:r w:rsidR="00F17A21">
        <w:rPr>
          <w:rFonts w:ascii="Times New Roman" w:eastAsia="SimSun" w:hAnsi="Times New Roman" w:cs="Times New Roman"/>
          <w:b/>
          <w:kern w:val="3"/>
          <w:sz w:val="32"/>
          <w:szCs w:val="32"/>
          <w:lang w:eastAsia="en-US"/>
        </w:rPr>
        <w:t>Е</w:t>
      </w:r>
    </w:p>
    <w:p w:rsidR="009C1C09" w:rsidRPr="009C1C09" w:rsidRDefault="009C1C09" w:rsidP="009C1C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en-US"/>
        </w:rPr>
      </w:pPr>
    </w:p>
    <w:p w:rsidR="00900A1C" w:rsidRPr="00906B10" w:rsidRDefault="00900A1C" w:rsidP="00906B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от </w:t>
      </w:r>
      <w:r w:rsidR="00AA26E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F089A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AA26E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F089A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="001E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6B1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F328A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906B1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AA26E1">
        <w:rPr>
          <w:rFonts w:ascii="Times New Roman" w:hAnsi="Times New Roman" w:cs="Times New Roman"/>
          <w:sz w:val="24"/>
          <w:szCs w:val="24"/>
        </w:rPr>
        <w:t xml:space="preserve">  №</w:t>
      </w:r>
      <w:r w:rsidR="004F089A">
        <w:rPr>
          <w:rFonts w:ascii="Times New Roman" w:hAnsi="Times New Roman" w:cs="Times New Roman"/>
          <w:sz w:val="24"/>
          <w:szCs w:val="24"/>
        </w:rPr>
        <w:t>140</w:t>
      </w:r>
    </w:p>
    <w:p w:rsidR="00900A1C" w:rsidRPr="00BB1CC2" w:rsidRDefault="001E20DA" w:rsidP="00E535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00A1C" w:rsidRPr="00BB1CC2">
        <w:rPr>
          <w:rFonts w:ascii="Times New Roman" w:hAnsi="Times New Roman" w:cs="Times New Roman"/>
          <w:sz w:val="20"/>
          <w:szCs w:val="20"/>
        </w:rPr>
        <w:t>с. Кетово</w:t>
      </w:r>
    </w:p>
    <w:p w:rsidR="00900A1C" w:rsidRPr="00906B10" w:rsidRDefault="00900A1C" w:rsidP="00E53509">
      <w:pPr>
        <w:pStyle w:val="a4"/>
        <w:widowControl w:val="0"/>
        <w:spacing w:before="0" w:beforeAutospacing="0" w:after="0" w:line="276" w:lineRule="auto"/>
        <w:rPr>
          <w:rStyle w:val="a5"/>
          <w:color w:val="000000"/>
        </w:rPr>
      </w:pPr>
    </w:p>
    <w:p w:rsidR="00BD00A2" w:rsidRPr="00BD00A2" w:rsidRDefault="00BD00A2" w:rsidP="00BD00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A2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порядке</w:t>
      </w:r>
    </w:p>
    <w:p w:rsidR="00BD00A2" w:rsidRPr="00BD00A2" w:rsidRDefault="00BD00A2" w:rsidP="00BD00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A2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создания и деятельности комиссии </w:t>
      </w:r>
      <w:proofErr w:type="gramStart"/>
      <w:r w:rsidRPr="00BD00A2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</w:p>
    <w:p w:rsidR="00BD00A2" w:rsidRPr="00BD00A2" w:rsidRDefault="00BD00A2" w:rsidP="00BD00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A2">
        <w:rPr>
          <w:rFonts w:ascii="Times New Roman" w:eastAsia="Times New Roman" w:hAnsi="Times New Roman" w:cs="Times New Roman"/>
          <w:b/>
          <w:sz w:val="24"/>
          <w:szCs w:val="24"/>
        </w:rPr>
        <w:t>исчислению стажа муниципальной службы</w:t>
      </w:r>
    </w:p>
    <w:p w:rsidR="00BD5B97" w:rsidRPr="00BD00A2" w:rsidRDefault="00BD00A2" w:rsidP="00BD00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00A2">
        <w:rPr>
          <w:rFonts w:ascii="Times New Roman" w:eastAsia="Times New Roman" w:hAnsi="Times New Roman" w:cs="Times New Roman"/>
          <w:b/>
          <w:sz w:val="24"/>
          <w:szCs w:val="24"/>
        </w:rPr>
        <w:t>в органах местного самоуправления</w:t>
      </w:r>
      <w:r w:rsidRPr="00BD00A2">
        <w:rPr>
          <w:rFonts w:ascii="Times New Roman" w:hAnsi="Times New Roman" w:cs="Times New Roman"/>
          <w:b/>
          <w:sz w:val="24"/>
          <w:szCs w:val="24"/>
        </w:rPr>
        <w:t xml:space="preserve"> Кетовского</w:t>
      </w:r>
    </w:p>
    <w:p w:rsidR="00491360" w:rsidRPr="00BD00A2" w:rsidRDefault="00167583" w:rsidP="00BD00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00A2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D00A2" w:rsidRPr="00BD00A2">
        <w:rPr>
          <w:rFonts w:ascii="Times New Roman" w:hAnsi="Times New Roman" w:cs="Times New Roman"/>
          <w:b/>
          <w:sz w:val="24"/>
          <w:szCs w:val="24"/>
        </w:rPr>
        <w:t>ого</w:t>
      </w:r>
      <w:r w:rsidRPr="00BD00A2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BD00A2" w:rsidRPr="00BD00A2">
        <w:rPr>
          <w:rFonts w:ascii="Times New Roman" w:hAnsi="Times New Roman" w:cs="Times New Roman"/>
          <w:b/>
          <w:sz w:val="24"/>
          <w:szCs w:val="24"/>
        </w:rPr>
        <w:t>а</w:t>
      </w:r>
      <w:r w:rsidRPr="00BD00A2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</w:p>
    <w:p w:rsidR="00543B71" w:rsidRDefault="00543B71" w:rsidP="00E53509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0CC9" w:rsidRPr="00B50CC9" w:rsidRDefault="00491360" w:rsidP="00B50CC9">
      <w:pPr>
        <w:pStyle w:val="ConsNormal"/>
        <w:widowControl/>
        <w:spacing w:line="276" w:lineRule="auto"/>
        <w:ind w:firstLine="708"/>
        <w:jc w:val="both"/>
        <w:rPr>
          <w:rFonts w:ascii="Liberation Serif" w:hAnsi="Liberation Serif"/>
          <w:kern w:val="3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06B10">
        <w:rPr>
          <w:rFonts w:ascii="Times New Roman" w:hAnsi="Times New Roman" w:cs="Times New Roman"/>
          <w:color w:val="000000"/>
          <w:sz w:val="24"/>
          <w:szCs w:val="24"/>
        </w:rPr>
        <w:t xml:space="preserve">с Федеральным 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</w:t>
      </w:r>
      <w:r w:rsidR="00B50CC9" w:rsidRPr="00B50CC9">
        <w:rPr>
          <w:rFonts w:ascii="Liberation Serif" w:hAnsi="Liberation Serif"/>
          <w:kern w:val="3"/>
          <w:sz w:val="24"/>
          <w:szCs w:val="24"/>
        </w:rPr>
        <w:t>Дума Кетовского муниципального округа Курганской области</w:t>
      </w:r>
    </w:p>
    <w:p w:rsidR="00B50CC9" w:rsidRPr="00B50CC9" w:rsidRDefault="00B50CC9" w:rsidP="00B50CC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B50CC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РЕШИЛА:</w:t>
      </w:r>
    </w:p>
    <w:p w:rsidR="00BD00A2" w:rsidRPr="00BD00A2" w:rsidRDefault="00900A1C" w:rsidP="00BD00A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00A2">
        <w:rPr>
          <w:rFonts w:ascii="Times New Roman" w:hAnsi="Times New Roman" w:cs="Times New Roman"/>
          <w:sz w:val="24"/>
          <w:szCs w:val="24"/>
        </w:rPr>
        <w:t>1. </w:t>
      </w:r>
      <w:r w:rsidR="00BD00A2" w:rsidRPr="00BD00A2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Положение о порядке создания и деятельности комиссии по исчислению стажа муниципальной службы в </w:t>
      </w:r>
      <w:r w:rsidR="00BD00A2" w:rsidRPr="00BD00A2">
        <w:rPr>
          <w:rFonts w:ascii="Times New Roman" w:eastAsia="Times New Roman" w:hAnsi="Times New Roman" w:cs="Times New Roman"/>
          <w:sz w:val="24"/>
          <w:szCs w:val="24"/>
        </w:rPr>
        <w:t>органах местного самоуправления</w:t>
      </w:r>
      <w:r w:rsidR="00BD00A2">
        <w:rPr>
          <w:rFonts w:ascii="Times New Roman" w:eastAsia="Times New Roman" w:hAnsi="Times New Roman" w:cs="Times New Roman"/>
          <w:bCs/>
          <w:sz w:val="24"/>
          <w:szCs w:val="24"/>
        </w:rPr>
        <w:t>Кетовского</w:t>
      </w:r>
      <w:r w:rsidR="00BD00A2" w:rsidRPr="00BD00A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 Курганской области согласно приложению к настоящему решению.</w:t>
      </w:r>
    </w:p>
    <w:p w:rsidR="00BD00A2" w:rsidRPr="002E652B" w:rsidRDefault="00BD00A2" w:rsidP="00BD00A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52B">
        <w:rPr>
          <w:rFonts w:ascii="Times New Roman" w:eastAsia="Times New Roman" w:hAnsi="Times New Roman" w:cs="Times New Roman"/>
          <w:bCs/>
          <w:sz w:val="24"/>
          <w:szCs w:val="24"/>
        </w:rPr>
        <w:t xml:space="preserve">2. Признать утратившим силу решение Кетовской районной Думы от </w:t>
      </w:r>
      <w:r w:rsidR="002E652B" w:rsidRPr="002E652B">
        <w:rPr>
          <w:rFonts w:ascii="Times New Roman" w:eastAsia="Times New Roman" w:hAnsi="Times New Roman" w:cs="Times New Roman"/>
          <w:bCs/>
          <w:sz w:val="24"/>
          <w:szCs w:val="24"/>
        </w:rPr>
        <w:t>26 октября 2016 года</w:t>
      </w:r>
      <w:r w:rsidRPr="002E652B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2E652B" w:rsidRPr="002E652B">
        <w:rPr>
          <w:rFonts w:ascii="Times New Roman" w:eastAsia="Times New Roman" w:hAnsi="Times New Roman" w:cs="Times New Roman"/>
          <w:bCs/>
          <w:sz w:val="24"/>
          <w:szCs w:val="24"/>
        </w:rPr>
        <w:t>148</w:t>
      </w:r>
      <w:r w:rsidRPr="002E652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</w:t>
      </w:r>
      <w:r w:rsidR="002E652B" w:rsidRPr="002E652B">
        <w:rPr>
          <w:rFonts w:ascii="Times New Roman" w:eastAsia="Times New Roman" w:hAnsi="Times New Roman" w:cs="Times New Roman"/>
          <w:bCs/>
          <w:sz w:val="24"/>
          <w:szCs w:val="24"/>
        </w:rPr>
        <w:t>Положения о порядке</w:t>
      </w:r>
      <w:r w:rsidRPr="002E652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создания и деятельности комиссии по исчислению стажа муниципальной службы в </w:t>
      </w:r>
      <w:r w:rsidR="002E652B" w:rsidRPr="002E652B">
        <w:rPr>
          <w:rFonts w:ascii="Times New Roman" w:eastAsia="Times New Roman" w:hAnsi="Times New Roman" w:cs="Times New Roman"/>
          <w:bCs/>
          <w:sz w:val="24"/>
          <w:szCs w:val="24"/>
        </w:rPr>
        <w:t>Кетовском районе</w:t>
      </w:r>
      <w:r w:rsidRPr="002E652B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900A1C" w:rsidRDefault="00BD00A2" w:rsidP="004F08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00A1C" w:rsidRPr="00906B1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5F328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00A1C" w:rsidRPr="00906B10">
        <w:rPr>
          <w:rFonts w:ascii="Times New Roman" w:hAnsi="Times New Roman" w:cs="Times New Roman"/>
          <w:color w:val="000000"/>
          <w:sz w:val="24"/>
          <w:szCs w:val="24"/>
        </w:rPr>
        <w:t xml:space="preserve">астоящее решение </w:t>
      </w:r>
      <w:r w:rsidR="005F328A">
        <w:rPr>
          <w:rFonts w:ascii="Times New Roman" w:hAnsi="Times New Roman" w:cs="Times New Roman"/>
          <w:color w:val="000000"/>
          <w:sz w:val="24"/>
          <w:szCs w:val="24"/>
        </w:rPr>
        <w:t>подлежит опубликованию в установленном порядке.</w:t>
      </w:r>
    </w:p>
    <w:p w:rsidR="00543B71" w:rsidRDefault="00BD00A2" w:rsidP="004F08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3B71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после опубликования.</w:t>
      </w:r>
    </w:p>
    <w:p w:rsidR="005F328A" w:rsidRDefault="005F328A" w:rsidP="00E53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B71" w:rsidRPr="00906B10" w:rsidRDefault="00543B71" w:rsidP="00E53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E53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583" w:rsidRPr="00167583" w:rsidRDefault="00167583" w:rsidP="00167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167583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Председатель Думы Кетовского</w:t>
      </w:r>
    </w:p>
    <w:p w:rsidR="00167583" w:rsidRPr="00167583" w:rsidRDefault="00167583" w:rsidP="00167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167583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муниципального округа Курганской области                                                       Л.Н. Воинков</w:t>
      </w: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583" w:rsidRDefault="00BD5B97" w:rsidP="00BD5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167583">
        <w:rPr>
          <w:rFonts w:ascii="Times New Roman" w:hAnsi="Times New Roman" w:cs="Times New Roman"/>
          <w:sz w:val="24"/>
          <w:szCs w:val="24"/>
        </w:rPr>
        <w:t>а</w:t>
      </w:r>
      <w:r w:rsidRPr="00906B10">
        <w:rPr>
          <w:rFonts w:ascii="Times New Roman" w:hAnsi="Times New Roman" w:cs="Times New Roman"/>
          <w:sz w:val="24"/>
          <w:szCs w:val="24"/>
        </w:rPr>
        <w:t xml:space="preserve"> Кетовского </w:t>
      </w:r>
      <w:r w:rsidR="0016758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D5B97" w:rsidRPr="00906B10" w:rsidRDefault="00167583" w:rsidP="00BD5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BD5B97">
        <w:rPr>
          <w:rFonts w:ascii="Times New Roman" w:hAnsi="Times New Roman" w:cs="Times New Roman"/>
          <w:sz w:val="24"/>
          <w:szCs w:val="24"/>
        </w:rPr>
        <w:tab/>
      </w:r>
      <w:r w:rsidR="00BD5B97">
        <w:rPr>
          <w:rFonts w:ascii="Times New Roman" w:hAnsi="Times New Roman" w:cs="Times New Roman"/>
          <w:sz w:val="24"/>
          <w:szCs w:val="24"/>
        </w:rPr>
        <w:tab/>
      </w:r>
      <w:r w:rsidR="00BD5B97">
        <w:rPr>
          <w:rFonts w:ascii="Times New Roman" w:hAnsi="Times New Roman" w:cs="Times New Roman"/>
          <w:sz w:val="24"/>
          <w:szCs w:val="24"/>
        </w:rPr>
        <w:tab/>
      </w:r>
      <w:r w:rsidR="00BD5B97">
        <w:rPr>
          <w:rFonts w:ascii="Times New Roman" w:hAnsi="Times New Roman" w:cs="Times New Roman"/>
          <w:sz w:val="24"/>
          <w:szCs w:val="24"/>
        </w:rPr>
        <w:tab/>
      </w:r>
      <w:r w:rsidR="00BD5B97">
        <w:rPr>
          <w:rFonts w:ascii="Times New Roman" w:hAnsi="Times New Roman" w:cs="Times New Roman"/>
          <w:sz w:val="24"/>
          <w:szCs w:val="24"/>
        </w:rPr>
        <w:tab/>
      </w:r>
      <w:r w:rsidR="0038551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D5B97">
        <w:rPr>
          <w:rFonts w:ascii="Times New Roman" w:hAnsi="Times New Roman" w:cs="Times New Roman"/>
          <w:sz w:val="24"/>
          <w:szCs w:val="24"/>
        </w:rPr>
        <w:t xml:space="preserve"> О.Н. Язовских</w:t>
      </w: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28A" w:rsidRDefault="005F328A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89A" w:rsidRDefault="004F089A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5F328A" w:rsidP="00E53509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900A1C" w:rsidRPr="00906B10">
        <w:rPr>
          <w:rFonts w:ascii="Times New Roman" w:hAnsi="Times New Roman" w:cs="Times New Roman"/>
          <w:sz w:val="16"/>
          <w:szCs w:val="16"/>
        </w:rPr>
        <w:t>Юрченко</w:t>
      </w:r>
      <w:r>
        <w:rPr>
          <w:rFonts w:ascii="Times New Roman" w:hAnsi="Times New Roman" w:cs="Times New Roman"/>
          <w:sz w:val="16"/>
          <w:szCs w:val="16"/>
        </w:rPr>
        <w:t xml:space="preserve"> А.А</w:t>
      </w:r>
      <w:r w:rsidR="00900A1C" w:rsidRPr="00906B10">
        <w:rPr>
          <w:rFonts w:ascii="Times New Roman" w:hAnsi="Times New Roman" w:cs="Times New Roman"/>
          <w:sz w:val="16"/>
          <w:szCs w:val="16"/>
        </w:rPr>
        <w:t>.</w:t>
      </w:r>
    </w:p>
    <w:p w:rsidR="00900A1C" w:rsidRPr="00906B10" w:rsidRDefault="00900A1C" w:rsidP="00E53509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6B10">
        <w:rPr>
          <w:rFonts w:ascii="Times New Roman" w:hAnsi="Times New Roman" w:cs="Times New Roman"/>
          <w:sz w:val="16"/>
          <w:szCs w:val="16"/>
        </w:rPr>
        <w:t>т.2-</w:t>
      </w:r>
      <w:r w:rsidR="00BD5B97">
        <w:rPr>
          <w:rFonts w:ascii="Times New Roman" w:hAnsi="Times New Roman" w:cs="Times New Roman"/>
          <w:sz w:val="16"/>
          <w:szCs w:val="16"/>
        </w:rPr>
        <w:t>42-63</w:t>
      </w:r>
    </w:p>
    <w:p w:rsidR="00900A1C" w:rsidRPr="00906B10" w:rsidRDefault="00900A1C" w:rsidP="00E53509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6B10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066586" w:rsidRPr="00906B10" w:rsidRDefault="00066586" w:rsidP="00E53509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D3DFE" w:rsidRDefault="003D3DFE" w:rsidP="00BD00A2">
      <w:pPr>
        <w:widowControl w:val="0"/>
        <w:spacing w:after="0"/>
        <w:ind w:left="4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318B" w:rsidRDefault="00316D01" w:rsidP="00BD00A2">
      <w:pPr>
        <w:widowControl w:val="0"/>
        <w:spacing w:after="0"/>
        <w:ind w:left="4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B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77DA3" w:rsidRDefault="00316D01" w:rsidP="00BD00A2">
      <w:pPr>
        <w:spacing w:after="0"/>
        <w:ind w:left="4394"/>
        <w:rPr>
          <w:rFonts w:ascii="Times New Roman" w:eastAsia="SimSun" w:hAnsi="Times New Roman" w:cs="F"/>
          <w:kern w:val="3"/>
          <w:sz w:val="24"/>
          <w:lang w:eastAsia="en-US"/>
        </w:rPr>
      </w:pPr>
      <w:r w:rsidRPr="00906B10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</w:t>
      </w:r>
      <w:r w:rsidR="00313B6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77DA3" w:rsidRPr="00C77DA3">
        <w:rPr>
          <w:rFonts w:ascii="Times New Roman" w:eastAsia="SimSun" w:hAnsi="Times New Roman" w:cs="F"/>
          <w:kern w:val="3"/>
          <w:sz w:val="24"/>
          <w:lang w:eastAsia="en-US"/>
        </w:rPr>
        <w:t xml:space="preserve"> Думы Кетовского </w:t>
      </w:r>
      <w:proofErr w:type="gramStart"/>
      <w:r w:rsidR="00C77DA3" w:rsidRPr="00C77DA3">
        <w:rPr>
          <w:rFonts w:ascii="Times New Roman" w:eastAsia="SimSun" w:hAnsi="Times New Roman" w:cs="F"/>
          <w:kern w:val="3"/>
          <w:sz w:val="24"/>
          <w:lang w:eastAsia="en-US"/>
        </w:rPr>
        <w:t>муниципального</w:t>
      </w:r>
      <w:proofErr w:type="gramEnd"/>
    </w:p>
    <w:p w:rsidR="00C77DA3" w:rsidRPr="00C77DA3" w:rsidRDefault="00C77DA3" w:rsidP="00BD00A2">
      <w:pPr>
        <w:spacing w:after="0"/>
        <w:ind w:left="4394"/>
        <w:rPr>
          <w:rFonts w:ascii="Times New Roman" w:eastAsia="SimSun" w:hAnsi="Times New Roman" w:cs="F"/>
          <w:kern w:val="3"/>
          <w:sz w:val="24"/>
          <w:lang w:eastAsia="en-US"/>
        </w:rPr>
      </w:pPr>
      <w:r w:rsidRPr="00C77DA3">
        <w:rPr>
          <w:rFonts w:ascii="Times New Roman" w:eastAsia="SimSun" w:hAnsi="Times New Roman" w:cs="F"/>
          <w:kern w:val="3"/>
          <w:sz w:val="24"/>
          <w:lang w:eastAsia="en-US"/>
        </w:rPr>
        <w:t>округа Курганской области</w:t>
      </w:r>
    </w:p>
    <w:p w:rsidR="00BD00A2" w:rsidRDefault="00AA26E1" w:rsidP="00BD00A2">
      <w:pPr>
        <w:widowControl w:val="0"/>
        <w:spacing w:after="0"/>
        <w:ind w:left="4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4F089A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4F0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</w:t>
      </w:r>
      <w:r w:rsidR="00313B6F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316D01" w:rsidRPr="00906B1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</w:t>
      </w:r>
      <w:r w:rsidR="004F089A">
        <w:rPr>
          <w:rFonts w:ascii="Times New Roman" w:eastAsia="Times New Roman" w:hAnsi="Times New Roman" w:cs="Times New Roman"/>
          <w:color w:val="000000"/>
          <w:sz w:val="24"/>
          <w:szCs w:val="24"/>
        </w:rPr>
        <w:t>140</w:t>
      </w:r>
    </w:p>
    <w:p w:rsidR="00BD00A2" w:rsidRPr="00BD00A2" w:rsidRDefault="00316D01" w:rsidP="00BD00A2">
      <w:pPr>
        <w:widowControl w:val="0"/>
        <w:spacing w:after="0"/>
        <w:ind w:left="4394"/>
        <w:rPr>
          <w:rFonts w:ascii="Times New Roman" w:eastAsia="Times New Roman" w:hAnsi="Times New Roman" w:cs="Times New Roman"/>
          <w:sz w:val="24"/>
          <w:szCs w:val="24"/>
        </w:rPr>
      </w:pPr>
      <w:r w:rsidRPr="00906B1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D00A2" w:rsidRPr="00BD00A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порядке </w:t>
      </w:r>
      <w:r w:rsidR="00BD00A2">
        <w:rPr>
          <w:rFonts w:ascii="Times New Roman" w:eastAsia="Times New Roman" w:hAnsi="Times New Roman" w:cs="Times New Roman"/>
          <w:sz w:val="24"/>
          <w:szCs w:val="24"/>
        </w:rPr>
        <w:t xml:space="preserve">создания </w:t>
      </w:r>
      <w:r w:rsidR="00BD00A2" w:rsidRPr="00BD00A2">
        <w:rPr>
          <w:rFonts w:ascii="Times New Roman" w:eastAsia="Times New Roman" w:hAnsi="Times New Roman" w:cs="Times New Roman"/>
          <w:sz w:val="24"/>
          <w:szCs w:val="24"/>
        </w:rPr>
        <w:t>и деятельности комиссии по исчислению стажа</w:t>
      </w:r>
    </w:p>
    <w:p w:rsidR="00316D01" w:rsidRPr="00906B10" w:rsidRDefault="00BD00A2" w:rsidP="00BD00A2">
      <w:pPr>
        <w:spacing w:after="0"/>
        <w:ind w:left="4394"/>
        <w:rPr>
          <w:rFonts w:ascii="Times New Roman" w:eastAsia="Times New Roman" w:hAnsi="Times New Roman" w:cs="Times New Roman"/>
          <w:sz w:val="24"/>
          <w:szCs w:val="24"/>
        </w:rPr>
      </w:pPr>
      <w:r w:rsidRPr="00BD00A2">
        <w:rPr>
          <w:rFonts w:ascii="Times New Roman" w:eastAsia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  <w:r w:rsidRPr="00BD00A2"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 Курганской области</w:t>
      </w:r>
      <w:r w:rsidR="00316D01" w:rsidRPr="00906B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B505B" w:rsidRPr="00906B10" w:rsidRDefault="002B505B" w:rsidP="00906B1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00A2" w:rsidRPr="007308A3" w:rsidRDefault="00BD00A2" w:rsidP="00BD00A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00A2" w:rsidRPr="00BD00A2" w:rsidRDefault="00BD00A2" w:rsidP="009E75B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Положение</w:t>
      </w:r>
    </w:p>
    <w:p w:rsidR="00BD00A2" w:rsidRPr="00BD00A2" w:rsidRDefault="00BD00A2" w:rsidP="009E75B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порядке создания и деятельности комиссии по исчислению стажа муниципальной службы в </w:t>
      </w:r>
      <w:r w:rsidRPr="00BD00A2">
        <w:rPr>
          <w:rFonts w:ascii="Times New Roman" w:eastAsia="Times New Roman" w:hAnsi="Times New Roman" w:cs="Times New Roman"/>
          <w:b/>
          <w:sz w:val="24"/>
          <w:szCs w:val="24"/>
        </w:rPr>
        <w:t>органах местного самоуправления</w:t>
      </w:r>
      <w:r w:rsidR="007308A3" w:rsidRPr="007308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Кетов</w:t>
      </w:r>
      <w:r w:rsidRPr="00BD00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ского муниципального округа Курганской области</w:t>
      </w:r>
    </w:p>
    <w:p w:rsidR="00BD00A2" w:rsidRPr="00BD00A2" w:rsidRDefault="00BD00A2" w:rsidP="009E75B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00A2" w:rsidRPr="00BD00A2" w:rsidRDefault="00BD00A2" w:rsidP="009E75B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I. Общие положения</w:t>
      </w:r>
    </w:p>
    <w:p w:rsidR="00BD00A2" w:rsidRPr="00BD00A2" w:rsidRDefault="00BD00A2" w:rsidP="009E75B3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proofErr w:type="gramStart"/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Настоящим Положением в соответствии с </w:t>
      </w:r>
      <w:r w:rsidR="00730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Федеральным Законом от </w:t>
      </w: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 марта 2007 года №25-ФЗ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 определяется порядок создания и деятельности комиссии по исчислению стажа муниципальной службы в</w:t>
      </w:r>
      <w:bookmarkStart w:id="0" w:name="_Hlk90495406"/>
      <w:r w:rsidRPr="00BD00A2">
        <w:rPr>
          <w:rFonts w:ascii="Times New Roman" w:eastAsia="Times New Roman" w:hAnsi="Times New Roman" w:cs="Times New Roman"/>
          <w:sz w:val="24"/>
          <w:szCs w:val="24"/>
        </w:rPr>
        <w:t>органах местного самоуправления</w:t>
      </w:r>
      <w:r w:rsidR="00730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Кетов</w:t>
      </w: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ского муниципального округа</w:t>
      </w:r>
      <w:r w:rsidRPr="00BD0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Курганской области </w:t>
      </w:r>
      <w:bookmarkEnd w:id="0"/>
      <w:r w:rsidRPr="00BD00A2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- комиссия).</w:t>
      </w:r>
      <w:proofErr w:type="gramEnd"/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Курганской области, муниципальными правовыми актами </w:t>
      </w:r>
      <w:r w:rsidR="00730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Кетов</w:t>
      </w: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ского муниципального округа Курганской области.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Основные задачи комиссии: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а) исчисление стажа (общей продолжительности) муниципальной службы лицам, впервые либо после перерыва замещающим должности муниципальной службы в органе местного самоуправления </w:t>
      </w:r>
      <w:r w:rsidR="00FA13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Кетов</w:t>
      </w: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ского муниципального округа Курганской области (далее - должности муниципальной службы), а также в случае отсутствия перерыва в замещении должностей муниципальной службы, но при смене места работы (переход из одного органа местного самоуправления в другой, через увольнение) (далее – исчисление стажа муниципальной службы</w:t>
      </w:r>
      <w:proofErr w:type="gramEnd"/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 в том числе зачет в него иных периодов трудовой деятельности;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б) пересмотр стажа муниципальной службы лицам, замещающим должности муниципальной службы.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D00A2" w:rsidRPr="00BD00A2" w:rsidRDefault="00BD00A2" w:rsidP="009E75B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II. Порядок создания комиссии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00A2" w:rsidRPr="00BD00A2" w:rsidRDefault="00BD00A2" w:rsidP="009E75B3">
      <w:pPr>
        <w:tabs>
          <w:tab w:val="left" w:pos="500"/>
        </w:tabs>
        <w:spacing w:after="0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Комиссия создается </w:t>
      </w:r>
      <w:r w:rsidRPr="00BD00A2">
        <w:rPr>
          <w:rFonts w:ascii="Times New Roman" w:eastAsia="Times New Roman" w:hAnsi="Times New Roman" w:cs="Times New Roman"/>
          <w:sz w:val="24"/>
          <w:szCs w:val="24"/>
        </w:rPr>
        <w:t xml:space="preserve">правовым актом органа местного самоуправления </w:t>
      </w:r>
      <w:r w:rsidR="00DB7E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Кетов</w:t>
      </w: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ского муниципального округа Курганской области, которым определяется ее персональный и количественный состав, действует на постоянной основе.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В состав комиссии входят Глава </w:t>
      </w:r>
      <w:r w:rsidR="00DB7E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Кетов</w:t>
      </w: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ского муниципал</w:t>
      </w:r>
      <w:r w:rsidR="00DB7E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ьного округа Курганской области, </w:t>
      </w: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уполномоченные им муниципальные служащие (в том числе из структурного, </w:t>
      </w:r>
      <w:r w:rsidRPr="00BD00A2">
        <w:rPr>
          <w:rFonts w:ascii="Times New Roman" w:eastAsia="Times New Roman" w:hAnsi="Times New Roman" w:cs="Times New Roman"/>
          <w:sz w:val="24"/>
          <w:szCs w:val="24"/>
        </w:rPr>
        <w:lastRenderedPageBreak/>
        <w:t>отраслевого (функционального) п</w:t>
      </w: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одразделения по вопросам муниципальной службы и кадров, юридического (правового) подразделения).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В целях обеспечения открытости муниципальной службы в состав комиссии входят независимые эксперты - специалисты по вопросам, связанным с муниципальной службой, без указания персональных данных экспертов.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Число независимых экспертов должно составлять не менее одной четверти от общего числа членов комиссии.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D00A2" w:rsidRPr="00BD00A2" w:rsidRDefault="00BD00A2" w:rsidP="009E75B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I</w:t>
      </w:r>
      <w:r w:rsidRPr="00BD00A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BD00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Функции и порядок работы комиссии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 Функциями комиссии являются: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а) рассмотрение документов, предоставляемых муниципальным служащим или подразделением по вопросам муниципальной службы и кадров, необходимых для исчисления или пересмотра стажа муниципальной службы;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б) принятие решений по вопросам исчисления или пересмотра стажа муниципальной службы.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9. </w:t>
      </w:r>
      <w:r w:rsidRPr="00BD0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Кадровая служба (специалисты, в обязанности которых входит работа с кадрами) </w:t>
      </w: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представляет на рассмотрение комиссии копии документов, подтверждающих стаж муниципальной службы, и личное заявление муниципального служащего, в случае рассмотрения вопроса о зачете в стаж муниципальной службы иных периодов трудовой деятельности. В заявлении указываются:</w:t>
      </w:r>
    </w:p>
    <w:p w:rsidR="009E75B3" w:rsidRPr="009E75B3" w:rsidRDefault="009E75B3" w:rsidP="009E75B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E75B3">
        <w:rPr>
          <w:rFonts w:ascii="Liberation Serif" w:eastAsia="Times New Roman" w:hAnsi="Liberation Serif" w:cs="Liberation Serif"/>
          <w:sz w:val="24"/>
          <w:szCs w:val="24"/>
        </w:rPr>
        <w:t>- период работы (службы), который муниципальный служащий считает необходимым включить в стаж муниципальной службы;</w:t>
      </w:r>
    </w:p>
    <w:p w:rsidR="009E75B3" w:rsidRPr="009E75B3" w:rsidRDefault="009E75B3" w:rsidP="009E75B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E75B3">
        <w:rPr>
          <w:rFonts w:ascii="Liberation Serif" w:eastAsia="Times New Roman" w:hAnsi="Liberation Serif" w:cs="Liberation Serif"/>
          <w:sz w:val="24"/>
          <w:szCs w:val="24"/>
        </w:rPr>
        <w:t>- конкретный опыт и знания по предыдущей работе (службе), которые способствуют исполнению обязанностей по замещаемой должности муниципальной службы.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 Документы, подтверждающие стаж муниципальной службы, личное заявление муниципального служащего, поступившие в комиссию, подлежат обязательной регистрации в книге учета входящих документов в день их поступления.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11. Основной формой работы комиссии является заседание. Заседания комиссии проводятся по мере поступления в комиссию документов, предусмотренных пунктом 12 настоящего Положения, но не чаще одного раза в </w:t>
      </w:r>
      <w:r w:rsidR="009E75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месяц</w:t>
      </w: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12. Председатель комиссии: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а) устанавливает дату, время и место заседания комиссии;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б) организует работу комиссии и председательствует на ее заседаниях;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в) формирует на основе предложений членов комиссии план работы комиссии и повестку дня ее очередного заседания;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г) подписывает протоколы заседаний комиссии;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д) вносит предложения по изменению состава комиссии;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е) распределяет обязанности между членами комиссии.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13. В отсутствие председателя комиссии его обязанности исполняет заместитель председателя комиссии.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14. </w:t>
      </w:r>
      <w:proofErr w:type="gramStart"/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Секретарь комиссии решает организационные вопросы, связанные с подготовкой и ведением заседания комиссии, извещает членов комиссии и муниципального служащего, в отношении которого рассматривается вопрос об исчислении или пересмотре стажа муниципальной службы, о дате, времени и месте заседания комиссии, о вопросах, </w:t>
      </w: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включенных в повестку заседания комиссии, не позднее, чем за пять рабочих дней до дня заседания, а также ведет протокол заседания комиссии.</w:t>
      </w:r>
      <w:proofErr w:type="gramEnd"/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отсутствие секретаря комиссии его обязанности исполняет один из членов комиссии, определяемый председательствующим на заседании комиссии, что отражается в протоколе заседания комиссии.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15. Члены комиссии вносят свои предложения по плану работы комиссии, повестке дня ее заседаний и порядку обсуждения вопросов, участвуют в подготовке материалов к заседаниям комиссии, а также проектов ее решений.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16. Заседание комиссии считается правомочным, если на нем присутствует не менее двух третей от общего числа членов комиссии.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17. По желанию муниципальный служащий, в отношении которого рассматривается вопрос об исчислении или пересмотре стажа муниципальной службы, вправе присутствовать на заседании комиссии.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18. Решение комиссии принимается открытым голосованием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19. Комиссия принимает решение об исчислении или пересмотре стажа муниципальной службы в месячный срок после регистрации документов, подтверждающих стаж муниципальной службы, и личного заявления муниципального служащего, в случае рассмотрения вопроса о зачете в стаж муниципальной службы иных периодов трудовой деятельности.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20. При невозможности принятия однозначного решения комиссия, в целях получения дополнительных сведений по вопросам исчисления стажа муниципальной службы, в том числе зачета в него иных периодов трудовой деятельности, направляет запросы в соответствующие государственные органы, органы местного самоуправления, архивные учреждения.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21. Решение комиссии оформляется протоколом, который подписывают председатель, заместитель председателя, секретарь и члены комиссии, принявшие участие в ее заседании. Член комиссии, несогласный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22. Выписки из протокола заседания комиссии в течение трех дней со дня его подписания направляются представителю нанимателя (работодателю) и муниципальному служащему.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26.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BD00A2" w:rsidRPr="00BD00A2" w:rsidRDefault="00BD00A2" w:rsidP="009E75B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23. Организационное и документационное обеспечение деятельности комиссии возлагается на к</w:t>
      </w:r>
      <w:r w:rsidRPr="00BD0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адровую службу (специалиста, в обязанности которого входит работа с кадрами) органа местного самоуправления </w:t>
      </w:r>
      <w:r w:rsidR="009E75B3">
        <w:rPr>
          <w:rFonts w:ascii="Times New Roman" w:eastAsia="Times New Roman" w:hAnsi="Times New Roman" w:cs="Times New Roman"/>
          <w:sz w:val="24"/>
          <w:szCs w:val="24"/>
          <w:lang w:eastAsia="ar-SA"/>
        </w:rPr>
        <w:t>Кетов</w:t>
      </w:r>
      <w:r w:rsidRPr="00BD00A2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муниципального округа</w:t>
      </w:r>
      <w:r w:rsidRPr="00BD0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bookmarkStart w:id="1" w:name="_GoBack"/>
      <w:bookmarkEnd w:id="1"/>
    </w:p>
    <w:sectPr w:rsidR="00BD00A2" w:rsidRPr="00BD00A2" w:rsidSect="00B2004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911"/>
    <w:multiLevelType w:val="hybridMultilevel"/>
    <w:tmpl w:val="F2380AD4"/>
    <w:lvl w:ilvl="0" w:tplc="04E8A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DC363B"/>
    <w:multiLevelType w:val="hybridMultilevel"/>
    <w:tmpl w:val="FBCA2144"/>
    <w:lvl w:ilvl="0" w:tplc="5FBC369A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6D01"/>
    <w:rsid w:val="00004191"/>
    <w:rsid w:val="00044C77"/>
    <w:rsid w:val="00054D9F"/>
    <w:rsid w:val="00055E99"/>
    <w:rsid w:val="00066586"/>
    <w:rsid w:val="00070852"/>
    <w:rsid w:val="000F54CB"/>
    <w:rsid w:val="00112899"/>
    <w:rsid w:val="00167583"/>
    <w:rsid w:val="00196EFF"/>
    <w:rsid w:val="001C318B"/>
    <w:rsid w:val="001D1985"/>
    <w:rsid w:val="001D6D85"/>
    <w:rsid w:val="001E20DA"/>
    <w:rsid w:val="00234CB5"/>
    <w:rsid w:val="00245AA3"/>
    <w:rsid w:val="00287ABF"/>
    <w:rsid w:val="002934F9"/>
    <w:rsid w:val="00293B31"/>
    <w:rsid w:val="002B505B"/>
    <w:rsid w:val="002E3711"/>
    <w:rsid w:val="002E652B"/>
    <w:rsid w:val="00301F60"/>
    <w:rsid w:val="00313B6F"/>
    <w:rsid w:val="00316D01"/>
    <w:rsid w:val="00344D9C"/>
    <w:rsid w:val="00360BF2"/>
    <w:rsid w:val="0038551F"/>
    <w:rsid w:val="003D3DFE"/>
    <w:rsid w:val="003D6439"/>
    <w:rsid w:val="003F5836"/>
    <w:rsid w:val="004028AE"/>
    <w:rsid w:val="00410058"/>
    <w:rsid w:val="004142B8"/>
    <w:rsid w:val="00415540"/>
    <w:rsid w:val="00446CED"/>
    <w:rsid w:val="00481EFC"/>
    <w:rsid w:val="00491360"/>
    <w:rsid w:val="004A24CF"/>
    <w:rsid w:val="004B0171"/>
    <w:rsid w:val="004D79B5"/>
    <w:rsid w:val="004F089A"/>
    <w:rsid w:val="00524B36"/>
    <w:rsid w:val="00543B71"/>
    <w:rsid w:val="005538AD"/>
    <w:rsid w:val="0055494C"/>
    <w:rsid w:val="00592978"/>
    <w:rsid w:val="005B31FB"/>
    <w:rsid w:val="005C5921"/>
    <w:rsid w:val="005E0344"/>
    <w:rsid w:val="005F2DEE"/>
    <w:rsid w:val="005F328A"/>
    <w:rsid w:val="00611A96"/>
    <w:rsid w:val="00632AE5"/>
    <w:rsid w:val="0066786E"/>
    <w:rsid w:val="006B5A66"/>
    <w:rsid w:val="006F0C5B"/>
    <w:rsid w:val="006F2F9B"/>
    <w:rsid w:val="00703AA7"/>
    <w:rsid w:val="007042FB"/>
    <w:rsid w:val="00707E67"/>
    <w:rsid w:val="00717163"/>
    <w:rsid w:val="00725A2C"/>
    <w:rsid w:val="007308A3"/>
    <w:rsid w:val="00733598"/>
    <w:rsid w:val="00770306"/>
    <w:rsid w:val="00810403"/>
    <w:rsid w:val="00822EA7"/>
    <w:rsid w:val="008429DF"/>
    <w:rsid w:val="00842A95"/>
    <w:rsid w:val="0085237D"/>
    <w:rsid w:val="00873A5A"/>
    <w:rsid w:val="0088611C"/>
    <w:rsid w:val="00896251"/>
    <w:rsid w:val="008C5775"/>
    <w:rsid w:val="008C6DC9"/>
    <w:rsid w:val="00900A1C"/>
    <w:rsid w:val="00906B10"/>
    <w:rsid w:val="00915525"/>
    <w:rsid w:val="0095625C"/>
    <w:rsid w:val="00967E44"/>
    <w:rsid w:val="009C1C09"/>
    <w:rsid w:val="009C4B5F"/>
    <w:rsid w:val="009E75B3"/>
    <w:rsid w:val="00A23521"/>
    <w:rsid w:val="00A54A65"/>
    <w:rsid w:val="00AA0991"/>
    <w:rsid w:val="00AA26E1"/>
    <w:rsid w:val="00AB0769"/>
    <w:rsid w:val="00AD4B89"/>
    <w:rsid w:val="00AE4A42"/>
    <w:rsid w:val="00AE5512"/>
    <w:rsid w:val="00AE57D7"/>
    <w:rsid w:val="00AF5FF8"/>
    <w:rsid w:val="00B20048"/>
    <w:rsid w:val="00B4740F"/>
    <w:rsid w:val="00B50CC9"/>
    <w:rsid w:val="00B545B7"/>
    <w:rsid w:val="00B86073"/>
    <w:rsid w:val="00BA372C"/>
    <w:rsid w:val="00BB1CC2"/>
    <w:rsid w:val="00BD00A2"/>
    <w:rsid w:val="00BD5B97"/>
    <w:rsid w:val="00C23F7E"/>
    <w:rsid w:val="00C77DA3"/>
    <w:rsid w:val="00C80674"/>
    <w:rsid w:val="00D02676"/>
    <w:rsid w:val="00D13ABC"/>
    <w:rsid w:val="00D1530E"/>
    <w:rsid w:val="00D26C42"/>
    <w:rsid w:val="00D308E6"/>
    <w:rsid w:val="00DB7E3E"/>
    <w:rsid w:val="00E1360B"/>
    <w:rsid w:val="00E53509"/>
    <w:rsid w:val="00E77921"/>
    <w:rsid w:val="00E915E6"/>
    <w:rsid w:val="00EB3280"/>
    <w:rsid w:val="00EC6EE0"/>
    <w:rsid w:val="00F01F19"/>
    <w:rsid w:val="00F04896"/>
    <w:rsid w:val="00F12C03"/>
    <w:rsid w:val="00F17A21"/>
    <w:rsid w:val="00F211AF"/>
    <w:rsid w:val="00F663D6"/>
    <w:rsid w:val="00F86422"/>
    <w:rsid w:val="00FA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44"/>
  </w:style>
  <w:style w:type="paragraph" w:styleId="1">
    <w:name w:val="heading 1"/>
    <w:basedOn w:val="a0"/>
    <w:next w:val="a"/>
    <w:link w:val="10"/>
    <w:uiPriority w:val="99"/>
    <w:qFormat/>
    <w:rsid w:val="00900A1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900A1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900A1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16D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900A1C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900A1C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900A1C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styleId="a5">
    <w:name w:val="Strong"/>
    <w:basedOn w:val="a1"/>
    <w:uiPriority w:val="22"/>
    <w:qFormat/>
    <w:rsid w:val="00900A1C"/>
    <w:rPr>
      <w:b/>
      <w:bCs/>
    </w:rPr>
  </w:style>
  <w:style w:type="paragraph" w:styleId="a0">
    <w:name w:val="Title"/>
    <w:basedOn w:val="a"/>
    <w:next w:val="a"/>
    <w:link w:val="a6"/>
    <w:uiPriority w:val="10"/>
    <w:qFormat/>
    <w:rsid w:val="00900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0"/>
    <w:uiPriority w:val="10"/>
    <w:rsid w:val="00900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491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B5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Page">
    <w:name w:val="ConsPlusTitlePage"/>
    <w:rsid w:val="002B5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1"/>
    <w:rsid w:val="005C5921"/>
  </w:style>
  <w:style w:type="paragraph" w:styleId="a7">
    <w:name w:val="Balloon Text"/>
    <w:basedOn w:val="a"/>
    <w:link w:val="a8"/>
    <w:uiPriority w:val="99"/>
    <w:semiHidden/>
    <w:unhideWhenUsed/>
    <w:rsid w:val="0041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1005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A5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unhideWhenUsed/>
    <w:rsid w:val="00A54A65"/>
    <w:rPr>
      <w:color w:val="0000FF"/>
      <w:u w:val="single"/>
    </w:rPr>
  </w:style>
  <w:style w:type="table" w:styleId="aa">
    <w:name w:val="Table Grid"/>
    <w:basedOn w:val="a2"/>
    <w:uiPriority w:val="59"/>
    <w:rsid w:val="004A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70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2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230B-232E-4577-8002-2DCDC149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Дума</cp:lastModifiedBy>
  <cp:revision>74</cp:revision>
  <cp:lastPrinted>2022-09-19T09:35:00Z</cp:lastPrinted>
  <dcterms:created xsi:type="dcterms:W3CDTF">2016-08-17T06:15:00Z</dcterms:created>
  <dcterms:modified xsi:type="dcterms:W3CDTF">2022-10-28T04:31:00Z</dcterms:modified>
</cp:coreProperties>
</file>