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8" w:type="dxa"/>
        <w:tblInd w:w="45" w:type="dxa"/>
        <w:tblLayout w:type="fixed"/>
        <w:tblCellMar>
          <w:left w:w="10" w:type="dxa"/>
          <w:right w:w="10" w:type="dxa"/>
        </w:tblCellMar>
        <w:tblLook w:val="0000"/>
      </w:tblPr>
      <w:tblGrid>
        <w:gridCol w:w="9508"/>
      </w:tblGrid>
      <w:tr w:rsidR="00614E35" w:rsidTr="0069510D">
        <w:tc>
          <w:tcPr>
            <w:tcW w:w="9508" w:type="dxa"/>
            <w:tcMar>
              <w:top w:w="55" w:type="dxa"/>
              <w:left w:w="55" w:type="dxa"/>
              <w:bottom w:w="55" w:type="dxa"/>
              <w:right w:w="55" w:type="dxa"/>
            </w:tcMar>
          </w:tcPr>
          <w:p w:rsidR="00614E35" w:rsidRDefault="00614E35" w:rsidP="004F46EE">
            <w:pPr>
              <w:pStyle w:val="Standard"/>
              <w:ind w:right="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614E35" w:rsidRDefault="00614E35" w:rsidP="004F46EE">
            <w:pPr>
              <w:pStyle w:val="Standard"/>
              <w:ind w:right="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КУРГАНСКАЯ ОБЛАСТЬ</w:t>
            </w:r>
          </w:p>
          <w:p w:rsidR="00614E35" w:rsidRDefault="00614E35" w:rsidP="004F46EE">
            <w:pPr>
              <w:pStyle w:val="Standard"/>
              <w:ind w:right="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АДМИНИСТРАЦИЯ КЕТОВСКОГО </w:t>
            </w:r>
            <w:r w:rsidR="00EA391F">
              <w:rPr>
                <w:rFonts w:ascii="Times New Roman" w:hAnsi="Times New Roman" w:cs="Times New Roman"/>
                <w:b/>
                <w:color w:val="000000"/>
                <w:sz w:val="28"/>
                <w:szCs w:val="28"/>
              </w:rPr>
              <w:t>МУНИЦИПАЛЬНОГО ОКРУГА</w:t>
            </w:r>
          </w:p>
          <w:p w:rsidR="00614E35" w:rsidRDefault="00614E35" w:rsidP="004F46EE">
            <w:pPr>
              <w:pStyle w:val="Standard"/>
              <w:ind w:right="142"/>
              <w:jc w:val="center"/>
              <w:rPr>
                <w:rFonts w:ascii="Times New Roman" w:hAnsi="Times New Roman" w:cs="Times New Roman"/>
                <w:b/>
                <w:color w:val="000000"/>
                <w:sz w:val="28"/>
                <w:szCs w:val="28"/>
              </w:rPr>
            </w:pPr>
          </w:p>
          <w:p w:rsidR="00614E35" w:rsidRDefault="003C0374" w:rsidP="004F46EE">
            <w:pPr>
              <w:pStyle w:val="Standard"/>
              <w:ind w:righ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w:t>
            </w:r>
          </w:p>
          <w:p w:rsidR="00614E35" w:rsidRDefault="00614E35" w:rsidP="004F46EE">
            <w:pPr>
              <w:pStyle w:val="3"/>
              <w:spacing w:line="100" w:lineRule="atLeast"/>
              <w:ind w:right="142"/>
              <w:jc w:val="center"/>
              <w:rPr>
                <w:color w:val="000000"/>
              </w:rPr>
            </w:pPr>
          </w:p>
        </w:tc>
      </w:tr>
      <w:tr w:rsidR="00614E35" w:rsidTr="0069510D">
        <w:tc>
          <w:tcPr>
            <w:tcW w:w="9508" w:type="dxa"/>
            <w:tcMar>
              <w:top w:w="55" w:type="dxa"/>
              <w:left w:w="55" w:type="dxa"/>
              <w:bottom w:w="55" w:type="dxa"/>
              <w:right w:w="55" w:type="dxa"/>
            </w:tcMar>
          </w:tcPr>
          <w:p w:rsidR="00614E35" w:rsidRDefault="00614E35" w:rsidP="004F46EE">
            <w:pPr>
              <w:pStyle w:val="TableContents"/>
              <w:snapToGrid w:val="0"/>
              <w:ind w:right="142"/>
              <w:jc w:val="center"/>
              <w:rPr>
                <w:rFonts w:ascii="Times New Roman" w:hAnsi="Times New Roman" w:cs="Times New Roman"/>
                <w:color w:val="000000"/>
                <w:sz w:val="18"/>
                <w:szCs w:val="22"/>
              </w:rPr>
            </w:pPr>
          </w:p>
          <w:p w:rsidR="00614E35" w:rsidRPr="003D396A" w:rsidRDefault="00614E35" w:rsidP="004F46EE">
            <w:pPr>
              <w:pStyle w:val="TableContents"/>
              <w:ind w:right="142"/>
              <w:rPr>
                <w:szCs w:val="24"/>
              </w:rPr>
            </w:pPr>
            <w:r w:rsidRPr="003D396A">
              <w:rPr>
                <w:rFonts w:ascii="Times New Roman" w:hAnsi="Times New Roman" w:cs="Times New Roman"/>
                <w:color w:val="000000"/>
                <w:szCs w:val="24"/>
              </w:rPr>
              <w:t xml:space="preserve">от </w:t>
            </w:r>
            <w:r w:rsidR="00FA3ED4">
              <w:rPr>
                <w:rFonts w:ascii="Times New Roman" w:hAnsi="Times New Roman" w:cs="Times New Roman"/>
                <w:color w:val="000000"/>
                <w:szCs w:val="24"/>
              </w:rPr>
              <w:t xml:space="preserve"> </w:t>
            </w:r>
            <w:r w:rsidR="00FA3ED4">
              <w:rPr>
                <w:rFonts w:ascii="Times New Roman" w:hAnsi="Times New Roman" w:cs="Times New Roman"/>
                <w:i/>
                <w:color w:val="000000"/>
                <w:szCs w:val="24"/>
                <w:u w:val="single"/>
              </w:rPr>
              <w:t>28 ноября 2022 года</w:t>
            </w:r>
            <w:r w:rsidR="00FA3ED4">
              <w:rPr>
                <w:rFonts w:ascii="Times New Roman" w:hAnsi="Times New Roman" w:cs="Times New Roman"/>
                <w:color w:val="000000"/>
                <w:szCs w:val="24"/>
              </w:rPr>
              <w:t xml:space="preserve">  </w:t>
            </w:r>
            <w:r w:rsidRPr="003D396A">
              <w:rPr>
                <w:rFonts w:ascii="Times New Roman" w:hAnsi="Times New Roman" w:cs="Times New Roman"/>
                <w:color w:val="000000"/>
                <w:szCs w:val="24"/>
              </w:rPr>
              <w:t xml:space="preserve"> № </w:t>
            </w:r>
            <w:r w:rsidR="00EA3A0F">
              <w:rPr>
                <w:rFonts w:ascii="Times New Roman" w:hAnsi="Times New Roman" w:cs="Times New Roman"/>
                <w:i/>
                <w:color w:val="000000"/>
                <w:szCs w:val="24"/>
                <w:u w:val="single"/>
              </w:rPr>
              <w:t>579</w:t>
            </w:r>
          </w:p>
          <w:p w:rsidR="00614E35" w:rsidRPr="00BA6CEB" w:rsidRDefault="00614E35" w:rsidP="004F46EE">
            <w:pPr>
              <w:pStyle w:val="TableContents"/>
              <w:ind w:right="142"/>
              <w:rPr>
                <w:szCs w:val="24"/>
              </w:rPr>
            </w:pPr>
            <w:r w:rsidRPr="00BA6CEB">
              <w:rPr>
                <w:rFonts w:ascii="Times New Roman" w:hAnsi="Times New Roman" w:cs="Times New Roman"/>
                <w:color w:val="000000"/>
                <w:szCs w:val="24"/>
              </w:rPr>
              <w:t>с. Кетово</w:t>
            </w:r>
          </w:p>
        </w:tc>
      </w:tr>
    </w:tbl>
    <w:p w:rsidR="00614E35" w:rsidRDefault="00614E35" w:rsidP="004F46EE">
      <w:pPr>
        <w:pStyle w:val="af4"/>
        <w:spacing w:before="0" w:after="0"/>
        <w:ind w:right="142"/>
        <w:rPr>
          <w:rFonts w:ascii="Arial" w:hAnsi="Arial" w:cs="Arial"/>
          <w:color w:val="000000"/>
        </w:rPr>
      </w:pPr>
    </w:p>
    <w:p w:rsidR="00614E35" w:rsidRDefault="00614E35" w:rsidP="004F46EE">
      <w:pPr>
        <w:pStyle w:val="af4"/>
        <w:spacing w:before="0" w:after="0"/>
        <w:ind w:right="142"/>
        <w:rPr>
          <w:rFonts w:ascii="Arial" w:hAnsi="Arial" w:cs="Arial"/>
          <w:color w:val="000000"/>
        </w:rPr>
      </w:pPr>
    </w:p>
    <w:p w:rsidR="00614E35" w:rsidRPr="001F69E6" w:rsidRDefault="00614E35" w:rsidP="004F46EE">
      <w:pPr>
        <w:pStyle w:val="af4"/>
        <w:spacing w:before="0" w:after="0"/>
        <w:ind w:right="142"/>
        <w:rPr>
          <w:rFonts w:ascii="Times New Roman" w:hAnsi="Times New Roman" w:cs="Times New Roman"/>
          <w:color w:val="000000"/>
        </w:rPr>
      </w:pPr>
    </w:p>
    <w:p w:rsidR="00884FC9" w:rsidRPr="00DA56AD" w:rsidRDefault="00884FC9" w:rsidP="004F46EE">
      <w:pPr>
        <w:shd w:val="clear" w:color="auto" w:fill="FFFFFF"/>
        <w:ind w:right="142"/>
        <w:jc w:val="center"/>
        <w:rPr>
          <w:rFonts w:eastAsia="Times New Roman" w:cs="Times New Roman"/>
          <w:b/>
        </w:rPr>
      </w:pPr>
      <w:r>
        <w:rPr>
          <w:rFonts w:eastAsia="Times New Roman" w:cs="Times New Roman"/>
          <w:b/>
        </w:rPr>
        <w:t xml:space="preserve">Об </w:t>
      </w:r>
      <w:r w:rsidRPr="00DA56AD">
        <w:rPr>
          <w:rFonts w:eastAsia="Times New Roman" w:cs="Times New Roman"/>
          <w:b/>
        </w:rPr>
        <w:t xml:space="preserve"> утверждении положения об отделе экономического развития Администрации Кетовского  муниципального округа Курганской области </w:t>
      </w:r>
    </w:p>
    <w:p w:rsidR="00884FC9" w:rsidRPr="00DA56AD" w:rsidRDefault="00884FC9" w:rsidP="004F46EE">
      <w:pPr>
        <w:pStyle w:val="Textbodyindent"/>
        <w:ind w:right="142" w:firstLine="0"/>
        <w:rPr>
          <w:rFonts w:ascii="Times New Roman" w:hAnsi="Times New Roman" w:cs="Times New Roman"/>
        </w:rPr>
      </w:pPr>
    </w:p>
    <w:p w:rsidR="00884FC9" w:rsidRPr="00DA56AD" w:rsidRDefault="00884FC9" w:rsidP="004F46EE">
      <w:pPr>
        <w:pStyle w:val="Textbodyindent"/>
        <w:ind w:right="142" w:firstLine="0"/>
        <w:rPr>
          <w:rFonts w:ascii="Times New Roman" w:hAnsi="Times New Roman" w:cs="Times New Roman"/>
        </w:rPr>
      </w:pPr>
    </w:p>
    <w:p w:rsidR="00884FC9" w:rsidRPr="00DA56AD" w:rsidRDefault="00884FC9" w:rsidP="004F46EE">
      <w:pPr>
        <w:keepNext/>
        <w:ind w:right="142" w:firstLine="709"/>
        <w:jc w:val="both"/>
        <w:outlineLvl w:val="0"/>
        <w:rPr>
          <w:rFonts w:eastAsia="Times New Roman" w:cs="Times New Roman"/>
        </w:rPr>
      </w:pPr>
      <w:r w:rsidRPr="00DA56AD">
        <w:rPr>
          <w:rFonts w:eastAsia="Times New Roman" w:cs="Times New Roman"/>
        </w:rPr>
        <w:t>Руководствуясь Уста</w:t>
      </w:r>
      <w:r w:rsidR="000621A1">
        <w:rPr>
          <w:rFonts w:eastAsia="Times New Roman" w:cs="Times New Roman"/>
        </w:rPr>
        <w:t xml:space="preserve">вом муниципального образования </w:t>
      </w:r>
      <w:r w:rsidRPr="00DA56AD">
        <w:rPr>
          <w:rFonts w:eastAsia="Times New Roman" w:cs="Times New Roman"/>
        </w:rPr>
        <w:t>Кетовский муницип</w:t>
      </w:r>
      <w:r w:rsidR="000621A1">
        <w:rPr>
          <w:rFonts w:eastAsia="Times New Roman" w:cs="Times New Roman"/>
        </w:rPr>
        <w:t>альный округ Курганской области</w:t>
      </w:r>
      <w:r w:rsidRPr="00DA56AD">
        <w:rPr>
          <w:rFonts w:eastAsia="Times New Roman" w:cs="Times New Roman"/>
        </w:rPr>
        <w:t>,  решением Думы Кетовского муниципального округа Курганской области от 14 сентября 2022 года №107 «</w:t>
      </w:r>
      <w:r w:rsidRPr="00DA56AD">
        <w:rPr>
          <w:rFonts w:eastAsia="Times New Roman" w:cs="Times New Roman"/>
          <w:bCs/>
          <w:kern w:val="32"/>
          <w:lang w:eastAsia="ar-SA"/>
        </w:rPr>
        <w:t xml:space="preserve">О создании Администрации Кетовского муниципального </w:t>
      </w:r>
      <w:r w:rsidRPr="00DA56AD">
        <w:rPr>
          <w:rFonts w:eastAsia="Lucida Sans Unicode" w:cs="Times New Roman"/>
          <w:lang w:bidi="en-US"/>
        </w:rPr>
        <w:t>округа Курганской области и</w:t>
      </w:r>
      <w:r w:rsidRPr="00DA56AD">
        <w:rPr>
          <w:rFonts w:eastAsia="Arial CYR" w:cs="Times New Roman"/>
          <w:bCs/>
          <w:lang w:bidi="en-US"/>
        </w:rPr>
        <w:t xml:space="preserve"> утверждении положения об Администрации Кетовского муниципального округа Курганской области»,</w:t>
      </w:r>
      <w:r w:rsidRPr="00DA56AD">
        <w:t xml:space="preserve"> </w:t>
      </w:r>
      <w:r w:rsidRPr="00DA56AD">
        <w:rPr>
          <w:rFonts w:cs="Times New Roman"/>
        </w:rPr>
        <w:t>решением Думы Кетовского муниципального округа Курганской области от 14 сентября 2022 года №103 «О структуре Администрации Кетовского муниципального округа Курганской области»</w:t>
      </w:r>
      <w:r w:rsidRPr="00DA56AD">
        <w:rPr>
          <w:rFonts w:eastAsia="Arial CYR" w:cs="Times New Roman"/>
          <w:bCs/>
          <w:lang w:bidi="en-US"/>
        </w:rPr>
        <w:t xml:space="preserve"> Администрация </w:t>
      </w:r>
      <w:r w:rsidRPr="00DA56AD">
        <w:rPr>
          <w:rFonts w:eastAsia="Times New Roman" w:cs="Times New Roman"/>
        </w:rPr>
        <w:t>Кетовского муниципального округа Курганской области ПОСТАНОВЛЯЕТ:</w:t>
      </w:r>
    </w:p>
    <w:p w:rsidR="00884FC9" w:rsidRDefault="00884FC9" w:rsidP="004F46EE">
      <w:pPr>
        <w:ind w:right="142" w:firstLine="708"/>
        <w:jc w:val="both"/>
        <w:rPr>
          <w:rFonts w:eastAsia="OpenSymbol" w:cs="Times New Roman"/>
          <w:lang w:eastAsia="ar-SA"/>
        </w:rPr>
      </w:pPr>
      <w:r>
        <w:rPr>
          <w:rFonts w:eastAsia="OpenSymbol" w:cs="Times New Roman"/>
          <w:lang w:eastAsia="ar-SA"/>
        </w:rPr>
        <w:t>1</w:t>
      </w:r>
      <w:r w:rsidRPr="00DA56AD">
        <w:rPr>
          <w:rFonts w:eastAsia="OpenSymbol" w:cs="Times New Roman"/>
          <w:lang w:eastAsia="ar-SA"/>
        </w:rPr>
        <w:t xml:space="preserve">. Утвердить положение об отделе экономического развития Администрации Кетовского </w:t>
      </w:r>
      <w:r w:rsidRPr="00DA56AD">
        <w:rPr>
          <w:rFonts w:eastAsia="Times New Roman" w:cs="Times New Roman"/>
          <w:lang w:eastAsia="ar-SA"/>
        </w:rPr>
        <w:t xml:space="preserve">муниципального округа Курганской области </w:t>
      </w:r>
      <w:r w:rsidRPr="00DA56AD">
        <w:rPr>
          <w:rFonts w:eastAsia="OpenSymbol" w:cs="Times New Roman"/>
          <w:lang w:eastAsia="ar-SA"/>
        </w:rPr>
        <w:t>согласно приложению к настоящему постановлению.</w:t>
      </w:r>
    </w:p>
    <w:p w:rsidR="000621A1" w:rsidRDefault="000621A1" w:rsidP="004F46EE">
      <w:pPr>
        <w:ind w:right="142" w:firstLine="708"/>
        <w:jc w:val="both"/>
        <w:rPr>
          <w:rFonts w:eastAsia="OpenSymbol" w:cs="Times New Roman"/>
          <w:lang w:eastAsia="ar-SA"/>
        </w:rPr>
      </w:pPr>
      <w:r>
        <w:rPr>
          <w:rFonts w:eastAsia="OpenSymbol" w:cs="Times New Roman"/>
          <w:lang w:eastAsia="ar-SA"/>
        </w:rPr>
        <w:t xml:space="preserve">2. Признать утратившим силу </w:t>
      </w:r>
      <w:r w:rsidR="00AB0404">
        <w:rPr>
          <w:rFonts w:eastAsia="OpenSymbol" w:cs="Times New Roman"/>
          <w:lang w:eastAsia="ar-SA"/>
        </w:rPr>
        <w:t xml:space="preserve">постановление Администрации Кетовского района от 09 апреля 2015г. № 923 «Об утверждении </w:t>
      </w:r>
      <w:r w:rsidR="00E701AF">
        <w:rPr>
          <w:rFonts w:eastAsia="OpenSymbol" w:cs="Times New Roman"/>
          <w:lang w:eastAsia="ar-SA"/>
        </w:rPr>
        <w:t>п</w:t>
      </w:r>
      <w:r w:rsidR="00AB0404">
        <w:rPr>
          <w:rFonts w:eastAsia="OpenSymbol" w:cs="Times New Roman"/>
          <w:lang w:eastAsia="ar-SA"/>
        </w:rPr>
        <w:t>оложения об отделе экономики, торговли, труда и инвестиций Администрации Кетовского района».</w:t>
      </w:r>
    </w:p>
    <w:p w:rsidR="000621A1" w:rsidRPr="00DA56AD" w:rsidRDefault="000621A1" w:rsidP="004F46EE">
      <w:pPr>
        <w:ind w:right="142" w:firstLine="708"/>
        <w:jc w:val="both"/>
        <w:rPr>
          <w:rFonts w:eastAsia="OpenSymbol" w:cs="Times New Roman"/>
          <w:lang w:eastAsia="ar-SA"/>
        </w:rPr>
      </w:pPr>
      <w:r>
        <w:rPr>
          <w:rFonts w:eastAsia="OpenSymbol" w:cs="Times New Roman"/>
          <w:lang w:eastAsia="ar-SA"/>
        </w:rPr>
        <w:t>3.</w:t>
      </w:r>
      <w:r w:rsidR="00776A94">
        <w:rPr>
          <w:rFonts w:eastAsia="OpenSymbol" w:cs="Times New Roman"/>
          <w:lang w:eastAsia="ar-SA"/>
        </w:rPr>
        <w:t xml:space="preserve"> Настоящее постановление </w:t>
      </w:r>
      <w:r w:rsidR="009722B2">
        <w:rPr>
          <w:rFonts w:eastAsia="OpenSymbol" w:cs="Times New Roman"/>
          <w:lang w:eastAsia="ar-SA"/>
        </w:rPr>
        <w:t>применяется к правоотношениям, возникшим с 01.11.2022 г.</w:t>
      </w:r>
    </w:p>
    <w:p w:rsidR="00884FC9" w:rsidRPr="00DA56AD" w:rsidRDefault="000621A1" w:rsidP="004F46EE">
      <w:pPr>
        <w:shd w:val="clear" w:color="auto" w:fill="FFFFFF"/>
        <w:ind w:right="142" w:firstLine="709"/>
        <w:jc w:val="both"/>
        <w:rPr>
          <w:rFonts w:eastAsia="Times New Roman" w:cs="Times New Roman"/>
        </w:rPr>
      </w:pPr>
      <w:r>
        <w:rPr>
          <w:rFonts w:eastAsia="Times New Roman" w:cs="Times New Roman"/>
        </w:rPr>
        <w:t>4</w:t>
      </w:r>
      <w:r w:rsidR="00884FC9" w:rsidRPr="00DA56AD">
        <w:rPr>
          <w:rFonts w:eastAsia="Times New Roman" w:cs="Times New Roman"/>
        </w:rPr>
        <w:t>. Опубликовать настоящее постановление в установленном порядке.</w:t>
      </w:r>
    </w:p>
    <w:p w:rsidR="00884FC9" w:rsidRPr="00DA56AD" w:rsidRDefault="000621A1" w:rsidP="004F46EE">
      <w:pPr>
        <w:shd w:val="clear" w:color="auto" w:fill="FFFFFF"/>
        <w:ind w:right="142" w:firstLine="709"/>
        <w:jc w:val="both"/>
        <w:rPr>
          <w:rFonts w:eastAsia="Times New Roman" w:cs="Times New Roman"/>
        </w:rPr>
      </w:pPr>
      <w:r>
        <w:rPr>
          <w:rFonts w:eastAsia="Times New Roman" w:cs="Times New Roman"/>
        </w:rPr>
        <w:t>5</w:t>
      </w:r>
      <w:r w:rsidR="00776A94">
        <w:rPr>
          <w:rFonts w:eastAsia="Times New Roman" w:cs="Times New Roman"/>
        </w:rPr>
        <w:t>.</w:t>
      </w:r>
      <w:r w:rsidR="00776A94" w:rsidRPr="00776A94">
        <w:rPr>
          <w:rFonts w:eastAsia="Times New Roman" w:cs="Times New Roman"/>
          <w:color w:val="FFFFFF" w:themeColor="background1"/>
        </w:rPr>
        <w:t>.</w:t>
      </w:r>
      <w:r w:rsidR="00884FC9" w:rsidRPr="00DA56AD">
        <w:rPr>
          <w:rFonts w:eastAsia="Times New Roman" w:cs="Times New Roman"/>
        </w:rPr>
        <w:t>Контроль</w:t>
      </w:r>
      <w:r w:rsidR="00B954F4">
        <w:rPr>
          <w:rFonts w:eastAsia="Times New Roman" w:cs="Times New Roman"/>
        </w:rPr>
        <w:t xml:space="preserve">  </w:t>
      </w:r>
      <w:r w:rsidR="00884FC9" w:rsidRPr="00DA56AD">
        <w:rPr>
          <w:rFonts w:eastAsia="Times New Roman" w:cs="Times New Roman"/>
        </w:rPr>
        <w:t xml:space="preserve"> за</w:t>
      </w:r>
      <w:r w:rsidR="00B954F4">
        <w:rPr>
          <w:rFonts w:eastAsia="Times New Roman" w:cs="Times New Roman"/>
        </w:rPr>
        <w:t xml:space="preserve"> </w:t>
      </w:r>
      <w:r w:rsidR="00884FC9" w:rsidRPr="00DA56AD">
        <w:rPr>
          <w:rFonts w:eastAsia="Times New Roman" w:cs="Times New Roman"/>
        </w:rPr>
        <w:t xml:space="preserve"> исполнением </w:t>
      </w:r>
      <w:r w:rsidR="00B954F4">
        <w:rPr>
          <w:rFonts w:eastAsia="Times New Roman" w:cs="Times New Roman"/>
        </w:rPr>
        <w:t xml:space="preserve"> </w:t>
      </w:r>
      <w:r w:rsidR="00884FC9" w:rsidRPr="00DA56AD">
        <w:rPr>
          <w:rFonts w:eastAsia="Times New Roman" w:cs="Times New Roman"/>
        </w:rPr>
        <w:t xml:space="preserve">настоящего </w:t>
      </w:r>
      <w:r w:rsidR="00B954F4">
        <w:rPr>
          <w:rFonts w:eastAsia="Times New Roman" w:cs="Times New Roman"/>
        </w:rPr>
        <w:t xml:space="preserve"> </w:t>
      </w:r>
      <w:r w:rsidR="00884FC9" w:rsidRPr="00DA56AD">
        <w:rPr>
          <w:rFonts w:eastAsia="Times New Roman" w:cs="Times New Roman"/>
        </w:rPr>
        <w:t xml:space="preserve">постановления </w:t>
      </w:r>
      <w:r w:rsidR="00B954F4">
        <w:rPr>
          <w:rFonts w:eastAsia="Times New Roman" w:cs="Times New Roman"/>
        </w:rPr>
        <w:t xml:space="preserve"> </w:t>
      </w:r>
      <w:r w:rsidR="00884FC9" w:rsidRPr="00DA56AD">
        <w:rPr>
          <w:rFonts w:eastAsia="Times New Roman" w:cs="Times New Roman"/>
        </w:rPr>
        <w:t xml:space="preserve">возложить </w:t>
      </w:r>
      <w:r w:rsidR="00B954F4">
        <w:rPr>
          <w:rFonts w:eastAsia="Times New Roman" w:cs="Times New Roman"/>
        </w:rPr>
        <w:t xml:space="preserve">  </w:t>
      </w:r>
      <w:r w:rsidR="00884FC9" w:rsidRPr="00DA56AD">
        <w:rPr>
          <w:rFonts w:eastAsia="Times New Roman" w:cs="Times New Roman"/>
        </w:rPr>
        <w:t>на управляющего делами – руководителя аппарата Администрации Кетовского муниципального округа Курганской области.</w:t>
      </w:r>
    </w:p>
    <w:tbl>
      <w:tblPr>
        <w:tblW w:w="10216" w:type="dxa"/>
        <w:tblInd w:w="-10" w:type="dxa"/>
        <w:tblLayout w:type="fixed"/>
        <w:tblCellMar>
          <w:left w:w="10" w:type="dxa"/>
          <w:right w:w="10" w:type="dxa"/>
        </w:tblCellMar>
        <w:tblLook w:val="04A0"/>
      </w:tblPr>
      <w:tblGrid>
        <w:gridCol w:w="6957"/>
        <w:gridCol w:w="3259"/>
      </w:tblGrid>
      <w:tr w:rsidR="00884FC9" w:rsidRPr="00DA56AD" w:rsidTr="003D6432">
        <w:tc>
          <w:tcPr>
            <w:tcW w:w="6957" w:type="dxa"/>
            <w:tcMar>
              <w:top w:w="0" w:type="dxa"/>
              <w:left w:w="0" w:type="dxa"/>
              <w:bottom w:w="0" w:type="dxa"/>
              <w:right w:w="0" w:type="dxa"/>
            </w:tcMar>
            <w:hideMark/>
          </w:tcPr>
          <w:p w:rsidR="00884FC9" w:rsidRPr="00DA56AD" w:rsidRDefault="00884FC9" w:rsidP="004F46EE">
            <w:pPr>
              <w:suppressLineNumbers/>
              <w:ind w:right="142"/>
              <w:rPr>
                <w:rFonts w:eastAsia="Times New Roman" w:cs="Times New Roman"/>
              </w:rPr>
            </w:pPr>
          </w:p>
          <w:p w:rsidR="00884FC9" w:rsidRPr="00DA56AD" w:rsidRDefault="00884FC9" w:rsidP="004F46EE">
            <w:pPr>
              <w:suppressLineNumbers/>
              <w:ind w:right="142"/>
              <w:rPr>
                <w:rFonts w:eastAsia="Times New Roman" w:cs="Times New Roman"/>
              </w:rPr>
            </w:pPr>
          </w:p>
          <w:p w:rsidR="00884FC9" w:rsidRPr="00DA56AD" w:rsidRDefault="00884FC9" w:rsidP="004F46EE">
            <w:pPr>
              <w:suppressLineNumbers/>
              <w:ind w:right="142"/>
              <w:rPr>
                <w:rFonts w:eastAsia="Times New Roman" w:cs="Times New Roman"/>
              </w:rPr>
            </w:pPr>
          </w:p>
          <w:p w:rsidR="00884FC9" w:rsidRPr="00DA56AD" w:rsidRDefault="00884FC9" w:rsidP="004F46EE">
            <w:pPr>
              <w:tabs>
                <w:tab w:val="left" w:pos="684"/>
              </w:tabs>
              <w:ind w:right="142"/>
              <w:jc w:val="both"/>
              <w:rPr>
                <w:rFonts w:eastAsia="Times New Roman" w:cs="Times New Roman"/>
                <w:bCs/>
              </w:rPr>
            </w:pPr>
            <w:r w:rsidRPr="00DA56AD">
              <w:rPr>
                <w:rFonts w:eastAsia="Times New Roman" w:cs="Times New Roman"/>
              </w:rPr>
              <w:t>Глава Кетовского муниципального округа</w:t>
            </w:r>
          </w:p>
          <w:p w:rsidR="00884FC9" w:rsidRPr="00DA56AD" w:rsidRDefault="00884FC9" w:rsidP="004F46EE">
            <w:pPr>
              <w:tabs>
                <w:tab w:val="left" w:pos="684"/>
              </w:tabs>
              <w:ind w:right="142"/>
              <w:jc w:val="both"/>
              <w:rPr>
                <w:rFonts w:eastAsia="Times New Roman" w:cs="Times New Roman"/>
                <w:bCs/>
              </w:rPr>
            </w:pPr>
            <w:r w:rsidRPr="00DA56AD">
              <w:rPr>
                <w:rFonts w:eastAsia="Times New Roman" w:cs="Times New Roman"/>
                <w:bCs/>
              </w:rPr>
              <w:t>Курганской области</w:t>
            </w:r>
          </w:p>
          <w:p w:rsidR="00884FC9" w:rsidRPr="00DA56AD" w:rsidRDefault="00884FC9" w:rsidP="004F46EE">
            <w:pPr>
              <w:suppressLineNumbers/>
              <w:ind w:right="142"/>
              <w:rPr>
                <w:rFonts w:eastAsia="Times New Roman" w:cs="Times New Roman"/>
              </w:rPr>
            </w:pPr>
          </w:p>
        </w:tc>
        <w:tc>
          <w:tcPr>
            <w:tcW w:w="3259" w:type="dxa"/>
            <w:tcMar>
              <w:top w:w="0" w:type="dxa"/>
              <w:left w:w="0" w:type="dxa"/>
              <w:bottom w:w="0" w:type="dxa"/>
              <w:right w:w="0" w:type="dxa"/>
            </w:tcMar>
            <w:hideMark/>
          </w:tcPr>
          <w:p w:rsidR="00884FC9" w:rsidRPr="00DA56AD" w:rsidRDefault="00884FC9" w:rsidP="004F46EE">
            <w:pPr>
              <w:suppressLineNumbers/>
              <w:tabs>
                <w:tab w:val="center" w:pos="1701"/>
                <w:tab w:val="right" w:pos="2552"/>
              </w:tabs>
              <w:ind w:right="142" w:firstLine="851"/>
              <w:rPr>
                <w:rFonts w:eastAsia="Times New Roman" w:cs="Times New Roman"/>
              </w:rPr>
            </w:pPr>
          </w:p>
          <w:p w:rsidR="00884FC9" w:rsidRPr="00DA56AD" w:rsidRDefault="00884FC9" w:rsidP="004F46EE">
            <w:pPr>
              <w:suppressLineNumbers/>
              <w:tabs>
                <w:tab w:val="center" w:pos="1701"/>
                <w:tab w:val="right" w:pos="2552"/>
              </w:tabs>
              <w:ind w:right="142" w:firstLine="851"/>
              <w:rPr>
                <w:rFonts w:eastAsia="Times New Roman" w:cs="Times New Roman"/>
              </w:rPr>
            </w:pPr>
          </w:p>
          <w:p w:rsidR="00884FC9" w:rsidRPr="00DA56AD" w:rsidRDefault="00884FC9" w:rsidP="004F46EE">
            <w:pPr>
              <w:suppressLineNumbers/>
              <w:tabs>
                <w:tab w:val="center" w:pos="1701"/>
                <w:tab w:val="right" w:pos="2552"/>
              </w:tabs>
              <w:ind w:right="142" w:firstLine="851"/>
              <w:rPr>
                <w:rFonts w:eastAsia="Times New Roman" w:cs="Times New Roman"/>
              </w:rPr>
            </w:pPr>
          </w:p>
          <w:p w:rsidR="00884FC9" w:rsidRPr="00DA56AD" w:rsidRDefault="00884FC9" w:rsidP="004F46EE">
            <w:pPr>
              <w:suppressLineNumbers/>
              <w:tabs>
                <w:tab w:val="center" w:pos="1701"/>
                <w:tab w:val="right" w:pos="2552"/>
              </w:tabs>
              <w:ind w:right="142" w:firstLine="851"/>
              <w:rPr>
                <w:rFonts w:eastAsia="Times New Roman" w:cs="Times New Roman"/>
              </w:rPr>
            </w:pPr>
            <w:r w:rsidRPr="00DA56AD">
              <w:rPr>
                <w:rFonts w:eastAsia="Times New Roman" w:cs="Times New Roman"/>
              </w:rPr>
              <w:t>О.Н. Язовских</w:t>
            </w:r>
            <w:r w:rsidRPr="00DA56AD">
              <w:rPr>
                <w:rFonts w:eastAsia="Times New Roman" w:cs="Times New Roman"/>
              </w:rPr>
              <w:tab/>
            </w:r>
          </w:p>
        </w:tc>
      </w:tr>
    </w:tbl>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Default="00884FC9" w:rsidP="004F46EE">
      <w:pPr>
        <w:pStyle w:val="30"/>
        <w:tabs>
          <w:tab w:val="left" w:pos="684"/>
          <w:tab w:val="left" w:pos="1083"/>
        </w:tabs>
        <w:spacing w:before="0"/>
        <w:ind w:right="142"/>
        <w:jc w:val="center"/>
        <w:rPr>
          <w:rFonts w:ascii="Arial" w:hAnsi="Arial" w:cs="Arial"/>
          <w:b/>
          <w:sz w:val="24"/>
          <w:szCs w:val="24"/>
        </w:rPr>
      </w:pPr>
    </w:p>
    <w:p w:rsidR="00884FC9" w:rsidRPr="00DA56AD" w:rsidRDefault="00884FC9" w:rsidP="00DA4B59">
      <w:pPr>
        <w:pStyle w:val="30"/>
        <w:tabs>
          <w:tab w:val="left" w:pos="684"/>
          <w:tab w:val="left" w:pos="1083"/>
        </w:tabs>
        <w:spacing w:before="0"/>
        <w:ind w:right="142"/>
        <w:rPr>
          <w:rFonts w:ascii="Arial" w:hAnsi="Arial" w:cs="Arial"/>
          <w:b/>
          <w:sz w:val="24"/>
          <w:szCs w:val="24"/>
        </w:rPr>
      </w:pPr>
    </w:p>
    <w:p w:rsidR="00884FC9" w:rsidRPr="00DA56AD" w:rsidRDefault="00884FC9" w:rsidP="004F46EE">
      <w:pPr>
        <w:pStyle w:val="30"/>
        <w:tabs>
          <w:tab w:val="left" w:pos="684"/>
          <w:tab w:val="left" w:pos="1083"/>
        </w:tabs>
        <w:spacing w:before="0"/>
        <w:ind w:right="142"/>
        <w:rPr>
          <w:rFonts w:ascii="Times New Roman" w:hAnsi="Times New Roman" w:cs="Times New Roman"/>
          <w:szCs w:val="24"/>
        </w:rPr>
      </w:pPr>
    </w:p>
    <w:p w:rsidR="00884FC9" w:rsidRPr="00DA56AD" w:rsidRDefault="00884FC9" w:rsidP="004F46EE">
      <w:pPr>
        <w:pStyle w:val="30"/>
        <w:tabs>
          <w:tab w:val="left" w:pos="684"/>
          <w:tab w:val="left" w:pos="1083"/>
        </w:tabs>
        <w:spacing w:before="0"/>
        <w:ind w:right="142"/>
        <w:rPr>
          <w:rFonts w:ascii="Times New Roman" w:hAnsi="Times New Roman" w:cs="Times New Roman"/>
          <w:szCs w:val="24"/>
        </w:rPr>
      </w:pPr>
      <w:r w:rsidRPr="00DA56AD">
        <w:rPr>
          <w:rFonts w:ascii="Times New Roman" w:hAnsi="Times New Roman" w:cs="Times New Roman"/>
          <w:szCs w:val="24"/>
        </w:rPr>
        <w:t>Старыгина Валентина Александровна</w:t>
      </w:r>
    </w:p>
    <w:p w:rsidR="00141C67" w:rsidRPr="00DA4B59" w:rsidRDefault="00884FC9" w:rsidP="00DA4B59">
      <w:pPr>
        <w:pStyle w:val="30"/>
        <w:tabs>
          <w:tab w:val="left" w:pos="684"/>
          <w:tab w:val="left" w:pos="1083"/>
        </w:tabs>
        <w:spacing w:before="0"/>
        <w:ind w:right="142"/>
        <w:rPr>
          <w:rFonts w:ascii="Times New Roman" w:hAnsi="Times New Roman" w:cs="Times New Roman"/>
          <w:szCs w:val="24"/>
        </w:rPr>
      </w:pPr>
      <w:r w:rsidRPr="00DA56AD">
        <w:rPr>
          <w:rFonts w:ascii="Times New Roman" w:hAnsi="Times New Roman" w:cs="Times New Roman"/>
          <w:szCs w:val="24"/>
        </w:rPr>
        <w:t>(35231) 2-39-44</w:t>
      </w:r>
    </w:p>
    <w:p w:rsidR="004F46EE" w:rsidRPr="004E1A4E" w:rsidRDefault="004F46EE" w:rsidP="004F46EE">
      <w:pPr>
        <w:autoSpaceDE w:val="0"/>
        <w:adjustRightInd w:val="0"/>
        <w:ind w:left="5387"/>
        <w:jc w:val="both"/>
        <w:rPr>
          <w:rFonts w:ascii="Times New Roman CYR" w:hAnsi="Times New Roman CYR" w:cs="Times New Roman CYR"/>
        </w:rPr>
      </w:pPr>
      <w:r w:rsidRPr="004E1A4E">
        <w:rPr>
          <w:rFonts w:ascii="Times New Roman CYR" w:hAnsi="Times New Roman CYR" w:cs="Times New Roman CYR"/>
        </w:rPr>
        <w:lastRenderedPageBreak/>
        <w:t xml:space="preserve">Приложение </w:t>
      </w:r>
      <w:r>
        <w:rPr>
          <w:rFonts w:ascii="Times New Roman CYR" w:hAnsi="Times New Roman CYR" w:cs="Times New Roman CYR"/>
        </w:rPr>
        <w:t xml:space="preserve"> </w:t>
      </w:r>
    </w:p>
    <w:p w:rsidR="004F46EE" w:rsidRPr="004E1A4E" w:rsidRDefault="004F46EE" w:rsidP="004F46EE">
      <w:pPr>
        <w:autoSpaceDE w:val="0"/>
        <w:adjustRightInd w:val="0"/>
        <w:ind w:left="5387"/>
        <w:jc w:val="both"/>
        <w:rPr>
          <w:rFonts w:ascii="Times New Roman CYR" w:hAnsi="Times New Roman CYR" w:cs="Times New Roman CYR"/>
        </w:rPr>
      </w:pPr>
      <w:r w:rsidRPr="004E1A4E">
        <w:rPr>
          <w:rFonts w:ascii="Times New Roman CYR" w:hAnsi="Times New Roman CYR" w:cs="Times New Roman CYR"/>
        </w:rPr>
        <w:t>к  постановлению Администрации Кетовского муниципального округа</w:t>
      </w:r>
    </w:p>
    <w:p w:rsidR="004F46EE" w:rsidRPr="004E1A4E" w:rsidRDefault="008F6A90" w:rsidP="004F46EE">
      <w:pPr>
        <w:autoSpaceDE w:val="0"/>
        <w:adjustRightInd w:val="0"/>
        <w:ind w:left="5387"/>
        <w:jc w:val="both"/>
        <w:rPr>
          <w:rFonts w:ascii="Times New Roman CYR" w:hAnsi="Times New Roman CYR" w:cs="Times New Roman CYR"/>
        </w:rPr>
      </w:pPr>
      <w:r>
        <w:rPr>
          <w:rFonts w:ascii="Times New Roman CYR" w:hAnsi="Times New Roman CYR" w:cs="Times New Roman CYR"/>
          <w:i/>
          <w:u w:val="single"/>
        </w:rPr>
        <w:t>28 ноября</w:t>
      </w:r>
      <w:r>
        <w:rPr>
          <w:rFonts w:ascii="Times New Roman CYR" w:hAnsi="Times New Roman CYR" w:cs="Times New Roman CYR"/>
        </w:rPr>
        <w:t xml:space="preserve">   </w:t>
      </w:r>
      <w:r w:rsidR="004F46EE">
        <w:rPr>
          <w:rFonts w:ascii="Times New Roman CYR" w:hAnsi="Times New Roman CYR" w:cs="Times New Roman CYR"/>
        </w:rPr>
        <w:t xml:space="preserve">2022г. N </w:t>
      </w:r>
      <w:r>
        <w:rPr>
          <w:rFonts w:ascii="Times New Roman CYR" w:hAnsi="Times New Roman CYR" w:cs="Times New Roman CYR"/>
          <w:i/>
          <w:u w:val="single"/>
        </w:rPr>
        <w:t>579</w:t>
      </w:r>
    </w:p>
    <w:p w:rsidR="004F46EE" w:rsidRDefault="004F46EE" w:rsidP="004F46EE">
      <w:pPr>
        <w:autoSpaceDE w:val="0"/>
        <w:adjustRightInd w:val="0"/>
        <w:ind w:left="5387"/>
        <w:jc w:val="both"/>
        <w:rPr>
          <w:rFonts w:ascii="Times New Roman CYR" w:hAnsi="Times New Roman CYR" w:cs="Times New Roman CYR"/>
          <w:sz w:val="20"/>
          <w:szCs w:val="20"/>
        </w:rPr>
      </w:pPr>
      <w:r>
        <w:rPr>
          <w:rFonts w:ascii="Times New Roman CYR" w:hAnsi="Times New Roman CYR" w:cs="Times New Roman CYR"/>
          <w:sz w:val="20"/>
          <w:szCs w:val="20"/>
        </w:rPr>
        <w:t>"</w:t>
      </w:r>
      <w:r>
        <w:rPr>
          <w:rFonts w:eastAsia="Times New Roman" w:cs="Times New Roman"/>
          <w:color w:val="1E1D1E"/>
        </w:rPr>
        <w:t>Об</w:t>
      </w:r>
      <w:r w:rsidRPr="00FA0A12">
        <w:rPr>
          <w:rFonts w:eastAsia="Times New Roman" w:cs="Times New Roman"/>
          <w:color w:val="1E1D1E"/>
        </w:rPr>
        <w:t xml:space="preserve"> утверждении положения об отделе экономического развития Администрации Кетовского  муниципального округа Курганской области</w:t>
      </w:r>
      <w:r>
        <w:rPr>
          <w:rFonts w:ascii="Times New Roman CYR" w:hAnsi="Times New Roman CYR" w:cs="Times New Roman CYR"/>
          <w:sz w:val="20"/>
          <w:szCs w:val="20"/>
        </w:rPr>
        <w:t>"</w:t>
      </w:r>
    </w:p>
    <w:tbl>
      <w:tblPr>
        <w:tblW w:w="0" w:type="auto"/>
        <w:tblLayout w:type="fixed"/>
        <w:tblLook w:val="0000"/>
      </w:tblPr>
      <w:tblGrid>
        <w:gridCol w:w="4968"/>
        <w:gridCol w:w="4786"/>
      </w:tblGrid>
      <w:tr w:rsidR="004F46EE" w:rsidTr="003D6432">
        <w:tc>
          <w:tcPr>
            <w:tcW w:w="4968" w:type="dxa"/>
            <w:shd w:val="clear" w:color="auto" w:fill="auto"/>
          </w:tcPr>
          <w:p w:rsidR="004F46EE" w:rsidRDefault="004F46EE" w:rsidP="003D6432">
            <w:pPr>
              <w:autoSpaceDE w:val="0"/>
              <w:snapToGrid w:val="0"/>
              <w:jc w:val="both"/>
            </w:pPr>
          </w:p>
        </w:tc>
        <w:tc>
          <w:tcPr>
            <w:tcW w:w="4786" w:type="dxa"/>
            <w:shd w:val="clear" w:color="auto" w:fill="auto"/>
          </w:tcPr>
          <w:p w:rsidR="004F46EE" w:rsidRDefault="004F46EE" w:rsidP="003D6432">
            <w:pPr>
              <w:autoSpaceDE w:val="0"/>
              <w:jc w:val="both"/>
            </w:pPr>
          </w:p>
        </w:tc>
      </w:tr>
    </w:tbl>
    <w:p w:rsidR="004F46EE" w:rsidRPr="00552E85" w:rsidRDefault="004F46EE" w:rsidP="004F46EE">
      <w:pPr>
        <w:autoSpaceDE w:val="0"/>
        <w:jc w:val="center"/>
        <w:rPr>
          <w:rFonts w:cs="Times New Roman"/>
          <w:b/>
          <w:bCs/>
        </w:rPr>
      </w:pPr>
      <w:r w:rsidRPr="00552E85">
        <w:rPr>
          <w:rFonts w:cs="Times New Roman"/>
          <w:b/>
        </w:rPr>
        <w:t>ПОЛОЖЕНИЕ</w:t>
      </w:r>
    </w:p>
    <w:p w:rsidR="004F46EE" w:rsidRPr="00552E85" w:rsidRDefault="004F46EE" w:rsidP="004F46EE">
      <w:pPr>
        <w:autoSpaceDE w:val="0"/>
        <w:jc w:val="center"/>
        <w:rPr>
          <w:rFonts w:cs="Times New Roman"/>
          <w:b/>
        </w:rPr>
      </w:pPr>
      <w:r w:rsidRPr="00552E85">
        <w:rPr>
          <w:rFonts w:cs="Times New Roman"/>
          <w:b/>
          <w:bCs/>
        </w:rPr>
        <w:t xml:space="preserve">об отделе </w:t>
      </w:r>
      <w:r>
        <w:rPr>
          <w:rFonts w:cs="Times New Roman"/>
          <w:b/>
          <w:bCs/>
        </w:rPr>
        <w:t>экономического развития Администрации Кетовского муниципального округа  Курганской области</w:t>
      </w:r>
    </w:p>
    <w:p w:rsidR="004F46EE" w:rsidRPr="00552E85" w:rsidRDefault="004F46EE" w:rsidP="004F46EE">
      <w:pPr>
        <w:autoSpaceDE w:val="0"/>
        <w:jc w:val="center"/>
        <w:rPr>
          <w:rFonts w:cs="Times New Roman"/>
          <w:b/>
        </w:rPr>
      </w:pPr>
    </w:p>
    <w:p w:rsidR="004F46EE" w:rsidRPr="00552E85" w:rsidRDefault="004F46EE" w:rsidP="004F46EE">
      <w:pPr>
        <w:jc w:val="center"/>
        <w:rPr>
          <w:rFonts w:cs="Times New Roman"/>
          <w:b/>
        </w:rPr>
      </w:pPr>
      <w:r w:rsidRPr="00552E85">
        <w:rPr>
          <w:rFonts w:cs="Times New Roman"/>
          <w:b/>
        </w:rPr>
        <w:t xml:space="preserve">Раздел </w:t>
      </w:r>
      <w:r w:rsidRPr="00552E85">
        <w:rPr>
          <w:rFonts w:cs="Times New Roman"/>
          <w:b/>
          <w:lang w:val="en-US"/>
        </w:rPr>
        <w:t>I</w:t>
      </w:r>
      <w:r w:rsidRPr="00552E85">
        <w:rPr>
          <w:rFonts w:cs="Times New Roman"/>
          <w:b/>
        </w:rPr>
        <w:t>. Общие положения</w:t>
      </w:r>
    </w:p>
    <w:p w:rsidR="004F46EE" w:rsidRPr="00552E85" w:rsidRDefault="004F46EE" w:rsidP="004F46EE">
      <w:pPr>
        <w:jc w:val="center"/>
        <w:rPr>
          <w:rFonts w:cs="Times New Roman"/>
          <w:b/>
        </w:rPr>
      </w:pPr>
    </w:p>
    <w:p w:rsidR="004F46EE" w:rsidRDefault="004F46EE" w:rsidP="004F46EE">
      <w:pPr>
        <w:tabs>
          <w:tab w:val="left" w:pos="1134"/>
        </w:tabs>
        <w:spacing w:line="276" w:lineRule="auto"/>
        <w:ind w:firstLine="720"/>
        <w:jc w:val="both"/>
        <w:rPr>
          <w:rFonts w:cs="Times New Roman"/>
        </w:rPr>
      </w:pPr>
      <w:r w:rsidRPr="00552E85">
        <w:rPr>
          <w:rFonts w:cs="Times New Roman"/>
        </w:rPr>
        <w:t xml:space="preserve">1. Отдел </w:t>
      </w:r>
      <w:r>
        <w:rPr>
          <w:rFonts w:cs="Times New Roman"/>
        </w:rPr>
        <w:t xml:space="preserve">экономического развития </w:t>
      </w:r>
      <w:r w:rsidRPr="00552E85">
        <w:rPr>
          <w:rFonts w:cs="Times New Roman"/>
        </w:rPr>
        <w:t xml:space="preserve"> Администрации Кетовского </w:t>
      </w:r>
      <w:r>
        <w:rPr>
          <w:rFonts w:cs="Times New Roman"/>
        </w:rPr>
        <w:t xml:space="preserve">муниципального округа </w:t>
      </w:r>
      <w:r w:rsidRPr="00552E85">
        <w:rPr>
          <w:rFonts w:cs="Times New Roman"/>
        </w:rPr>
        <w:t xml:space="preserve"> (далее – </w:t>
      </w:r>
      <w:r>
        <w:rPr>
          <w:rFonts w:cs="Times New Roman"/>
        </w:rPr>
        <w:t>структурное подразделение</w:t>
      </w:r>
      <w:r w:rsidRPr="00552E85">
        <w:rPr>
          <w:rFonts w:cs="Times New Roman"/>
        </w:rPr>
        <w:t xml:space="preserve">), является структурным подразделением Администрации Кетовского </w:t>
      </w:r>
      <w:r>
        <w:rPr>
          <w:rFonts w:cs="Times New Roman"/>
        </w:rPr>
        <w:t xml:space="preserve">муниципального округа </w:t>
      </w:r>
      <w:r w:rsidRPr="00552E85">
        <w:rPr>
          <w:rFonts w:cs="Times New Roman"/>
        </w:rPr>
        <w:t xml:space="preserve"> без права юридического лица, действует на  основании положения, утвержденного постановлением Администрации Кетовского </w:t>
      </w:r>
      <w:r>
        <w:rPr>
          <w:rFonts w:cs="Times New Roman"/>
        </w:rPr>
        <w:t>муниципального округа и создан в целях обеспечения исполнения полномочий Администрации Кетовского муниципального округа.</w:t>
      </w:r>
    </w:p>
    <w:p w:rsidR="004F46EE" w:rsidRPr="00641215" w:rsidRDefault="004F46EE" w:rsidP="004F46EE">
      <w:pPr>
        <w:pStyle w:val="a8"/>
        <w:spacing w:before="0" w:after="0" w:line="276" w:lineRule="auto"/>
        <w:ind w:firstLine="720"/>
        <w:jc w:val="both"/>
      </w:pPr>
      <w:r w:rsidRPr="00641215">
        <w:t>2. Структурное подразделение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Курганской области, законами Курганской области, нормативными правовыми актами Губернатора Курганской области и Правительства Курганской области, муниципальными правовыми актами, а также настоящим Положением.</w:t>
      </w:r>
    </w:p>
    <w:p w:rsidR="004F46EE" w:rsidRPr="00641215" w:rsidRDefault="004F46EE" w:rsidP="004F46EE">
      <w:pPr>
        <w:pStyle w:val="a8"/>
        <w:spacing w:before="0" w:after="0" w:line="276" w:lineRule="auto"/>
        <w:ind w:firstLine="720"/>
        <w:jc w:val="both"/>
      </w:pPr>
      <w:r w:rsidRPr="00641215">
        <w:t>3. Структурное подразделение в пределах своих полномочий и в установленном действующим законодательстве порядке осуществляет свои функции во взаимодействии с исполнительными органами государственной власти Курганской области, осуществляющими отраслевое либо межотраслевое управление, территориальными органами федеральных органов исполнительной власти, органами местного самоуправления муниципальных образований Курганской области, учреждениями и организациями различных организационно-правовых форм собственности.</w:t>
      </w:r>
    </w:p>
    <w:p w:rsidR="004F46EE" w:rsidRPr="00552E85" w:rsidRDefault="004F46EE" w:rsidP="004F46EE">
      <w:pPr>
        <w:tabs>
          <w:tab w:val="left" w:pos="1134"/>
        </w:tabs>
        <w:ind w:firstLine="709"/>
        <w:jc w:val="both"/>
        <w:rPr>
          <w:rFonts w:cs="Times New Roman"/>
        </w:rPr>
      </w:pPr>
    </w:p>
    <w:p w:rsidR="004F46EE" w:rsidRPr="00552E85" w:rsidRDefault="004F46EE" w:rsidP="004F46EE">
      <w:pPr>
        <w:ind w:left="360"/>
        <w:jc w:val="center"/>
        <w:rPr>
          <w:rFonts w:cs="Times New Roman"/>
        </w:rPr>
      </w:pPr>
      <w:r w:rsidRPr="00552E85">
        <w:rPr>
          <w:rFonts w:cs="Times New Roman"/>
          <w:b/>
        </w:rPr>
        <w:t xml:space="preserve">Раздел </w:t>
      </w:r>
      <w:r w:rsidRPr="00552E85">
        <w:rPr>
          <w:rFonts w:cs="Times New Roman"/>
          <w:b/>
          <w:lang w:val="en-US"/>
        </w:rPr>
        <w:t>II</w:t>
      </w:r>
      <w:r w:rsidRPr="00552E85">
        <w:rPr>
          <w:rFonts w:cs="Times New Roman"/>
          <w:b/>
        </w:rPr>
        <w:t xml:space="preserve">. Задачи </w:t>
      </w:r>
      <w:r>
        <w:rPr>
          <w:rFonts w:cs="Times New Roman"/>
          <w:b/>
        </w:rPr>
        <w:t>структурного подразделения</w:t>
      </w:r>
    </w:p>
    <w:p w:rsidR="004F46EE" w:rsidRPr="00552E85" w:rsidRDefault="004F46EE" w:rsidP="004F46EE">
      <w:pPr>
        <w:ind w:left="360"/>
        <w:jc w:val="both"/>
        <w:rPr>
          <w:rFonts w:cs="Times New Roman"/>
        </w:rPr>
      </w:pPr>
    </w:p>
    <w:p w:rsidR="004F46EE" w:rsidRPr="00552E85" w:rsidRDefault="004F46EE" w:rsidP="004F46EE">
      <w:pPr>
        <w:tabs>
          <w:tab w:val="left" w:pos="0"/>
        </w:tabs>
        <w:spacing w:line="276" w:lineRule="auto"/>
        <w:ind w:firstLine="709"/>
        <w:jc w:val="both"/>
        <w:rPr>
          <w:rFonts w:cs="Times New Roman"/>
        </w:rPr>
      </w:pPr>
      <w:r>
        <w:rPr>
          <w:rFonts w:cs="Times New Roman"/>
        </w:rPr>
        <w:t>4</w:t>
      </w:r>
      <w:r w:rsidRPr="00552E85">
        <w:rPr>
          <w:rFonts w:cs="Times New Roman"/>
        </w:rPr>
        <w:t xml:space="preserve">. Основными задачами </w:t>
      </w:r>
      <w:r>
        <w:rPr>
          <w:rFonts w:cs="Times New Roman"/>
        </w:rPr>
        <w:t xml:space="preserve">структурного подразделения </w:t>
      </w:r>
      <w:r w:rsidRPr="00552E85">
        <w:rPr>
          <w:rFonts w:cs="Times New Roman"/>
        </w:rPr>
        <w:t>являются:</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1) организация планирования и прогнозирования социально-экономического развития Кетовского </w:t>
      </w:r>
      <w:r>
        <w:rPr>
          <w:rFonts w:cs="Times New Roman"/>
        </w:rPr>
        <w:t>муниципального округа</w:t>
      </w:r>
      <w:r w:rsidRPr="00552E85">
        <w:rPr>
          <w:rFonts w:cs="Times New Roman"/>
        </w:rPr>
        <w:t xml:space="preserve">. Проведение мониторинга социально-экономического развития </w:t>
      </w:r>
      <w:r>
        <w:rPr>
          <w:rFonts w:cs="Times New Roman"/>
        </w:rPr>
        <w:t>округа</w:t>
      </w:r>
      <w:r w:rsidRPr="00552E85">
        <w:rPr>
          <w:rFonts w:cs="Times New Roman"/>
        </w:rPr>
        <w:t>;</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2) разработка планов и  Стратегии комплексного социально-экономического развития Кетовского </w:t>
      </w:r>
      <w:r>
        <w:rPr>
          <w:rFonts w:cs="Times New Roman"/>
        </w:rPr>
        <w:t>муниципального округа</w:t>
      </w:r>
      <w:r w:rsidRPr="00552E85">
        <w:rPr>
          <w:rFonts w:cs="Times New Roman"/>
        </w:rPr>
        <w:t xml:space="preserve">; </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3) разработка и реализация основных направлений развития и поддержки малого и среднего предпринимательства в </w:t>
      </w:r>
      <w:r>
        <w:rPr>
          <w:rFonts w:cs="Times New Roman"/>
        </w:rPr>
        <w:t>Кетовском муниципальном округе</w:t>
      </w:r>
      <w:r w:rsidRPr="00552E85">
        <w:rPr>
          <w:rFonts w:eastAsia="Arial Unicode MS" w:cs="Times New Roman"/>
          <w:color w:val="3333FF"/>
        </w:rPr>
        <w:t>;</w:t>
      </w:r>
    </w:p>
    <w:p w:rsidR="004F46EE" w:rsidRPr="00552E85" w:rsidRDefault="004F46EE" w:rsidP="004F46EE">
      <w:pPr>
        <w:tabs>
          <w:tab w:val="left" w:pos="0"/>
        </w:tabs>
        <w:spacing w:line="276" w:lineRule="auto"/>
        <w:jc w:val="both"/>
        <w:rPr>
          <w:rFonts w:cs="Times New Roman"/>
          <w:color w:val="3333FF"/>
        </w:rPr>
      </w:pPr>
      <w:r w:rsidRPr="00552E85">
        <w:rPr>
          <w:rFonts w:cs="Times New Roman"/>
        </w:rPr>
        <w:t xml:space="preserve">4) реализация единой государственной политики развития сферы потребительского рынка и услуг на территории Кетовского  </w:t>
      </w:r>
      <w:r>
        <w:rPr>
          <w:rFonts w:cs="Times New Roman"/>
        </w:rPr>
        <w:t>муниципального округа</w:t>
      </w:r>
      <w:r w:rsidRPr="00552E85">
        <w:rPr>
          <w:rFonts w:cs="Times New Roman"/>
        </w:rPr>
        <w:t>;</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5) осуществление организационно-методического руководства в сфере охраны труда в </w:t>
      </w:r>
      <w:r w:rsidRPr="00552E85">
        <w:rPr>
          <w:rFonts w:cs="Times New Roman"/>
        </w:rPr>
        <w:lastRenderedPageBreak/>
        <w:t xml:space="preserve">Администрации </w:t>
      </w:r>
      <w:r>
        <w:rPr>
          <w:rFonts w:cs="Times New Roman"/>
        </w:rPr>
        <w:t>Кетовского муниципального округа</w:t>
      </w:r>
      <w:r w:rsidRPr="00552E85">
        <w:rPr>
          <w:rFonts w:cs="Times New Roman"/>
        </w:rPr>
        <w:t xml:space="preserve">, на предприятиях и в организациях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6) участие в реализации мер, направленных на  увеличение денежных доходов населения, рост заработной платы, снижение неформальной занятости и легализации трудовых отношений на территории </w:t>
      </w:r>
      <w:r>
        <w:rPr>
          <w:rFonts w:cs="Times New Roman"/>
        </w:rPr>
        <w:t>Кетовского муниципального округа</w:t>
      </w:r>
      <w:r w:rsidRPr="00552E85">
        <w:rPr>
          <w:rFonts w:cs="Times New Roman"/>
        </w:rPr>
        <w:t>, вопросы охраны труда;</w:t>
      </w:r>
    </w:p>
    <w:p w:rsidR="004F46EE" w:rsidRPr="00552E85" w:rsidRDefault="004F46EE" w:rsidP="004F46EE">
      <w:pPr>
        <w:tabs>
          <w:tab w:val="left" w:pos="0"/>
        </w:tabs>
        <w:spacing w:line="276" w:lineRule="auto"/>
        <w:jc w:val="both"/>
        <w:rPr>
          <w:rFonts w:cs="Times New Roman"/>
        </w:rPr>
      </w:pPr>
      <w:r w:rsidRPr="00552E85">
        <w:rPr>
          <w:rFonts w:cs="Times New Roman"/>
        </w:rPr>
        <w:t xml:space="preserve">6) </w:t>
      </w:r>
      <w:r>
        <w:rPr>
          <w:rFonts w:cs="Times New Roman"/>
        </w:rPr>
        <w:t>реализация инвестиционной политики на территории Кетовского муниципального  округа</w:t>
      </w:r>
      <w:r w:rsidRPr="00552E85">
        <w:rPr>
          <w:rFonts w:cs="Times New Roman"/>
        </w:rPr>
        <w:t>;</w:t>
      </w:r>
    </w:p>
    <w:p w:rsidR="004F46EE" w:rsidRDefault="004F46EE" w:rsidP="004F46EE">
      <w:pPr>
        <w:tabs>
          <w:tab w:val="left" w:pos="0"/>
        </w:tabs>
        <w:spacing w:line="276" w:lineRule="auto"/>
        <w:jc w:val="both"/>
        <w:rPr>
          <w:rFonts w:cs="Times New Roman"/>
        </w:rPr>
      </w:pPr>
      <w:r w:rsidRPr="00552E85">
        <w:rPr>
          <w:rFonts w:cs="Times New Roman"/>
        </w:rPr>
        <w:t>7) организация и проведение аукционов на право размещения нестационарных торговых объектов.</w:t>
      </w:r>
    </w:p>
    <w:p w:rsidR="004F46EE" w:rsidRPr="00552E85" w:rsidRDefault="004F46EE" w:rsidP="004F46EE">
      <w:pPr>
        <w:tabs>
          <w:tab w:val="left" w:pos="0"/>
        </w:tabs>
        <w:spacing w:line="276" w:lineRule="auto"/>
        <w:jc w:val="both"/>
        <w:rPr>
          <w:rFonts w:cs="Times New Roman"/>
        </w:rPr>
      </w:pPr>
      <w:r>
        <w:rPr>
          <w:rFonts w:cs="Times New Roman"/>
        </w:rPr>
        <w:t>8) взаимодействие с предприятиями, учреждениями и организациями Кетовского муниципального округа.</w:t>
      </w:r>
    </w:p>
    <w:p w:rsidR="004F46EE" w:rsidRPr="00174D53" w:rsidRDefault="004F46EE" w:rsidP="004F46EE">
      <w:pPr>
        <w:pStyle w:val="a8"/>
        <w:shd w:val="clear" w:color="auto" w:fill="FFFFFF"/>
        <w:spacing w:before="0" w:after="0" w:line="276" w:lineRule="auto"/>
        <w:jc w:val="both"/>
        <w:rPr>
          <w:rFonts w:ascii="Tahoma" w:hAnsi="Tahoma" w:cs="Tahoma"/>
          <w:sz w:val="13"/>
          <w:szCs w:val="13"/>
        </w:rPr>
      </w:pPr>
      <w:r w:rsidRPr="00552E85">
        <w:t xml:space="preserve">      </w:t>
      </w:r>
    </w:p>
    <w:p w:rsidR="004F46EE" w:rsidRPr="00552E85" w:rsidRDefault="004F46EE" w:rsidP="004F46EE">
      <w:pPr>
        <w:tabs>
          <w:tab w:val="left" w:pos="0"/>
        </w:tabs>
        <w:jc w:val="both"/>
        <w:rPr>
          <w:rFonts w:cs="Times New Roman"/>
          <w:b/>
        </w:rPr>
      </w:pPr>
      <w:r w:rsidRPr="00552E85">
        <w:rPr>
          <w:rFonts w:cs="Times New Roman"/>
        </w:rPr>
        <w:t xml:space="preserve"> </w:t>
      </w:r>
    </w:p>
    <w:p w:rsidR="004F46EE" w:rsidRPr="00552E85" w:rsidRDefault="004F46EE" w:rsidP="004F46EE">
      <w:pPr>
        <w:autoSpaceDE w:val="0"/>
        <w:ind w:firstLine="540"/>
        <w:jc w:val="center"/>
        <w:rPr>
          <w:rFonts w:cs="Times New Roman"/>
        </w:rPr>
      </w:pPr>
      <w:r w:rsidRPr="00552E85">
        <w:rPr>
          <w:rFonts w:cs="Times New Roman"/>
          <w:b/>
        </w:rPr>
        <w:t xml:space="preserve">Раздел </w:t>
      </w:r>
      <w:r w:rsidRPr="00552E85">
        <w:rPr>
          <w:rFonts w:cs="Times New Roman"/>
          <w:b/>
          <w:lang w:val="en-US"/>
        </w:rPr>
        <w:t>III</w:t>
      </w:r>
      <w:r w:rsidRPr="00552E85">
        <w:rPr>
          <w:rFonts w:cs="Times New Roman"/>
          <w:b/>
        </w:rPr>
        <w:t xml:space="preserve">. Функции </w:t>
      </w:r>
      <w:r>
        <w:rPr>
          <w:rFonts w:cs="Times New Roman"/>
          <w:b/>
        </w:rPr>
        <w:t>структурного подразделения</w:t>
      </w:r>
    </w:p>
    <w:p w:rsidR="004F46EE" w:rsidRPr="00552E85" w:rsidRDefault="004F46EE" w:rsidP="004F46EE">
      <w:pPr>
        <w:autoSpaceDE w:val="0"/>
        <w:ind w:firstLine="540"/>
        <w:jc w:val="center"/>
        <w:rPr>
          <w:rFonts w:cs="Times New Roman"/>
        </w:rPr>
      </w:pPr>
    </w:p>
    <w:p w:rsidR="004F46EE" w:rsidRPr="00552E85" w:rsidRDefault="004F46EE" w:rsidP="004F46EE">
      <w:pPr>
        <w:tabs>
          <w:tab w:val="left" w:pos="0"/>
        </w:tabs>
        <w:autoSpaceDE w:val="0"/>
        <w:spacing w:line="276" w:lineRule="auto"/>
        <w:ind w:firstLine="709"/>
        <w:jc w:val="both"/>
        <w:rPr>
          <w:rFonts w:cs="Times New Roman"/>
        </w:rPr>
      </w:pPr>
      <w:r>
        <w:rPr>
          <w:rFonts w:cs="Times New Roman"/>
        </w:rPr>
        <w:t>5</w:t>
      </w:r>
      <w:r w:rsidRPr="00552E85">
        <w:rPr>
          <w:rFonts w:cs="Times New Roman"/>
        </w:rPr>
        <w:t xml:space="preserve">. </w:t>
      </w:r>
      <w:r>
        <w:rPr>
          <w:rFonts w:cs="Times New Roman"/>
        </w:rPr>
        <w:t>Структурное подразделение осуществляет следующие функции:</w:t>
      </w:r>
    </w:p>
    <w:p w:rsidR="004F46EE" w:rsidRPr="00552E85" w:rsidRDefault="004F46EE" w:rsidP="004F46EE">
      <w:pPr>
        <w:tabs>
          <w:tab w:val="left" w:pos="993"/>
        </w:tabs>
        <w:spacing w:line="276" w:lineRule="auto"/>
        <w:ind w:firstLine="709"/>
        <w:jc w:val="both"/>
        <w:rPr>
          <w:rFonts w:cs="Times New Roman"/>
        </w:rPr>
      </w:pPr>
      <w:r w:rsidRPr="00552E85">
        <w:rPr>
          <w:rFonts w:cs="Times New Roman"/>
        </w:rPr>
        <w:t xml:space="preserve">1) проведение мониторинга социально-экономического развития </w:t>
      </w:r>
      <w:r>
        <w:rPr>
          <w:rFonts w:cs="Times New Roman"/>
        </w:rPr>
        <w:t>Кетовского муниципального округа</w:t>
      </w:r>
      <w:r w:rsidRPr="00552E85">
        <w:rPr>
          <w:rFonts w:cs="Times New Roman"/>
        </w:rPr>
        <w:t xml:space="preserve">, подготовка ежеквартальной справки о социально-экономическом развитии </w:t>
      </w:r>
      <w:r>
        <w:rPr>
          <w:rFonts w:cs="Times New Roman"/>
        </w:rPr>
        <w:t>Кетовского муниципального округа</w:t>
      </w:r>
      <w:r w:rsidRPr="00552E85">
        <w:rPr>
          <w:rFonts w:cs="Times New Roman"/>
        </w:rPr>
        <w:t>;</w:t>
      </w:r>
    </w:p>
    <w:p w:rsidR="004F46EE" w:rsidRPr="00552E85" w:rsidRDefault="004F46EE" w:rsidP="004F46EE">
      <w:pPr>
        <w:widowControl/>
        <w:numPr>
          <w:ilvl w:val="2"/>
          <w:numId w:val="34"/>
        </w:numPr>
        <w:tabs>
          <w:tab w:val="left" w:pos="993"/>
          <w:tab w:val="left" w:pos="1134"/>
        </w:tabs>
        <w:autoSpaceDN/>
        <w:spacing w:line="276" w:lineRule="auto"/>
        <w:ind w:left="0" w:firstLine="709"/>
        <w:jc w:val="both"/>
        <w:textAlignment w:val="auto"/>
        <w:rPr>
          <w:rFonts w:cs="Times New Roman"/>
        </w:rPr>
      </w:pPr>
      <w:r w:rsidRPr="00552E85">
        <w:rPr>
          <w:rFonts w:cs="Times New Roman"/>
        </w:rPr>
        <w:t xml:space="preserve">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организаций, независимо от их организационно-правовой формы (по согласованию), краткосрочных, среднесрочных и долгосрочных прогнозов основных показателей социально-экономического развития </w:t>
      </w:r>
      <w:r>
        <w:rPr>
          <w:rFonts w:cs="Times New Roman"/>
        </w:rPr>
        <w:t>Кетовского муниципального округа</w:t>
      </w:r>
      <w:r w:rsidRPr="00552E85">
        <w:rPr>
          <w:rFonts w:cs="Times New Roman"/>
        </w:rPr>
        <w:t>;</w:t>
      </w:r>
    </w:p>
    <w:p w:rsidR="004F46EE" w:rsidRPr="00552E85" w:rsidRDefault="004F46EE" w:rsidP="004F46EE">
      <w:pPr>
        <w:widowControl/>
        <w:numPr>
          <w:ilvl w:val="2"/>
          <w:numId w:val="34"/>
        </w:numPr>
        <w:tabs>
          <w:tab w:val="left" w:pos="993"/>
          <w:tab w:val="left" w:pos="1134"/>
        </w:tabs>
        <w:autoSpaceDN/>
        <w:spacing w:line="276" w:lineRule="auto"/>
        <w:ind w:left="0" w:firstLine="709"/>
        <w:jc w:val="both"/>
        <w:textAlignment w:val="auto"/>
        <w:rPr>
          <w:rFonts w:cs="Times New Roman"/>
        </w:rPr>
      </w:pPr>
      <w:r w:rsidRPr="00552E85">
        <w:rPr>
          <w:rFonts w:cs="Times New Roman"/>
        </w:rPr>
        <w:t xml:space="preserve">проведение мониторинга выполнения прогноза социально – экономического развития </w:t>
      </w:r>
      <w:r>
        <w:rPr>
          <w:rFonts w:cs="Times New Roman"/>
        </w:rPr>
        <w:t>Кетовского муниципального округа</w:t>
      </w:r>
      <w:r w:rsidRPr="00552E85">
        <w:rPr>
          <w:rFonts w:cs="Times New Roman"/>
        </w:rPr>
        <w:t>;</w:t>
      </w:r>
    </w:p>
    <w:p w:rsidR="004F46EE" w:rsidRPr="00552E85" w:rsidRDefault="004F46EE" w:rsidP="004F46EE">
      <w:pPr>
        <w:autoSpaceDE w:val="0"/>
        <w:spacing w:line="276" w:lineRule="auto"/>
        <w:ind w:firstLine="709"/>
        <w:jc w:val="both"/>
        <w:rPr>
          <w:rFonts w:cs="Times New Roman"/>
        </w:rPr>
      </w:pPr>
      <w:r w:rsidRPr="00552E85">
        <w:rPr>
          <w:rFonts w:cs="Times New Roman"/>
        </w:rPr>
        <w:t xml:space="preserve">4) обоснование, организация и координация разработки стратегии социально-экономического развития </w:t>
      </w:r>
      <w:r>
        <w:rPr>
          <w:rFonts w:cs="Times New Roman"/>
        </w:rPr>
        <w:t>Кетовского муниципального округа</w:t>
      </w:r>
      <w:r w:rsidRPr="00552E85">
        <w:rPr>
          <w:rFonts w:cs="Times New Roman"/>
        </w:rPr>
        <w:t>;</w:t>
      </w:r>
    </w:p>
    <w:p w:rsidR="004F46EE" w:rsidRPr="00552E85" w:rsidRDefault="004F46EE" w:rsidP="004F46EE">
      <w:pPr>
        <w:spacing w:line="276" w:lineRule="auto"/>
        <w:ind w:firstLine="709"/>
        <w:jc w:val="both"/>
        <w:rPr>
          <w:rFonts w:cs="Times New Roman"/>
        </w:rPr>
      </w:pPr>
      <w:r w:rsidRPr="00552E85">
        <w:rPr>
          <w:rFonts w:cs="Times New Roman"/>
        </w:rPr>
        <w:t xml:space="preserve">5) 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Стратегии социально-экономического развития </w:t>
      </w:r>
      <w:r>
        <w:rPr>
          <w:rFonts w:cs="Times New Roman"/>
        </w:rPr>
        <w:t>Кетовского муниципального округа</w:t>
      </w:r>
      <w:r w:rsidRPr="00552E85">
        <w:rPr>
          <w:rFonts w:cs="Times New Roman"/>
        </w:rPr>
        <w:t>;</w:t>
      </w:r>
    </w:p>
    <w:p w:rsidR="004F46EE" w:rsidRPr="00552E85" w:rsidRDefault="004F46EE" w:rsidP="004F46EE">
      <w:pPr>
        <w:spacing w:line="276" w:lineRule="auto"/>
        <w:ind w:firstLine="709"/>
        <w:jc w:val="both"/>
        <w:rPr>
          <w:rFonts w:cs="Times New Roman"/>
        </w:rPr>
      </w:pPr>
      <w:r w:rsidRPr="00552E85">
        <w:rPr>
          <w:rFonts w:cs="Times New Roman"/>
        </w:rPr>
        <w:t xml:space="preserve">6) 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плана мероприятий по реализации Стратегии социально-экономического развития </w:t>
      </w:r>
      <w:r>
        <w:rPr>
          <w:rFonts w:cs="Times New Roman"/>
        </w:rPr>
        <w:t>Кетовского муниципального округа</w:t>
      </w:r>
      <w:r w:rsidRPr="00552E85">
        <w:rPr>
          <w:rFonts w:cs="Times New Roman"/>
        </w:rPr>
        <w:t>;</w:t>
      </w:r>
    </w:p>
    <w:p w:rsidR="004F46EE" w:rsidRPr="00552E85" w:rsidRDefault="004F46EE" w:rsidP="004F46EE">
      <w:pPr>
        <w:spacing w:line="276" w:lineRule="auto"/>
        <w:ind w:firstLine="709"/>
        <w:jc w:val="both"/>
        <w:rPr>
          <w:rFonts w:cs="Times New Roman"/>
        </w:rPr>
      </w:pPr>
      <w:r w:rsidRPr="00552E85">
        <w:rPr>
          <w:rFonts w:cs="Times New Roman"/>
        </w:rPr>
        <w:t>7) подготовка презентационного материала по Стратегии, осуществление мониторинга реализации Стратегии и Плана по реализации Стратегии;</w:t>
      </w:r>
    </w:p>
    <w:p w:rsidR="004F46EE" w:rsidRPr="00552E85" w:rsidRDefault="004F46EE" w:rsidP="004F46EE">
      <w:pPr>
        <w:spacing w:line="276" w:lineRule="auto"/>
        <w:ind w:firstLine="709"/>
        <w:jc w:val="both"/>
        <w:rPr>
          <w:rFonts w:cs="Times New Roman"/>
        </w:rPr>
      </w:pPr>
      <w:r w:rsidRPr="00552E85">
        <w:rPr>
          <w:rFonts w:cs="Times New Roman"/>
        </w:rPr>
        <w:t xml:space="preserve">8) разработка инвестиционных планов, направленных на улучшение социально-экономической ситуации в </w:t>
      </w:r>
      <w:r>
        <w:rPr>
          <w:rFonts w:cs="Times New Roman"/>
        </w:rPr>
        <w:t>Кетовском муниципальном округе</w:t>
      </w:r>
      <w:r w:rsidRPr="00552E85">
        <w:rPr>
          <w:rFonts w:cs="Times New Roman"/>
        </w:rPr>
        <w:t>, осуществление мониторинга реализации инвестиционных планов;</w:t>
      </w:r>
    </w:p>
    <w:p w:rsidR="004F46EE" w:rsidRPr="00552E85" w:rsidRDefault="004F46EE" w:rsidP="004F46EE">
      <w:pPr>
        <w:spacing w:line="276" w:lineRule="auto"/>
        <w:ind w:firstLine="709"/>
        <w:jc w:val="both"/>
        <w:rPr>
          <w:rFonts w:cs="Times New Roman"/>
        </w:rPr>
      </w:pPr>
      <w:r w:rsidRPr="00552E85">
        <w:rPr>
          <w:rFonts w:cs="Times New Roman"/>
        </w:rPr>
        <w:t xml:space="preserve">9) ведение реестра инвестиционных площадок, подготовка презентационных материалов. </w:t>
      </w:r>
    </w:p>
    <w:p w:rsidR="004F46EE" w:rsidRPr="00552E85" w:rsidRDefault="004F46EE" w:rsidP="004F46EE">
      <w:pPr>
        <w:spacing w:line="276" w:lineRule="auto"/>
        <w:ind w:firstLine="709"/>
        <w:jc w:val="both"/>
        <w:rPr>
          <w:rFonts w:cs="Times New Roman"/>
        </w:rPr>
      </w:pPr>
      <w:r w:rsidRPr="00552E85">
        <w:rPr>
          <w:rFonts w:cs="Times New Roman"/>
        </w:rPr>
        <w:t xml:space="preserve">10) поддержание в актуальном состоянии странички «Инвестору» на официальном сайте Администрации </w:t>
      </w:r>
      <w:r>
        <w:rPr>
          <w:rFonts w:cs="Times New Roman"/>
        </w:rPr>
        <w:t>Кетовского муниципального округа</w:t>
      </w:r>
      <w:r w:rsidRPr="00552E85">
        <w:rPr>
          <w:rFonts w:cs="Times New Roman"/>
        </w:rPr>
        <w:t>.</w:t>
      </w:r>
    </w:p>
    <w:p w:rsidR="004F46EE" w:rsidRPr="00552E85" w:rsidRDefault="004F46EE" w:rsidP="004F46EE">
      <w:pPr>
        <w:spacing w:line="276" w:lineRule="auto"/>
        <w:ind w:firstLine="709"/>
        <w:jc w:val="both"/>
        <w:rPr>
          <w:rFonts w:cs="Times New Roman"/>
        </w:rPr>
      </w:pPr>
      <w:r w:rsidRPr="00552E85">
        <w:rPr>
          <w:rFonts w:cs="Times New Roman"/>
        </w:rPr>
        <w:t>11) координировать и курировать  поддержание в актуальном состоянии электронной платформы по объектам Плана комплексного развития территории;</w:t>
      </w:r>
    </w:p>
    <w:p w:rsidR="004F46EE" w:rsidRPr="00552E85" w:rsidRDefault="004F46EE" w:rsidP="004F46EE">
      <w:pPr>
        <w:spacing w:line="276" w:lineRule="auto"/>
        <w:ind w:firstLine="709"/>
        <w:jc w:val="both"/>
        <w:rPr>
          <w:rFonts w:cs="Times New Roman"/>
        </w:rPr>
      </w:pPr>
      <w:r w:rsidRPr="00552E85">
        <w:rPr>
          <w:rFonts w:cs="Times New Roman"/>
        </w:rPr>
        <w:t>1</w:t>
      </w:r>
      <w:r>
        <w:rPr>
          <w:rFonts w:cs="Times New Roman"/>
        </w:rPr>
        <w:t>2</w:t>
      </w:r>
      <w:r w:rsidRPr="00552E85">
        <w:rPr>
          <w:rFonts w:cs="Times New Roman"/>
        </w:rPr>
        <w:t xml:space="preserve">) 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инвестиционного паспорта </w:t>
      </w:r>
      <w:r>
        <w:rPr>
          <w:rFonts w:cs="Times New Roman"/>
        </w:rPr>
        <w:t>Кетовского муниципального округа</w:t>
      </w:r>
      <w:r w:rsidRPr="00552E85">
        <w:rPr>
          <w:rFonts w:cs="Times New Roman"/>
        </w:rPr>
        <w:t>, осуществление постоянного его обновления;</w:t>
      </w:r>
    </w:p>
    <w:p w:rsidR="004F46EE" w:rsidRPr="00552E85" w:rsidRDefault="004F46EE" w:rsidP="004F46EE">
      <w:pPr>
        <w:spacing w:line="276" w:lineRule="auto"/>
        <w:ind w:firstLine="709"/>
        <w:jc w:val="both"/>
        <w:rPr>
          <w:rFonts w:cs="Times New Roman"/>
        </w:rPr>
      </w:pPr>
      <w:r w:rsidRPr="00552E85">
        <w:rPr>
          <w:rFonts w:cs="Times New Roman"/>
        </w:rPr>
        <w:lastRenderedPageBreak/>
        <w:t>1</w:t>
      </w:r>
      <w:r>
        <w:rPr>
          <w:rFonts w:cs="Times New Roman"/>
        </w:rPr>
        <w:t>3</w:t>
      </w:r>
      <w:r w:rsidRPr="00552E85">
        <w:rPr>
          <w:rFonts w:cs="Times New Roman"/>
        </w:rPr>
        <w:t xml:space="preserve">) организационное и методическое сопровождение инвестиционной деятельности на территории </w:t>
      </w:r>
      <w:r>
        <w:rPr>
          <w:rFonts w:cs="Times New Roman"/>
        </w:rPr>
        <w:t>Кетовского муниципального округа</w:t>
      </w:r>
      <w:r w:rsidRPr="00552E85">
        <w:rPr>
          <w:rFonts w:cs="Times New Roman"/>
        </w:rPr>
        <w:t xml:space="preserve">, осуществление взаимодействия с органами государственной власти Курганской области, органами местного самоуправления </w:t>
      </w:r>
      <w:r>
        <w:rPr>
          <w:rFonts w:cs="Times New Roman"/>
        </w:rPr>
        <w:t>Кетовского муниципального округа</w:t>
      </w:r>
      <w:r w:rsidRPr="00552E85">
        <w:rPr>
          <w:rFonts w:cs="Times New Roman"/>
        </w:rPr>
        <w:t xml:space="preserve"> и организациями  по вопросам реализации инвестиционных проектов на территории </w:t>
      </w:r>
      <w:r>
        <w:rPr>
          <w:rFonts w:cs="Times New Roman"/>
        </w:rPr>
        <w:t>Кетовского муниципального округа</w:t>
      </w:r>
      <w:r w:rsidRPr="00552E85">
        <w:rPr>
          <w:rFonts w:cs="Times New Roman"/>
        </w:rPr>
        <w:t>;</w:t>
      </w:r>
    </w:p>
    <w:p w:rsidR="004F46EE" w:rsidRPr="00552E85" w:rsidRDefault="004F46EE" w:rsidP="004F46EE">
      <w:pPr>
        <w:spacing w:line="276" w:lineRule="auto"/>
        <w:ind w:firstLine="709"/>
        <w:jc w:val="both"/>
        <w:rPr>
          <w:rFonts w:cs="Times New Roman"/>
        </w:rPr>
      </w:pPr>
      <w:r w:rsidRPr="00552E85">
        <w:rPr>
          <w:rFonts w:cs="Times New Roman"/>
        </w:rPr>
        <w:t>1</w:t>
      </w:r>
      <w:r>
        <w:rPr>
          <w:rFonts w:cs="Times New Roman"/>
        </w:rPr>
        <w:t>4</w:t>
      </w:r>
      <w:r w:rsidRPr="00552E85">
        <w:rPr>
          <w:rFonts w:cs="Times New Roman"/>
        </w:rPr>
        <w:t xml:space="preserve">) 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паспорта </w:t>
      </w:r>
      <w:r>
        <w:rPr>
          <w:rFonts w:cs="Times New Roman"/>
        </w:rPr>
        <w:t>Кетовского муниципального округа</w:t>
      </w:r>
      <w:r w:rsidRPr="00552E85">
        <w:rPr>
          <w:rFonts w:cs="Times New Roman"/>
        </w:rPr>
        <w:t>, проведение согласования паспорта МО с Департаментами  Правительства Курганской области через региональный сегмент системы ГАС «Управление», размещение на официальном сайте;</w:t>
      </w:r>
    </w:p>
    <w:p w:rsidR="004F46EE" w:rsidRPr="00552E85" w:rsidRDefault="004F46EE" w:rsidP="004F46EE">
      <w:pPr>
        <w:spacing w:line="276" w:lineRule="auto"/>
        <w:jc w:val="both"/>
        <w:rPr>
          <w:rFonts w:cs="Times New Roman"/>
        </w:rPr>
      </w:pPr>
      <w:r w:rsidRPr="00552E85">
        <w:rPr>
          <w:rFonts w:cs="Times New Roman"/>
        </w:rPr>
        <w:tab/>
        <w:t>1</w:t>
      </w:r>
      <w:r>
        <w:rPr>
          <w:rFonts w:cs="Times New Roman"/>
        </w:rPr>
        <w:t>5</w:t>
      </w:r>
      <w:r w:rsidRPr="00552E85">
        <w:rPr>
          <w:rFonts w:cs="Times New Roman"/>
        </w:rPr>
        <w:t xml:space="preserve">) разработка, с привлечением структурных подразделений Администрации </w:t>
      </w:r>
      <w:r>
        <w:rPr>
          <w:rFonts w:cs="Times New Roman"/>
        </w:rPr>
        <w:t>Кетовского муниципального округа</w:t>
      </w:r>
      <w:r w:rsidRPr="00552E85">
        <w:rPr>
          <w:rFonts w:cs="Times New Roman"/>
        </w:rPr>
        <w:t xml:space="preserve">, ежегодной формы статистического наблюдения 1-МО «Объекты инфраструктуры»   </w:t>
      </w:r>
      <w:r>
        <w:rPr>
          <w:rFonts w:cs="Times New Roman"/>
        </w:rPr>
        <w:t>Кетовского муниципального округа</w:t>
      </w:r>
      <w:r w:rsidRPr="00552E85">
        <w:rPr>
          <w:rFonts w:cs="Times New Roman"/>
        </w:rPr>
        <w:t>, предоставление его в Свердловскстат;</w:t>
      </w:r>
    </w:p>
    <w:p w:rsidR="004F46EE" w:rsidRPr="00552E85" w:rsidRDefault="004F46EE" w:rsidP="004F46EE">
      <w:pPr>
        <w:spacing w:line="276" w:lineRule="auto"/>
        <w:jc w:val="both"/>
        <w:rPr>
          <w:rFonts w:cs="Times New Roman"/>
        </w:rPr>
      </w:pPr>
      <w:r w:rsidRPr="00552E85">
        <w:rPr>
          <w:rFonts w:cs="Times New Roman"/>
          <w:color w:val="6666FF"/>
        </w:rPr>
        <w:tab/>
      </w:r>
      <w:r>
        <w:rPr>
          <w:rFonts w:cs="Times New Roman"/>
        </w:rPr>
        <w:t>16</w:t>
      </w:r>
      <w:r w:rsidRPr="00552E85">
        <w:rPr>
          <w:rFonts w:cs="Times New Roman"/>
        </w:rPr>
        <w:t>) проведение анализа, эффективности деятельности органов местного самоуправления, на основе показателей для оценки эффективности деятельности органов местного самоуправления, разработка плана мероприятий по повышению эффективности деятельности органов местного самоуправления, проведение согласования цифрового материала  с Департаментами  Правительства Курганской области через региональный сегмент системы ГАС «Управление», размещение на официальном сайте;</w:t>
      </w:r>
    </w:p>
    <w:p w:rsidR="004F46EE" w:rsidRPr="00552E85" w:rsidRDefault="004F46EE" w:rsidP="004F46EE">
      <w:pPr>
        <w:spacing w:line="276" w:lineRule="auto"/>
        <w:ind w:firstLine="709"/>
        <w:jc w:val="both"/>
        <w:rPr>
          <w:rFonts w:cs="Times New Roman"/>
        </w:rPr>
      </w:pPr>
      <w:r>
        <w:rPr>
          <w:rFonts w:cs="Times New Roman"/>
        </w:rPr>
        <w:t>17</w:t>
      </w:r>
      <w:r w:rsidRPr="00552E85">
        <w:rPr>
          <w:rFonts w:cs="Times New Roman"/>
        </w:rPr>
        <w:t xml:space="preserve">) организация и подготовка ежегодного доклада Главы </w:t>
      </w:r>
      <w:r>
        <w:rPr>
          <w:rFonts w:cs="Times New Roman"/>
        </w:rPr>
        <w:t>Кетовского муниципального округа</w:t>
      </w:r>
      <w:r w:rsidRPr="00552E85">
        <w:rPr>
          <w:rFonts w:cs="Times New Roman"/>
        </w:rPr>
        <w:t xml:space="preserve"> о достигнутых значениях показателей для оценки эффективности деятельности органов местного самоуправления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993"/>
          <w:tab w:val="left" w:pos="1134"/>
        </w:tabs>
        <w:spacing w:line="276" w:lineRule="auto"/>
        <w:ind w:firstLine="709"/>
        <w:jc w:val="both"/>
        <w:rPr>
          <w:rFonts w:cs="Times New Roman"/>
        </w:rPr>
      </w:pPr>
      <w:r>
        <w:rPr>
          <w:rFonts w:cs="Times New Roman"/>
        </w:rPr>
        <w:t>18</w:t>
      </w:r>
      <w:r w:rsidRPr="00552E85">
        <w:rPr>
          <w:rFonts w:cs="Times New Roman"/>
        </w:rPr>
        <w:t xml:space="preserve">) осуществление работы в региональном сегменте системы ГАС-управления, путём информационного наполнения разделов; </w:t>
      </w:r>
    </w:p>
    <w:p w:rsidR="004F46EE" w:rsidRPr="00552E85" w:rsidRDefault="004F46EE" w:rsidP="004F46EE">
      <w:pPr>
        <w:tabs>
          <w:tab w:val="left" w:pos="567"/>
          <w:tab w:val="left" w:pos="993"/>
        </w:tabs>
        <w:spacing w:line="276" w:lineRule="auto"/>
        <w:ind w:firstLine="709"/>
        <w:jc w:val="both"/>
        <w:rPr>
          <w:rFonts w:cs="Times New Roman"/>
        </w:rPr>
      </w:pPr>
      <w:r>
        <w:rPr>
          <w:rFonts w:cs="Times New Roman"/>
        </w:rPr>
        <w:t>19</w:t>
      </w:r>
      <w:r w:rsidRPr="00552E85">
        <w:rPr>
          <w:rFonts w:cs="Times New Roman"/>
        </w:rPr>
        <w:t xml:space="preserve">) организация сбора статистических показателей, характеризующих состояние экономики и социальной сферы </w:t>
      </w:r>
      <w:r>
        <w:rPr>
          <w:rFonts w:cs="Times New Roman"/>
        </w:rPr>
        <w:t>Кетовского муниципального округа</w:t>
      </w:r>
      <w:r w:rsidRPr="00552E85">
        <w:rPr>
          <w:rFonts w:cs="Times New Roman"/>
        </w:rPr>
        <w:t>;</w:t>
      </w:r>
    </w:p>
    <w:p w:rsidR="004F46EE" w:rsidRPr="00047AE5" w:rsidRDefault="004F46EE" w:rsidP="004F46EE">
      <w:pPr>
        <w:pStyle w:val="afff"/>
        <w:widowControl/>
        <w:numPr>
          <w:ilvl w:val="0"/>
          <w:numId w:val="35"/>
        </w:numPr>
        <w:tabs>
          <w:tab w:val="left" w:pos="567"/>
          <w:tab w:val="left" w:pos="993"/>
        </w:tabs>
        <w:autoSpaceDN/>
        <w:spacing w:line="276" w:lineRule="auto"/>
        <w:jc w:val="both"/>
        <w:textAlignment w:val="auto"/>
        <w:rPr>
          <w:rFonts w:cs="Times New Roman"/>
          <w:szCs w:val="24"/>
        </w:rPr>
      </w:pPr>
      <w:r w:rsidRPr="00047AE5">
        <w:rPr>
          <w:rFonts w:cs="Times New Roman"/>
          <w:szCs w:val="24"/>
        </w:rPr>
        <w:t>ведение реестра муниципальных программ Кетовского муниципального округа;</w:t>
      </w:r>
    </w:p>
    <w:p w:rsidR="004F46EE" w:rsidRPr="00552E85" w:rsidRDefault="004F46EE" w:rsidP="004F46EE">
      <w:pPr>
        <w:pStyle w:val="WW-0"/>
        <w:tabs>
          <w:tab w:val="left" w:pos="567"/>
          <w:tab w:val="left" w:pos="1134"/>
        </w:tabs>
        <w:spacing w:line="276" w:lineRule="auto"/>
        <w:jc w:val="both"/>
        <w:rPr>
          <w:rFonts w:ascii="Times New Roman" w:hAnsi="Times New Roman" w:cs="Times New Roman"/>
          <w:sz w:val="24"/>
          <w:szCs w:val="24"/>
        </w:rPr>
      </w:pPr>
      <w:r w:rsidRPr="00552E85">
        <w:rPr>
          <w:rFonts w:ascii="Times New Roman" w:hAnsi="Times New Roman" w:cs="Times New Roman"/>
          <w:sz w:val="24"/>
          <w:szCs w:val="24"/>
        </w:rPr>
        <w:tab/>
        <w:t xml:space="preserve">  2</w:t>
      </w:r>
      <w:r>
        <w:rPr>
          <w:rFonts w:ascii="Times New Roman" w:hAnsi="Times New Roman" w:cs="Times New Roman"/>
          <w:sz w:val="24"/>
          <w:szCs w:val="24"/>
        </w:rPr>
        <w:t>1</w:t>
      </w:r>
      <w:r w:rsidRPr="00552E85">
        <w:rPr>
          <w:rFonts w:ascii="Times New Roman" w:hAnsi="Times New Roman" w:cs="Times New Roman"/>
          <w:sz w:val="24"/>
          <w:szCs w:val="24"/>
        </w:rPr>
        <w:t>)</w:t>
      </w:r>
      <w:r>
        <w:rPr>
          <w:rFonts w:ascii="Times New Roman" w:hAnsi="Times New Roman" w:cs="Times New Roman"/>
          <w:sz w:val="24"/>
          <w:szCs w:val="24"/>
        </w:rPr>
        <w:t xml:space="preserve"> </w:t>
      </w:r>
      <w:r w:rsidRPr="00552E85">
        <w:rPr>
          <w:rFonts w:ascii="Times New Roman" w:hAnsi="Times New Roman" w:cs="Times New Roman"/>
          <w:sz w:val="24"/>
          <w:szCs w:val="24"/>
        </w:rPr>
        <w:t xml:space="preserve">подготовка сводного годового отчёта по выполнению муниципальных программ и предоставление его Главе </w:t>
      </w:r>
      <w:r>
        <w:rPr>
          <w:rFonts w:ascii="Times New Roman" w:hAnsi="Times New Roman" w:cs="Times New Roman"/>
          <w:sz w:val="24"/>
          <w:szCs w:val="24"/>
        </w:rPr>
        <w:t>Кетовского муниципального округа</w:t>
      </w:r>
      <w:r w:rsidRPr="00552E85">
        <w:rPr>
          <w:rFonts w:ascii="Times New Roman" w:hAnsi="Times New Roman" w:cs="Times New Roman"/>
          <w:sz w:val="24"/>
          <w:szCs w:val="24"/>
        </w:rPr>
        <w:t xml:space="preserve"> и в </w:t>
      </w:r>
      <w:r>
        <w:rPr>
          <w:rFonts w:ascii="Times New Roman" w:hAnsi="Times New Roman" w:cs="Times New Roman"/>
          <w:sz w:val="24"/>
          <w:szCs w:val="24"/>
        </w:rPr>
        <w:t>Думу Кетовского муниципального округа</w:t>
      </w:r>
      <w:r w:rsidRPr="00552E85">
        <w:rPr>
          <w:rFonts w:ascii="Times New Roman" w:hAnsi="Times New Roman" w:cs="Times New Roman"/>
          <w:sz w:val="24"/>
          <w:szCs w:val="24"/>
        </w:rPr>
        <w:t>;</w:t>
      </w:r>
    </w:p>
    <w:p w:rsidR="004F46EE" w:rsidRPr="00552E85" w:rsidRDefault="004F46EE" w:rsidP="004F46EE">
      <w:pPr>
        <w:tabs>
          <w:tab w:val="left" w:pos="567"/>
          <w:tab w:val="left" w:pos="993"/>
        </w:tabs>
        <w:spacing w:line="276" w:lineRule="auto"/>
        <w:ind w:firstLine="709"/>
        <w:jc w:val="both"/>
        <w:rPr>
          <w:rFonts w:cs="Times New Roman"/>
        </w:rPr>
      </w:pPr>
      <w:r w:rsidRPr="007A47D1">
        <w:rPr>
          <w:rFonts w:cs="Times New Roman"/>
        </w:rPr>
        <w:t>22) подготовка  материала для рассмотрения на заседаниях  Думы Кетовского муниципального округа  по вопросам</w:t>
      </w:r>
      <w:r w:rsidRPr="00552E85">
        <w:rPr>
          <w:rFonts w:cs="Times New Roman"/>
        </w:rPr>
        <w:t>, находящимся в компетенции отдела;</w:t>
      </w:r>
    </w:p>
    <w:p w:rsidR="004F46EE" w:rsidRPr="00552E85" w:rsidRDefault="004F46EE" w:rsidP="004F46EE">
      <w:pPr>
        <w:tabs>
          <w:tab w:val="left" w:pos="0"/>
          <w:tab w:val="left" w:pos="567"/>
        </w:tabs>
        <w:spacing w:line="276" w:lineRule="auto"/>
        <w:ind w:firstLine="709"/>
        <w:jc w:val="both"/>
        <w:rPr>
          <w:rFonts w:cs="Times New Roman"/>
        </w:rPr>
      </w:pPr>
      <w:r>
        <w:rPr>
          <w:rFonts w:cs="Times New Roman"/>
        </w:rPr>
        <w:t xml:space="preserve">23) </w:t>
      </w:r>
      <w:r w:rsidRPr="00552E85">
        <w:rPr>
          <w:rFonts w:cs="Times New Roman"/>
        </w:rPr>
        <w:t xml:space="preserve">организация разработки программ статистических работ для  нужд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567"/>
        </w:tabs>
        <w:spacing w:line="276" w:lineRule="auto"/>
        <w:ind w:firstLine="567"/>
        <w:jc w:val="both"/>
        <w:rPr>
          <w:rFonts w:cs="Times New Roman"/>
        </w:rPr>
      </w:pPr>
      <w:r w:rsidRPr="00552E85">
        <w:rPr>
          <w:rFonts w:cs="Times New Roman"/>
        </w:rPr>
        <w:tab/>
        <w:t>2</w:t>
      </w:r>
      <w:r>
        <w:rPr>
          <w:rFonts w:cs="Times New Roman"/>
        </w:rPr>
        <w:t>4</w:t>
      </w:r>
      <w:r w:rsidRPr="00552E85">
        <w:rPr>
          <w:rFonts w:cs="Times New Roman"/>
        </w:rPr>
        <w:t xml:space="preserve">) подготовка докладов и информаций о реализации Комплексного  плана по увеличению денежных доходов населения, росту заработной платы, снижению неформальной занятости и легализации трудовых отношений на территории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567"/>
          <w:tab w:val="left" w:pos="1134"/>
        </w:tabs>
        <w:spacing w:line="276" w:lineRule="auto"/>
        <w:jc w:val="both"/>
        <w:rPr>
          <w:rFonts w:cs="Times New Roman"/>
        </w:rPr>
      </w:pPr>
      <w:r w:rsidRPr="00552E85">
        <w:rPr>
          <w:rFonts w:cs="Times New Roman"/>
          <w:color w:val="6666FF"/>
        </w:rPr>
        <w:tab/>
      </w:r>
      <w:r>
        <w:rPr>
          <w:rFonts w:cs="Times New Roman"/>
        </w:rPr>
        <w:t>25</w:t>
      </w:r>
      <w:r w:rsidRPr="00552E85">
        <w:rPr>
          <w:rFonts w:cs="Times New Roman"/>
        </w:rPr>
        <w:t xml:space="preserve">) ведение реестра подрядных организаций, осуществляющих работы по государственным и муниципальным заказам на территории </w:t>
      </w:r>
      <w:r>
        <w:rPr>
          <w:rFonts w:cs="Times New Roman"/>
        </w:rPr>
        <w:t>Кетовского муниципального округа</w:t>
      </w:r>
      <w:r w:rsidRPr="00552E85">
        <w:rPr>
          <w:rFonts w:cs="Times New Roman"/>
        </w:rPr>
        <w:t xml:space="preserve"> в рамках реализации мероприятий Комплексного плана по увеличению денежных доходов населения, росту заработной платы, снижению неформальной занятости и легализации трудовых отношений на территории </w:t>
      </w:r>
      <w:r>
        <w:rPr>
          <w:rFonts w:cs="Times New Roman"/>
        </w:rPr>
        <w:t>Кетовского муниципального округа</w:t>
      </w:r>
      <w:r w:rsidRPr="00552E85">
        <w:rPr>
          <w:rFonts w:cs="Times New Roman"/>
        </w:rPr>
        <w:t xml:space="preserve">; </w:t>
      </w:r>
    </w:p>
    <w:p w:rsidR="004F46EE" w:rsidRPr="00552E85" w:rsidRDefault="004F46EE" w:rsidP="004F46EE">
      <w:pPr>
        <w:tabs>
          <w:tab w:val="left" w:pos="567"/>
          <w:tab w:val="left" w:pos="993"/>
        </w:tabs>
        <w:spacing w:line="276" w:lineRule="auto"/>
        <w:ind w:firstLine="709"/>
        <w:jc w:val="both"/>
        <w:rPr>
          <w:rFonts w:cs="Times New Roman"/>
        </w:rPr>
      </w:pPr>
      <w:r>
        <w:rPr>
          <w:rFonts w:cs="Times New Roman"/>
        </w:rPr>
        <w:t>26</w:t>
      </w:r>
      <w:r w:rsidRPr="00552E85">
        <w:rPr>
          <w:rFonts w:cs="Times New Roman"/>
        </w:rPr>
        <w:t>)</w:t>
      </w:r>
      <w:r>
        <w:rPr>
          <w:rFonts w:cs="Times New Roman"/>
        </w:rPr>
        <w:t xml:space="preserve"> </w:t>
      </w:r>
      <w:r w:rsidRPr="00552E85">
        <w:rPr>
          <w:rFonts w:cs="Times New Roman"/>
        </w:rPr>
        <w:t>формирование и своевременное представление отчётности, требуемой информации по роду деятельности;</w:t>
      </w:r>
    </w:p>
    <w:p w:rsidR="004F46EE" w:rsidRPr="00552E85" w:rsidRDefault="004F46EE" w:rsidP="004F46EE">
      <w:pPr>
        <w:tabs>
          <w:tab w:val="left" w:pos="1134"/>
        </w:tabs>
        <w:spacing w:line="276" w:lineRule="auto"/>
        <w:ind w:firstLine="709"/>
        <w:jc w:val="both"/>
        <w:rPr>
          <w:rFonts w:cs="Times New Roman"/>
        </w:rPr>
      </w:pPr>
      <w:r>
        <w:rPr>
          <w:rFonts w:cs="Times New Roman"/>
        </w:rPr>
        <w:t>27</w:t>
      </w:r>
      <w:r w:rsidRPr="00552E85">
        <w:rPr>
          <w:rFonts w:cs="Times New Roman"/>
        </w:rPr>
        <w:t>)</w:t>
      </w:r>
      <w:r>
        <w:rPr>
          <w:rFonts w:cs="Times New Roman"/>
        </w:rPr>
        <w:t xml:space="preserve"> </w:t>
      </w:r>
      <w:r w:rsidRPr="00552E85">
        <w:rPr>
          <w:rFonts w:cs="Times New Roman"/>
        </w:rPr>
        <w:t xml:space="preserve">организация и проведение в установленном порядке конкурсов, аукционов на </w:t>
      </w:r>
      <w:r w:rsidRPr="00552E85">
        <w:rPr>
          <w:rFonts w:cs="Times New Roman"/>
        </w:rPr>
        <w:lastRenderedPageBreak/>
        <w:t>право размещения нестационарных торговых объектов;</w:t>
      </w:r>
      <w:r w:rsidRPr="00552E85">
        <w:rPr>
          <w:rFonts w:cs="Times New Roman"/>
          <w:color w:val="6666FF"/>
        </w:rPr>
        <w:t xml:space="preserve"> </w:t>
      </w:r>
    </w:p>
    <w:p w:rsidR="004F46EE" w:rsidRPr="00552E85" w:rsidRDefault="004F46EE" w:rsidP="004F46EE">
      <w:pPr>
        <w:spacing w:line="276" w:lineRule="auto"/>
        <w:ind w:firstLine="709"/>
        <w:jc w:val="both"/>
        <w:rPr>
          <w:rFonts w:cs="Times New Roman"/>
        </w:rPr>
      </w:pPr>
      <w:r>
        <w:rPr>
          <w:rFonts w:cs="Times New Roman"/>
        </w:rPr>
        <w:t>28</w:t>
      </w:r>
      <w:r w:rsidRPr="00552E85">
        <w:rPr>
          <w:rFonts w:cs="Times New Roman"/>
        </w:rPr>
        <w:t>)</w:t>
      </w:r>
      <w:r>
        <w:rPr>
          <w:rFonts w:cs="Times New Roman"/>
        </w:rPr>
        <w:t xml:space="preserve"> </w:t>
      </w:r>
      <w:r w:rsidRPr="00552E85">
        <w:rPr>
          <w:rFonts w:cs="Times New Roman"/>
        </w:rPr>
        <w:t xml:space="preserve">составление баланса трудовых ресурсов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1134"/>
        </w:tabs>
        <w:spacing w:line="276" w:lineRule="auto"/>
        <w:ind w:firstLine="709"/>
        <w:jc w:val="both"/>
        <w:rPr>
          <w:rFonts w:cs="Times New Roman"/>
        </w:rPr>
      </w:pPr>
      <w:r>
        <w:rPr>
          <w:rFonts w:cs="Times New Roman"/>
        </w:rPr>
        <w:t>29</w:t>
      </w:r>
      <w:r w:rsidRPr="00552E85">
        <w:rPr>
          <w:rFonts w:cs="Times New Roman"/>
        </w:rPr>
        <w:t>)</w:t>
      </w:r>
      <w:r>
        <w:rPr>
          <w:rFonts w:cs="Times New Roman"/>
        </w:rPr>
        <w:t xml:space="preserve"> </w:t>
      </w:r>
      <w:r w:rsidRPr="00552E85">
        <w:rPr>
          <w:rFonts w:cs="Times New Roman"/>
        </w:rPr>
        <w:t xml:space="preserve">проведение анализа жизненного уровня и занятости населения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3</w:t>
      </w:r>
      <w:r>
        <w:rPr>
          <w:rFonts w:cs="Times New Roman"/>
        </w:rPr>
        <w:t>0</w:t>
      </w:r>
      <w:r w:rsidRPr="00552E85">
        <w:rPr>
          <w:rFonts w:cs="Times New Roman"/>
        </w:rPr>
        <w:t>)</w:t>
      </w:r>
      <w:r>
        <w:rPr>
          <w:rFonts w:cs="Times New Roman"/>
        </w:rPr>
        <w:t xml:space="preserve"> </w:t>
      </w:r>
      <w:r w:rsidRPr="00552E85">
        <w:rPr>
          <w:rFonts w:cs="Times New Roman"/>
        </w:rPr>
        <w:t>о</w:t>
      </w:r>
      <w:r w:rsidRPr="00552E85">
        <w:rPr>
          <w:rFonts w:cs="Times New Roman"/>
          <w:shd w:val="clear" w:color="auto" w:fill="FFFFFF"/>
        </w:rPr>
        <w:t>существление мониторинга задолженности по заработной плате</w:t>
      </w:r>
      <w:r w:rsidRPr="00552E85">
        <w:rPr>
          <w:rFonts w:cs="Times New Roman"/>
        </w:rPr>
        <w:t xml:space="preserve"> и предоставление отчётности;</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3</w:t>
      </w:r>
      <w:r>
        <w:rPr>
          <w:rFonts w:cs="Times New Roman"/>
        </w:rPr>
        <w:t>1</w:t>
      </w:r>
      <w:r w:rsidRPr="00552E85">
        <w:rPr>
          <w:rFonts w:cs="Times New Roman"/>
        </w:rPr>
        <w:t>)</w:t>
      </w:r>
      <w:r>
        <w:rPr>
          <w:rFonts w:cs="Times New Roman"/>
        </w:rPr>
        <w:t xml:space="preserve"> </w:t>
      </w:r>
      <w:r w:rsidRPr="00552E85">
        <w:rPr>
          <w:rFonts w:cs="Times New Roman"/>
        </w:rPr>
        <w:t xml:space="preserve">организация работы  комиссии по предотвращению возможных кризисных явлений в сфере экономики и финансов на территории </w:t>
      </w:r>
      <w:r>
        <w:rPr>
          <w:rFonts w:cs="Times New Roman"/>
        </w:rPr>
        <w:t>Кетовского муниципального округа</w:t>
      </w:r>
      <w:r w:rsidRPr="00552E85">
        <w:rPr>
          <w:rFonts w:cs="Times New Roman"/>
        </w:rPr>
        <w:t xml:space="preserve"> и ежемесячное предоставление отчётности о работе комиссии;</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3</w:t>
      </w:r>
      <w:r>
        <w:rPr>
          <w:rFonts w:cs="Times New Roman"/>
        </w:rPr>
        <w:t>2</w:t>
      </w:r>
      <w:r w:rsidRPr="00552E85">
        <w:rPr>
          <w:rFonts w:cs="Times New Roman"/>
        </w:rPr>
        <w:t>)</w:t>
      </w:r>
      <w:r>
        <w:rPr>
          <w:rFonts w:cs="Times New Roman"/>
        </w:rPr>
        <w:t xml:space="preserve"> </w:t>
      </w:r>
      <w:r w:rsidRPr="00552E85">
        <w:rPr>
          <w:rFonts w:cs="Times New Roman"/>
        </w:rPr>
        <w:t xml:space="preserve">проведение ежемесячного мониторинга по снижению неформальной занятости населения </w:t>
      </w:r>
      <w:r>
        <w:rPr>
          <w:rFonts w:cs="Times New Roman"/>
        </w:rPr>
        <w:t>Кетовского муниципального округа</w:t>
      </w:r>
      <w:r w:rsidRPr="00552E85">
        <w:rPr>
          <w:rFonts w:cs="Times New Roman"/>
        </w:rPr>
        <w:t>, легализации заработной платы;</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3</w:t>
      </w:r>
      <w:r>
        <w:rPr>
          <w:rFonts w:cs="Times New Roman"/>
        </w:rPr>
        <w:t>3</w:t>
      </w:r>
      <w:r w:rsidRPr="00552E85">
        <w:rPr>
          <w:rFonts w:cs="Times New Roman"/>
        </w:rPr>
        <w:t xml:space="preserve">) выполнение анализа состояния охраны труда, причин несчастных случаев на производстве и профессиональной заболеваемости в организациях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1134"/>
        </w:tabs>
        <w:spacing w:line="276" w:lineRule="auto"/>
        <w:ind w:firstLine="709"/>
        <w:jc w:val="both"/>
        <w:rPr>
          <w:rFonts w:cs="Times New Roman"/>
        </w:rPr>
      </w:pPr>
      <w:r>
        <w:rPr>
          <w:rFonts w:cs="Times New Roman"/>
        </w:rPr>
        <w:t>34</w:t>
      </w:r>
      <w:r w:rsidRPr="00552E85">
        <w:rPr>
          <w:rFonts w:cs="Times New Roman"/>
        </w:rPr>
        <w:t xml:space="preserve">) оказание консультационной и практической помощи работодателям </w:t>
      </w:r>
      <w:r>
        <w:rPr>
          <w:rFonts w:cs="Times New Roman"/>
        </w:rPr>
        <w:t>Кетовского муниципального округа</w:t>
      </w:r>
      <w:r w:rsidRPr="00552E85">
        <w:rPr>
          <w:rFonts w:cs="Times New Roman"/>
        </w:rPr>
        <w:t xml:space="preserve"> по вопросам аттестации рабочих мест по условиям труда, организации служб охраны труда;</w:t>
      </w:r>
    </w:p>
    <w:p w:rsidR="004F46EE" w:rsidRPr="00552E85" w:rsidRDefault="004F46EE" w:rsidP="004F46EE">
      <w:pPr>
        <w:tabs>
          <w:tab w:val="left" w:pos="1134"/>
        </w:tabs>
        <w:spacing w:line="276" w:lineRule="auto"/>
        <w:jc w:val="both"/>
        <w:rPr>
          <w:rFonts w:cs="Times New Roman"/>
          <w:bCs/>
        </w:rPr>
      </w:pPr>
      <w:r w:rsidRPr="00552E85">
        <w:rPr>
          <w:rFonts w:cs="Times New Roman"/>
        </w:rPr>
        <w:t xml:space="preserve">           </w:t>
      </w:r>
      <w:r>
        <w:rPr>
          <w:rFonts w:cs="Times New Roman"/>
        </w:rPr>
        <w:t>35</w:t>
      </w:r>
      <w:r w:rsidRPr="00552E85">
        <w:rPr>
          <w:rFonts w:cs="Times New Roman"/>
        </w:rPr>
        <w:t xml:space="preserve">) разработка муниципальной программы </w:t>
      </w:r>
      <w:r w:rsidRPr="00552E85">
        <w:rPr>
          <w:rFonts w:cs="Times New Roman"/>
          <w:bCs/>
        </w:rPr>
        <w:t xml:space="preserve">«Улучшение условий и охраны труда в </w:t>
      </w:r>
      <w:r>
        <w:rPr>
          <w:rFonts w:cs="Times New Roman"/>
          <w:bCs/>
        </w:rPr>
        <w:t>Кетовском муниципальном округе</w:t>
      </w:r>
      <w:r w:rsidRPr="00552E85">
        <w:rPr>
          <w:rFonts w:cs="Times New Roman"/>
          <w:bCs/>
        </w:rPr>
        <w:t>», регистрация её в Минэкономразвития через систему ГАС «Управление», принятие мер для реализации программы, подготовка годового доклада о ходе реализации и эффективности программы за отчётный год, размещение отчёта в системе ГАСу;</w:t>
      </w:r>
    </w:p>
    <w:p w:rsidR="004F46EE" w:rsidRPr="00552E85" w:rsidRDefault="004F46EE" w:rsidP="004F46EE">
      <w:pPr>
        <w:tabs>
          <w:tab w:val="left" w:pos="1134"/>
        </w:tabs>
        <w:spacing w:line="276" w:lineRule="auto"/>
        <w:ind w:firstLine="709"/>
        <w:jc w:val="both"/>
        <w:rPr>
          <w:rFonts w:cs="Times New Roman"/>
        </w:rPr>
      </w:pPr>
      <w:r>
        <w:rPr>
          <w:rFonts w:cs="Times New Roman"/>
        </w:rPr>
        <w:t>36</w:t>
      </w:r>
      <w:r w:rsidRPr="00552E85">
        <w:rPr>
          <w:rFonts w:cs="Times New Roman"/>
        </w:rPr>
        <w:t xml:space="preserve">) организация работы межведомственной комиссии по охране труда при Администрации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1134"/>
        </w:tabs>
        <w:spacing w:line="276" w:lineRule="auto"/>
        <w:ind w:firstLine="709"/>
        <w:jc w:val="both"/>
        <w:rPr>
          <w:rFonts w:cs="Times New Roman"/>
        </w:rPr>
      </w:pPr>
      <w:r>
        <w:rPr>
          <w:rFonts w:cs="Times New Roman"/>
        </w:rPr>
        <w:t>37</w:t>
      </w:r>
      <w:r w:rsidRPr="00552E85">
        <w:rPr>
          <w:rFonts w:cs="Times New Roman"/>
        </w:rPr>
        <w:t xml:space="preserve">) проведение вводного инструктажа вновь принятых работников в Администрацию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1134"/>
        </w:tabs>
        <w:spacing w:line="276" w:lineRule="auto"/>
        <w:ind w:firstLine="709"/>
        <w:jc w:val="both"/>
        <w:rPr>
          <w:rFonts w:cs="Times New Roman"/>
        </w:rPr>
      </w:pPr>
      <w:r>
        <w:rPr>
          <w:rFonts w:cs="Times New Roman"/>
        </w:rPr>
        <w:t>38</w:t>
      </w:r>
      <w:r w:rsidRPr="00552E85">
        <w:rPr>
          <w:rFonts w:cs="Times New Roman"/>
        </w:rPr>
        <w:t xml:space="preserve">) организация и проведение конкурсов по вопросам охраны труда; </w:t>
      </w:r>
    </w:p>
    <w:p w:rsidR="004F46EE" w:rsidRPr="00552E85" w:rsidRDefault="004F46EE" w:rsidP="004F46EE">
      <w:pPr>
        <w:tabs>
          <w:tab w:val="left" w:pos="1134"/>
        </w:tabs>
        <w:spacing w:line="276" w:lineRule="auto"/>
        <w:ind w:firstLine="709"/>
        <w:jc w:val="both"/>
        <w:rPr>
          <w:rFonts w:cs="Times New Roman"/>
          <w:color w:val="FF6600"/>
        </w:rPr>
      </w:pPr>
      <w:r>
        <w:rPr>
          <w:rFonts w:cs="Times New Roman"/>
        </w:rPr>
        <w:t>39</w:t>
      </w:r>
      <w:r w:rsidRPr="00552E85">
        <w:rPr>
          <w:rFonts w:cs="Times New Roman"/>
        </w:rPr>
        <w:t>)</w:t>
      </w:r>
      <w:r>
        <w:rPr>
          <w:rFonts w:cs="Times New Roman"/>
        </w:rPr>
        <w:t xml:space="preserve"> </w:t>
      </w:r>
      <w:r w:rsidRPr="00552E85">
        <w:rPr>
          <w:rFonts w:cs="Times New Roman"/>
        </w:rPr>
        <w:t xml:space="preserve">организация </w:t>
      </w:r>
      <w:r>
        <w:rPr>
          <w:rFonts w:cs="Times New Roman"/>
        </w:rPr>
        <w:t xml:space="preserve">  </w:t>
      </w:r>
      <w:r w:rsidRPr="00552E85">
        <w:rPr>
          <w:rFonts w:cs="Times New Roman"/>
        </w:rPr>
        <w:t xml:space="preserve">работы </w:t>
      </w:r>
      <w:r>
        <w:rPr>
          <w:rFonts w:cs="Times New Roman"/>
        </w:rPr>
        <w:t xml:space="preserve"> </w:t>
      </w:r>
      <w:r w:rsidRPr="00552E85">
        <w:rPr>
          <w:rFonts w:cs="Times New Roman"/>
        </w:rPr>
        <w:t xml:space="preserve">и </w:t>
      </w:r>
      <w:r>
        <w:rPr>
          <w:rFonts w:cs="Times New Roman"/>
        </w:rPr>
        <w:t xml:space="preserve"> </w:t>
      </w:r>
      <w:r w:rsidRPr="00552E85">
        <w:rPr>
          <w:rFonts w:cs="Times New Roman"/>
        </w:rPr>
        <w:t>участие</w:t>
      </w:r>
      <w:r>
        <w:rPr>
          <w:rFonts w:cs="Times New Roman"/>
        </w:rPr>
        <w:t xml:space="preserve"> </w:t>
      </w:r>
      <w:r w:rsidRPr="00552E85">
        <w:rPr>
          <w:rFonts w:cs="Times New Roman"/>
        </w:rPr>
        <w:t xml:space="preserve"> в </w:t>
      </w:r>
      <w:r>
        <w:rPr>
          <w:rFonts w:cs="Times New Roman"/>
        </w:rPr>
        <w:t xml:space="preserve"> </w:t>
      </w:r>
      <w:r w:rsidRPr="00552E85">
        <w:rPr>
          <w:rFonts w:cs="Times New Roman"/>
        </w:rPr>
        <w:t xml:space="preserve">работе </w:t>
      </w:r>
      <w:r>
        <w:rPr>
          <w:rFonts w:cs="Times New Roman"/>
        </w:rPr>
        <w:t xml:space="preserve"> </w:t>
      </w:r>
      <w:r w:rsidRPr="00552E85">
        <w:rPr>
          <w:rFonts w:cs="Times New Roman"/>
        </w:rPr>
        <w:t xml:space="preserve">комиссии </w:t>
      </w:r>
      <w:r>
        <w:rPr>
          <w:rFonts w:cs="Times New Roman"/>
        </w:rPr>
        <w:t xml:space="preserve"> </w:t>
      </w:r>
      <w:r w:rsidRPr="00552E85">
        <w:rPr>
          <w:rFonts w:cs="Times New Roman"/>
        </w:rPr>
        <w:t xml:space="preserve">по </w:t>
      </w:r>
      <w:r>
        <w:rPr>
          <w:rFonts w:cs="Times New Roman"/>
        </w:rPr>
        <w:t xml:space="preserve"> </w:t>
      </w:r>
      <w:r w:rsidRPr="00552E85">
        <w:rPr>
          <w:rFonts w:cs="Times New Roman"/>
        </w:rPr>
        <w:t xml:space="preserve">целевой </w:t>
      </w:r>
      <w:r>
        <w:rPr>
          <w:rFonts w:cs="Times New Roman"/>
        </w:rPr>
        <w:t xml:space="preserve"> </w:t>
      </w:r>
      <w:r w:rsidRPr="00552E85">
        <w:rPr>
          <w:rFonts w:cs="Times New Roman"/>
        </w:rPr>
        <w:t>программе «Добровольное переселение в РФ соотечественников, проживающих за рубежом»;</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4</w:t>
      </w:r>
      <w:r>
        <w:rPr>
          <w:rFonts w:cs="Times New Roman"/>
        </w:rPr>
        <w:t>0</w:t>
      </w:r>
      <w:r w:rsidRPr="00552E85">
        <w:rPr>
          <w:rFonts w:cs="Times New Roman"/>
        </w:rPr>
        <w:t>) организация работы комиссии по рассмотрению бизнес-планов, предоставляемых безработными гражданами для получения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4</w:t>
      </w:r>
      <w:r>
        <w:rPr>
          <w:rFonts w:cs="Times New Roman"/>
        </w:rPr>
        <w:t>1</w:t>
      </w:r>
      <w:r w:rsidRPr="00552E85">
        <w:rPr>
          <w:rFonts w:cs="Times New Roman"/>
        </w:rPr>
        <w:t>)</w:t>
      </w:r>
      <w:r>
        <w:rPr>
          <w:rFonts w:cs="Times New Roman"/>
        </w:rPr>
        <w:t xml:space="preserve"> </w:t>
      </w:r>
      <w:r w:rsidRPr="00552E85">
        <w:rPr>
          <w:rFonts w:cs="Times New Roman"/>
        </w:rPr>
        <w:t xml:space="preserve">проведение ежеквартального мониторинга о количестве созданных новых рабочих мест на территории </w:t>
      </w:r>
      <w:r>
        <w:rPr>
          <w:rFonts w:cs="Times New Roman"/>
        </w:rPr>
        <w:t>Кетовского муниципального округа</w:t>
      </w:r>
      <w:r w:rsidRPr="00552E85">
        <w:rPr>
          <w:rFonts w:cs="Times New Roman"/>
        </w:rPr>
        <w:t>, предоставление отчётности;</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4</w:t>
      </w:r>
      <w:r>
        <w:rPr>
          <w:rFonts w:cs="Times New Roman"/>
        </w:rPr>
        <w:t>2</w:t>
      </w:r>
      <w:r w:rsidRPr="00552E85">
        <w:rPr>
          <w:rFonts w:cs="Times New Roman"/>
        </w:rPr>
        <w:t>) обновление банка вакансий рабочих мест.</w:t>
      </w:r>
    </w:p>
    <w:p w:rsidR="004F46EE" w:rsidRPr="00552E85" w:rsidRDefault="004F46EE" w:rsidP="004F46EE">
      <w:pPr>
        <w:tabs>
          <w:tab w:val="left" w:pos="0"/>
          <w:tab w:val="left" w:pos="1134"/>
        </w:tabs>
        <w:autoSpaceDE w:val="0"/>
        <w:spacing w:line="276" w:lineRule="auto"/>
        <w:ind w:firstLine="709"/>
        <w:jc w:val="both"/>
        <w:rPr>
          <w:rFonts w:cs="Times New Roman"/>
          <w:color w:val="000000"/>
          <w:shd w:val="clear" w:color="auto" w:fill="FFFFFF"/>
        </w:rPr>
      </w:pPr>
      <w:r w:rsidRPr="00552E85">
        <w:rPr>
          <w:rFonts w:cs="Times New Roman"/>
          <w:color w:val="000000"/>
          <w:shd w:val="clear" w:color="auto" w:fill="FFFFFF"/>
        </w:rPr>
        <w:t>4</w:t>
      </w:r>
      <w:r>
        <w:rPr>
          <w:rFonts w:cs="Times New Roman"/>
          <w:color w:val="000000"/>
          <w:shd w:val="clear" w:color="auto" w:fill="FFFFFF"/>
        </w:rPr>
        <w:t>3</w:t>
      </w:r>
      <w:r w:rsidRPr="00552E85">
        <w:rPr>
          <w:rFonts w:cs="Times New Roman"/>
          <w:color w:val="000000"/>
          <w:shd w:val="clear" w:color="auto" w:fill="FFFFFF"/>
        </w:rPr>
        <w:t xml:space="preserve">) проведение </w:t>
      </w:r>
      <w:r>
        <w:rPr>
          <w:rFonts w:cs="Times New Roman"/>
          <w:color w:val="000000"/>
          <w:shd w:val="clear" w:color="auto" w:fill="FFFFFF"/>
        </w:rPr>
        <w:t xml:space="preserve">  </w:t>
      </w:r>
      <w:r w:rsidRPr="00552E85">
        <w:rPr>
          <w:rFonts w:cs="Times New Roman"/>
          <w:color w:val="000000"/>
          <w:shd w:val="clear" w:color="auto" w:fill="FFFFFF"/>
        </w:rPr>
        <w:t>мониторинга</w:t>
      </w:r>
      <w:r>
        <w:rPr>
          <w:rFonts w:cs="Times New Roman"/>
          <w:color w:val="000000"/>
          <w:shd w:val="clear" w:color="auto" w:fill="FFFFFF"/>
        </w:rPr>
        <w:t xml:space="preserve">  </w:t>
      </w:r>
      <w:r w:rsidRPr="00552E85">
        <w:rPr>
          <w:rFonts w:cs="Times New Roman"/>
          <w:color w:val="000000"/>
          <w:shd w:val="clear" w:color="auto" w:fill="FFFFFF"/>
        </w:rPr>
        <w:t xml:space="preserve"> деятельности</w:t>
      </w:r>
      <w:r>
        <w:rPr>
          <w:rFonts w:cs="Times New Roman"/>
          <w:color w:val="000000"/>
          <w:shd w:val="clear" w:color="auto" w:fill="FFFFFF"/>
        </w:rPr>
        <w:t xml:space="preserve">   </w:t>
      </w:r>
      <w:r w:rsidRPr="00552E85">
        <w:rPr>
          <w:rFonts w:cs="Times New Roman"/>
          <w:color w:val="000000"/>
          <w:shd w:val="clear" w:color="auto" w:fill="FFFFFF"/>
        </w:rPr>
        <w:t xml:space="preserve">субъектов </w:t>
      </w:r>
      <w:r>
        <w:rPr>
          <w:rFonts w:cs="Times New Roman"/>
          <w:color w:val="000000"/>
          <w:shd w:val="clear" w:color="auto" w:fill="FFFFFF"/>
        </w:rPr>
        <w:t xml:space="preserve">  </w:t>
      </w:r>
      <w:r w:rsidRPr="00552E85">
        <w:rPr>
          <w:rFonts w:cs="Times New Roman"/>
          <w:color w:val="000000"/>
          <w:shd w:val="clear" w:color="auto" w:fill="FFFFFF"/>
        </w:rPr>
        <w:t xml:space="preserve">малого </w:t>
      </w:r>
      <w:r>
        <w:rPr>
          <w:rFonts w:cs="Times New Roman"/>
          <w:color w:val="000000"/>
          <w:shd w:val="clear" w:color="auto" w:fill="FFFFFF"/>
        </w:rPr>
        <w:t xml:space="preserve">  </w:t>
      </w:r>
      <w:r w:rsidRPr="00552E85">
        <w:rPr>
          <w:rFonts w:cs="Times New Roman"/>
          <w:color w:val="000000"/>
          <w:shd w:val="clear" w:color="auto" w:fill="FFFFFF"/>
        </w:rPr>
        <w:t xml:space="preserve">и </w:t>
      </w:r>
      <w:r>
        <w:rPr>
          <w:rFonts w:cs="Times New Roman"/>
          <w:color w:val="000000"/>
          <w:shd w:val="clear" w:color="auto" w:fill="FFFFFF"/>
        </w:rPr>
        <w:t xml:space="preserve">  </w:t>
      </w:r>
      <w:r w:rsidRPr="00552E85">
        <w:rPr>
          <w:rFonts w:cs="Times New Roman"/>
          <w:color w:val="000000"/>
          <w:shd w:val="clear" w:color="auto" w:fill="FFFFFF"/>
        </w:rPr>
        <w:t xml:space="preserve">среднего предпринимательства </w:t>
      </w:r>
      <w:r>
        <w:rPr>
          <w:rFonts w:cs="Times New Roman"/>
          <w:color w:val="000000"/>
          <w:shd w:val="clear" w:color="auto" w:fill="FFFFFF"/>
        </w:rPr>
        <w:t>Кетовского муниципального округа</w:t>
      </w:r>
      <w:r w:rsidRPr="00552E85">
        <w:rPr>
          <w:rFonts w:cs="Times New Roman"/>
          <w:color w:val="000000"/>
          <w:shd w:val="clear" w:color="auto" w:fill="FFFFFF"/>
        </w:rPr>
        <w:t>;</w:t>
      </w:r>
    </w:p>
    <w:p w:rsidR="004F46EE" w:rsidRPr="00552E85" w:rsidRDefault="004F46EE" w:rsidP="004F46EE">
      <w:pPr>
        <w:tabs>
          <w:tab w:val="left" w:pos="0"/>
          <w:tab w:val="left" w:pos="1134"/>
        </w:tabs>
        <w:autoSpaceDE w:val="0"/>
        <w:spacing w:line="276" w:lineRule="auto"/>
        <w:ind w:firstLine="709"/>
        <w:jc w:val="both"/>
        <w:rPr>
          <w:rFonts w:cs="Times New Roman"/>
          <w:color w:val="000000"/>
          <w:shd w:val="clear" w:color="auto" w:fill="FFFFFF"/>
        </w:rPr>
      </w:pPr>
      <w:r>
        <w:rPr>
          <w:rFonts w:cs="Times New Roman"/>
          <w:color w:val="000000"/>
          <w:shd w:val="clear" w:color="auto" w:fill="FFFFFF"/>
        </w:rPr>
        <w:t>44</w:t>
      </w:r>
      <w:r w:rsidRPr="00552E85">
        <w:rPr>
          <w:rFonts w:cs="Times New Roman"/>
          <w:color w:val="000000"/>
          <w:shd w:val="clear" w:color="auto" w:fill="FFFFFF"/>
        </w:rPr>
        <w:t xml:space="preserve">) </w:t>
      </w:r>
      <w:r w:rsidRPr="00552E85">
        <w:rPr>
          <w:rFonts w:cs="Times New Roman"/>
        </w:rPr>
        <w:t>разработка  муниципальной программы «О развитии и поддержки субъектов   малого и среднего предпринимательства»,</w:t>
      </w:r>
      <w:r w:rsidRPr="00552E85">
        <w:rPr>
          <w:rFonts w:cs="Times New Roman"/>
          <w:bCs/>
        </w:rPr>
        <w:t xml:space="preserve"> регистрация её в Минэкономразвития через систему ГАС «Управление», принятие мер для реализации программы, подготовка годового доклада о ходе реализации и эффективности программы за отчётный год, размещение отчёта в системе ГАСу;</w:t>
      </w:r>
    </w:p>
    <w:p w:rsidR="004F46EE" w:rsidRPr="00552E85" w:rsidRDefault="004F46EE" w:rsidP="004F46EE">
      <w:pPr>
        <w:spacing w:line="276" w:lineRule="auto"/>
        <w:ind w:firstLine="709"/>
        <w:jc w:val="both"/>
        <w:rPr>
          <w:rFonts w:cs="Times New Roman"/>
          <w:shd w:val="clear" w:color="auto" w:fill="FFFFFF"/>
        </w:rPr>
      </w:pPr>
      <w:r w:rsidRPr="00552E85">
        <w:rPr>
          <w:rFonts w:cs="Times New Roman"/>
        </w:rPr>
        <w:t xml:space="preserve"> </w:t>
      </w:r>
      <w:r>
        <w:rPr>
          <w:rFonts w:cs="Times New Roman"/>
        </w:rPr>
        <w:t>45</w:t>
      </w:r>
      <w:r w:rsidRPr="00552E85">
        <w:rPr>
          <w:rFonts w:cs="Times New Roman"/>
        </w:rPr>
        <w:t>)</w:t>
      </w:r>
      <w:r>
        <w:rPr>
          <w:rFonts w:cs="Times New Roman"/>
        </w:rPr>
        <w:t xml:space="preserve"> </w:t>
      </w:r>
      <w:r w:rsidRPr="00552E85">
        <w:rPr>
          <w:rFonts w:cs="Times New Roman"/>
          <w:shd w:val="clear" w:color="auto" w:fill="FFFFFF"/>
        </w:rPr>
        <w:t>о</w:t>
      </w:r>
      <w:r w:rsidRPr="00552E85">
        <w:rPr>
          <w:rFonts w:cs="Times New Roman"/>
        </w:rPr>
        <w:t xml:space="preserve">рганизация  работы  районного Общественного Совета по инвестиционной деятельности и развитию малого и среднего предпринимательства при Администрации </w:t>
      </w:r>
      <w:r>
        <w:rPr>
          <w:rFonts w:cs="Times New Roman"/>
        </w:rPr>
        <w:t>Кетовского муниципального округа</w:t>
      </w:r>
      <w:r w:rsidRPr="00552E85">
        <w:rPr>
          <w:rFonts w:cs="Times New Roman"/>
        </w:rPr>
        <w:t xml:space="preserve">, предоставление  информации о деятельности Совета </w:t>
      </w:r>
      <w:r w:rsidRPr="00552E85">
        <w:rPr>
          <w:rFonts w:cs="Times New Roman"/>
        </w:rPr>
        <w:lastRenderedPageBreak/>
        <w:t>в Департамент экономического развития Курганской области;</w:t>
      </w:r>
    </w:p>
    <w:p w:rsidR="004F46EE" w:rsidRPr="00552E85" w:rsidRDefault="004F46EE" w:rsidP="004F46EE">
      <w:pPr>
        <w:tabs>
          <w:tab w:val="left" w:pos="0"/>
          <w:tab w:val="left" w:pos="1134"/>
        </w:tabs>
        <w:autoSpaceDE w:val="0"/>
        <w:spacing w:line="276" w:lineRule="auto"/>
        <w:ind w:firstLine="709"/>
        <w:jc w:val="both"/>
        <w:rPr>
          <w:rFonts w:cs="Times New Roman"/>
          <w:color w:val="000000"/>
        </w:rPr>
      </w:pPr>
      <w:r>
        <w:rPr>
          <w:rFonts w:cs="Times New Roman"/>
          <w:color w:val="000000"/>
          <w:shd w:val="clear" w:color="auto" w:fill="FFFFFF"/>
        </w:rPr>
        <w:t>46</w:t>
      </w:r>
      <w:r w:rsidRPr="00552E85">
        <w:rPr>
          <w:rFonts w:cs="Times New Roman"/>
          <w:color w:val="000000"/>
          <w:shd w:val="clear" w:color="auto" w:fill="FFFFFF"/>
        </w:rPr>
        <w:t>) ведение единого реестра субъектов малого и среднего предпринимательства -получателей поддержки на сайте ФНС России;</w:t>
      </w:r>
    </w:p>
    <w:p w:rsidR="004F46EE" w:rsidRPr="00552E85" w:rsidRDefault="004F46EE" w:rsidP="004F46EE">
      <w:pPr>
        <w:tabs>
          <w:tab w:val="left" w:pos="1134"/>
        </w:tabs>
        <w:spacing w:line="276" w:lineRule="auto"/>
        <w:ind w:firstLine="709"/>
        <w:jc w:val="both"/>
        <w:rPr>
          <w:rFonts w:cs="Times New Roman"/>
        </w:rPr>
      </w:pPr>
      <w:r>
        <w:rPr>
          <w:rFonts w:cs="Times New Roman"/>
          <w:color w:val="000000"/>
        </w:rPr>
        <w:t>47</w:t>
      </w:r>
      <w:r w:rsidRPr="00552E85">
        <w:rPr>
          <w:rFonts w:cs="Times New Roman"/>
          <w:color w:val="000000"/>
        </w:rPr>
        <w:t xml:space="preserve">) организация работы по определению стоимости ритуальных услуг, предоставляемых населению согласно гарантированному перечню услуг по погребению на территории </w:t>
      </w:r>
      <w:r>
        <w:rPr>
          <w:rFonts w:cs="Times New Roman"/>
          <w:color w:val="000000"/>
        </w:rPr>
        <w:t>Кетовского муниципального округа</w:t>
      </w:r>
      <w:r w:rsidRPr="00552E85">
        <w:rPr>
          <w:rFonts w:cs="Times New Roman"/>
          <w:color w:val="000000"/>
        </w:rPr>
        <w:t>;</w:t>
      </w:r>
    </w:p>
    <w:p w:rsidR="004F46EE" w:rsidRPr="00552E85" w:rsidRDefault="004F46EE" w:rsidP="004F46EE">
      <w:pPr>
        <w:tabs>
          <w:tab w:val="left" w:pos="1134"/>
        </w:tabs>
        <w:spacing w:line="276" w:lineRule="auto"/>
        <w:ind w:firstLine="709"/>
        <w:jc w:val="both"/>
        <w:rPr>
          <w:rFonts w:cs="Times New Roman"/>
        </w:rPr>
      </w:pPr>
      <w:r>
        <w:rPr>
          <w:rFonts w:cs="Times New Roman"/>
        </w:rPr>
        <w:t>48</w:t>
      </w:r>
      <w:r w:rsidRPr="00552E85">
        <w:rPr>
          <w:rFonts w:cs="Times New Roman"/>
        </w:rPr>
        <w:t>)</w:t>
      </w:r>
      <w:r>
        <w:rPr>
          <w:rFonts w:cs="Times New Roman"/>
        </w:rPr>
        <w:t xml:space="preserve"> </w:t>
      </w:r>
      <w:r w:rsidRPr="00552E85">
        <w:rPr>
          <w:rFonts w:cs="Times New Roman"/>
        </w:rPr>
        <w:t xml:space="preserve">проведение еженедельного  мониторинга цен </w:t>
      </w:r>
      <w:r w:rsidRPr="00552E85">
        <w:rPr>
          <w:rFonts w:cs="Times New Roman"/>
          <w:color w:val="FF0000"/>
        </w:rPr>
        <w:t xml:space="preserve"> </w:t>
      </w:r>
      <w:r w:rsidRPr="00552E85">
        <w:rPr>
          <w:rFonts w:cs="Times New Roman"/>
        </w:rPr>
        <w:t>на продукты повседневного спроса</w:t>
      </w:r>
      <w:r w:rsidRPr="00552E85">
        <w:rPr>
          <w:rFonts w:cs="Times New Roman"/>
          <w:color w:val="FF0000"/>
        </w:rPr>
        <w:t xml:space="preserve"> </w:t>
      </w:r>
      <w:r w:rsidRPr="00552E85">
        <w:rPr>
          <w:rFonts w:cs="Times New Roman"/>
        </w:rPr>
        <w:t>в системе СИОПР в ДЭК.</w:t>
      </w:r>
    </w:p>
    <w:p w:rsidR="004F46EE" w:rsidRPr="00552E85" w:rsidRDefault="004F46EE" w:rsidP="004F46EE">
      <w:pPr>
        <w:tabs>
          <w:tab w:val="left" w:pos="1134"/>
        </w:tabs>
        <w:spacing w:line="276" w:lineRule="auto"/>
        <w:ind w:firstLine="709"/>
        <w:jc w:val="both"/>
        <w:rPr>
          <w:rFonts w:cs="Times New Roman"/>
        </w:rPr>
      </w:pPr>
      <w:r>
        <w:rPr>
          <w:rFonts w:cs="Times New Roman"/>
        </w:rPr>
        <w:t>49</w:t>
      </w:r>
      <w:r w:rsidRPr="00552E85">
        <w:rPr>
          <w:rFonts w:cs="Times New Roman"/>
        </w:rPr>
        <w:t>) проведение ежемесячного  мониторинга цен  на продукты повседневного спроса,  занесение данных мониторинга</w:t>
      </w:r>
      <w:r w:rsidRPr="00552E85">
        <w:rPr>
          <w:rFonts w:cs="Times New Roman"/>
          <w:color w:val="FF0000"/>
        </w:rPr>
        <w:t xml:space="preserve"> </w:t>
      </w:r>
      <w:r w:rsidRPr="00552E85">
        <w:rPr>
          <w:rFonts w:cs="Times New Roman"/>
        </w:rPr>
        <w:t xml:space="preserve"> в систему </w:t>
      </w:r>
      <w:r w:rsidRPr="00552E85">
        <w:rPr>
          <w:rFonts w:cs="Times New Roman"/>
          <w:lang w:val="en-US"/>
        </w:rPr>
        <w:t>WEB</w:t>
      </w:r>
      <w:r w:rsidRPr="00552E85">
        <w:rPr>
          <w:rFonts w:cs="Times New Roman"/>
        </w:rPr>
        <w:t>, для использования бюджетными учреждениями при проведении закупок товаров и услуг.</w:t>
      </w:r>
    </w:p>
    <w:p w:rsidR="004F46EE" w:rsidRPr="00552E85" w:rsidRDefault="004F46EE" w:rsidP="004F46EE">
      <w:pPr>
        <w:tabs>
          <w:tab w:val="left" w:pos="1134"/>
        </w:tabs>
        <w:spacing w:line="276" w:lineRule="auto"/>
        <w:ind w:firstLine="709"/>
        <w:jc w:val="both"/>
        <w:rPr>
          <w:rFonts w:cs="Times New Roman"/>
        </w:rPr>
      </w:pPr>
      <w:r w:rsidRPr="00552E85">
        <w:rPr>
          <w:rFonts w:cs="Times New Roman"/>
        </w:rPr>
        <w:t>5</w:t>
      </w:r>
      <w:r>
        <w:rPr>
          <w:rFonts w:cs="Times New Roman"/>
        </w:rPr>
        <w:t>0</w:t>
      </w:r>
      <w:r w:rsidRPr="00552E85">
        <w:rPr>
          <w:rFonts w:cs="Times New Roman"/>
        </w:rPr>
        <w:t>) ведение единой информационной базы данных объектов торговли, общественного питания и бытового обслуживания;</w:t>
      </w:r>
    </w:p>
    <w:p w:rsidR="004F46EE" w:rsidRPr="00552E85" w:rsidRDefault="004F46EE" w:rsidP="004F46EE">
      <w:pPr>
        <w:tabs>
          <w:tab w:val="left" w:pos="1134"/>
        </w:tabs>
        <w:spacing w:line="276" w:lineRule="auto"/>
        <w:ind w:firstLine="709"/>
        <w:jc w:val="both"/>
        <w:rPr>
          <w:rFonts w:cs="Times New Roman"/>
          <w:bCs/>
        </w:rPr>
      </w:pPr>
      <w:r w:rsidRPr="00552E85">
        <w:rPr>
          <w:rFonts w:cs="Times New Roman"/>
        </w:rPr>
        <w:t>5</w:t>
      </w:r>
      <w:r>
        <w:rPr>
          <w:rFonts w:cs="Times New Roman"/>
        </w:rPr>
        <w:t>1</w:t>
      </w:r>
      <w:r w:rsidRPr="00552E85">
        <w:rPr>
          <w:rFonts w:cs="Times New Roman"/>
        </w:rPr>
        <w:t>) а</w:t>
      </w:r>
      <w:r w:rsidRPr="00552E85">
        <w:rPr>
          <w:rFonts w:cs="Times New Roman"/>
          <w:shd w:val="clear" w:color="auto" w:fill="FFFFFF"/>
        </w:rPr>
        <w:t xml:space="preserve">нализ </w:t>
      </w:r>
      <w:r w:rsidRPr="00552E85">
        <w:rPr>
          <w:rFonts w:cs="Times New Roman"/>
          <w:bCs/>
        </w:rPr>
        <w:t xml:space="preserve">состояния торговли, общественного питания и бытового обслуживания населения </w:t>
      </w:r>
      <w:r>
        <w:rPr>
          <w:rFonts w:cs="Times New Roman"/>
          <w:bCs/>
        </w:rPr>
        <w:t>Кетовского муниципального округа</w:t>
      </w:r>
      <w:r w:rsidRPr="00552E85">
        <w:rPr>
          <w:rFonts w:cs="Times New Roman"/>
          <w:bCs/>
        </w:rPr>
        <w:t xml:space="preserve"> и подготовка предложений по улучшению обслуживания указанными услугами;</w:t>
      </w:r>
    </w:p>
    <w:p w:rsidR="004F46EE" w:rsidRPr="00552E85" w:rsidRDefault="004F46EE" w:rsidP="004F46EE">
      <w:pPr>
        <w:tabs>
          <w:tab w:val="left" w:pos="1134"/>
        </w:tabs>
        <w:spacing w:line="276" w:lineRule="auto"/>
        <w:ind w:firstLine="709"/>
        <w:jc w:val="both"/>
        <w:rPr>
          <w:rFonts w:cs="Times New Roman"/>
          <w:bCs/>
        </w:rPr>
      </w:pPr>
      <w:r w:rsidRPr="00552E85">
        <w:rPr>
          <w:rFonts w:cs="Times New Roman"/>
          <w:bCs/>
        </w:rPr>
        <w:t>5</w:t>
      </w:r>
      <w:r>
        <w:rPr>
          <w:rFonts w:cs="Times New Roman"/>
          <w:bCs/>
        </w:rPr>
        <w:t>2</w:t>
      </w:r>
      <w:r w:rsidRPr="00552E85">
        <w:rPr>
          <w:rFonts w:cs="Times New Roman"/>
          <w:bCs/>
        </w:rPr>
        <w:t xml:space="preserve">) разработка схемы нестационарной торговой сети </w:t>
      </w:r>
      <w:r>
        <w:rPr>
          <w:rFonts w:cs="Times New Roman"/>
          <w:bCs/>
        </w:rPr>
        <w:t>Кетовского муниципального округа</w:t>
      </w:r>
      <w:r w:rsidRPr="00552E85">
        <w:rPr>
          <w:rFonts w:cs="Times New Roman"/>
          <w:bCs/>
        </w:rPr>
        <w:t>, постоянная актуализация, формирование и ежеквартальное предоставление отчёта о количестве объектов ярмарочной, нестационарной и мобильной торговли в Департамент экономического развития Курганской области;</w:t>
      </w:r>
    </w:p>
    <w:p w:rsidR="004F46EE" w:rsidRPr="00552E85" w:rsidRDefault="004F46EE" w:rsidP="004F46EE">
      <w:pPr>
        <w:tabs>
          <w:tab w:val="left" w:pos="1134"/>
        </w:tabs>
        <w:spacing w:line="276" w:lineRule="auto"/>
        <w:ind w:firstLine="709"/>
        <w:jc w:val="both"/>
        <w:rPr>
          <w:rFonts w:cs="Times New Roman"/>
          <w:bCs/>
        </w:rPr>
      </w:pPr>
      <w:r w:rsidRPr="00552E85">
        <w:rPr>
          <w:rFonts w:cs="Times New Roman"/>
          <w:bCs/>
        </w:rPr>
        <w:t>5</w:t>
      </w:r>
      <w:r>
        <w:rPr>
          <w:rFonts w:cs="Times New Roman"/>
          <w:bCs/>
        </w:rPr>
        <w:t>3</w:t>
      </w:r>
      <w:r w:rsidRPr="00552E85">
        <w:rPr>
          <w:rFonts w:cs="Times New Roman"/>
          <w:bCs/>
        </w:rPr>
        <w:t>) проведение мониторинга на региональном рынке микрофинансирования по вопросам контроля за деятельностью микрофинансовых организаций, формирование и ежеквартальное предоставление отчёта в Департамент экономического развития Курганской области;</w:t>
      </w:r>
    </w:p>
    <w:p w:rsidR="004F46EE" w:rsidRPr="00552E85" w:rsidRDefault="004F46EE" w:rsidP="004F46EE">
      <w:pPr>
        <w:tabs>
          <w:tab w:val="left" w:pos="1134"/>
        </w:tabs>
        <w:spacing w:line="276" w:lineRule="auto"/>
        <w:ind w:firstLine="709"/>
        <w:jc w:val="both"/>
        <w:rPr>
          <w:rFonts w:cs="Times New Roman"/>
          <w:bCs/>
        </w:rPr>
      </w:pPr>
      <w:r>
        <w:rPr>
          <w:rFonts w:cs="Times New Roman"/>
          <w:bCs/>
        </w:rPr>
        <w:t>54</w:t>
      </w:r>
      <w:r w:rsidRPr="00552E85">
        <w:rPr>
          <w:rFonts w:cs="Times New Roman"/>
          <w:bCs/>
        </w:rPr>
        <w:t>)  организация и проведение конкурсов среди субъектов предпринимательства;</w:t>
      </w:r>
    </w:p>
    <w:p w:rsidR="004F46EE" w:rsidRPr="00552E85" w:rsidRDefault="004F46EE" w:rsidP="004F46EE">
      <w:pPr>
        <w:tabs>
          <w:tab w:val="left" w:pos="1134"/>
        </w:tabs>
        <w:spacing w:line="276" w:lineRule="auto"/>
        <w:ind w:firstLine="709"/>
        <w:jc w:val="both"/>
        <w:rPr>
          <w:rFonts w:cs="Times New Roman"/>
        </w:rPr>
      </w:pPr>
      <w:r>
        <w:rPr>
          <w:rFonts w:cs="Times New Roman"/>
        </w:rPr>
        <w:t>55</w:t>
      </w:r>
      <w:r w:rsidRPr="00552E85">
        <w:rPr>
          <w:rFonts w:cs="Times New Roman"/>
        </w:rPr>
        <w:t>)</w:t>
      </w:r>
      <w:r>
        <w:rPr>
          <w:rFonts w:cs="Times New Roman"/>
        </w:rPr>
        <w:t xml:space="preserve">  </w:t>
      </w:r>
      <w:r w:rsidRPr="00552E85">
        <w:rPr>
          <w:rFonts w:cs="Times New Roman"/>
        </w:rPr>
        <w:t>организация и проведение выставок, ярмарок;</w:t>
      </w:r>
    </w:p>
    <w:p w:rsidR="004F46EE" w:rsidRPr="00552E85" w:rsidRDefault="004F46EE" w:rsidP="004F46EE">
      <w:pPr>
        <w:tabs>
          <w:tab w:val="left" w:pos="0"/>
        </w:tabs>
        <w:autoSpaceDE w:val="0"/>
        <w:spacing w:line="276" w:lineRule="auto"/>
        <w:ind w:firstLine="709"/>
        <w:jc w:val="both"/>
        <w:rPr>
          <w:rFonts w:cs="Times New Roman"/>
        </w:rPr>
      </w:pPr>
      <w:r>
        <w:rPr>
          <w:rFonts w:cs="Times New Roman"/>
        </w:rPr>
        <w:t>56</w:t>
      </w:r>
      <w:r w:rsidRPr="00552E85">
        <w:rPr>
          <w:rFonts w:cs="Times New Roman"/>
        </w:rPr>
        <w:t>)</w:t>
      </w:r>
      <w:r>
        <w:rPr>
          <w:rFonts w:cs="Times New Roman"/>
        </w:rPr>
        <w:t xml:space="preserve"> </w:t>
      </w:r>
      <w:r w:rsidRPr="00552E85">
        <w:rPr>
          <w:rFonts w:cs="Times New Roman"/>
        </w:rPr>
        <w:t>рассмотрение заявлений, предложений, жалоб граждан по вопросам работы потребительского рынка, подготовка заключения по результатам рассмотрения;</w:t>
      </w:r>
    </w:p>
    <w:p w:rsidR="004F46EE" w:rsidRPr="00552E85" w:rsidRDefault="004F46EE" w:rsidP="004F46EE">
      <w:pPr>
        <w:tabs>
          <w:tab w:val="left" w:pos="0"/>
        </w:tabs>
        <w:autoSpaceDE w:val="0"/>
        <w:spacing w:line="276" w:lineRule="auto"/>
        <w:ind w:firstLine="709"/>
        <w:jc w:val="both"/>
        <w:rPr>
          <w:rFonts w:cs="Times New Roman"/>
        </w:rPr>
      </w:pPr>
      <w:r>
        <w:rPr>
          <w:rFonts w:cs="Times New Roman"/>
        </w:rPr>
        <w:t>57</w:t>
      </w:r>
      <w:r w:rsidRPr="00552E85">
        <w:rPr>
          <w:rFonts w:cs="Times New Roman"/>
        </w:rPr>
        <w:t>)</w:t>
      </w:r>
      <w:r>
        <w:rPr>
          <w:rFonts w:cs="Times New Roman"/>
        </w:rPr>
        <w:t xml:space="preserve"> </w:t>
      </w:r>
      <w:r w:rsidRPr="00552E85">
        <w:rPr>
          <w:rFonts w:cs="Times New Roman"/>
        </w:rPr>
        <w:t xml:space="preserve">осуществление  муниципального контроля, в области розничной продажи алкогольной продукции на территории </w:t>
      </w:r>
      <w:r>
        <w:rPr>
          <w:rFonts w:cs="Times New Roman"/>
        </w:rPr>
        <w:t>Кетовского муниципального округа</w:t>
      </w:r>
      <w:r w:rsidRPr="00552E85">
        <w:rPr>
          <w:rFonts w:cs="Times New Roman"/>
        </w:rPr>
        <w:t>;</w:t>
      </w:r>
    </w:p>
    <w:p w:rsidR="004F46EE" w:rsidRPr="00552E85" w:rsidRDefault="004F46EE" w:rsidP="004F46EE">
      <w:pPr>
        <w:tabs>
          <w:tab w:val="left" w:pos="0"/>
        </w:tabs>
        <w:autoSpaceDE w:val="0"/>
        <w:spacing w:line="276" w:lineRule="auto"/>
        <w:ind w:firstLine="709"/>
        <w:jc w:val="both"/>
        <w:rPr>
          <w:rFonts w:cs="Times New Roman"/>
        </w:rPr>
      </w:pPr>
      <w:r>
        <w:rPr>
          <w:rFonts w:cs="Times New Roman"/>
        </w:rPr>
        <w:t>58</w:t>
      </w:r>
      <w:r w:rsidRPr="00552E85">
        <w:rPr>
          <w:rFonts w:cs="Times New Roman"/>
        </w:rPr>
        <w:t>)</w:t>
      </w:r>
      <w:r>
        <w:rPr>
          <w:rFonts w:cs="Times New Roman"/>
        </w:rPr>
        <w:t xml:space="preserve"> </w:t>
      </w:r>
      <w:r w:rsidRPr="00552E85">
        <w:rPr>
          <w:rFonts w:cs="Times New Roman"/>
        </w:rPr>
        <w:t xml:space="preserve">организация  работы информационно-консультационного центра созданного при Администрации </w:t>
      </w:r>
      <w:r>
        <w:rPr>
          <w:rFonts w:cs="Times New Roman"/>
        </w:rPr>
        <w:t>Кетовского муниципального округа</w:t>
      </w:r>
      <w:r w:rsidRPr="00552E85">
        <w:rPr>
          <w:rFonts w:cs="Times New Roman"/>
        </w:rPr>
        <w:t xml:space="preserve">, </w:t>
      </w:r>
      <w:r w:rsidRPr="00552E85">
        <w:rPr>
          <w:rFonts w:cs="Times New Roman"/>
          <w:bCs/>
        </w:rPr>
        <w:t>формирование и ежеквартальное предоставление информации о его работе  в Департамент экономического развития Курганской области</w:t>
      </w:r>
      <w:r w:rsidRPr="00552E85">
        <w:rPr>
          <w:rFonts w:cs="Times New Roman"/>
        </w:rPr>
        <w:t>;</w:t>
      </w:r>
    </w:p>
    <w:p w:rsidR="004F46EE" w:rsidRPr="00552E85" w:rsidRDefault="004F46EE" w:rsidP="004F46EE">
      <w:pPr>
        <w:tabs>
          <w:tab w:val="left" w:pos="0"/>
        </w:tabs>
        <w:autoSpaceDE w:val="0"/>
        <w:spacing w:line="276" w:lineRule="auto"/>
        <w:ind w:firstLine="709"/>
        <w:jc w:val="both"/>
        <w:rPr>
          <w:rFonts w:cs="Times New Roman"/>
          <w:color w:val="000000"/>
        </w:rPr>
      </w:pPr>
      <w:r>
        <w:rPr>
          <w:rFonts w:cs="Times New Roman"/>
        </w:rPr>
        <w:t>59</w:t>
      </w:r>
      <w:r w:rsidRPr="00552E85">
        <w:rPr>
          <w:rFonts w:cs="Times New Roman"/>
        </w:rPr>
        <w:t xml:space="preserve">) </w:t>
      </w:r>
      <w:r w:rsidRPr="00552E85">
        <w:rPr>
          <w:rFonts w:cs="Times New Roman"/>
          <w:color w:val="000000"/>
        </w:rPr>
        <w:t>подготовка документации и нормативных правовых актов по оказанию материальной помощи гражданам, пострадавшим в результате пожара;</w:t>
      </w:r>
    </w:p>
    <w:p w:rsidR="004F46EE" w:rsidRPr="00552E85" w:rsidRDefault="004F46EE" w:rsidP="004F46EE">
      <w:pPr>
        <w:tabs>
          <w:tab w:val="left" w:pos="0"/>
        </w:tabs>
        <w:autoSpaceDE w:val="0"/>
        <w:spacing w:line="276" w:lineRule="auto"/>
        <w:ind w:firstLine="709"/>
        <w:jc w:val="both"/>
        <w:rPr>
          <w:rFonts w:cs="Times New Roman"/>
          <w:color w:val="000000"/>
        </w:rPr>
      </w:pPr>
      <w:r w:rsidRPr="00552E85">
        <w:rPr>
          <w:rFonts w:cs="Times New Roman"/>
          <w:color w:val="000000"/>
        </w:rPr>
        <w:t>6</w:t>
      </w:r>
      <w:r>
        <w:rPr>
          <w:rFonts w:cs="Times New Roman"/>
          <w:color w:val="000000"/>
        </w:rPr>
        <w:t>0</w:t>
      </w:r>
      <w:r w:rsidRPr="00552E85">
        <w:rPr>
          <w:rFonts w:cs="Times New Roman"/>
          <w:color w:val="000000"/>
        </w:rPr>
        <w:t>) организация работы и участие в работе комиссии по рассмотрению заявлений граждан об оказании материальной помощи, пострадавшим от пожара;</w:t>
      </w:r>
    </w:p>
    <w:p w:rsidR="004F46EE" w:rsidRPr="00552E85" w:rsidRDefault="004F46EE" w:rsidP="004F46EE">
      <w:pPr>
        <w:tabs>
          <w:tab w:val="left" w:pos="0"/>
        </w:tabs>
        <w:autoSpaceDE w:val="0"/>
        <w:spacing w:line="276" w:lineRule="auto"/>
        <w:ind w:firstLine="709"/>
        <w:jc w:val="both"/>
        <w:rPr>
          <w:rFonts w:cs="Times New Roman"/>
        </w:rPr>
      </w:pPr>
      <w:r w:rsidRPr="00552E85">
        <w:rPr>
          <w:rFonts w:cs="Times New Roman"/>
        </w:rPr>
        <w:t>6</w:t>
      </w:r>
      <w:r>
        <w:rPr>
          <w:rFonts w:cs="Times New Roman"/>
        </w:rPr>
        <w:t xml:space="preserve">1) </w:t>
      </w:r>
      <w:r w:rsidRPr="00552E85">
        <w:rPr>
          <w:rFonts w:cs="Times New Roman"/>
        </w:rPr>
        <w:t xml:space="preserve">организация </w:t>
      </w:r>
      <w:r>
        <w:rPr>
          <w:rFonts w:cs="Times New Roman"/>
        </w:rPr>
        <w:t xml:space="preserve"> </w:t>
      </w:r>
      <w:r w:rsidRPr="00552E85">
        <w:rPr>
          <w:rFonts w:cs="Times New Roman"/>
        </w:rPr>
        <w:t>работы</w:t>
      </w:r>
      <w:r>
        <w:rPr>
          <w:rFonts w:cs="Times New Roman"/>
        </w:rPr>
        <w:t xml:space="preserve"> </w:t>
      </w:r>
      <w:r w:rsidRPr="00552E85">
        <w:rPr>
          <w:rFonts w:cs="Times New Roman"/>
        </w:rPr>
        <w:t xml:space="preserve"> и </w:t>
      </w:r>
      <w:r>
        <w:rPr>
          <w:rFonts w:cs="Times New Roman"/>
        </w:rPr>
        <w:t xml:space="preserve"> </w:t>
      </w:r>
      <w:r w:rsidRPr="00552E85">
        <w:rPr>
          <w:rFonts w:cs="Times New Roman"/>
        </w:rPr>
        <w:t xml:space="preserve">рассмотрение </w:t>
      </w:r>
      <w:r>
        <w:rPr>
          <w:rFonts w:cs="Times New Roman"/>
        </w:rPr>
        <w:t xml:space="preserve"> </w:t>
      </w:r>
      <w:r w:rsidRPr="00552E85">
        <w:rPr>
          <w:rFonts w:cs="Times New Roman"/>
        </w:rPr>
        <w:t xml:space="preserve">бизнес-планов, </w:t>
      </w:r>
      <w:r>
        <w:rPr>
          <w:rFonts w:cs="Times New Roman"/>
        </w:rPr>
        <w:t xml:space="preserve"> </w:t>
      </w:r>
      <w:r w:rsidRPr="00552E85">
        <w:rPr>
          <w:rFonts w:cs="Times New Roman"/>
        </w:rPr>
        <w:t>предоставляемых малоимущими гражданами для получения единовременной финансовой помощи при заключении социального контракта.</w:t>
      </w:r>
    </w:p>
    <w:p w:rsidR="004F46EE" w:rsidRPr="00552E85" w:rsidRDefault="004F46EE" w:rsidP="004F46EE">
      <w:pPr>
        <w:tabs>
          <w:tab w:val="left" w:pos="0"/>
        </w:tabs>
        <w:autoSpaceDE w:val="0"/>
        <w:spacing w:line="276" w:lineRule="auto"/>
        <w:ind w:firstLine="709"/>
        <w:jc w:val="both"/>
        <w:rPr>
          <w:rFonts w:cs="Times New Roman"/>
          <w:color w:val="FF0000"/>
        </w:rPr>
      </w:pPr>
      <w:r w:rsidRPr="00552E85">
        <w:rPr>
          <w:rFonts w:cs="Times New Roman"/>
        </w:rPr>
        <w:t>6</w:t>
      </w:r>
      <w:r>
        <w:rPr>
          <w:rFonts w:cs="Times New Roman"/>
        </w:rPr>
        <w:t>2</w:t>
      </w:r>
      <w:r w:rsidRPr="00552E85">
        <w:rPr>
          <w:rFonts w:cs="Times New Roman"/>
        </w:rPr>
        <w:t xml:space="preserve">) иные функции в пределах компетенции </w:t>
      </w:r>
      <w:r>
        <w:rPr>
          <w:rFonts w:cs="Times New Roman"/>
        </w:rPr>
        <w:t>структурного подразделения</w:t>
      </w:r>
      <w:r w:rsidRPr="00552E85">
        <w:rPr>
          <w:rFonts w:cs="Times New Roman"/>
        </w:rPr>
        <w:t>:</w:t>
      </w:r>
    </w:p>
    <w:p w:rsidR="004F46EE" w:rsidRPr="00552E85" w:rsidRDefault="004F46EE" w:rsidP="004F46EE">
      <w:pPr>
        <w:tabs>
          <w:tab w:val="left" w:pos="0"/>
        </w:tabs>
        <w:autoSpaceDE w:val="0"/>
        <w:spacing w:line="276" w:lineRule="auto"/>
        <w:ind w:firstLine="709"/>
        <w:jc w:val="both"/>
        <w:rPr>
          <w:rFonts w:cs="Times New Roman"/>
        </w:rPr>
      </w:pPr>
      <w:r w:rsidRPr="00552E85">
        <w:rPr>
          <w:rFonts w:cs="Times New Roman"/>
        </w:rPr>
        <w:t xml:space="preserve">- осуществление, в соответствии с законодательством Российской Федерации, работы по документационному обеспечению деятельности, а также комплектованию, хранению, учету, использованию и уничтожению архивных документов </w:t>
      </w:r>
      <w:r>
        <w:rPr>
          <w:rFonts w:cs="Times New Roman"/>
        </w:rPr>
        <w:t>структурного подразделения</w:t>
      </w:r>
      <w:r w:rsidRPr="00552E85">
        <w:rPr>
          <w:rFonts w:cs="Times New Roman"/>
        </w:rPr>
        <w:t>;</w:t>
      </w:r>
    </w:p>
    <w:p w:rsidR="004F46EE" w:rsidRPr="00552E85" w:rsidRDefault="004F46EE" w:rsidP="004F46EE">
      <w:pPr>
        <w:tabs>
          <w:tab w:val="left" w:pos="0"/>
        </w:tabs>
        <w:autoSpaceDE w:val="0"/>
        <w:spacing w:line="276" w:lineRule="auto"/>
        <w:ind w:firstLine="709"/>
        <w:jc w:val="both"/>
        <w:rPr>
          <w:rFonts w:cs="Times New Roman"/>
          <w:color w:val="000000"/>
          <w:shd w:val="clear" w:color="auto" w:fill="FFFFFF"/>
        </w:rPr>
      </w:pPr>
      <w:r w:rsidRPr="00552E85">
        <w:rPr>
          <w:rFonts w:cs="Times New Roman"/>
        </w:rPr>
        <w:t>- подг</w:t>
      </w:r>
      <w:r w:rsidRPr="00552E85">
        <w:rPr>
          <w:rFonts w:cs="Times New Roman"/>
          <w:color w:val="000000"/>
          <w:shd w:val="clear" w:color="auto" w:fill="FFFFFF"/>
        </w:rPr>
        <w:t xml:space="preserve">отовка необходимой информации для размещения на сайте Администрации </w:t>
      </w:r>
      <w:r w:rsidRPr="00552E85">
        <w:rPr>
          <w:rFonts w:cs="Times New Roman"/>
          <w:color w:val="000000"/>
          <w:shd w:val="clear" w:color="auto" w:fill="FFFFFF"/>
        </w:rPr>
        <w:lastRenderedPageBreak/>
        <w:t xml:space="preserve">Кетовского  </w:t>
      </w:r>
      <w:r>
        <w:rPr>
          <w:rFonts w:cs="Times New Roman"/>
          <w:color w:val="000000"/>
          <w:shd w:val="clear" w:color="auto" w:fill="FFFFFF"/>
        </w:rPr>
        <w:t>муниципального округа</w:t>
      </w:r>
      <w:r w:rsidRPr="00552E85">
        <w:rPr>
          <w:rFonts w:cs="Times New Roman"/>
          <w:color w:val="000000"/>
          <w:shd w:val="clear" w:color="auto" w:fill="FFFFFF"/>
        </w:rPr>
        <w:t xml:space="preserve"> по </w:t>
      </w:r>
      <w:r w:rsidRPr="00552E85">
        <w:rPr>
          <w:rStyle w:val="apple-converted-space"/>
          <w:rFonts w:cs="Times New Roman"/>
          <w:color w:val="000000"/>
          <w:shd w:val="clear" w:color="auto" w:fill="FFFFFF"/>
        </w:rPr>
        <w:t> </w:t>
      </w:r>
      <w:r w:rsidRPr="00552E85">
        <w:rPr>
          <w:rFonts w:cs="Times New Roman"/>
        </w:rPr>
        <w:t xml:space="preserve">вопросам, </w:t>
      </w:r>
      <w:r w:rsidRPr="00552E85">
        <w:rPr>
          <w:rFonts w:cs="Times New Roman"/>
          <w:color w:val="000000"/>
          <w:shd w:val="clear" w:color="auto" w:fill="FFFFFF"/>
        </w:rPr>
        <w:t xml:space="preserve">входящим в компетенцию </w:t>
      </w:r>
      <w:r>
        <w:rPr>
          <w:rFonts w:cs="Times New Roman"/>
          <w:color w:val="000000"/>
          <w:shd w:val="clear" w:color="auto" w:fill="FFFFFF"/>
        </w:rPr>
        <w:t>структурного подразделения</w:t>
      </w:r>
      <w:r w:rsidRPr="00552E85">
        <w:rPr>
          <w:rFonts w:cs="Times New Roman"/>
          <w:color w:val="000000"/>
          <w:shd w:val="clear" w:color="auto" w:fill="FFFFFF"/>
        </w:rPr>
        <w:t>;</w:t>
      </w:r>
    </w:p>
    <w:p w:rsidR="004F46EE" w:rsidRPr="00552E85" w:rsidRDefault="004F46EE" w:rsidP="004F46EE">
      <w:pPr>
        <w:tabs>
          <w:tab w:val="left" w:pos="0"/>
        </w:tabs>
        <w:spacing w:line="276" w:lineRule="auto"/>
        <w:ind w:firstLine="709"/>
        <w:jc w:val="both"/>
        <w:rPr>
          <w:rFonts w:cs="Times New Roman"/>
          <w:b/>
        </w:rPr>
      </w:pPr>
      <w:r w:rsidRPr="00552E85">
        <w:rPr>
          <w:rFonts w:cs="Times New Roman"/>
          <w:color w:val="000000"/>
          <w:shd w:val="clear" w:color="auto" w:fill="FFFFFF"/>
        </w:rPr>
        <w:t>- р</w:t>
      </w:r>
      <w:r w:rsidRPr="00552E85">
        <w:rPr>
          <w:rFonts w:cs="Times New Roman"/>
        </w:rPr>
        <w:t xml:space="preserve">азработка административных регламентов исполнения муниципальных функций и административных регламентов предоставления муниципальных услуг в соответствии с компетенцией </w:t>
      </w:r>
      <w:r>
        <w:rPr>
          <w:rFonts w:cs="Times New Roman"/>
        </w:rPr>
        <w:t>структурного подразделения</w:t>
      </w:r>
      <w:r w:rsidRPr="00552E85">
        <w:rPr>
          <w:rFonts w:cs="Times New Roman"/>
        </w:rPr>
        <w:t>.</w:t>
      </w:r>
    </w:p>
    <w:p w:rsidR="004F46EE" w:rsidRPr="00552E85" w:rsidRDefault="004F46EE" w:rsidP="004F46EE">
      <w:pPr>
        <w:spacing w:line="276" w:lineRule="auto"/>
        <w:ind w:left="360"/>
        <w:jc w:val="center"/>
        <w:rPr>
          <w:rFonts w:cs="Times New Roman"/>
          <w:b/>
        </w:rPr>
      </w:pPr>
    </w:p>
    <w:p w:rsidR="004F46EE" w:rsidRPr="00552E85" w:rsidRDefault="004F46EE" w:rsidP="004F46EE">
      <w:pPr>
        <w:spacing w:line="276" w:lineRule="auto"/>
        <w:ind w:left="360"/>
        <w:jc w:val="center"/>
        <w:rPr>
          <w:rFonts w:cs="Times New Roman"/>
          <w:b/>
        </w:rPr>
      </w:pPr>
      <w:r w:rsidRPr="00552E85">
        <w:rPr>
          <w:rFonts w:cs="Times New Roman"/>
          <w:b/>
        </w:rPr>
        <w:t xml:space="preserve">Раздел </w:t>
      </w:r>
      <w:r w:rsidRPr="00552E85">
        <w:rPr>
          <w:rFonts w:cs="Times New Roman"/>
          <w:b/>
          <w:lang w:val="en-US"/>
        </w:rPr>
        <w:t>IV</w:t>
      </w:r>
      <w:r w:rsidRPr="00552E85">
        <w:rPr>
          <w:rFonts w:cs="Times New Roman"/>
          <w:b/>
        </w:rPr>
        <w:t>. Права отдела</w:t>
      </w:r>
    </w:p>
    <w:p w:rsidR="004F46EE" w:rsidRPr="00552E85" w:rsidRDefault="004F46EE" w:rsidP="004F46EE">
      <w:pPr>
        <w:spacing w:line="276" w:lineRule="auto"/>
        <w:ind w:left="360"/>
        <w:jc w:val="center"/>
        <w:rPr>
          <w:rFonts w:cs="Times New Roman"/>
          <w:b/>
        </w:rPr>
      </w:pPr>
    </w:p>
    <w:p w:rsidR="004F46EE" w:rsidRPr="00837FE1" w:rsidRDefault="004F46EE" w:rsidP="004F46EE">
      <w:pPr>
        <w:pStyle w:val="a8"/>
        <w:spacing w:before="0" w:after="0" w:line="276" w:lineRule="auto"/>
        <w:ind w:firstLine="703"/>
        <w:jc w:val="both"/>
      </w:pPr>
      <w:r>
        <w:t>6</w:t>
      </w:r>
      <w:r w:rsidRPr="00837FE1">
        <w:t xml:space="preserve">.  В целях реализации возложенных на структурное подразделение функций структурное подразделение имеет право: </w:t>
      </w:r>
    </w:p>
    <w:p w:rsidR="004F46EE" w:rsidRPr="00837FE1" w:rsidRDefault="004F46EE" w:rsidP="004F46EE">
      <w:pPr>
        <w:tabs>
          <w:tab w:val="left" w:pos="0"/>
        </w:tabs>
        <w:autoSpaceDE w:val="0"/>
        <w:spacing w:line="276" w:lineRule="auto"/>
        <w:ind w:firstLine="709"/>
        <w:jc w:val="both"/>
        <w:rPr>
          <w:rFonts w:cs="Times New Roman"/>
        </w:rPr>
      </w:pPr>
      <w:r w:rsidRPr="00837FE1">
        <w:rPr>
          <w:rFonts w:cs="Times New Roman"/>
        </w:rPr>
        <w:t>1) запрашивать от лица администрации и получать необходимые материалы от федеральных органов государственной власти, органов государственной власти Курганской области, органов местного самоуправления, хозяйствующих субъектов на территории Кетовского муниципального округа, а также учреждений, организаций и должностных лиц.</w:t>
      </w:r>
    </w:p>
    <w:p w:rsidR="004F46EE" w:rsidRPr="00837FE1" w:rsidRDefault="004F46EE" w:rsidP="004F46EE">
      <w:pPr>
        <w:autoSpaceDE w:val="0"/>
        <w:spacing w:line="276" w:lineRule="auto"/>
        <w:ind w:firstLine="720"/>
        <w:jc w:val="both"/>
        <w:rPr>
          <w:rFonts w:cs="Times New Roman"/>
        </w:rPr>
      </w:pPr>
      <w:r w:rsidRPr="00837FE1">
        <w:rPr>
          <w:rFonts w:cs="Times New Roman"/>
        </w:rPr>
        <w:t>2) запрашивать и получать от структурных подразделений, отраслевых и функциональных органов Администрации Кетовского муниципального округа, органов местного самоуправления аналитические материалы, информацию,  предложения по планам мероприятий и информацию об их выполнении, а также другие материалы, необходимые для организационного обеспечения деятельности главы Кетовского муниципального округа.</w:t>
      </w:r>
    </w:p>
    <w:p w:rsidR="004F46EE" w:rsidRPr="00837FE1" w:rsidRDefault="004F46EE" w:rsidP="004F46EE">
      <w:pPr>
        <w:autoSpaceDE w:val="0"/>
        <w:spacing w:line="276" w:lineRule="auto"/>
        <w:ind w:firstLine="720"/>
        <w:jc w:val="both"/>
        <w:rPr>
          <w:rFonts w:cs="Times New Roman"/>
        </w:rPr>
      </w:pPr>
      <w:r w:rsidRPr="00837FE1">
        <w:rPr>
          <w:rFonts w:cs="Times New Roman"/>
        </w:rPr>
        <w:t>3) получать от статистических органов на договорной основе статистические материалы, необходимые для анализа и прогнозирования, разработки предложений по отдельным экономическим вопросам.</w:t>
      </w:r>
    </w:p>
    <w:p w:rsidR="004F46EE" w:rsidRPr="00837FE1" w:rsidRDefault="004F46EE" w:rsidP="004F46EE">
      <w:pPr>
        <w:autoSpaceDE w:val="0"/>
        <w:spacing w:line="276" w:lineRule="auto"/>
        <w:ind w:firstLine="720"/>
        <w:jc w:val="both"/>
        <w:rPr>
          <w:rFonts w:cs="Times New Roman"/>
        </w:rPr>
      </w:pPr>
      <w:r w:rsidRPr="00837FE1">
        <w:rPr>
          <w:rFonts w:cs="Times New Roman"/>
        </w:rPr>
        <w:t>4) взаимодействовать с Думой Кетовского муниципального округа, судебными органами, прокуратурой, а также федеральными и областными органами государственной власти.</w:t>
      </w:r>
    </w:p>
    <w:p w:rsidR="004F46EE" w:rsidRPr="00837FE1" w:rsidRDefault="004F46EE" w:rsidP="004F46EE">
      <w:pPr>
        <w:autoSpaceDE w:val="0"/>
        <w:spacing w:line="276" w:lineRule="auto"/>
        <w:ind w:firstLine="720"/>
        <w:jc w:val="both"/>
        <w:rPr>
          <w:rFonts w:cs="Times New Roman"/>
        </w:rPr>
      </w:pPr>
      <w:r w:rsidRPr="00837FE1">
        <w:rPr>
          <w:rFonts w:cs="Times New Roman"/>
        </w:rPr>
        <w:t>5) проводить оперативные совещания, инструктажи по организационным вопросам при подготовке и осуществлении мероприятий по вопросам, относящихся к компетенции структурного подразделения.</w:t>
      </w:r>
    </w:p>
    <w:p w:rsidR="004F46EE" w:rsidRPr="00837FE1" w:rsidRDefault="004F46EE" w:rsidP="004F46EE">
      <w:pPr>
        <w:autoSpaceDE w:val="0"/>
        <w:spacing w:line="276" w:lineRule="auto"/>
        <w:ind w:firstLine="709"/>
        <w:jc w:val="both"/>
        <w:rPr>
          <w:rFonts w:cs="Times New Roman"/>
        </w:rPr>
      </w:pPr>
      <w:r w:rsidRPr="00837FE1">
        <w:rPr>
          <w:rFonts w:cs="Times New Roman"/>
        </w:rPr>
        <w:t>6) разрабатывать в порядке, предусмотренном действующим законодательством, проекты правовых актов Кетовского муниципального округа в установленной сфере деятельности;</w:t>
      </w:r>
    </w:p>
    <w:p w:rsidR="004F46EE" w:rsidRPr="00837FE1" w:rsidRDefault="004F46EE" w:rsidP="004F46EE">
      <w:pPr>
        <w:autoSpaceDE w:val="0"/>
        <w:spacing w:line="276" w:lineRule="auto"/>
        <w:ind w:firstLine="709"/>
        <w:jc w:val="both"/>
        <w:rPr>
          <w:rFonts w:cs="Times New Roman"/>
        </w:rPr>
      </w:pPr>
      <w:r w:rsidRPr="00837FE1">
        <w:rPr>
          <w:rFonts w:cs="Times New Roman"/>
        </w:rPr>
        <w:t>7) использовать предоставленные структурному подразделению информационные,   материальные ресурсы;</w:t>
      </w:r>
    </w:p>
    <w:p w:rsidR="004F46EE" w:rsidRPr="00837FE1" w:rsidRDefault="004F46EE" w:rsidP="004F46EE">
      <w:pPr>
        <w:autoSpaceDE w:val="0"/>
        <w:spacing w:line="276" w:lineRule="auto"/>
        <w:ind w:firstLine="709"/>
        <w:jc w:val="both"/>
        <w:rPr>
          <w:rFonts w:cs="Times New Roman"/>
        </w:rPr>
      </w:pPr>
      <w:r w:rsidRPr="00837FE1">
        <w:rPr>
          <w:rFonts w:cs="Times New Roman"/>
        </w:rPr>
        <w:t>8) участвовать в совещаниях при Главе Кетовского муниципального округа, на заседаниях Думы Кетовского муниципального округа и иных мероприятиях, по вопросам, отнесенным к компетенции структурного подразделения;</w:t>
      </w:r>
    </w:p>
    <w:p w:rsidR="004F46EE" w:rsidRPr="00837FE1" w:rsidRDefault="004F46EE" w:rsidP="004F46EE">
      <w:pPr>
        <w:autoSpaceDE w:val="0"/>
        <w:spacing w:line="276" w:lineRule="auto"/>
        <w:ind w:firstLine="720"/>
        <w:jc w:val="both"/>
        <w:rPr>
          <w:rFonts w:cs="Times New Roman"/>
        </w:rPr>
      </w:pPr>
      <w:r w:rsidRPr="00837FE1">
        <w:rPr>
          <w:rFonts w:cs="Times New Roman"/>
        </w:rPr>
        <w:t>9) вносить предложения по совершенствованию работы структурного подразделения, организации делопроизводства, документооборота в Администрации Кетовского муниципального округа.</w:t>
      </w:r>
    </w:p>
    <w:p w:rsidR="004F46EE" w:rsidRPr="00837FE1" w:rsidRDefault="004F46EE" w:rsidP="004F46EE">
      <w:pPr>
        <w:autoSpaceDE w:val="0"/>
        <w:spacing w:line="276" w:lineRule="auto"/>
        <w:ind w:firstLine="720"/>
        <w:jc w:val="both"/>
        <w:rPr>
          <w:rFonts w:cs="Times New Roman"/>
          <w:b/>
        </w:rPr>
      </w:pPr>
      <w:r w:rsidRPr="00837FE1">
        <w:rPr>
          <w:rFonts w:cs="Times New Roman"/>
        </w:rPr>
        <w:t>10) давать устные и оформленные в письменном виде указания подразделениям в пределах функций, предусмотренных настоящим Положением, которые являются обязательными к руководству и исполнению структурными подразделениями, отраслевыми  и функциональными органами Администрации Кетовского муниципального округа.</w:t>
      </w:r>
    </w:p>
    <w:p w:rsidR="004F46EE" w:rsidRPr="00552E85" w:rsidRDefault="004F46EE" w:rsidP="004F46EE">
      <w:pPr>
        <w:spacing w:line="276" w:lineRule="auto"/>
        <w:ind w:left="360"/>
        <w:jc w:val="center"/>
        <w:rPr>
          <w:rFonts w:cs="Times New Roman"/>
          <w:b/>
        </w:rPr>
      </w:pPr>
    </w:p>
    <w:p w:rsidR="004F46EE" w:rsidRPr="00641215" w:rsidRDefault="004F46EE" w:rsidP="004F46EE">
      <w:pPr>
        <w:pStyle w:val="a8"/>
        <w:spacing w:before="0" w:after="0" w:line="276" w:lineRule="auto"/>
        <w:jc w:val="center"/>
      </w:pPr>
      <w:r w:rsidRPr="00641215">
        <w:rPr>
          <w:b/>
          <w:bCs/>
        </w:rPr>
        <w:lastRenderedPageBreak/>
        <w:t>V. Организация деятельности</w:t>
      </w:r>
      <w:r>
        <w:rPr>
          <w:b/>
          <w:bCs/>
        </w:rPr>
        <w:t xml:space="preserve"> </w:t>
      </w:r>
      <w:r w:rsidRPr="00641215">
        <w:rPr>
          <w:b/>
          <w:bCs/>
        </w:rPr>
        <w:t>структурного подразделения</w:t>
      </w:r>
    </w:p>
    <w:p w:rsidR="004F46EE" w:rsidRPr="00641215" w:rsidRDefault="004F46EE" w:rsidP="004F46EE">
      <w:pPr>
        <w:pStyle w:val="a8"/>
        <w:spacing w:before="0" w:after="0" w:line="276" w:lineRule="auto"/>
        <w:jc w:val="both"/>
      </w:pPr>
    </w:p>
    <w:p w:rsidR="004F46EE" w:rsidRPr="00641215" w:rsidRDefault="004F46EE" w:rsidP="00A83B66">
      <w:pPr>
        <w:pStyle w:val="a8"/>
        <w:spacing w:before="0" w:after="0" w:line="276" w:lineRule="auto"/>
        <w:ind w:firstLine="720"/>
        <w:jc w:val="both"/>
      </w:pPr>
      <w:r>
        <w:t>7</w:t>
      </w:r>
      <w:r w:rsidRPr="00641215">
        <w:t>. Структурное подразделение возглавляет</w:t>
      </w:r>
      <w:r>
        <w:t xml:space="preserve"> начальник отдела экономического развития</w:t>
      </w:r>
      <w:r w:rsidR="00A83B66">
        <w:t xml:space="preserve"> </w:t>
      </w:r>
      <w:r>
        <w:t xml:space="preserve">Администрации Кетовского муниципального округа, </w:t>
      </w:r>
      <w:r w:rsidRPr="00641215">
        <w:t xml:space="preserve">который назначается и освобождается от должности </w:t>
      </w:r>
      <w:r>
        <w:t xml:space="preserve">Главой Кетовского муниципального округа Курганской области </w:t>
      </w:r>
      <w:r w:rsidRPr="00641215">
        <w:t>в установленном порядке.</w:t>
      </w:r>
    </w:p>
    <w:p w:rsidR="004F46EE" w:rsidRPr="00641215" w:rsidRDefault="004F46EE" w:rsidP="004F46EE">
      <w:pPr>
        <w:pStyle w:val="a8"/>
        <w:spacing w:before="0" w:after="0" w:line="276" w:lineRule="auto"/>
        <w:ind w:firstLine="720"/>
        <w:jc w:val="both"/>
      </w:pPr>
      <w:r>
        <w:t>8</w:t>
      </w:r>
      <w:r w:rsidRPr="00641215">
        <w:t xml:space="preserve">. В случае временного отсутствия руководителя структурного подразделения, его обязанности исполняет </w:t>
      </w:r>
      <w:r>
        <w:t>главный специалист отдела экономического развития Администрации Кетовского муниципального округа</w:t>
      </w:r>
    </w:p>
    <w:p w:rsidR="004F46EE" w:rsidRPr="00641215" w:rsidRDefault="004F46EE" w:rsidP="004F46EE">
      <w:pPr>
        <w:pStyle w:val="a8"/>
        <w:spacing w:before="0" w:after="0" w:line="276" w:lineRule="auto"/>
        <w:ind w:firstLine="720"/>
        <w:jc w:val="both"/>
      </w:pPr>
      <w:r>
        <w:t>9</w:t>
      </w:r>
      <w:r w:rsidRPr="00641215">
        <w:t>. Руководитель структурного подразделения:</w:t>
      </w:r>
    </w:p>
    <w:p w:rsidR="004F46EE" w:rsidRPr="00641215" w:rsidRDefault="004F46EE" w:rsidP="004F46EE">
      <w:pPr>
        <w:pStyle w:val="a8"/>
        <w:spacing w:before="0" w:after="0" w:line="276" w:lineRule="auto"/>
        <w:ind w:firstLine="720"/>
        <w:jc w:val="both"/>
      </w:pPr>
      <w:r w:rsidRPr="00641215">
        <w:t>1) руководит деятельностью структурного подразделения, обеспечивает исполнение возложенных на структурное подразделение задач и несет персональную ответственность за их выполнение;</w:t>
      </w:r>
    </w:p>
    <w:p w:rsidR="004F46EE" w:rsidRPr="00641215" w:rsidRDefault="004F46EE" w:rsidP="004F46EE">
      <w:pPr>
        <w:pStyle w:val="a8"/>
        <w:spacing w:before="0" w:after="0" w:line="276" w:lineRule="auto"/>
        <w:ind w:firstLine="720"/>
        <w:jc w:val="both"/>
      </w:pPr>
      <w:r w:rsidRPr="00641215">
        <w:t>2) в установленном порядке представляет структурное подразделение в отношениях со структурными подразделениями исполнительных органов государственной власти Курганской области, осуществляющими отраслевое либо межотраслевое управление, территориальных органов федеральных органов исполнительной власти</w:t>
      </w:r>
      <w:r>
        <w:t xml:space="preserve"> </w:t>
      </w:r>
      <w:r w:rsidRPr="00641215">
        <w:t xml:space="preserve">Курганской области, органов местного самоуправления </w:t>
      </w:r>
      <w:r>
        <w:t>Кетовского муниципального округа Курганской области</w:t>
      </w:r>
      <w:r w:rsidRPr="00641215">
        <w:t>, учреждений и организаций различных организационно-правовых форм собственности.</w:t>
      </w:r>
    </w:p>
    <w:p w:rsidR="004F46EE" w:rsidRPr="00641215" w:rsidRDefault="004F46EE" w:rsidP="004F46EE">
      <w:pPr>
        <w:pStyle w:val="a8"/>
        <w:spacing w:before="0" w:after="0" w:line="276" w:lineRule="auto"/>
        <w:ind w:firstLine="720"/>
        <w:jc w:val="both"/>
      </w:pPr>
      <w:r w:rsidRPr="00641215">
        <w:t>3) распределяет обязанности между сотрудниками структурного подразделения;</w:t>
      </w:r>
    </w:p>
    <w:p w:rsidR="004F46EE" w:rsidRPr="00641215" w:rsidRDefault="004F46EE" w:rsidP="004F46EE">
      <w:pPr>
        <w:pStyle w:val="a8"/>
        <w:spacing w:before="0" w:after="0" w:line="276" w:lineRule="auto"/>
        <w:ind w:firstLine="737"/>
        <w:jc w:val="both"/>
      </w:pPr>
      <w:r w:rsidRPr="00641215">
        <w:t>4) осуществляет иные полномочия в соответствии с возложенными на структурное подразделение функциями, поручениями руководителей.</w:t>
      </w:r>
    </w:p>
    <w:p w:rsidR="004F46EE" w:rsidRPr="00641215" w:rsidRDefault="004F46EE" w:rsidP="004F46EE">
      <w:pPr>
        <w:pStyle w:val="a8"/>
        <w:spacing w:before="0" w:after="0" w:line="276" w:lineRule="auto"/>
        <w:ind w:firstLine="720"/>
        <w:jc w:val="both"/>
      </w:pPr>
      <w:r>
        <w:t>10</w:t>
      </w:r>
      <w:r w:rsidRPr="00641215">
        <w:t>. Структура подразделения</w:t>
      </w:r>
      <w:r>
        <w:t xml:space="preserve"> и штатная численность сотрудников</w:t>
      </w:r>
      <w:r w:rsidRPr="00641215">
        <w:t xml:space="preserve"> утверждается </w:t>
      </w:r>
      <w:r>
        <w:t>Главой Кетовского муниципального округа Курганской области</w:t>
      </w:r>
      <w:r w:rsidRPr="00641215">
        <w:t>.</w:t>
      </w:r>
    </w:p>
    <w:p w:rsidR="004F46EE" w:rsidRPr="00641215" w:rsidRDefault="004F46EE" w:rsidP="004F46EE">
      <w:pPr>
        <w:pStyle w:val="a8"/>
        <w:spacing w:before="0" w:after="0" w:line="276" w:lineRule="auto"/>
        <w:ind w:firstLine="720"/>
        <w:jc w:val="both"/>
      </w:pPr>
      <w:r w:rsidRPr="00641215">
        <w:t>1</w:t>
      </w:r>
      <w:r>
        <w:t>1</w:t>
      </w:r>
      <w:r w:rsidRPr="00641215">
        <w:t>. Сотрудники структурного подразделения несут ответственность за выполнение возложенных на структурного подразделения задач, определяемых настоящим Положением.</w:t>
      </w:r>
    </w:p>
    <w:p w:rsidR="004F46EE" w:rsidRDefault="004F46EE" w:rsidP="004F46EE">
      <w:pPr>
        <w:spacing w:line="276" w:lineRule="auto"/>
        <w:ind w:left="360"/>
        <w:jc w:val="center"/>
        <w:rPr>
          <w:rFonts w:cs="Times New Roman"/>
          <w:b/>
        </w:rPr>
      </w:pPr>
    </w:p>
    <w:p w:rsidR="004F46EE" w:rsidRPr="00552E85" w:rsidRDefault="004F46EE" w:rsidP="004F46EE">
      <w:pPr>
        <w:spacing w:line="276" w:lineRule="auto"/>
        <w:ind w:left="360"/>
        <w:jc w:val="center"/>
        <w:rPr>
          <w:rFonts w:cs="Times New Roman"/>
          <w:b/>
        </w:rPr>
      </w:pPr>
    </w:p>
    <w:p w:rsidR="004F46EE" w:rsidRPr="00641215" w:rsidRDefault="004F46EE" w:rsidP="004F46EE">
      <w:pPr>
        <w:pStyle w:val="a8"/>
        <w:spacing w:before="0" w:after="0" w:line="276" w:lineRule="auto"/>
        <w:jc w:val="both"/>
      </w:pPr>
      <w:r w:rsidRPr="00641215">
        <w:t>СОГЛАСОВАНО:</w:t>
      </w:r>
    </w:p>
    <w:p w:rsidR="004F46EE" w:rsidRDefault="004F46EE" w:rsidP="004F46EE">
      <w:pPr>
        <w:pStyle w:val="a8"/>
        <w:spacing w:before="0" w:after="0" w:line="276" w:lineRule="auto"/>
      </w:pPr>
      <w:r>
        <w:t>ВРИО  первого заместителя Главы</w:t>
      </w:r>
    </w:p>
    <w:p w:rsidR="004F46EE" w:rsidRPr="008C44C1" w:rsidRDefault="004F46EE" w:rsidP="004F46EE">
      <w:pPr>
        <w:pStyle w:val="a8"/>
        <w:spacing w:before="0" w:after="0" w:line="276" w:lineRule="auto"/>
      </w:pPr>
      <w:r>
        <w:t xml:space="preserve">Кетовского  муниципального </w:t>
      </w:r>
      <w:r w:rsidRPr="008C44C1">
        <w:t xml:space="preserve">округа                                                    </w:t>
      </w:r>
      <w:r>
        <w:t xml:space="preserve">           </w:t>
      </w:r>
      <w:r w:rsidRPr="008C44C1">
        <w:t>А.С. Гребенщиков</w:t>
      </w:r>
    </w:p>
    <w:p w:rsidR="004F46EE" w:rsidRPr="008C44C1" w:rsidRDefault="004F46EE" w:rsidP="004F46EE">
      <w:pPr>
        <w:pStyle w:val="a8"/>
        <w:spacing w:before="0" w:after="0" w:line="276" w:lineRule="auto"/>
      </w:pPr>
    </w:p>
    <w:p w:rsidR="004F46EE" w:rsidRPr="00641215" w:rsidRDefault="004F46EE" w:rsidP="004F46EE">
      <w:pPr>
        <w:pStyle w:val="a8"/>
        <w:spacing w:before="0" w:after="0" w:line="276" w:lineRule="auto"/>
        <w:jc w:val="both"/>
      </w:pPr>
    </w:p>
    <w:p w:rsidR="004F46EE" w:rsidRPr="00641215" w:rsidRDefault="004F46EE" w:rsidP="004F46EE">
      <w:pPr>
        <w:pStyle w:val="a8"/>
        <w:spacing w:before="0" w:after="0" w:line="276" w:lineRule="auto"/>
        <w:jc w:val="both"/>
      </w:pPr>
      <w:r w:rsidRPr="00641215">
        <w:t>СОГЛАСОВАНО:</w:t>
      </w:r>
    </w:p>
    <w:p w:rsidR="004F46EE" w:rsidRDefault="00B67533" w:rsidP="004F46EE">
      <w:pPr>
        <w:spacing w:line="276" w:lineRule="auto"/>
        <w:rPr>
          <w:rFonts w:cs="Times New Roman"/>
        </w:rPr>
      </w:pPr>
      <w:r>
        <w:rPr>
          <w:rFonts w:cs="Times New Roman"/>
        </w:rPr>
        <w:t>Начальник отдела организационной и кадровой работы</w:t>
      </w:r>
    </w:p>
    <w:p w:rsidR="004F46EE" w:rsidRDefault="004F46EE" w:rsidP="004F46EE">
      <w:pPr>
        <w:spacing w:line="276" w:lineRule="auto"/>
        <w:rPr>
          <w:rFonts w:cs="Times New Roman"/>
        </w:rPr>
      </w:pPr>
      <w:r w:rsidRPr="000D4721">
        <w:rPr>
          <w:rFonts w:cs="Times New Roman"/>
        </w:rPr>
        <w:t>Администрации Кетовского муниципального округа</w:t>
      </w:r>
      <w:r>
        <w:rPr>
          <w:rFonts w:cs="Times New Roman"/>
        </w:rPr>
        <w:t xml:space="preserve">                                        </w:t>
      </w:r>
      <w:r w:rsidR="00B67533">
        <w:rPr>
          <w:rFonts w:cs="Times New Roman"/>
        </w:rPr>
        <w:t xml:space="preserve">  А.А. Юрченко</w:t>
      </w:r>
    </w:p>
    <w:p w:rsidR="004F46EE" w:rsidRPr="00641215" w:rsidRDefault="004F46EE" w:rsidP="004F46EE">
      <w:pPr>
        <w:pStyle w:val="a8"/>
        <w:spacing w:before="0" w:after="0" w:line="276" w:lineRule="auto"/>
        <w:jc w:val="both"/>
      </w:pPr>
    </w:p>
    <w:p w:rsidR="004F46EE" w:rsidRPr="001E6E51" w:rsidRDefault="004F46EE" w:rsidP="004F46EE">
      <w:pPr>
        <w:rPr>
          <w:rFonts w:cs="Times New Roman"/>
        </w:rPr>
      </w:pPr>
    </w:p>
    <w:p w:rsidR="004F46EE" w:rsidRPr="00552E85" w:rsidRDefault="004F46EE" w:rsidP="004F46EE">
      <w:pPr>
        <w:autoSpaceDE w:val="0"/>
        <w:adjustRightInd w:val="0"/>
        <w:jc w:val="both"/>
        <w:rPr>
          <w:rFonts w:cs="Times New Roman"/>
        </w:rPr>
      </w:pPr>
    </w:p>
    <w:p w:rsidR="004F46EE" w:rsidRDefault="004F46EE" w:rsidP="008B2CE8">
      <w:pPr>
        <w:pStyle w:val="Standard"/>
        <w:jc w:val="center"/>
        <w:rPr>
          <w:rFonts w:ascii="Times New Roman" w:hAnsi="Times New Roman" w:cs="Times New Roman"/>
          <w:color w:val="000000"/>
          <w:szCs w:val="29"/>
        </w:rPr>
      </w:pPr>
    </w:p>
    <w:sectPr w:rsidR="004F46EE" w:rsidSect="004F46EE">
      <w:footerReference w:type="default" r:id="rId8"/>
      <w:pgSz w:w="11906" w:h="16838"/>
      <w:pgMar w:top="993" w:right="849" w:bottom="567" w:left="1701" w:header="573" w:footer="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89" w:rsidRDefault="00DA3F89">
      <w:r>
        <w:separator/>
      </w:r>
    </w:p>
  </w:endnote>
  <w:endnote w:type="continuationSeparator" w:id="1">
    <w:p w:rsidR="00DA3F89" w:rsidRDefault="00DA3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MT, Arial">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OpenSymbol, 'Arial Unicode M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00"/>
    <w:family w:val="swiss"/>
    <w:pitch w:val="variable"/>
    <w:sig w:usb0="00000000" w:usb1="00000000" w:usb2="00000000" w:usb3="00000000" w:csb0="00000000" w:csb1="00000000"/>
  </w:font>
  <w:font w:name="PT Sans Caption">
    <w:altName w:val="Arial"/>
    <w:charset w:val="00"/>
    <w:family w:val="swiss"/>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0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2A" w:rsidRDefault="001A41C5">
    <w:pPr>
      <w:pStyle w:val="affa"/>
      <w:ind w:right="360"/>
    </w:pPr>
    <w:r>
      <w:rPr>
        <w:noProof/>
        <w:lang w:eastAsia="ru-RU"/>
      </w:rPr>
      <w:pict>
        <v:shapetype id="_x0000_t202" coordsize="21600,21600" o:spt="202" path="m,l,21600r21600,l21600,xe">
          <v:stroke joinstyle="miter"/>
          <v:path gradientshapeok="t" o:connecttype="rect"/>
        </v:shapetype>
        <v:shape id="Врезка16" o:spid="_x0000_s2049" type="#_x0000_t202" style="position:absolute;margin-left:-411.2pt;margin-top:.05pt;width:0;height:1.65pt;z-index:25168179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" filled="f" stroked="f">
          <v:textbox style="mso-fit-shape-to-text:t" inset="0,0,0,0">
            <w:txbxContent>
              <w:p w:rsidR="00574251" w:rsidRDefault="00574251">
                <w:pPr>
                  <w:pStyle w:val="affa"/>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89" w:rsidRDefault="00DA3F89">
      <w:r>
        <w:rPr>
          <w:color w:val="000000"/>
        </w:rPr>
        <w:separator/>
      </w:r>
    </w:p>
  </w:footnote>
  <w:footnote w:type="continuationSeparator" w:id="1">
    <w:p w:rsidR="00DA3F89" w:rsidRDefault="00DA3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19CE"/>
    <w:multiLevelType w:val="hybridMultilevel"/>
    <w:tmpl w:val="5AEC80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664AB7"/>
    <w:multiLevelType w:val="hybridMultilevel"/>
    <w:tmpl w:val="1F2656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BB4F9F"/>
    <w:multiLevelType w:val="multilevel"/>
    <w:tmpl w:val="F8EE7AA4"/>
    <w:numStyleLink w:val="WW8Num3"/>
  </w:abstractNum>
  <w:abstractNum w:abstractNumId="4">
    <w:nsid w:val="0F7D5ABA"/>
    <w:multiLevelType w:val="hybridMultilevel"/>
    <w:tmpl w:val="67583528"/>
    <w:lvl w:ilvl="0" w:tplc="963643F8">
      <w:start w:val="1"/>
      <w:numFmt w:val="decimal"/>
      <w:lvlText w:val="%1)"/>
      <w:lvlJc w:val="left"/>
      <w:pPr>
        <w:ind w:left="720" w:hanging="360"/>
      </w:pPr>
      <w:rPr>
        <w:rFonts w:ascii="Times New Roman" w:hAnsi="Times New Roman" w:cs="Times New Roman" w:hint="default"/>
        <w:color w:val="000000"/>
      </w:rPr>
    </w:lvl>
    <w:lvl w:ilvl="1" w:tplc="4CC82134">
      <w:start w:val="1"/>
      <w:numFmt w:val="decimal"/>
      <w:lvlText w:val="%2)"/>
      <w:lvlJc w:val="left"/>
      <w:pPr>
        <w:ind w:left="3140" w:hanging="1155"/>
      </w:pPr>
      <w:rPr>
        <w:rFonts w:ascii="Times New Roman" w:eastAsia="ArialMT, Arial"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D06E0"/>
    <w:multiLevelType w:val="multilevel"/>
    <w:tmpl w:val="DF881DFC"/>
    <w:styleLink w:val="WW8Num1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6">
    <w:nsid w:val="1A475689"/>
    <w:multiLevelType w:val="hybridMultilevel"/>
    <w:tmpl w:val="0EFC57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EE55F73"/>
    <w:multiLevelType w:val="hybridMultilevel"/>
    <w:tmpl w:val="F92C9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44080C"/>
    <w:multiLevelType w:val="multilevel"/>
    <w:tmpl w:val="D35E56B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4E72AD"/>
    <w:multiLevelType w:val="hybridMultilevel"/>
    <w:tmpl w:val="4A5AF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9B236C"/>
    <w:multiLevelType w:val="multilevel"/>
    <w:tmpl w:val="315617C4"/>
    <w:styleLink w:val="WW8Num27"/>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1">
    <w:nsid w:val="315A7F57"/>
    <w:multiLevelType w:val="multilevel"/>
    <w:tmpl w:val="FA2AB3DE"/>
    <w:styleLink w:val="WW8Num4"/>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2">
    <w:nsid w:val="31B82761"/>
    <w:multiLevelType w:val="multilevel"/>
    <w:tmpl w:val="F8EE7AA4"/>
    <w:styleLink w:val="WW8Num3"/>
    <w:lvl w:ilvl="0">
      <w:start w:val="1"/>
      <w:numFmt w:val="upperRoman"/>
      <w:lvlText w:val="%1. "/>
      <w:lvlJc w:val="center"/>
      <w:rPr>
        <w:rFonts w:cs="Times New Roman"/>
      </w:rPr>
    </w:lvl>
    <w:lvl w:ilvl="1">
      <w:start w:val="1"/>
      <w:numFmt w:val="decimal"/>
      <w:lvlText w:val="%2. "/>
      <w:lvlJc w:val="left"/>
      <w:rPr>
        <w:rFonts w:ascii="Times New Roman" w:eastAsia="ArialMT, Arial" w:hAnsi="Times New Roman" w:cs="Times New Roman"/>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3">
    <w:nsid w:val="3977501D"/>
    <w:multiLevelType w:val="hybridMultilevel"/>
    <w:tmpl w:val="5032E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4D147A6"/>
    <w:multiLevelType w:val="hybridMultilevel"/>
    <w:tmpl w:val="E1F4E1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26430C"/>
    <w:multiLevelType w:val="hybridMultilevel"/>
    <w:tmpl w:val="E2B03DEA"/>
    <w:lvl w:ilvl="0" w:tplc="C93CBD98">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8645E"/>
    <w:multiLevelType w:val="multilevel"/>
    <w:tmpl w:val="F8EE7AA4"/>
    <w:numStyleLink w:val="WW8Num3"/>
  </w:abstractNum>
  <w:abstractNum w:abstractNumId="17">
    <w:nsid w:val="50A75C37"/>
    <w:multiLevelType w:val="multilevel"/>
    <w:tmpl w:val="C8AC15D8"/>
    <w:styleLink w:val="WW8Num23"/>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8">
    <w:nsid w:val="5DCD4FFB"/>
    <w:multiLevelType w:val="multilevel"/>
    <w:tmpl w:val="27345CBC"/>
    <w:styleLink w:val="WW8Num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9">
    <w:nsid w:val="61C1749B"/>
    <w:multiLevelType w:val="hybridMultilevel"/>
    <w:tmpl w:val="963E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121EC"/>
    <w:multiLevelType w:val="hybridMultilevel"/>
    <w:tmpl w:val="0826FF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6073631"/>
    <w:multiLevelType w:val="multilevel"/>
    <w:tmpl w:val="F8EE7AA4"/>
    <w:lvl w:ilvl="0">
      <w:start w:val="1"/>
      <w:numFmt w:val="upperRoman"/>
      <w:lvlText w:val="%1. "/>
      <w:lvlJc w:val="center"/>
      <w:rPr>
        <w:rFonts w:cs="Times New Roman"/>
      </w:rPr>
    </w:lvl>
    <w:lvl w:ilvl="1">
      <w:start w:val="1"/>
      <w:numFmt w:val="decimal"/>
      <w:lvlText w:val="%2. "/>
      <w:lvlJc w:val="left"/>
      <w:rPr>
        <w:rFonts w:ascii="Times New Roman" w:eastAsia="ArialMT, Arial" w:hAnsi="Times New Roman" w:cs="Times New Roman"/>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2">
    <w:nsid w:val="7C4E01BB"/>
    <w:multiLevelType w:val="multilevel"/>
    <w:tmpl w:val="25323A1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3">
    <w:nsid w:val="7D784A0E"/>
    <w:multiLevelType w:val="hybridMultilevel"/>
    <w:tmpl w:val="48788FE8"/>
    <w:lvl w:ilvl="0" w:tplc="21E6C6AC">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7955FD"/>
    <w:multiLevelType w:val="multilevel"/>
    <w:tmpl w:val="1EB08D56"/>
    <w:styleLink w:val="WW8Num8"/>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5">
    <w:nsid w:val="7F522E89"/>
    <w:multiLevelType w:val="hybridMultilevel"/>
    <w:tmpl w:val="109A2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2"/>
    <w:lvlOverride w:ilvl="0">
      <w:lvl w:ilvl="0">
        <w:start w:val="1"/>
        <w:numFmt w:val="upperRoman"/>
        <w:lvlText w:val="%1. "/>
        <w:lvlJc w:val="center"/>
        <w:rPr>
          <w:rFonts w:cs="Times New Roman"/>
        </w:rPr>
      </w:lvl>
    </w:lvlOverride>
    <w:lvlOverride w:ilvl="1">
      <w:lvl w:ilvl="1">
        <w:start w:val="1"/>
        <w:numFmt w:val="decimal"/>
        <w:lvlText w:val="%2. "/>
        <w:lvlJc w:val="left"/>
        <w:rPr>
          <w:rFonts w:ascii="Times New Roman" w:eastAsia="ArialMT, Arial" w:hAnsi="Times New Roman" w:cs="Times New Roman"/>
          <w:i w:val="0"/>
          <w:iCs w:val="0"/>
          <w:color w:val="000000"/>
          <w:sz w:val="24"/>
          <w:szCs w:val="24"/>
          <w:lang w:val="ru-RU" w:bidi="ar-SA"/>
        </w:rPr>
      </w:lvl>
    </w:lvlOverride>
    <w:lvlOverride w:ilvl="2">
      <w:lvl w:ilvl="2">
        <w:start w:val="1"/>
        <w:numFmt w:val="decimal"/>
        <w:lvlText w:val="%3."/>
        <w:lvlJc w:val="left"/>
        <w:rPr>
          <w:rFonts w:ascii="Arial" w:eastAsia="ArialMT, Arial" w:hAnsi="Arial" w:cs="ArialMT, Arial"/>
          <w:i w:val="0"/>
          <w:iCs w:val="0"/>
          <w:color w:val="000000"/>
          <w:sz w:val="24"/>
          <w:szCs w:val="24"/>
          <w:lang w:val="ru-RU" w:bidi="ar-SA"/>
        </w:rPr>
      </w:lvl>
    </w:lvlOverride>
    <w:lvlOverride w:ilvl="3">
      <w:lvl w:ilvl="3">
        <w:start w:val="1"/>
        <w:numFmt w:val="decimal"/>
        <w:lvlText w:val="%4."/>
        <w:lvlJc w:val="left"/>
        <w:rPr>
          <w:rFonts w:ascii="Arial" w:eastAsia="ArialMT, Arial" w:hAnsi="Arial" w:cs="ArialMT, Arial"/>
          <w:i w:val="0"/>
          <w:iCs w:val="0"/>
          <w:color w:val="000000"/>
          <w:sz w:val="24"/>
          <w:szCs w:val="24"/>
          <w:lang w:val="ru-RU" w:bidi="ar-SA"/>
        </w:rPr>
      </w:lvl>
    </w:lvlOverride>
    <w:lvlOverride w:ilvl="4">
      <w:lvl w:ilvl="4">
        <w:start w:val="1"/>
        <w:numFmt w:val="decimal"/>
        <w:lvlText w:val="%5."/>
        <w:lvlJc w:val="left"/>
        <w:rPr>
          <w:rFonts w:ascii="Arial" w:eastAsia="ArialMT, Arial" w:hAnsi="Arial" w:cs="ArialMT, Arial"/>
          <w:i w:val="0"/>
          <w:iCs w:val="0"/>
          <w:color w:val="000000"/>
          <w:sz w:val="24"/>
          <w:szCs w:val="24"/>
          <w:lang w:val="ru-RU" w:bidi="ar-SA"/>
        </w:rPr>
      </w:lvl>
    </w:lvlOverride>
    <w:lvlOverride w:ilvl="5">
      <w:lvl w:ilvl="5">
        <w:start w:val="1"/>
        <w:numFmt w:val="decimal"/>
        <w:lvlText w:val="%6."/>
        <w:lvlJc w:val="left"/>
        <w:rPr>
          <w:rFonts w:ascii="Arial" w:eastAsia="ArialMT, Arial" w:hAnsi="Arial" w:cs="ArialMT, Arial"/>
          <w:i w:val="0"/>
          <w:iCs w:val="0"/>
          <w:color w:val="000000"/>
          <w:sz w:val="24"/>
          <w:szCs w:val="24"/>
          <w:lang w:val="ru-RU" w:bidi="ar-SA"/>
        </w:rPr>
      </w:lvl>
    </w:lvlOverride>
    <w:lvlOverride w:ilvl="6">
      <w:lvl w:ilvl="6">
        <w:start w:val="1"/>
        <w:numFmt w:val="decimal"/>
        <w:lvlText w:val="%7."/>
        <w:lvlJc w:val="left"/>
        <w:rPr>
          <w:rFonts w:ascii="Arial" w:eastAsia="ArialMT, Arial" w:hAnsi="Arial" w:cs="ArialMT, Arial"/>
          <w:i w:val="0"/>
          <w:iCs w:val="0"/>
          <w:color w:val="000000"/>
          <w:sz w:val="24"/>
          <w:szCs w:val="24"/>
          <w:lang w:val="ru-RU" w:bidi="ar-SA"/>
        </w:rPr>
      </w:lvl>
    </w:lvlOverride>
    <w:lvlOverride w:ilvl="7">
      <w:lvl w:ilvl="7">
        <w:start w:val="1"/>
        <w:numFmt w:val="decimal"/>
        <w:lvlText w:val="%8."/>
        <w:lvlJc w:val="left"/>
        <w:rPr>
          <w:rFonts w:ascii="Arial" w:eastAsia="ArialMT, Arial" w:hAnsi="Arial" w:cs="ArialMT, Arial"/>
          <w:i w:val="0"/>
          <w:iCs w:val="0"/>
          <w:color w:val="000000"/>
          <w:sz w:val="24"/>
          <w:szCs w:val="24"/>
          <w:lang w:val="ru-RU" w:bidi="ar-SA"/>
        </w:rPr>
      </w:lvl>
    </w:lvlOverride>
    <w:lvlOverride w:ilvl="8">
      <w:lvl w:ilvl="8">
        <w:start w:val="1"/>
        <w:numFmt w:val="decimal"/>
        <w:lvlText w:val="%9."/>
        <w:lvlJc w:val="left"/>
        <w:rPr>
          <w:rFonts w:ascii="Arial" w:eastAsia="ArialMT, Arial" w:hAnsi="Arial" w:cs="ArialMT, Arial"/>
          <w:i w:val="0"/>
          <w:iCs w:val="0"/>
          <w:color w:val="000000"/>
          <w:sz w:val="24"/>
          <w:szCs w:val="24"/>
          <w:lang w:val="ru-RU" w:bidi="ar-SA"/>
        </w:rPr>
      </w:lvl>
    </w:lvlOverride>
  </w:num>
  <w:num w:numId="3">
    <w:abstractNumId w:val="11"/>
    <w:lvlOverride w:ilvl="0">
      <w:lvl w:ilvl="0">
        <w:start w:val="1"/>
        <w:numFmt w:val="decimal"/>
        <w:lvlText w:val="%1)"/>
        <w:lvlJc w:val="left"/>
        <w:rPr>
          <w:rFonts w:ascii="Times New Roman" w:eastAsia="ArialMT, Arial" w:hAnsi="Times New Roman" w:cs="Times New Roman"/>
          <w:i w:val="0"/>
          <w:iCs w:val="0"/>
          <w:color w:val="000000"/>
          <w:sz w:val="24"/>
          <w:szCs w:val="24"/>
          <w:lang w:val="ru-RU" w:bidi="ar-SA"/>
        </w:rPr>
      </w:lvl>
    </w:lvlOverride>
  </w:num>
  <w:num w:numId="4">
    <w:abstractNumId w:val="18"/>
  </w:num>
  <w:num w:numId="5">
    <w:abstractNumId w:val="24"/>
  </w:num>
  <w:num w:numId="6">
    <w:abstractNumId w:val="17"/>
  </w:num>
  <w:num w:numId="7">
    <w:abstractNumId w:val="10"/>
    <w:lvlOverride w:ilvl="0">
      <w:lvl w:ilvl="0">
        <w:start w:val="1"/>
        <w:numFmt w:val="decimal"/>
        <w:lvlText w:val="%1)"/>
        <w:lvlJc w:val="left"/>
        <w:rPr>
          <w:rFonts w:ascii="Times New Roman" w:eastAsia="ArialMT, Arial" w:hAnsi="Times New Roman" w:cs="Times New Roman"/>
          <w:i w:val="0"/>
          <w:iCs w:val="0"/>
          <w:color w:val="000000"/>
          <w:sz w:val="24"/>
          <w:szCs w:val="24"/>
          <w:lang w:val="ru-RU" w:bidi="ar-SA"/>
        </w:rPr>
      </w:lvl>
    </w:lvlOverride>
    <w:lvlOverride w:ilvl="1">
      <w:lvl w:ilvl="1">
        <w:start w:val="1"/>
        <w:numFmt w:val="decimal"/>
        <w:lvlText w:val="%2."/>
        <w:lvlJc w:val="left"/>
        <w:rPr>
          <w:rFonts w:ascii="Arial" w:eastAsia="ArialMT, Arial" w:hAnsi="Arial" w:cs="ArialMT, Arial"/>
          <w:i w:val="0"/>
          <w:iCs w:val="0"/>
          <w:color w:val="000000"/>
          <w:sz w:val="24"/>
          <w:szCs w:val="24"/>
          <w:lang w:val="ru-RU" w:bidi="ar-SA"/>
        </w:rPr>
      </w:lvl>
    </w:lvlOverride>
    <w:lvlOverride w:ilvl="2">
      <w:lvl w:ilvl="2">
        <w:start w:val="1"/>
        <w:numFmt w:val="decimal"/>
        <w:lvlText w:val="%3."/>
        <w:lvlJc w:val="left"/>
        <w:rPr>
          <w:rFonts w:ascii="Arial" w:eastAsia="ArialMT, Arial" w:hAnsi="Arial" w:cs="ArialMT, Arial"/>
          <w:i w:val="0"/>
          <w:iCs w:val="0"/>
          <w:color w:val="000000"/>
          <w:sz w:val="24"/>
          <w:szCs w:val="24"/>
          <w:lang w:val="ru-RU" w:bidi="ar-SA"/>
        </w:rPr>
      </w:lvl>
    </w:lvlOverride>
    <w:lvlOverride w:ilvl="3">
      <w:lvl w:ilvl="3">
        <w:start w:val="1"/>
        <w:numFmt w:val="decimal"/>
        <w:lvlText w:val="%4."/>
        <w:lvlJc w:val="left"/>
        <w:rPr>
          <w:rFonts w:ascii="Arial" w:eastAsia="ArialMT, Arial" w:hAnsi="Arial" w:cs="ArialMT, Arial"/>
          <w:i w:val="0"/>
          <w:iCs w:val="0"/>
          <w:color w:val="000000"/>
          <w:sz w:val="24"/>
          <w:szCs w:val="24"/>
          <w:lang w:val="ru-RU" w:bidi="ar-SA"/>
        </w:rPr>
      </w:lvl>
    </w:lvlOverride>
    <w:lvlOverride w:ilvl="4">
      <w:lvl w:ilvl="4">
        <w:start w:val="1"/>
        <w:numFmt w:val="decimal"/>
        <w:lvlText w:val="%5."/>
        <w:lvlJc w:val="left"/>
        <w:rPr>
          <w:rFonts w:ascii="Arial" w:eastAsia="ArialMT, Arial" w:hAnsi="Arial" w:cs="ArialMT, Arial"/>
          <w:i w:val="0"/>
          <w:iCs w:val="0"/>
          <w:color w:val="000000"/>
          <w:sz w:val="24"/>
          <w:szCs w:val="24"/>
          <w:lang w:val="ru-RU" w:bidi="ar-SA"/>
        </w:rPr>
      </w:lvl>
    </w:lvlOverride>
    <w:lvlOverride w:ilvl="5">
      <w:lvl w:ilvl="5">
        <w:start w:val="1"/>
        <w:numFmt w:val="decimal"/>
        <w:lvlText w:val="%6."/>
        <w:lvlJc w:val="left"/>
        <w:rPr>
          <w:rFonts w:ascii="Arial" w:eastAsia="ArialMT, Arial" w:hAnsi="Arial" w:cs="ArialMT, Arial"/>
          <w:i w:val="0"/>
          <w:iCs w:val="0"/>
          <w:color w:val="000000"/>
          <w:sz w:val="24"/>
          <w:szCs w:val="24"/>
          <w:lang w:val="ru-RU" w:bidi="ar-SA"/>
        </w:rPr>
      </w:lvl>
    </w:lvlOverride>
    <w:lvlOverride w:ilvl="6">
      <w:lvl w:ilvl="6">
        <w:start w:val="1"/>
        <w:numFmt w:val="decimal"/>
        <w:lvlText w:val="%7."/>
        <w:lvlJc w:val="left"/>
        <w:rPr>
          <w:rFonts w:ascii="Arial" w:eastAsia="ArialMT, Arial" w:hAnsi="Arial" w:cs="ArialMT, Arial"/>
          <w:i w:val="0"/>
          <w:iCs w:val="0"/>
          <w:color w:val="000000"/>
          <w:sz w:val="24"/>
          <w:szCs w:val="24"/>
          <w:lang w:val="ru-RU" w:bidi="ar-SA"/>
        </w:rPr>
      </w:lvl>
    </w:lvlOverride>
    <w:lvlOverride w:ilvl="7">
      <w:lvl w:ilvl="7">
        <w:start w:val="1"/>
        <w:numFmt w:val="decimal"/>
        <w:lvlText w:val="%8."/>
        <w:lvlJc w:val="left"/>
        <w:rPr>
          <w:rFonts w:ascii="Arial" w:eastAsia="ArialMT, Arial" w:hAnsi="Arial" w:cs="ArialMT, Arial"/>
          <w:i w:val="0"/>
          <w:iCs w:val="0"/>
          <w:color w:val="000000"/>
          <w:sz w:val="24"/>
          <w:szCs w:val="24"/>
          <w:lang w:val="ru-RU" w:bidi="ar-SA"/>
        </w:rPr>
      </w:lvl>
    </w:lvlOverride>
    <w:lvlOverride w:ilvl="8">
      <w:lvl w:ilvl="8">
        <w:start w:val="1"/>
        <w:numFmt w:val="decimal"/>
        <w:lvlText w:val="%9."/>
        <w:lvlJc w:val="left"/>
        <w:rPr>
          <w:rFonts w:ascii="Arial" w:eastAsia="ArialMT, Arial" w:hAnsi="Arial" w:cs="ArialMT, Arial"/>
          <w:i w:val="0"/>
          <w:iCs w:val="0"/>
          <w:color w:val="000000"/>
          <w:sz w:val="24"/>
          <w:szCs w:val="24"/>
          <w:lang w:val="ru-RU" w:bidi="ar-SA"/>
        </w:rPr>
      </w:lvl>
    </w:lvlOverride>
  </w:num>
  <w:num w:numId="8">
    <w:abstractNumId w:val="5"/>
  </w:num>
  <w:num w:numId="9">
    <w:abstractNumId w:val="22"/>
  </w:num>
  <w:num w:numId="10">
    <w:abstractNumId w:val="11"/>
    <w:lvlOverride w:ilvl="0">
      <w:startOverride w:val="1"/>
      <w:lvl w:ilvl="0">
        <w:start w:val="1"/>
        <w:numFmt w:val="decimal"/>
        <w:lvlText w:val="%1)"/>
        <w:lvlJc w:val="left"/>
        <w:rPr>
          <w:rFonts w:ascii="Times New Roman" w:eastAsia="ArialMT, Arial" w:hAnsi="Times New Roman" w:cs="Times New Roman"/>
          <w:i w:val="0"/>
          <w:iCs w:val="0"/>
          <w:color w:val="000000"/>
          <w:sz w:val="24"/>
          <w:szCs w:val="24"/>
          <w:lang w:val="ru-RU" w:bidi="ar-SA"/>
        </w:rPr>
      </w:lvl>
    </w:lvlOverride>
  </w:num>
  <w:num w:numId="11">
    <w:abstractNumId w:val="18"/>
    <w:lvlOverride w:ilvl="0">
      <w:startOverride w:val="1"/>
    </w:lvlOverride>
  </w:num>
  <w:num w:numId="12">
    <w:abstractNumId w:val="24"/>
    <w:lvlOverride w:ilvl="0">
      <w:startOverride w:val="1"/>
    </w:lvlOverride>
  </w:num>
  <w:num w:numId="13">
    <w:abstractNumId w:val="17"/>
    <w:lvlOverride w:ilvl="0">
      <w:startOverride w:val="1"/>
      <w:lvl w:ilvl="0">
        <w:start w:val="1"/>
        <w:numFmt w:val="decimal"/>
        <w:lvlText w:val="%1)"/>
        <w:lvlJc w:val="left"/>
        <w:rPr>
          <w:rFonts w:ascii="Times New Roman" w:eastAsia="ArialMT, Arial" w:hAnsi="Times New Roman" w:cs="Times New Roman"/>
          <w:i w:val="0"/>
          <w:iCs w:val="0"/>
          <w:color w:val="000000"/>
          <w:sz w:val="24"/>
          <w:szCs w:val="24"/>
          <w:lang w:val="ru-RU" w:bidi="ar-SA"/>
        </w:rPr>
      </w:lvl>
    </w:lvlOverride>
  </w:num>
  <w:num w:numId="14">
    <w:abstractNumId w:val="10"/>
    <w:lvlOverride w:ilvl="0">
      <w:startOverride w:val="1"/>
      <w:lvl w:ilvl="0">
        <w:start w:val="1"/>
        <w:numFmt w:val="decimal"/>
        <w:lvlText w:val="%1)"/>
        <w:lvlJc w:val="left"/>
        <w:rPr>
          <w:rFonts w:ascii="Times New Roman" w:eastAsia="ArialMT, Arial" w:hAnsi="Times New Roman" w:cs="Times New Roman"/>
          <w:i w:val="0"/>
          <w:iCs w:val="0"/>
          <w:color w:val="000000"/>
          <w:sz w:val="24"/>
          <w:szCs w:val="24"/>
          <w:lang w:val="ru-RU" w:bidi="ar-SA"/>
        </w:rPr>
      </w:lvl>
    </w:lvlOverride>
  </w:num>
  <w:num w:numId="15">
    <w:abstractNumId w:val="5"/>
    <w:lvlOverride w:ilvl="0">
      <w:startOverride w:val="1"/>
    </w:lvlOverride>
  </w:num>
  <w:num w:numId="16">
    <w:abstractNumId w:val="4"/>
  </w:num>
  <w:num w:numId="17">
    <w:abstractNumId w:val="10"/>
  </w:num>
  <w:num w:numId="18">
    <w:abstractNumId w:val="12"/>
  </w:num>
  <w:num w:numId="19">
    <w:abstractNumId w:val="1"/>
  </w:num>
  <w:num w:numId="20">
    <w:abstractNumId w:val="3"/>
  </w:num>
  <w:num w:numId="21">
    <w:abstractNumId w:val="21"/>
  </w:num>
  <w:num w:numId="22">
    <w:abstractNumId w:val="7"/>
  </w:num>
  <w:num w:numId="23">
    <w:abstractNumId w:val="25"/>
  </w:num>
  <w:num w:numId="24">
    <w:abstractNumId w:val="13"/>
  </w:num>
  <w:num w:numId="25">
    <w:abstractNumId w:val="9"/>
  </w:num>
  <w:num w:numId="26">
    <w:abstractNumId w:val="6"/>
  </w:num>
  <w:num w:numId="27">
    <w:abstractNumId w:val="16"/>
  </w:num>
  <w:num w:numId="28">
    <w:abstractNumId w:val="20"/>
  </w:num>
  <w:num w:numId="29">
    <w:abstractNumId w:val="14"/>
  </w:num>
  <w:num w:numId="30">
    <w:abstractNumId w:val="2"/>
  </w:num>
  <w:num w:numId="31">
    <w:abstractNumId w:val="15"/>
  </w:num>
  <w:num w:numId="32">
    <w:abstractNumId w:val="11"/>
  </w:num>
  <w:num w:numId="33">
    <w:abstractNumId w:val="19"/>
  </w:num>
  <w:num w:numId="34">
    <w:abstractNumId w:val="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4713B4"/>
    <w:rsid w:val="00001E45"/>
    <w:rsid w:val="000027F8"/>
    <w:rsid w:val="00003D8A"/>
    <w:rsid w:val="00005415"/>
    <w:rsid w:val="00021D35"/>
    <w:rsid w:val="00024DC2"/>
    <w:rsid w:val="000333D2"/>
    <w:rsid w:val="00040BF9"/>
    <w:rsid w:val="0004372E"/>
    <w:rsid w:val="00043E46"/>
    <w:rsid w:val="00050671"/>
    <w:rsid w:val="00051D19"/>
    <w:rsid w:val="00055257"/>
    <w:rsid w:val="000557B4"/>
    <w:rsid w:val="000621A1"/>
    <w:rsid w:val="0006385A"/>
    <w:rsid w:val="00064A4D"/>
    <w:rsid w:val="00066FF0"/>
    <w:rsid w:val="00070277"/>
    <w:rsid w:val="00077347"/>
    <w:rsid w:val="00077595"/>
    <w:rsid w:val="000777EA"/>
    <w:rsid w:val="00081832"/>
    <w:rsid w:val="000822F0"/>
    <w:rsid w:val="00082D2C"/>
    <w:rsid w:val="00083D13"/>
    <w:rsid w:val="0008450E"/>
    <w:rsid w:val="00090F4B"/>
    <w:rsid w:val="00092C9C"/>
    <w:rsid w:val="0009667C"/>
    <w:rsid w:val="00096D7A"/>
    <w:rsid w:val="000A0ED3"/>
    <w:rsid w:val="000A4EA8"/>
    <w:rsid w:val="000A7D33"/>
    <w:rsid w:val="000B1F68"/>
    <w:rsid w:val="000B3135"/>
    <w:rsid w:val="000B5989"/>
    <w:rsid w:val="000B70FB"/>
    <w:rsid w:val="000C31B0"/>
    <w:rsid w:val="000C72D2"/>
    <w:rsid w:val="000D0801"/>
    <w:rsid w:val="000D0D21"/>
    <w:rsid w:val="000D30AE"/>
    <w:rsid w:val="000D72BF"/>
    <w:rsid w:val="000E115B"/>
    <w:rsid w:val="000E759F"/>
    <w:rsid w:val="000E7AC1"/>
    <w:rsid w:val="000F53CB"/>
    <w:rsid w:val="000F5ACF"/>
    <w:rsid w:val="001072A2"/>
    <w:rsid w:val="00111EF1"/>
    <w:rsid w:val="00116FB8"/>
    <w:rsid w:val="00120C93"/>
    <w:rsid w:val="00121564"/>
    <w:rsid w:val="001307CA"/>
    <w:rsid w:val="00131500"/>
    <w:rsid w:val="00131B69"/>
    <w:rsid w:val="00131EC4"/>
    <w:rsid w:val="00133DCD"/>
    <w:rsid w:val="001367D3"/>
    <w:rsid w:val="00141C67"/>
    <w:rsid w:val="00142437"/>
    <w:rsid w:val="00146A1B"/>
    <w:rsid w:val="00150A75"/>
    <w:rsid w:val="00152C23"/>
    <w:rsid w:val="00164AF6"/>
    <w:rsid w:val="00167059"/>
    <w:rsid w:val="0017172F"/>
    <w:rsid w:val="00172970"/>
    <w:rsid w:val="00173CED"/>
    <w:rsid w:val="00177D0D"/>
    <w:rsid w:val="00180ABE"/>
    <w:rsid w:val="00183478"/>
    <w:rsid w:val="001847AD"/>
    <w:rsid w:val="00187FFE"/>
    <w:rsid w:val="001932D2"/>
    <w:rsid w:val="0019376F"/>
    <w:rsid w:val="00197983"/>
    <w:rsid w:val="001A41C5"/>
    <w:rsid w:val="001A49F7"/>
    <w:rsid w:val="001A64D6"/>
    <w:rsid w:val="001B2FE1"/>
    <w:rsid w:val="001B3669"/>
    <w:rsid w:val="001B51CF"/>
    <w:rsid w:val="001B5763"/>
    <w:rsid w:val="001C25BD"/>
    <w:rsid w:val="001C473E"/>
    <w:rsid w:val="001C7B73"/>
    <w:rsid w:val="001D4D59"/>
    <w:rsid w:val="001D6FB2"/>
    <w:rsid w:val="001D7D41"/>
    <w:rsid w:val="001E6219"/>
    <w:rsid w:val="001F1CAB"/>
    <w:rsid w:val="001F393D"/>
    <w:rsid w:val="001F69E6"/>
    <w:rsid w:val="00204691"/>
    <w:rsid w:val="0021160E"/>
    <w:rsid w:val="00212FC1"/>
    <w:rsid w:val="002152CA"/>
    <w:rsid w:val="002233A3"/>
    <w:rsid w:val="002307B4"/>
    <w:rsid w:val="002316D6"/>
    <w:rsid w:val="00233132"/>
    <w:rsid w:val="00233278"/>
    <w:rsid w:val="00233F2A"/>
    <w:rsid w:val="00236DC5"/>
    <w:rsid w:val="0025099C"/>
    <w:rsid w:val="002531A4"/>
    <w:rsid w:val="00254FD1"/>
    <w:rsid w:val="002558F2"/>
    <w:rsid w:val="00257967"/>
    <w:rsid w:val="00261D1C"/>
    <w:rsid w:val="00264AE0"/>
    <w:rsid w:val="002666A4"/>
    <w:rsid w:val="00274ED8"/>
    <w:rsid w:val="002758F2"/>
    <w:rsid w:val="00281904"/>
    <w:rsid w:val="00284DA8"/>
    <w:rsid w:val="0028526B"/>
    <w:rsid w:val="0029190F"/>
    <w:rsid w:val="0029562E"/>
    <w:rsid w:val="00297028"/>
    <w:rsid w:val="002973F3"/>
    <w:rsid w:val="002A22B2"/>
    <w:rsid w:val="002A318F"/>
    <w:rsid w:val="002A4B7F"/>
    <w:rsid w:val="002A729B"/>
    <w:rsid w:val="002B0112"/>
    <w:rsid w:val="002B1D64"/>
    <w:rsid w:val="002B1FC5"/>
    <w:rsid w:val="002C1162"/>
    <w:rsid w:val="002C1E5B"/>
    <w:rsid w:val="002D29F2"/>
    <w:rsid w:val="002D632C"/>
    <w:rsid w:val="002D783F"/>
    <w:rsid w:val="002E3C7D"/>
    <w:rsid w:val="002E6183"/>
    <w:rsid w:val="002F1391"/>
    <w:rsid w:val="002F1625"/>
    <w:rsid w:val="00301C8E"/>
    <w:rsid w:val="003043AB"/>
    <w:rsid w:val="0030582F"/>
    <w:rsid w:val="00310045"/>
    <w:rsid w:val="0031410E"/>
    <w:rsid w:val="0032115F"/>
    <w:rsid w:val="0032199D"/>
    <w:rsid w:val="0033216A"/>
    <w:rsid w:val="00346438"/>
    <w:rsid w:val="0034726D"/>
    <w:rsid w:val="003519E9"/>
    <w:rsid w:val="00356057"/>
    <w:rsid w:val="00356D0B"/>
    <w:rsid w:val="00357309"/>
    <w:rsid w:val="00361CF3"/>
    <w:rsid w:val="00365215"/>
    <w:rsid w:val="00372186"/>
    <w:rsid w:val="00376BA6"/>
    <w:rsid w:val="0038163B"/>
    <w:rsid w:val="003848F9"/>
    <w:rsid w:val="00385A7D"/>
    <w:rsid w:val="00385C7D"/>
    <w:rsid w:val="00386975"/>
    <w:rsid w:val="003920A9"/>
    <w:rsid w:val="003957E7"/>
    <w:rsid w:val="0039775E"/>
    <w:rsid w:val="003A79F0"/>
    <w:rsid w:val="003A7DB0"/>
    <w:rsid w:val="003B0716"/>
    <w:rsid w:val="003B1651"/>
    <w:rsid w:val="003B33D0"/>
    <w:rsid w:val="003C0374"/>
    <w:rsid w:val="003C569C"/>
    <w:rsid w:val="003D3046"/>
    <w:rsid w:val="003D396A"/>
    <w:rsid w:val="003D588F"/>
    <w:rsid w:val="003D6582"/>
    <w:rsid w:val="003E05C8"/>
    <w:rsid w:val="003E5F93"/>
    <w:rsid w:val="003F380C"/>
    <w:rsid w:val="00402BFB"/>
    <w:rsid w:val="0040407A"/>
    <w:rsid w:val="004073C0"/>
    <w:rsid w:val="004165DA"/>
    <w:rsid w:val="00417E77"/>
    <w:rsid w:val="004219CE"/>
    <w:rsid w:val="004252C2"/>
    <w:rsid w:val="004354FA"/>
    <w:rsid w:val="004378D3"/>
    <w:rsid w:val="004521CC"/>
    <w:rsid w:val="004533EA"/>
    <w:rsid w:val="0045446F"/>
    <w:rsid w:val="00454486"/>
    <w:rsid w:val="004570D6"/>
    <w:rsid w:val="00461DA1"/>
    <w:rsid w:val="004645E4"/>
    <w:rsid w:val="00465A21"/>
    <w:rsid w:val="004713B4"/>
    <w:rsid w:val="00471482"/>
    <w:rsid w:val="00472427"/>
    <w:rsid w:val="00475D24"/>
    <w:rsid w:val="00480541"/>
    <w:rsid w:val="0048211C"/>
    <w:rsid w:val="00482E58"/>
    <w:rsid w:val="00483BDB"/>
    <w:rsid w:val="00483D17"/>
    <w:rsid w:val="00483F68"/>
    <w:rsid w:val="004845C0"/>
    <w:rsid w:val="00490FC5"/>
    <w:rsid w:val="004A1DF5"/>
    <w:rsid w:val="004A2382"/>
    <w:rsid w:val="004A3A4E"/>
    <w:rsid w:val="004A4BA2"/>
    <w:rsid w:val="004A6DD9"/>
    <w:rsid w:val="004B274F"/>
    <w:rsid w:val="004B2A72"/>
    <w:rsid w:val="004B4108"/>
    <w:rsid w:val="004B4911"/>
    <w:rsid w:val="004B53EC"/>
    <w:rsid w:val="004C44DF"/>
    <w:rsid w:val="004C4D92"/>
    <w:rsid w:val="004C6924"/>
    <w:rsid w:val="004D033D"/>
    <w:rsid w:val="004D3515"/>
    <w:rsid w:val="004D7DA1"/>
    <w:rsid w:val="004E0468"/>
    <w:rsid w:val="004E1CB0"/>
    <w:rsid w:val="004E3B3D"/>
    <w:rsid w:val="004E5C5D"/>
    <w:rsid w:val="004F46EE"/>
    <w:rsid w:val="004F7982"/>
    <w:rsid w:val="00502EFA"/>
    <w:rsid w:val="00510EBE"/>
    <w:rsid w:val="005110D7"/>
    <w:rsid w:val="0051516D"/>
    <w:rsid w:val="00515EAF"/>
    <w:rsid w:val="00520FF6"/>
    <w:rsid w:val="0052585D"/>
    <w:rsid w:val="00525924"/>
    <w:rsid w:val="00526328"/>
    <w:rsid w:val="0053572B"/>
    <w:rsid w:val="00543F7E"/>
    <w:rsid w:val="00551E6B"/>
    <w:rsid w:val="005568F0"/>
    <w:rsid w:val="00562855"/>
    <w:rsid w:val="0056544C"/>
    <w:rsid w:val="005662CE"/>
    <w:rsid w:val="00566426"/>
    <w:rsid w:val="00571A94"/>
    <w:rsid w:val="00572016"/>
    <w:rsid w:val="00574251"/>
    <w:rsid w:val="0057543F"/>
    <w:rsid w:val="005759A8"/>
    <w:rsid w:val="00577856"/>
    <w:rsid w:val="00577FB7"/>
    <w:rsid w:val="00587055"/>
    <w:rsid w:val="0058727C"/>
    <w:rsid w:val="00587F75"/>
    <w:rsid w:val="005949E0"/>
    <w:rsid w:val="005A35A1"/>
    <w:rsid w:val="005A79DC"/>
    <w:rsid w:val="005B42A4"/>
    <w:rsid w:val="005B5015"/>
    <w:rsid w:val="005B777F"/>
    <w:rsid w:val="005C5BDA"/>
    <w:rsid w:val="005D573F"/>
    <w:rsid w:val="005F026E"/>
    <w:rsid w:val="005F08A6"/>
    <w:rsid w:val="005F2B2C"/>
    <w:rsid w:val="005F3608"/>
    <w:rsid w:val="005F4760"/>
    <w:rsid w:val="005F66A3"/>
    <w:rsid w:val="005F72C7"/>
    <w:rsid w:val="006002FC"/>
    <w:rsid w:val="00600B3D"/>
    <w:rsid w:val="006038E4"/>
    <w:rsid w:val="006104FA"/>
    <w:rsid w:val="00610D41"/>
    <w:rsid w:val="00613AD1"/>
    <w:rsid w:val="00614E35"/>
    <w:rsid w:val="0062202B"/>
    <w:rsid w:val="00624749"/>
    <w:rsid w:val="00625E32"/>
    <w:rsid w:val="00627434"/>
    <w:rsid w:val="00641806"/>
    <w:rsid w:val="00642A00"/>
    <w:rsid w:val="006448AD"/>
    <w:rsid w:val="00644C90"/>
    <w:rsid w:val="00652511"/>
    <w:rsid w:val="00656782"/>
    <w:rsid w:val="0066105A"/>
    <w:rsid w:val="00663B08"/>
    <w:rsid w:val="0067232A"/>
    <w:rsid w:val="006762EB"/>
    <w:rsid w:val="00683C99"/>
    <w:rsid w:val="00684816"/>
    <w:rsid w:val="006858F8"/>
    <w:rsid w:val="006923AD"/>
    <w:rsid w:val="006944B9"/>
    <w:rsid w:val="0069510D"/>
    <w:rsid w:val="00697B99"/>
    <w:rsid w:val="006A2D8E"/>
    <w:rsid w:val="006A67E9"/>
    <w:rsid w:val="006A6886"/>
    <w:rsid w:val="006B143E"/>
    <w:rsid w:val="006B1BD8"/>
    <w:rsid w:val="006B419A"/>
    <w:rsid w:val="006B6DAA"/>
    <w:rsid w:val="006B7D6C"/>
    <w:rsid w:val="006C1334"/>
    <w:rsid w:val="006C6F75"/>
    <w:rsid w:val="006D147D"/>
    <w:rsid w:val="006D6BB9"/>
    <w:rsid w:val="006E644B"/>
    <w:rsid w:val="006E7438"/>
    <w:rsid w:val="006F224E"/>
    <w:rsid w:val="006F2909"/>
    <w:rsid w:val="006F4575"/>
    <w:rsid w:val="006F6B92"/>
    <w:rsid w:val="0070027C"/>
    <w:rsid w:val="0070531C"/>
    <w:rsid w:val="0070618A"/>
    <w:rsid w:val="007069DF"/>
    <w:rsid w:val="007075B6"/>
    <w:rsid w:val="00712C51"/>
    <w:rsid w:val="00713BD9"/>
    <w:rsid w:val="00717783"/>
    <w:rsid w:val="0072625B"/>
    <w:rsid w:val="00726CCB"/>
    <w:rsid w:val="00727222"/>
    <w:rsid w:val="00736F69"/>
    <w:rsid w:val="00740826"/>
    <w:rsid w:val="007408B3"/>
    <w:rsid w:val="007423EB"/>
    <w:rsid w:val="007451F5"/>
    <w:rsid w:val="00745762"/>
    <w:rsid w:val="00747070"/>
    <w:rsid w:val="0075760B"/>
    <w:rsid w:val="00760F43"/>
    <w:rsid w:val="00765AD1"/>
    <w:rsid w:val="00766E6B"/>
    <w:rsid w:val="00770B6C"/>
    <w:rsid w:val="00774F1F"/>
    <w:rsid w:val="00776A94"/>
    <w:rsid w:val="00776EAD"/>
    <w:rsid w:val="00777CBD"/>
    <w:rsid w:val="00782AD0"/>
    <w:rsid w:val="00783A8D"/>
    <w:rsid w:val="00784AF3"/>
    <w:rsid w:val="007919EA"/>
    <w:rsid w:val="00791E47"/>
    <w:rsid w:val="00795454"/>
    <w:rsid w:val="007955CD"/>
    <w:rsid w:val="00795DD4"/>
    <w:rsid w:val="007A0CBB"/>
    <w:rsid w:val="007A6DAE"/>
    <w:rsid w:val="007B0D15"/>
    <w:rsid w:val="007C081B"/>
    <w:rsid w:val="007C0CA4"/>
    <w:rsid w:val="007C5A3C"/>
    <w:rsid w:val="007D18BA"/>
    <w:rsid w:val="007D1E79"/>
    <w:rsid w:val="007D2EB8"/>
    <w:rsid w:val="007D5AD7"/>
    <w:rsid w:val="007E484D"/>
    <w:rsid w:val="007E6CF8"/>
    <w:rsid w:val="007F0D47"/>
    <w:rsid w:val="007F2135"/>
    <w:rsid w:val="007F2C56"/>
    <w:rsid w:val="007F319D"/>
    <w:rsid w:val="007F7294"/>
    <w:rsid w:val="007F797E"/>
    <w:rsid w:val="00800FFE"/>
    <w:rsid w:val="0080122D"/>
    <w:rsid w:val="0082057A"/>
    <w:rsid w:val="00821A2A"/>
    <w:rsid w:val="0082242F"/>
    <w:rsid w:val="00822492"/>
    <w:rsid w:val="00824A99"/>
    <w:rsid w:val="00825709"/>
    <w:rsid w:val="008318D5"/>
    <w:rsid w:val="00832529"/>
    <w:rsid w:val="0083449E"/>
    <w:rsid w:val="0083798C"/>
    <w:rsid w:val="00837E2A"/>
    <w:rsid w:val="00844AD3"/>
    <w:rsid w:val="00847F98"/>
    <w:rsid w:val="00852671"/>
    <w:rsid w:val="00853F6C"/>
    <w:rsid w:val="0085664A"/>
    <w:rsid w:val="00863804"/>
    <w:rsid w:val="00866BD8"/>
    <w:rsid w:val="00867C60"/>
    <w:rsid w:val="008707CE"/>
    <w:rsid w:val="00873389"/>
    <w:rsid w:val="00874655"/>
    <w:rsid w:val="00875577"/>
    <w:rsid w:val="00876429"/>
    <w:rsid w:val="00876AC4"/>
    <w:rsid w:val="00877E6D"/>
    <w:rsid w:val="00883332"/>
    <w:rsid w:val="00883352"/>
    <w:rsid w:val="00884BAC"/>
    <w:rsid w:val="00884FC9"/>
    <w:rsid w:val="00892427"/>
    <w:rsid w:val="00897DBA"/>
    <w:rsid w:val="008A4A0D"/>
    <w:rsid w:val="008A6591"/>
    <w:rsid w:val="008B0F08"/>
    <w:rsid w:val="008B2CE8"/>
    <w:rsid w:val="008B79E8"/>
    <w:rsid w:val="008C166A"/>
    <w:rsid w:val="008C2535"/>
    <w:rsid w:val="008D2918"/>
    <w:rsid w:val="008D3E0A"/>
    <w:rsid w:val="008D516F"/>
    <w:rsid w:val="008D6581"/>
    <w:rsid w:val="008D69DA"/>
    <w:rsid w:val="008E009A"/>
    <w:rsid w:val="008E1CDC"/>
    <w:rsid w:val="008E3609"/>
    <w:rsid w:val="008E485D"/>
    <w:rsid w:val="008E6A54"/>
    <w:rsid w:val="008F01AD"/>
    <w:rsid w:val="008F01E1"/>
    <w:rsid w:val="008F22BE"/>
    <w:rsid w:val="008F305C"/>
    <w:rsid w:val="008F6A90"/>
    <w:rsid w:val="008F79A5"/>
    <w:rsid w:val="00904D90"/>
    <w:rsid w:val="00911B06"/>
    <w:rsid w:val="00912748"/>
    <w:rsid w:val="00913032"/>
    <w:rsid w:val="00913BAE"/>
    <w:rsid w:val="00914FF0"/>
    <w:rsid w:val="00916078"/>
    <w:rsid w:val="009229D0"/>
    <w:rsid w:val="009238B9"/>
    <w:rsid w:val="00923A26"/>
    <w:rsid w:val="009312B3"/>
    <w:rsid w:val="009361D6"/>
    <w:rsid w:val="00940732"/>
    <w:rsid w:val="0094396C"/>
    <w:rsid w:val="00946A30"/>
    <w:rsid w:val="00946E9A"/>
    <w:rsid w:val="00947681"/>
    <w:rsid w:val="0095205A"/>
    <w:rsid w:val="00952C6A"/>
    <w:rsid w:val="00954032"/>
    <w:rsid w:val="009561BA"/>
    <w:rsid w:val="00961068"/>
    <w:rsid w:val="00965A03"/>
    <w:rsid w:val="009668D3"/>
    <w:rsid w:val="009716E8"/>
    <w:rsid w:val="009722B2"/>
    <w:rsid w:val="00972F8D"/>
    <w:rsid w:val="009777B0"/>
    <w:rsid w:val="009813DA"/>
    <w:rsid w:val="0098765D"/>
    <w:rsid w:val="0099609C"/>
    <w:rsid w:val="009A1D9A"/>
    <w:rsid w:val="009A3D54"/>
    <w:rsid w:val="009B372B"/>
    <w:rsid w:val="009B4D41"/>
    <w:rsid w:val="009B5986"/>
    <w:rsid w:val="009B7B12"/>
    <w:rsid w:val="009C06A3"/>
    <w:rsid w:val="009C0E28"/>
    <w:rsid w:val="009C581E"/>
    <w:rsid w:val="009D1E28"/>
    <w:rsid w:val="009D7C25"/>
    <w:rsid w:val="009E233D"/>
    <w:rsid w:val="009E5877"/>
    <w:rsid w:val="009E6F11"/>
    <w:rsid w:val="009E7242"/>
    <w:rsid w:val="009E78D1"/>
    <w:rsid w:val="009F05A4"/>
    <w:rsid w:val="009F441B"/>
    <w:rsid w:val="00A1046B"/>
    <w:rsid w:val="00A11904"/>
    <w:rsid w:val="00A11A4E"/>
    <w:rsid w:val="00A22D2D"/>
    <w:rsid w:val="00A241DD"/>
    <w:rsid w:val="00A271CC"/>
    <w:rsid w:val="00A3714A"/>
    <w:rsid w:val="00A41C55"/>
    <w:rsid w:val="00A47802"/>
    <w:rsid w:val="00A56F01"/>
    <w:rsid w:val="00A60CD2"/>
    <w:rsid w:val="00A62DF2"/>
    <w:rsid w:val="00A63172"/>
    <w:rsid w:val="00A632DD"/>
    <w:rsid w:val="00A83B66"/>
    <w:rsid w:val="00A83D79"/>
    <w:rsid w:val="00A90157"/>
    <w:rsid w:val="00A91ED0"/>
    <w:rsid w:val="00AA10FA"/>
    <w:rsid w:val="00AA21B1"/>
    <w:rsid w:val="00AA2711"/>
    <w:rsid w:val="00AA4B2E"/>
    <w:rsid w:val="00AB0404"/>
    <w:rsid w:val="00AB0579"/>
    <w:rsid w:val="00AB3E69"/>
    <w:rsid w:val="00AB43FC"/>
    <w:rsid w:val="00AC3ADE"/>
    <w:rsid w:val="00AD2FA1"/>
    <w:rsid w:val="00AD40EA"/>
    <w:rsid w:val="00AE35BB"/>
    <w:rsid w:val="00AE7A33"/>
    <w:rsid w:val="00AF0180"/>
    <w:rsid w:val="00AF6428"/>
    <w:rsid w:val="00AF668B"/>
    <w:rsid w:val="00B0172A"/>
    <w:rsid w:val="00B0346B"/>
    <w:rsid w:val="00B0576B"/>
    <w:rsid w:val="00B10699"/>
    <w:rsid w:val="00B11716"/>
    <w:rsid w:val="00B117F5"/>
    <w:rsid w:val="00B13790"/>
    <w:rsid w:val="00B1609F"/>
    <w:rsid w:val="00B23A07"/>
    <w:rsid w:val="00B33388"/>
    <w:rsid w:val="00B341D4"/>
    <w:rsid w:val="00B4364D"/>
    <w:rsid w:val="00B43B6A"/>
    <w:rsid w:val="00B5244D"/>
    <w:rsid w:val="00B551D9"/>
    <w:rsid w:val="00B57FF1"/>
    <w:rsid w:val="00B646C0"/>
    <w:rsid w:val="00B659C5"/>
    <w:rsid w:val="00B6712B"/>
    <w:rsid w:val="00B67533"/>
    <w:rsid w:val="00B67F0A"/>
    <w:rsid w:val="00B72635"/>
    <w:rsid w:val="00B73449"/>
    <w:rsid w:val="00B83727"/>
    <w:rsid w:val="00B843F4"/>
    <w:rsid w:val="00B85328"/>
    <w:rsid w:val="00B85D74"/>
    <w:rsid w:val="00B90A8E"/>
    <w:rsid w:val="00B93A75"/>
    <w:rsid w:val="00B93D63"/>
    <w:rsid w:val="00B954F4"/>
    <w:rsid w:val="00B972E4"/>
    <w:rsid w:val="00B97B54"/>
    <w:rsid w:val="00BA2B75"/>
    <w:rsid w:val="00BA6CEB"/>
    <w:rsid w:val="00BA78D7"/>
    <w:rsid w:val="00BB0FD1"/>
    <w:rsid w:val="00BB2FA7"/>
    <w:rsid w:val="00BB3FD3"/>
    <w:rsid w:val="00BB70E7"/>
    <w:rsid w:val="00BC0CCE"/>
    <w:rsid w:val="00BC3FF0"/>
    <w:rsid w:val="00BC6E75"/>
    <w:rsid w:val="00BC75FE"/>
    <w:rsid w:val="00BD00C7"/>
    <w:rsid w:val="00BD2A19"/>
    <w:rsid w:val="00BD7240"/>
    <w:rsid w:val="00BD743A"/>
    <w:rsid w:val="00BE2513"/>
    <w:rsid w:val="00BE2AB8"/>
    <w:rsid w:val="00BE7013"/>
    <w:rsid w:val="00BF03EC"/>
    <w:rsid w:val="00BF24E4"/>
    <w:rsid w:val="00BF3F61"/>
    <w:rsid w:val="00BF4BF4"/>
    <w:rsid w:val="00C0074B"/>
    <w:rsid w:val="00C0130D"/>
    <w:rsid w:val="00C04D9E"/>
    <w:rsid w:val="00C064F1"/>
    <w:rsid w:val="00C10BE2"/>
    <w:rsid w:val="00C122B6"/>
    <w:rsid w:val="00C1615B"/>
    <w:rsid w:val="00C163DB"/>
    <w:rsid w:val="00C20759"/>
    <w:rsid w:val="00C226FE"/>
    <w:rsid w:val="00C22E41"/>
    <w:rsid w:val="00C25634"/>
    <w:rsid w:val="00C31630"/>
    <w:rsid w:val="00C325B3"/>
    <w:rsid w:val="00C355A2"/>
    <w:rsid w:val="00C367A5"/>
    <w:rsid w:val="00C40234"/>
    <w:rsid w:val="00C423CF"/>
    <w:rsid w:val="00C45DE9"/>
    <w:rsid w:val="00C46376"/>
    <w:rsid w:val="00C513FB"/>
    <w:rsid w:val="00C61C4B"/>
    <w:rsid w:val="00C634FE"/>
    <w:rsid w:val="00C656A9"/>
    <w:rsid w:val="00C66A03"/>
    <w:rsid w:val="00C755C8"/>
    <w:rsid w:val="00C75963"/>
    <w:rsid w:val="00C81AA4"/>
    <w:rsid w:val="00C8340A"/>
    <w:rsid w:val="00C900AE"/>
    <w:rsid w:val="00C9340A"/>
    <w:rsid w:val="00C940D1"/>
    <w:rsid w:val="00C970AB"/>
    <w:rsid w:val="00CA03BF"/>
    <w:rsid w:val="00CA4A29"/>
    <w:rsid w:val="00CB2638"/>
    <w:rsid w:val="00CB2C89"/>
    <w:rsid w:val="00CB4992"/>
    <w:rsid w:val="00CB6CFA"/>
    <w:rsid w:val="00CC1944"/>
    <w:rsid w:val="00CC6009"/>
    <w:rsid w:val="00CD6A2A"/>
    <w:rsid w:val="00CD7E42"/>
    <w:rsid w:val="00CE0FAA"/>
    <w:rsid w:val="00CE0FF6"/>
    <w:rsid w:val="00CE11B1"/>
    <w:rsid w:val="00CE2CCB"/>
    <w:rsid w:val="00CE67EC"/>
    <w:rsid w:val="00CE6B0C"/>
    <w:rsid w:val="00CE7125"/>
    <w:rsid w:val="00CE757F"/>
    <w:rsid w:val="00CF6983"/>
    <w:rsid w:val="00D01EDA"/>
    <w:rsid w:val="00D0312B"/>
    <w:rsid w:val="00D06BE2"/>
    <w:rsid w:val="00D07C90"/>
    <w:rsid w:val="00D102AF"/>
    <w:rsid w:val="00D15C9A"/>
    <w:rsid w:val="00D22046"/>
    <w:rsid w:val="00D32D68"/>
    <w:rsid w:val="00D330BE"/>
    <w:rsid w:val="00D332B2"/>
    <w:rsid w:val="00D41325"/>
    <w:rsid w:val="00D44A9E"/>
    <w:rsid w:val="00D44F08"/>
    <w:rsid w:val="00D47754"/>
    <w:rsid w:val="00D50F01"/>
    <w:rsid w:val="00D53183"/>
    <w:rsid w:val="00D53EB4"/>
    <w:rsid w:val="00D552A9"/>
    <w:rsid w:val="00D561B4"/>
    <w:rsid w:val="00D628CB"/>
    <w:rsid w:val="00D641BA"/>
    <w:rsid w:val="00D67DDB"/>
    <w:rsid w:val="00D73C64"/>
    <w:rsid w:val="00D73EE8"/>
    <w:rsid w:val="00D742BF"/>
    <w:rsid w:val="00D76644"/>
    <w:rsid w:val="00D8210B"/>
    <w:rsid w:val="00D82ADA"/>
    <w:rsid w:val="00D84ACC"/>
    <w:rsid w:val="00D92D2C"/>
    <w:rsid w:val="00D9327A"/>
    <w:rsid w:val="00D96F88"/>
    <w:rsid w:val="00D97F70"/>
    <w:rsid w:val="00DA05E2"/>
    <w:rsid w:val="00DA3F89"/>
    <w:rsid w:val="00DA41F1"/>
    <w:rsid w:val="00DA4B59"/>
    <w:rsid w:val="00DB52CE"/>
    <w:rsid w:val="00DB5362"/>
    <w:rsid w:val="00DB64A6"/>
    <w:rsid w:val="00DC2510"/>
    <w:rsid w:val="00DC6A75"/>
    <w:rsid w:val="00DD2111"/>
    <w:rsid w:val="00DE015F"/>
    <w:rsid w:val="00DE0DB4"/>
    <w:rsid w:val="00DF513C"/>
    <w:rsid w:val="00DF5CDE"/>
    <w:rsid w:val="00E054A9"/>
    <w:rsid w:val="00E05C0F"/>
    <w:rsid w:val="00E07271"/>
    <w:rsid w:val="00E128E1"/>
    <w:rsid w:val="00E14328"/>
    <w:rsid w:val="00E14E68"/>
    <w:rsid w:val="00E20515"/>
    <w:rsid w:val="00E24F21"/>
    <w:rsid w:val="00E26A97"/>
    <w:rsid w:val="00E3392D"/>
    <w:rsid w:val="00E378EB"/>
    <w:rsid w:val="00E400C1"/>
    <w:rsid w:val="00E41B55"/>
    <w:rsid w:val="00E5110E"/>
    <w:rsid w:val="00E545BB"/>
    <w:rsid w:val="00E57615"/>
    <w:rsid w:val="00E60411"/>
    <w:rsid w:val="00E60E3F"/>
    <w:rsid w:val="00E649E3"/>
    <w:rsid w:val="00E64D52"/>
    <w:rsid w:val="00E701AF"/>
    <w:rsid w:val="00E7329F"/>
    <w:rsid w:val="00E75507"/>
    <w:rsid w:val="00E76B07"/>
    <w:rsid w:val="00E77389"/>
    <w:rsid w:val="00E779D1"/>
    <w:rsid w:val="00E80FCF"/>
    <w:rsid w:val="00E83B0B"/>
    <w:rsid w:val="00E91B8F"/>
    <w:rsid w:val="00EA00A4"/>
    <w:rsid w:val="00EA28A2"/>
    <w:rsid w:val="00EA324C"/>
    <w:rsid w:val="00EA391F"/>
    <w:rsid w:val="00EA3A0F"/>
    <w:rsid w:val="00EB2F34"/>
    <w:rsid w:val="00EB3EE6"/>
    <w:rsid w:val="00EB55E9"/>
    <w:rsid w:val="00EB588B"/>
    <w:rsid w:val="00EB6159"/>
    <w:rsid w:val="00EC195F"/>
    <w:rsid w:val="00ED7A41"/>
    <w:rsid w:val="00EE11DD"/>
    <w:rsid w:val="00EE2814"/>
    <w:rsid w:val="00EF126C"/>
    <w:rsid w:val="00EF1D22"/>
    <w:rsid w:val="00EF56CB"/>
    <w:rsid w:val="00F0301D"/>
    <w:rsid w:val="00F079D3"/>
    <w:rsid w:val="00F10DAE"/>
    <w:rsid w:val="00F11A33"/>
    <w:rsid w:val="00F17B4D"/>
    <w:rsid w:val="00F208EC"/>
    <w:rsid w:val="00F21989"/>
    <w:rsid w:val="00F23938"/>
    <w:rsid w:val="00F3045F"/>
    <w:rsid w:val="00F32247"/>
    <w:rsid w:val="00F32583"/>
    <w:rsid w:val="00F34414"/>
    <w:rsid w:val="00F44B11"/>
    <w:rsid w:val="00F50073"/>
    <w:rsid w:val="00F507B8"/>
    <w:rsid w:val="00F607B5"/>
    <w:rsid w:val="00F63FF4"/>
    <w:rsid w:val="00F67B63"/>
    <w:rsid w:val="00F70262"/>
    <w:rsid w:val="00F72A29"/>
    <w:rsid w:val="00F734DB"/>
    <w:rsid w:val="00F748E2"/>
    <w:rsid w:val="00F76493"/>
    <w:rsid w:val="00F769D1"/>
    <w:rsid w:val="00F81CD5"/>
    <w:rsid w:val="00F84DF3"/>
    <w:rsid w:val="00F85770"/>
    <w:rsid w:val="00F93EBC"/>
    <w:rsid w:val="00F949A6"/>
    <w:rsid w:val="00F94F7D"/>
    <w:rsid w:val="00FA11D8"/>
    <w:rsid w:val="00FA1B5E"/>
    <w:rsid w:val="00FA3ED4"/>
    <w:rsid w:val="00FA4944"/>
    <w:rsid w:val="00FB64BF"/>
    <w:rsid w:val="00FC0630"/>
    <w:rsid w:val="00FC1DED"/>
    <w:rsid w:val="00FC3590"/>
    <w:rsid w:val="00FC488B"/>
    <w:rsid w:val="00FD1E3A"/>
    <w:rsid w:val="00FD7A6D"/>
    <w:rsid w:val="00FD7D4A"/>
    <w:rsid w:val="00FE32E2"/>
    <w:rsid w:val="00FF53C4"/>
    <w:rsid w:val="00FF5A10"/>
    <w:rsid w:val="00FF5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30"/>
  </w:style>
  <w:style w:type="paragraph" w:styleId="1">
    <w:name w:val="heading 1"/>
    <w:basedOn w:val="Standard"/>
    <w:next w:val="Standard"/>
    <w:rsid w:val="00946A30"/>
    <w:pPr>
      <w:keepNext/>
      <w:tabs>
        <w:tab w:val="left" w:pos="0"/>
      </w:tabs>
      <w:spacing w:before="240" w:after="60"/>
      <w:outlineLvl w:val="0"/>
    </w:pPr>
    <w:rPr>
      <w:b/>
      <w:sz w:val="28"/>
    </w:rPr>
  </w:style>
  <w:style w:type="paragraph" w:styleId="2">
    <w:name w:val="heading 2"/>
    <w:basedOn w:val="Standard"/>
    <w:next w:val="Standard"/>
    <w:link w:val="20"/>
    <w:rsid w:val="00946A30"/>
    <w:pPr>
      <w:keepNext/>
      <w:tabs>
        <w:tab w:val="left" w:pos="0"/>
      </w:tabs>
      <w:outlineLvl w:val="1"/>
    </w:pPr>
    <w:rPr>
      <w:b/>
      <w:sz w:val="52"/>
      <w:lang w:val="en-US"/>
    </w:rPr>
  </w:style>
  <w:style w:type="paragraph" w:styleId="3">
    <w:name w:val="heading 3"/>
    <w:basedOn w:val="Standard"/>
    <w:next w:val="Standard"/>
    <w:rsid w:val="00946A30"/>
    <w:pPr>
      <w:keepNext/>
      <w:tabs>
        <w:tab w:val="left" w:pos="0"/>
      </w:tabs>
      <w:outlineLvl w:val="2"/>
    </w:pPr>
    <w:rPr>
      <w:b/>
      <w:sz w:val="36"/>
      <w:lang w:val="en-US"/>
    </w:rPr>
  </w:style>
  <w:style w:type="paragraph" w:styleId="9">
    <w:name w:val="heading 9"/>
    <w:basedOn w:val="Heading"/>
    <w:next w:val="Textbody"/>
    <w:rsid w:val="00946A30"/>
    <w:pPr>
      <w:tabs>
        <w:tab w:val="left" w:pos="0"/>
      </w:tabs>
      <w:outlineLvl w:val="8"/>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6A30"/>
    <w:pPr>
      <w:widowControl/>
    </w:pPr>
    <w:rPr>
      <w:rFonts w:ascii="Arial" w:eastAsia="Times New Roman" w:hAnsi="Arial" w:cs="Arial"/>
      <w:szCs w:val="20"/>
      <w:lang w:bidi="ar-SA"/>
    </w:rPr>
  </w:style>
  <w:style w:type="paragraph" w:customStyle="1" w:styleId="Heading">
    <w:name w:val="Heading"/>
    <w:basedOn w:val="Standard"/>
    <w:next w:val="Textbody"/>
    <w:rsid w:val="00946A30"/>
    <w:pPr>
      <w:keepNext/>
      <w:spacing w:before="240" w:after="120"/>
    </w:pPr>
    <w:rPr>
      <w:rFonts w:eastAsia="Lucida Sans Unicode" w:cs="Tahoma"/>
      <w:sz w:val="28"/>
      <w:szCs w:val="28"/>
    </w:rPr>
  </w:style>
  <w:style w:type="paragraph" w:customStyle="1" w:styleId="Textbody">
    <w:name w:val="Text body"/>
    <w:basedOn w:val="Standard"/>
    <w:rsid w:val="00946A30"/>
    <w:pPr>
      <w:spacing w:after="120"/>
    </w:pPr>
  </w:style>
  <w:style w:type="paragraph" w:styleId="a3">
    <w:name w:val="List"/>
    <w:basedOn w:val="Textbody"/>
    <w:rsid w:val="00946A30"/>
    <w:rPr>
      <w:rFonts w:cs="Tahoma"/>
    </w:rPr>
  </w:style>
  <w:style w:type="paragraph" w:styleId="a4">
    <w:name w:val="caption"/>
    <w:basedOn w:val="Standard"/>
    <w:rsid w:val="00946A30"/>
    <w:pPr>
      <w:suppressLineNumbers/>
      <w:spacing w:before="120" w:after="120"/>
    </w:pPr>
    <w:rPr>
      <w:rFonts w:cs="Mangal"/>
      <w:i/>
      <w:iCs/>
      <w:szCs w:val="24"/>
    </w:rPr>
  </w:style>
  <w:style w:type="paragraph" w:customStyle="1" w:styleId="Index">
    <w:name w:val="Index"/>
    <w:basedOn w:val="Standard"/>
    <w:rsid w:val="00946A30"/>
    <w:pPr>
      <w:suppressLineNumbers/>
    </w:pPr>
    <w:rPr>
      <w:rFonts w:cs="Mangal"/>
    </w:rPr>
  </w:style>
  <w:style w:type="paragraph" w:styleId="a5">
    <w:name w:val="Title"/>
    <w:basedOn w:val="Heading"/>
    <w:next w:val="a6"/>
    <w:rsid w:val="00946A30"/>
  </w:style>
  <w:style w:type="paragraph" w:styleId="a6">
    <w:name w:val="Subtitle"/>
    <w:basedOn w:val="Heading"/>
    <w:next w:val="Textbody"/>
    <w:rsid w:val="00946A30"/>
    <w:pPr>
      <w:jc w:val="center"/>
    </w:pPr>
    <w:rPr>
      <w:i/>
      <w:iCs/>
    </w:rPr>
  </w:style>
  <w:style w:type="paragraph" w:styleId="a7">
    <w:name w:val="header"/>
    <w:basedOn w:val="Standard"/>
    <w:rsid w:val="00946A30"/>
    <w:pPr>
      <w:suppressLineNumbers/>
      <w:tabs>
        <w:tab w:val="center" w:pos="5102"/>
        <w:tab w:val="right" w:pos="10205"/>
      </w:tabs>
    </w:pPr>
  </w:style>
  <w:style w:type="paragraph" w:customStyle="1" w:styleId="TableContents">
    <w:name w:val="Table Contents"/>
    <w:basedOn w:val="Standard"/>
    <w:rsid w:val="00946A30"/>
    <w:pPr>
      <w:suppressLineNumbers/>
    </w:pPr>
  </w:style>
  <w:style w:type="paragraph" w:customStyle="1" w:styleId="21">
    <w:name w:val="Название2"/>
    <w:basedOn w:val="Standard"/>
    <w:rsid w:val="00946A30"/>
    <w:pPr>
      <w:suppressLineNumbers/>
      <w:spacing w:before="120" w:after="120"/>
    </w:pPr>
    <w:rPr>
      <w:rFonts w:cs="Tahoma"/>
      <w:i/>
      <w:iCs/>
      <w:sz w:val="20"/>
      <w:szCs w:val="24"/>
    </w:rPr>
  </w:style>
  <w:style w:type="paragraph" w:customStyle="1" w:styleId="22">
    <w:name w:val="Указатель2"/>
    <w:basedOn w:val="Standard"/>
    <w:rsid w:val="00946A30"/>
    <w:pPr>
      <w:suppressLineNumbers/>
    </w:pPr>
    <w:rPr>
      <w:rFonts w:cs="Tahoma"/>
    </w:rPr>
  </w:style>
  <w:style w:type="paragraph" w:customStyle="1" w:styleId="10">
    <w:name w:val="Название1"/>
    <w:basedOn w:val="Standard"/>
    <w:rsid w:val="00946A30"/>
    <w:pPr>
      <w:suppressLineNumbers/>
      <w:spacing w:before="120" w:after="120"/>
    </w:pPr>
    <w:rPr>
      <w:rFonts w:cs="Tahoma"/>
      <w:i/>
      <w:iCs/>
      <w:sz w:val="20"/>
      <w:szCs w:val="24"/>
    </w:rPr>
  </w:style>
  <w:style w:type="paragraph" w:customStyle="1" w:styleId="11">
    <w:name w:val="Указатель1"/>
    <w:basedOn w:val="Standard"/>
    <w:rsid w:val="00946A30"/>
    <w:pPr>
      <w:suppressLineNumbers/>
    </w:pPr>
    <w:rPr>
      <w:rFonts w:cs="Tahoma"/>
    </w:rPr>
  </w:style>
  <w:style w:type="paragraph" w:styleId="a8">
    <w:name w:val="Normal (Web)"/>
    <w:basedOn w:val="Standard"/>
    <w:uiPriority w:val="99"/>
    <w:rsid w:val="00946A30"/>
    <w:pPr>
      <w:spacing w:before="280" w:after="119"/>
    </w:pPr>
    <w:rPr>
      <w:rFonts w:ascii="Times New Roman" w:hAnsi="Times New Roman" w:cs="Times New Roman"/>
      <w:color w:val="000000"/>
    </w:rPr>
  </w:style>
  <w:style w:type="paragraph" w:customStyle="1" w:styleId="Footnote">
    <w:name w:val="Footnote"/>
    <w:basedOn w:val="Standard"/>
    <w:rsid w:val="00946A30"/>
    <w:pPr>
      <w:suppressLineNumbers/>
      <w:ind w:left="283" w:hanging="283"/>
    </w:pPr>
    <w:rPr>
      <w:sz w:val="20"/>
    </w:rPr>
  </w:style>
  <w:style w:type="paragraph" w:customStyle="1" w:styleId="a9">
    <w:name w:val="Заголовок Раздела"/>
    <w:basedOn w:val="9"/>
    <w:rsid w:val="00946A30"/>
    <w:pPr>
      <w:spacing w:before="0" w:after="0"/>
      <w:jc w:val="center"/>
    </w:pPr>
  </w:style>
  <w:style w:type="paragraph" w:customStyle="1" w:styleId="ContentsHeading">
    <w:name w:val="Contents Heading"/>
    <w:basedOn w:val="Heading"/>
    <w:rsid w:val="00946A30"/>
    <w:pPr>
      <w:suppressLineNumbers/>
      <w:spacing w:before="0" w:after="0"/>
      <w:jc w:val="center"/>
    </w:pPr>
    <w:rPr>
      <w:b/>
      <w:bCs/>
      <w:sz w:val="24"/>
      <w:szCs w:val="32"/>
    </w:rPr>
  </w:style>
  <w:style w:type="paragraph" w:customStyle="1" w:styleId="Sender">
    <w:name w:val="Sender"/>
    <w:basedOn w:val="Standard"/>
    <w:rsid w:val="00946A30"/>
    <w:pPr>
      <w:suppressLineNumbers/>
      <w:spacing w:after="60"/>
    </w:pPr>
  </w:style>
  <w:style w:type="paragraph" w:customStyle="1" w:styleId="23">
    <w:name w:val="Заголовок оглавления 2"/>
    <w:basedOn w:val="Sender"/>
    <w:rsid w:val="00946A30"/>
    <w:pPr>
      <w:spacing w:after="0"/>
      <w:jc w:val="center"/>
    </w:pPr>
    <w:rPr>
      <w:b/>
    </w:rPr>
  </w:style>
  <w:style w:type="paragraph" w:styleId="HTML">
    <w:name w:val="HTML Preformatted"/>
    <w:basedOn w:val="Standard"/>
    <w:rsid w:val="0094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aa">
    <w:name w:val="Signature"/>
    <w:basedOn w:val="Standard"/>
    <w:rsid w:val="00946A30"/>
    <w:pPr>
      <w:suppressLineNumbers/>
    </w:pPr>
    <w:rPr>
      <w:rFonts w:ascii="PT Sans" w:hAnsi="PT Sans" w:cs="PT Sans"/>
      <w:sz w:val="28"/>
    </w:rPr>
  </w:style>
  <w:style w:type="paragraph" w:customStyle="1" w:styleId="ab">
    <w:name w:val="Исполнитель"/>
    <w:basedOn w:val="aa"/>
    <w:rsid w:val="00946A30"/>
    <w:pPr>
      <w:spacing w:before="1650"/>
      <w:ind w:right="7370"/>
    </w:pPr>
    <w:rPr>
      <w:sz w:val="20"/>
    </w:rPr>
  </w:style>
  <w:style w:type="paragraph" w:customStyle="1" w:styleId="24">
    <w:name w:val="Исполнитель2"/>
    <w:basedOn w:val="ab"/>
    <w:rsid w:val="00946A30"/>
    <w:pPr>
      <w:spacing w:before="2650"/>
    </w:pPr>
  </w:style>
  <w:style w:type="paragraph" w:customStyle="1" w:styleId="30">
    <w:name w:val="Исполнитель3"/>
    <w:basedOn w:val="24"/>
    <w:rsid w:val="00946A30"/>
    <w:pPr>
      <w:spacing w:before="1230"/>
      <w:ind w:right="7570"/>
    </w:pPr>
  </w:style>
  <w:style w:type="paragraph" w:customStyle="1" w:styleId="ac">
    <w:name w:val="Заголовок к тексту"/>
    <w:basedOn w:val="Textbody"/>
    <w:rsid w:val="00946A30"/>
    <w:pPr>
      <w:spacing w:before="720" w:after="480"/>
      <w:ind w:right="5348"/>
    </w:pPr>
    <w:rPr>
      <w:rFonts w:ascii="PT Sans" w:hAnsi="PT Sans" w:cs="PT Sans"/>
      <w:b/>
      <w:sz w:val="28"/>
    </w:rPr>
  </w:style>
  <w:style w:type="paragraph" w:customStyle="1" w:styleId="ad">
    <w:name w:val="Заголовок по центру"/>
    <w:basedOn w:val="ac"/>
    <w:rsid w:val="00946A30"/>
    <w:pPr>
      <w:ind w:right="0"/>
      <w:jc w:val="center"/>
    </w:pPr>
    <w:rPr>
      <w:sz w:val="24"/>
    </w:rPr>
  </w:style>
  <w:style w:type="paragraph" w:customStyle="1" w:styleId="Textbodyindent">
    <w:name w:val="Text body indent"/>
    <w:basedOn w:val="Textbody"/>
    <w:rsid w:val="00946A30"/>
    <w:pPr>
      <w:spacing w:after="0"/>
      <w:ind w:firstLine="709"/>
      <w:jc w:val="both"/>
    </w:pPr>
    <w:rPr>
      <w:rFonts w:ascii="PT Sans" w:hAnsi="PT Sans" w:cs="PT Sans"/>
    </w:rPr>
  </w:style>
  <w:style w:type="paragraph" w:customStyle="1" w:styleId="Tableindex1">
    <w:name w:val="Table index 1"/>
    <w:basedOn w:val="22"/>
    <w:rsid w:val="00946A30"/>
    <w:pPr>
      <w:tabs>
        <w:tab w:val="right" w:leader="dot" w:pos="9922"/>
      </w:tabs>
    </w:pPr>
  </w:style>
  <w:style w:type="paragraph" w:customStyle="1" w:styleId="ae">
    <w:name w:val="Наименование должности"/>
    <w:basedOn w:val="Tableindex1"/>
    <w:rsid w:val="00946A30"/>
    <w:pPr>
      <w:ind w:right="567"/>
      <w:jc w:val="center"/>
    </w:pPr>
    <w:rPr>
      <w:rFonts w:ascii="PT Sans" w:hAnsi="PT Sans" w:cs="PT Sans"/>
    </w:rPr>
  </w:style>
  <w:style w:type="paragraph" w:customStyle="1" w:styleId="af">
    <w:name w:val="таблица подпись"/>
    <w:basedOn w:val="TableContents"/>
    <w:rsid w:val="00946A30"/>
    <w:rPr>
      <w:rFonts w:ascii="PT Sans" w:hAnsi="PT Sans" w:cs="PT Sans"/>
      <w:sz w:val="28"/>
    </w:rPr>
  </w:style>
  <w:style w:type="paragraph" w:customStyle="1" w:styleId="af0">
    <w:name w:val="Наименование подписи"/>
    <w:basedOn w:val="TableContents"/>
    <w:rsid w:val="00946A30"/>
    <w:pPr>
      <w:jc w:val="right"/>
      <w:textAlignment w:val="bottom"/>
    </w:pPr>
    <w:rPr>
      <w:rFonts w:ascii="PT Sans" w:hAnsi="PT Sans" w:cs="PT Sans"/>
    </w:rPr>
  </w:style>
  <w:style w:type="paragraph" w:customStyle="1" w:styleId="af1">
    <w:name w:val="Приложение"/>
    <w:basedOn w:val="Textbody"/>
    <w:rsid w:val="00946A30"/>
    <w:pPr>
      <w:ind w:left="5953"/>
    </w:pPr>
    <w:rPr>
      <w:rFonts w:ascii="PT Sans" w:hAnsi="PT Sans" w:cs="PT Sans"/>
    </w:rPr>
  </w:style>
  <w:style w:type="paragraph" w:customStyle="1" w:styleId="af2">
    <w:name w:val="Гриф утверждения"/>
    <w:basedOn w:val="af1"/>
    <w:rsid w:val="00946A30"/>
  </w:style>
  <w:style w:type="paragraph" w:customStyle="1" w:styleId="af3">
    <w:name w:val="Заголовок к приложению"/>
    <w:basedOn w:val="ad"/>
    <w:rsid w:val="00946A30"/>
    <w:pPr>
      <w:spacing w:before="1400"/>
    </w:pPr>
  </w:style>
  <w:style w:type="paragraph" w:customStyle="1" w:styleId="af4">
    <w:name w:val="Заголовок к указу по центру"/>
    <w:basedOn w:val="ad"/>
    <w:rsid w:val="00946A30"/>
  </w:style>
  <w:style w:type="paragraph" w:customStyle="1" w:styleId="af5">
    <w:name w:val="Дата Закон"/>
    <w:rsid w:val="00946A30"/>
    <w:rPr>
      <w:rFonts w:ascii="PT Sans" w:eastAsia="Lucida Sans Unicode" w:hAnsi="PT Sans" w:cs="PT Sans"/>
      <w:lang w:bidi="ar-SA"/>
    </w:rPr>
  </w:style>
  <w:style w:type="paragraph" w:customStyle="1" w:styleId="af6">
    <w:name w:val="Вносится"/>
    <w:basedOn w:val="af1"/>
    <w:rsid w:val="00946A30"/>
    <w:pPr>
      <w:spacing w:after="480"/>
      <w:ind w:left="6728"/>
    </w:pPr>
  </w:style>
  <w:style w:type="paragraph" w:customStyle="1" w:styleId="af7">
    <w:name w:val="Проект"/>
    <w:basedOn w:val="af6"/>
    <w:rsid w:val="00946A30"/>
    <w:pPr>
      <w:spacing w:after="0"/>
      <w:ind w:left="0"/>
      <w:jc w:val="right"/>
    </w:pPr>
  </w:style>
  <w:style w:type="paragraph" w:customStyle="1" w:styleId="af8">
    <w:name w:val="Наименование Правительство"/>
    <w:basedOn w:val="Standard"/>
    <w:rsid w:val="00946A30"/>
    <w:pPr>
      <w:spacing w:before="360" w:line="100" w:lineRule="atLeast"/>
      <w:jc w:val="center"/>
    </w:pPr>
    <w:rPr>
      <w:rFonts w:ascii="PT Sans Caption" w:hAnsi="PT Sans Caption" w:cs="PT Sans Caption"/>
      <w:sz w:val="34"/>
    </w:rPr>
  </w:style>
  <w:style w:type="paragraph" w:customStyle="1" w:styleId="af9">
    <w:name w:val="Приказ"/>
    <w:basedOn w:val="Textbody"/>
    <w:rsid w:val="00946A30"/>
    <w:pPr>
      <w:spacing w:before="480" w:after="0"/>
      <w:jc w:val="center"/>
    </w:pPr>
    <w:rPr>
      <w:rFonts w:ascii="PT Sans Caption" w:hAnsi="PT Sans Caption" w:cs="PT Sans Caption"/>
      <w:b/>
      <w:spacing w:val="40"/>
      <w:sz w:val="44"/>
    </w:rPr>
  </w:style>
  <w:style w:type="paragraph" w:customStyle="1" w:styleId="25">
    <w:name w:val="Приказ 2"/>
    <w:basedOn w:val="af9"/>
    <w:rsid w:val="00946A30"/>
    <w:pPr>
      <w:spacing w:before="160"/>
    </w:pPr>
  </w:style>
  <w:style w:type="paragraph" w:customStyle="1" w:styleId="afa">
    <w:name w:val="Закон"/>
    <w:basedOn w:val="25"/>
    <w:rsid w:val="00946A30"/>
    <w:pPr>
      <w:spacing w:before="0" w:after="240"/>
    </w:pPr>
  </w:style>
  <w:style w:type="paragraph" w:customStyle="1" w:styleId="afb">
    <w:name w:val="Заголовок к Закону"/>
    <w:next w:val="Textbodyindent"/>
    <w:rsid w:val="00946A30"/>
    <w:pPr>
      <w:spacing w:before="720"/>
      <w:jc w:val="center"/>
    </w:pPr>
    <w:rPr>
      <w:rFonts w:ascii="PT Sans" w:eastAsia="Lucida Sans Unicode" w:hAnsi="PT Sans" w:cs="PT Sans"/>
      <w:b/>
      <w:lang w:bidi="ar-SA"/>
    </w:rPr>
  </w:style>
  <w:style w:type="paragraph" w:customStyle="1" w:styleId="afc">
    <w:name w:val="Принят Думой и номер"/>
    <w:rsid w:val="00946A30"/>
    <w:pPr>
      <w:spacing w:before="240"/>
      <w:jc w:val="both"/>
    </w:pPr>
    <w:rPr>
      <w:rFonts w:ascii="PT Sans" w:eastAsia="Lucida Sans Unicode" w:hAnsi="PT Sans" w:cs="PT Sans"/>
      <w:lang w:bidi="ar-SA"/>
    </w:rPr>
  </w:style>
  <w:style w:type="paragraph" w:customStyle="1" w:styleId="afd">
    <w:name w:val="Основной текст с отступом Закон"/>
    <w:rsid w:val="00946A30"/>
    <w:pPr>
      <w:spacing w:before="720" w:line="100" w:lineRule="atLeast"/>
      <w:ind w:firstLine="710"/>
      <w:jc w:val="both"/>
    </w:pPr>
    <w:rPr>
      <w:rFonts w:ascii="PT Sans" w:eastAsia="Lucida Sans Unicode" w:hAnsi="PT Sans" w:cs="PT Sans"/>
      <w:sz w:val="28"/>
      <w:lang w:bidi="ar-SA"/>
    </w:rPr>
  </w:style>
  <w:style w:type="paragraph" w:customStyle="1" w:styleId="afe">
    <w:name w:val="место издания Закон"/>
    <w:rsid w:val="00946A30"/>
    <w:pPr>
      <w:spacing w:before="720" w:after="480"/>
    </w:pPr>
    <w:rPr>
      <w:rFonts w:ascii="PT Sans" w:eastAsia="Lucida Sans Unicode" w:hAnsi="PT Sans" w:cs="PT Sans"/>
      <w:lang w:bidi="ar-SA"/>
    </w:rPr>
  </w:style>
  <w:style w:type="paragraph" w:customStyle="1" w:styleId="aff">
    <w:name w:val="Образец оформления"/>
    <w:basedOn w:val="ac"/>
    <w:rsid w:val="00946A30"/>
    <w:pPr>
      <w:spacing w:before="740" w:after="0"/>
      <w:ind w:right="0"/>
      <w:jc w:val="center"/>
    </w:pPr>
    <w:rPr>
      <w:sz w:val="24"/>
    </w:rPr>
  </w:style>
  <w:style w:type="paragraph" w:customStyle="1" w:styleId="aff0">
    <w:name w:val="Протокол"/>
    <w:basedOn w:val="af9"/>
    <w:rsid w:val="00946A30"/>
    <w:pPr>
      <w:spacing w:before="0" w:after="240"/>
    </w:pPr>
    <w:rPr>
      <w:sz w:val="34"/>
    </w:rPr>
  </w:style>
  <w:style w:type="paragraph" w:customStyle="1" w:styleId="aff1">
    <w:name w:val="Протокол краткий"/>
    <w:basedOn w:val="aff0"/>
    <w:rsid w:val="00946A30"/>
    <w:pPr>
      <w:spacing w:after="0"/>
    </w:pPr>
    <w:rPr>
      <w:sz w:val="32"/>
    </w:rPr>
  </w:style>
  <w:style w:type="paragraph" w:customStyle="1" w:styleId="aff2">
    <w:name w:val="Номер"/>
    <w:basedOn w:val="af9"/>
    <w:rsid w:val="00946A30"/>
    <w:pPr>
      <w:spacing w:before="300"/>
    </w:pPr>
    <w:rPr>
      <w:rFonts w:ascii="PT Sans" w:hAnsi="PT Sans" w:cs="PT Sans"/>
      <w:b w:val="0"/>
      <w:spacing w:val="0"/>
      <w:sz w:val="26"/>
    </w:rPr>
  </w:style>
  <w:style w:type="paragraph" w:customStyle="1" w:styleId="aff3">
    <w:name w:val="Место издания"/>
    <w:basedOn w:val="aff2"/>
    <w:rsid w:val="00946A30"/>
    <w:pPr>
      <w:spacing w:before="0"/>
    </w:pPr>
    <w:rPr>
      <w:sz w:val="24"/>
    </w:rPr>
  </w:style>
  <w:style w:type="paragraph" w:customStyle="1" w:styleId="aff4">
    <w:name w:val="Место издания по центру"/>
    <w:basedOn w:val="aff3"/>
    <w:rsid w:val="00946A30"/>
    <w:pPr>
      <w:spacing w:before="460"/>
    </w:pPr>
    <w:rPr>
      <w:spacing w:val="20"/>
      <w:sz w:val="26"/>
    </w:rPr>
  </w:style>
  <w:style w:type="paragraph" w:customStyle="1" w:styleId="aff5">
    <w:name w:val="Протокол черта"/>
    <w:basedOn w:val="aff2"/>
    <w:rsid w:val="00946A30"/>
    <w:pPr>
      <w:spacing w:before="0"/>
    </w:pPr>
    <w:rPr>
      <w:u w:val="single"/>
    </w:rPr>
  </w:style>
  <w:style w:type="paragraph" w:customStyle="1" w:styleId="aff6">
    <w:name w:val="Протокол текст краткий"/>
    <w:basedOn w:val="aff5"/>
    <w:rsid w:val="00946A30"/>
    <w:rPr>
      <w:sz w:val="24"/>
    </w:rPr>
  </w:style>
  <w:style w:type="paragraph" w:customStyle="1" w:styleId="26">
    <w:name w:val="Наименование Правительство2"/>
    <w:basedOn w:val="af8"/>
    <w:rsid w:val="00946A30"/>
    <w:pPr>
      <w:spacing w:before="28"/>
    </w:pPr>
    <w:rPr>
      <w:sz w:val="28"/>
    </w:rPr>
  </w:style>
  <w:style w:type="paragraph" w:customStyle="1" w:styleId="27">
    <w:name w:val="Наименование 2"/>
    <w:basedOn w:val="af8"/>
    <w:rsid w:val="00946A30"/>
    <w:pPr>
      <w:spacing w:before="85" w:line="312" w:lineRule="exact"/>
    </w:pPr>
    <w:rPr>
      <w:b/>
      <w:sz w:val="30"/>
    </w:rPr>
  </w:style>
  <w:style w:type="paragraph" w:customStyle="1" w:styleId="12">
    <w:name w:val="Протокол1"/>
    <w:basedOn w:val="af9"/>
    <w:rsid w:val="00946A30"/>
    <w:pPr>
      <w:spacing w:before="28"/>
    </w:pPr>
    <w:rPr>
      <w:sz w:val="34"/>
    </w:rPr>
  </w:style>
  <w:style w:type="paragraph" w:customStyle="1" w:styleId="aff7">
    <w:name w:val="Название заседания"/>
    <w:rsid w:val="00946A30"/>
    <w:pPr>
      <w:jc w:val="center"/>
    </w:pPr>
    <w:rPr>
      <w:rFonts w:ascii="PT Sans Caption" w:eastAsia="Lucida Sans Unicode" w:hAnsi="PT Sans Caption" w:cs="PT Sans Caption"/>
      <w:spacing w:val="20"/>
      <w:sz w:val="30"/>
      <w:lang w:bidi="ar-SA"/>
    </w:rPr>
  </w:style>
  <w:style w:type="paragraph" w:customStyle="1" w:styleId="aff8">
    <w:name w:val="Место издания протокол"/>
    <w:rsid w:val="00946A30"/>
    <w:pPr>
      <w:spacing w:before="62"/>
      <w:jc w:val="center"/>
    </w:pPr>
    <w:rPr>
      <w:rFonts w:ascii="PT Sans" w:eastAsia="Lucida Sans Unicode" w:hAnsi="PT Sans" w:cs="PT Sans"/>
      <w:sz w:val="26"/>
      <w:lang w:bidi="ar-SA"/>
    </w:rPr>
  </w:style>
  <w:style w:type="paragraph" w:customStyle="1" w:styleId="aff9">
    <w:name w:val="Протокол текст полный"/>
    <w:basedOn w:val="aff6"/>
    <w:rsid w:val="00946A30"/>
    <w:pPr>
      <w:ind w:left="300" w:firstLine="710"/>
      <w:jc w:val="both"/>
    </w:pPr>
  </w:style>
  <w:style w:type="paragraph" w:customStyle="1" w:styleId="H3">
    <w:name w:val="H3"/>
    <w:basedOn w:val="Standard"/>
    <w:next w:val="Standard"/>
    <w:rsid w:val="00946A30"/>
    <w:pPr>
      <w:keepNext/>
      <w:spacing w:before="100" w:after="100"/>
    </w:pPr>
    <w:rPr>
      <w:rFonts w:ascii="PT Sans" w:hAnsi="PT Sans" w:cs="PT Sans"/>
      <w:b/>
      <w:sz w:val="28"/>
    </w:rPr>
  </w:style>
  <w:style w:type="paragraph" w:customStyle="1" w:styleId="l">
    <w:name w:val="l"/>
    <w:basedOn w:val="Standard"/>
    <w:rsid w:val="00946A30"/>
  </w:style>
  <w:style w:type="paragraph" w:customStyle="1" w:styleId="210">
    <w:name w:val="Основной текст 21"/>
    <w:basedOn w:val="Standard"/>
    <w:rsid w:val="00946A30"/>
    <w:rPr>
      <w:rFonts w:ascii="PT Sans" w:hAnsi="PT Sans" w:cs="PT Sans"/>
      <w:sz w:val="26"/>
    </w:rPr>
  </w:style>
  <w:style w:type="paragraph" w:customStyle="1" w:styleId="31">
    <w:name w:val="Образец оформления3"/>
    <w:basedOn w:val="aff"/>
    <w:rsid w:val="00946A30"/>
    <w:pPr>
      <w:spacing w:before="400"/>
    </w:pPr>
  </w:style>
  <w:style w:type="paragraph" w:customStyle="1" w:styleId="Framecontents">
    <w:name w:val="Frame contents"/>
    <w:basedOn w:val="Textbody"/>
    <w:rsid w:val="00946A30"/>
  </w:style>
  <w:style w:type="paragraph" w:customStyle="1" w:styleId="TableHeading">
    <w:name w:val="Table Heading"/>
    <w:basedOn w:val="TableContents"/>
    <w:rsid w:val="00946A30"/>
    <w:pPr>
      <w:jc w:val="center"/>
    </w:pPr>
    <w:rPr>
      <w:b/>
      <w:bCs/>
    </w:rPr>
  </w:style>
  <w:style w:type="paragraph" w:customStyle="1" w:styleId="PreformattedText">
    <w:name w:val="Preformatted Text"/>
    <w:basedOn w:val="Standard"/>
    <w:rsid w:val="00946A30"/>
    <w:rPr>
      <w:rFonts w:ascii="Courier New" w:eastAsia="Courier New" w:hAnsi="Courier New" w:cs="Courier New"/>
      <w:sz w:val="20"/>
    </w:rPr>
  </w:style>
  <w:style w:type="paragraph" w:customStyle="1" w:styleId="ConsPlusNormal">
    <w:name w:val="ConsPlusNormal"/>
    <w:next w:val="Standard"/>
    <w:rsid w:val="00946A30"/>
    <w:pPr>
      <w:autoSpaceDE w:val="0"/>
      <w:ind w:firstLine="720"/>
    </w:pPr>
    <w:rPr>
      <w:rFonts w:ascii="Arial" w:eastAsia="Arial" w:hAnsi="Arial" w:cs="Arial"/>
      <w:sz w:val="20"/>
      <w:szCs w:val="20"/>
      <w:lang w:bidi="ar-SA"/>
    </w:rPr>
  </w:style>
  <w:style w:type="paragraph" w:customStyle="1" w:styleId="ConsPlusNonformat">
    <w:name w:val="ConsPlusNonformat"/>
    <w:basedOn w:val="Standard"/>
    <w:next w:val="ConsPlusNormal"/>
    <w:rsid w:val="00946A30"/>
    <w:pPr>
      <w:autoSpaceDE w:val="0"/>
    </w:pPr>
    <w:rPr>
      <w:rFonts w:ascii="Courier New" w:eastAsia="Courier New" w:hAnsi="Courier New" w:cs="Courier New"/>
      <w:sz w:val="20"/>
      <w:lang w:bidi="en-US"/>
    </w:rPr>
  </w:style>
  <w:style w:type="paragraph" w:customStyle="1" w:styleId="ConsPlusTitle">
    <w:name w:val="ConsPlusTitle"/>
    <w:basedOn w:val="Standard"/>
    <w:next w:val="ConsPlusNormal"/>
    <w:rsid w:val="00946A30"/>
    <w:pPr>
      <w:autoSpaceDE w:val="0"/>
    </w:pPr>
    <w:rPr>
      <w:rFonts w:eastAsia="Arial"/>
      <w:b/>
      <w:bCs/>
      <w:sz w:val="20"/>
      <w:lang w:bidi="en-US"/>
    </w:rPr>
  </w:style>
  <w:style w:type="paragraph" w:customStyle="1" w:styleId="ConsPlusCell">
    <w:name w:val="ConsPlusCell"/>
    <w:basedOn w:val="Standard"/>
    <w:rsid w:val="00946A30"/>
    <w:pPr>
      <w:autoSpaceDE w:val="0"/>
    </w:pPr>
    <w:rPr>
      <w:rFonts w:eastAsia="Arial"/>
      <w:sz w:val="20"/>
      <w:lang w:bidi="en-US"/>
    </w:rPr>
  </w:style>
  <w:style w:type="paragraph" w:customStyle="1" w:styleId="ConsPlusDocList">
    <w:name w:val="ConsPlusDocList"/>
    <w:basedOn w:val="Standard"/>
    <w:rsid w:val="00946A30"/>
    <w:pPr>
      <w:autoSpaceDE w:val="0"/>
    </w:pPr>
    <w:rPr>
      <w:rFonts w:ascii="Courier New" w:eastAsia="Courier New" w:hAnsi="Courier New" w:cs="Courier New"/>
      <w:sz w:val="20"/>
      <w:lang w:bidi="en-US"/>
    </w:rPr>
  </w:style>
  <w:style w:type="paragraph" w:styleId="affa">
    <w:name w:val="footer"/>
    <w:basedOn w:val="Standard"/>
    <w:rsid w:val="00946A30"/>
    <w:pPr>
      <w:tabs>
        <w:tab w:val="center" w:pos="4677"/>
        <w:tab w:val="right" w:pos="9355"/>
      </w:tabs>
    </w:pPr>
  </w:style>
  <w:style w:type="paragraph" w:styleId="affb">
    <w:name w:val="annotation text"/>
    <w:basedOn w:val="Standard"/>
    <w:link w:val="affc"/>
    <w:rsid w:val="00946A30"/>
    <w:pPr>
      <w:suppressAutoHyphens w:val="0"/>
    </w:pPr>
    <w:rPr>
      <w:rFonts w:ascii="Times New Roman" w:hAnsi="Times New Roman" w:cs="Times New Roman"/>
      <w:sz w:val="20"/>
    </w:rPr>
  </w:style>
  <w:style w:type="character" w:customStyle="1" w:styleId="WW8Num1z0">
    <w:name w:val="WW8Num1z0"/>
    <w:rsid w:val="00946A30"/>
  </w:style>
  <w:style w:type="character" w:customStyle="1" w:styleId="WW8Num1z1">
    <w:name w:val="WW8Num1z1"/>
    <w:rsid w:val="00946A30"/>
  </w:style>
  <w:style w:type="character" w:customStyle="1" w:styleId="WW8Num1z2">
    <w:name w:val="WW8Num1z2"/>
    <w:rsid w:val="00946A30"/>
  </w:style>
  <w:style w:type="character" w:customStyle="1" w:styleId="WW8Num1z3">
    <w:name w:val="WW8Num1z3"/>
    <w:rsid w:val="00946A30"/>
  </w:style>
  <w:style w:type="character" w:customStyle="1" w:styleId="WW8Num1z4">
    <w:name w:val="WW8Num1z4"/>
    <w:rsid w:val="00946A30"/>
  </w:style>
  <w:style w:type="character" w:customStyle="1" w:styleId="WW8Num1z5">
    <w:name w:val="WW8Num1z5"/>
    <w:rsid w:val="00946A30"/>
  </w:style>
  <w:style w:type="character" w:customStyle="1" w:styleId="WW8Num1z6">
    <w:name w:val="WW8Num1z6"/>
    <w:rsid w:val="00946A30"/>
  </w:style>
  <w:style w:type="character" w:customStyle="1" w:styleId="WW8Num1z7">
    <w:name w:val="WW8Num1z7"/>
    <w:rsid w:val="00946A30"/>
  </w:style>
  <w:style w:type="character" w:customStyle="1" w:styleId="WW8Num1z8">
    <w:name w:val="WW8Num1z8"/>
    <w:rsid w:val="00946A30"/>
  </w:style>
  <w:style w:type="character" w:customStyle="1" w:styleId="WW8Num2z0">
    <w:name w:val="WW8Num2z0"/>
    <w:rsid w:val="00946A30"/>
  </w:style>
  <w:style w:type="character" w:customStyle="1" w:styleId="WW8Num2z1">
    <w:name w:val="WW8Num2z1"/>
    <w:rsid w:val="00946A30"/>
    <w:rPr>
      <w:rFonts w:cs="Times New Roman"/>
    </w:rPr>
  </w:style>
  <w:style w:type="character" w:customStyle="1" w:styleId="WW8Num2z2">
    <w:name w:val="WW8Num2z2"/>
    <w:rsid w:val="00946A30"/>
  </w:style>
  <w:style w:type="character" w:customStyle="1" w:styleId="WW8Num2z3">
    <w:name w:val="WW8Num2z3"/>
    <w:rsid w:val="00946A30"/>
  </w:style>
  <w:style w:type="character" w:customStyle="1" w:styleId="WW8Num2z4">
    <w:name w:val="WW8Num2z4"/>
    <w:rsid w:val="00946A30"/>
  </w:style>
  <w:style w:type="character" w:customStyle="1" w:styleId="WW8Num2z5">
    <w:name w:val="WW8Num2z5"/>
    <w:rsid w:val="00946A30"/>
  </w:style>
  <w:style w:type="character" w:customStyle="1" w:styleId="WW8Num2z6">
    <w:name w:val="WW8Num2z6"/>
    <w:rsid w:val="00946A30"/>
  </w:style>
  <w:style w:type="character" w:customStyle="1" w:styleId="WW8Num2z7">
    <w:name w:val="WW8Num2z7"/>
    <w:rsid w:val="00946A30"/>
  </w:style>
  <w:style w:type="character" w:customStyle="1" w:styleId="WW8Num2z8">
    <w:name w:val="WW8Num2z8"/>
    <w:rsid w:val="00946A30"/>
  </w:style>
  <w:style w:type="character" w:customStyle="1" w:styleId="WW8Num3z0">
    <w:name w:val="WW8Num3z0"/>
    <w:rsid w:val="00946A30"/>
    <w:rPr>
      <w:rFonts w:cs="Times New Roman"/>
    </w:rPr>
  </w:style>
  <w:style w:type="character" w:customStyle="1" w:styleId="WW8Num3z1">
    <w:name w:val="WW8Num3z1"/>
    <w:rsid w:val="00946A30"/>
    <w:rPr>
      <w:rFonts w:ascii="Times New Roman" w:eastAsia="ArialMT, Arial" w:hAnsi="Times New Roman" w:cs="Times New Roman"/>
      <w:i w:val="0"/>
      <w:iCs w:val="0"/>
      <w:color w:val="000000"/>
      <w:sz w:val="24"/>
      <w:szCs w:val="24"/>
      <w:lang w:val="ru-RU" w:bidi="ar-SA"/>
    </w:rPr>
  </w:style>
  <w:style w:type="character" w:customStyle="1" w:styleId="WW8Num3z2">
    <w:name w:val="WW8Num3z2"/>
    <w:rsid w:val="00946A30"/>
    <w:rPr>
      <w:rFonts w:ascii="Arial" w:eastAsia="ArialMT, Arial" w:hAnsi="Arial" w:cs="ArialMT, Arial"/>
      <w:i w:val="0"/>
      <w:iCs w:val="0"/>
      <w:color w:val="000000"/>
      <w:sz w:val="24"/>
      <w:szCs w:val="24"/>
      <w:lang w:val="ru-RU" w:bidi="ar-SA"/>
    </w:rPr>
  </w:style>
  <w:style w:type="character" w:customStyle="1" w:styleId="WW8Num3z3">
    <w:name w:val="WW8Num3z3"/>
    <w:rsid w:val="00946A30"/>
  </w:style>
  <w:style w:type="character" w:customStyle="1" w:styleId="WW8Num3z4">
    <w:name w:val="WW8Num3z4"/>
    <w:rsid w:val="00946A30"/>
  </w:style>
  <w:style w:type="character" w:customStyle="1" w:styleId="WW8Num3z5">
    <w:name w:val="WW8Num3z5"/>
    <w:rsid w:val="00946A30"/>
  </w:style>
  <w:style w:type="character" w:customStyle="1" w:styleId="WW8Num3z6">
    <w:name w:val="WW8Num3z6"/>
    <w:rsid w:val="00946A30"/>
  </w:style>
  <w:style w:type="character" w:customStyle="1" w:styleId="WW8Num3z7">
    <w:name w:val="WW8Num3z7"/>
    <w:rsid w:val="00946A30"/>
  </w:style>
  <w:style w:type="character" w:customStyle="1" w:styleId="WW8Num3z8">
    <w:name w:val="WW8Num3z8"/>
    <w:rsid w:val="00946A30"/>
  </w:style>
  <w:style w:type="character" w:customStyle="1" w:styleId="WW8Num4z0">
    <w:name w:val="WW8Num4z0"/>
    <w:rsid w:val="00946A30"/>
    <w:rPr>
      <w:rFonts w:ascii="Times New Roman" w:eastAsia="ArialMT, Arial" w:hAnsi="Times New Roman" w:cs="Times New Roman"/>
      <w:i w:val="0"/>
      <w:iCs w:val="0"/>
      <w:color w:val="000000"/>
      <w:sz w:val="24"/>
      <w:szCs w:val="24"/>
      <w:lang w:val="ru-RU" w:bidi="ar-SA"/>
    </w:rPr>
  </w:style>
  <w:style w:type="character" w:customStyle="1" w:styleId="WW8Num4z1">
    <w:name w:val="WW8Num4z1"/>
    <w:rsid w:val="00946A30"/>
    <w:rPr>
      <w:rFonts w:ascii="Arial" w:eastAsia="ArialMT, Arial" w:hAnsi="Arial" w:cs="ArialMT, Arial"/>
      <w:i w:val="0"/>
      <w:iCs w:val="0"/>
      <w:color w:val="000000"/>
      <w:sz w:val="24"/>
      <w:szCs w:val="24"/>
      <w:lang w:val="ru-RU" w:bidi="ar-SA"/>
    </w:rPr>
  </w:style>
  <w:style w:type="character" w:customStyle="1" w:styleId="WW8Num5z0">
    <w:name w:val="WW8Num5z0"/>
    <w:rsid w:val="00946A30"/>
    <w:rPr>
      <w:rFonts w:ascii="Times New Roman" w:eastAsia="ArialMT, Arial" w:hAnsi="Times New Roman" w:cs="Times New Roman"/>
      <w:i w:val="0"/>
      <w:iCs w:val="0"/>
      <w:color w:val="000000"/>
      <w:sz w:val="24"/>
      <w:szCs w:val="24"/>
      <w:lang w:val="ru-RU" w:bidi="ar-SA"/>
    </w:rPr>
  </w:style>
  <w:style w:type="character" w:customStyle="1" w:styleId="WW8Num5z1">
    <w:name w:val="WW8Num5z1"/>
    <w:rsid w:val="00946A30"/>
    <w:rPr>
      <w:rFonts w:ascii="Arial" w:eastAsia="ArialMT, Arial" w:hAnsi="Arial" w:cs="ArialMT, Arial"/>
      <w:i w:val="0"/>
      <w:iCs w:val="0"/>
      <w:color w:val="000000"/>
      <w:sz w:val="24"/>
      <w:szCs w:val="24"/>
      <w:lang w:val="ru-RU" w:bidi="ar-SA"/>
    </w:rPr>
  </w:style>
  <w:style w:type="character" w:customStyle="1" w:styleId="WW8Num6z0">
    <w:name w:val="WW8Num6z0"/>
    <w:rsid w:val="00946A30"/>
    <w:rPr>
      <w:rFonts w:ascii="Arial" w:eastAsia="ArialMT, Arial" w:hAnsi="Arial" w:cs="ArialMT, Arial"/>
      <w:i w:val="0"/>
      <w:iCs w:val="0"/>
      <w:color w:val="000000"/>
      <w:sz w:val="24"/>
      <w:szCs w:val="24"/>
      <w:lang w:val="ru-RU" w:bidi="ar-SA"/>
    </w:rPr>
  </w:style>
  <w:style w:type="character" w:customStyle="1" w:styleId="WW8Num6z1">
    <w:name w:val="WW8Num6z1"/>
    <w:rsid w:val="00946A30"/>
    <w:rPr>
      <w:rFonts w:ascii="Arial" w:eastAsia="ArialMT, Arial" w:hAnsi="Arial" w:cs="ArialMT, Arial"/>
      <w:i w:val="0"/>
      <w:iCs w:val="0"/>
      <w:color w:val="000000"/>
      <w:sz w:val="24"/>
      <w:szCs w:val="24"/>
      <w:lang w:val="ru-RU" w:bidi="ar-SA"/>
    </w:rPr>
  </w:style>
  <w:style w:type="character" w:customStyle="1" w:styleId="WW8Num7z0">
    <w:name w:val="WW8Num7z0"/>
    <w:rsid w:val="00946A30"/>
    <w:rPr>
      <w:rFonts w:ascii="Arial" w:eastAsia="ArialMT, Arial" w:hAnsi="Arial" w:cs="ArialMT, Arial"/>
      <w:i w:val="0"/>
      <w:iCs w:val="0"/>
      <w:color w:val="000000"/>
      <w:sz w:val="24"/>
      <w:szCs w:val="24"/>
      <w:lang w:val="ru-RU" w:bidi="ar-SA"/>
    </w:rPr>
  </w:style>
  <w:style w:type="character" w:customStyle="1" w:styleId="WW8Num7z1">
    <w:name w:val="WW8Num7z1"/>
    <w:rsid w:val="00946A30"/>
    <w:rPr>
      <w:rFonts w:ascii="Arial" w:eastAsia="ArialMT, Arial" w:hAnsi="Arial" w:cs="ArialMT, Arial"/>
      <w:i w:val="0"/>
      <w:iCs w:val="0"/>
      <w:color w:val="000000"/>
      <w:sz w:val="24"/>
      <w:szCs w:val="24"/>
      <w:lang w:val="ru-RU" w:bidi="ar-SA"/>
    </w:rPr>
  </w:style>
  <w:style w:type="character" w:customStyle="1" w:styleId="WW8Num8z0">
    <w:name w:val="WW8Num8z0"/>
    <w:rsid w:val="00946A30"/>
    <w:rPr>
      <w:rFonts w:ascii="Times New Roman" w:eastAsia="ArialMT, Arial" w:hAnsi="Times New Roman" w:cs="Times New Roman"/>
      <w:i w:val="0"/>
      <w:iCs w:val="0"/>
      <w:color w:val="000000"/>
      <w:sz w:val="24"/>
      <w:szCs w:val="24"/>
      <w:lang w:val="ru-RU" w:bidi="ar-SA"/>
    </w:rPr>
  </w:style>
  <w:style w:type="character" w:customStyle="1" w:styleId="WW8Num8z1">
    <w:name w:val="WW8Num8z1"/>
    <w:rsid w:val="00946A30"/>
    <w:rPr>
      <w:rFonts w:ascii="Arial" w:eastAsia="ArialMT, Arial" w:hAnsi="Arial" w:cs="ArialMT, Arial"/>
      <w:i w:val="0"/>
      <w:iCs w:val="0"/>
      <w:color w:val="000000"/>
      <w:sz w:val="24"/>
      <w:szCs w:val="24"/>
      <w:lang w:val="ru-RU" w:bidi="ar-SA"/>
    </w:rPr>
  </w:style>
  <w:style w:type="character" w:customStyle="1" w:styleId="WW8Num9z0">
    <w:name w:val="WW8Num9z0"/>
    <w:rsid w:val="00946A30"/>
  </w:style>
  <w:style w:type="character" w:customStyle="1" w:styleId="WW8Num9z1">
    <w:name w:val="WW8Num9z1"/>
    <w:rsid w:val="00946A30"/>
  </w:style>
  <w:style w:type="character" w:customStyle="1" w:styleId="WW8Num9z2">
    <w:name w:val="WW8Num9z2"/>
    <w:rsid w:val="00946A30"/>
    <w:rPr>
      <w:rFonts w:ascii="Arial" w:eastAsia="ArialMT, Arial" w:hAnsi="Arial" w:cs="ArialMT, Arial"/>
      <w:i w:val="0"/>
      <w:iCs w:val="0"/>
      <w:color w:val="000000"/>
      <w:sz w:val="24"/>
      <w:szCs w:val="24"/>
      <w:lang w:val="ru-RU" w:bidi="ar-SA"/>
    </w:rPr>
  </w:style>
  <w:style w:type="character" w:customStyle="1" w:styleId="WW8Num9z3">
    <w:name w:val="WW8Num9z3"/>
    <w:rsid w:val="00946A30"/>
  </w:style>
  <w:style w:type="character" w:customStyle="1" w:styleId="WW8Num9z4">
    <w:name w:val="WW8Num9z4"/>
    <w:rsid w:val="00946A30"/>
  </w:style>
  <w:style w:type="character" w:customStyle="1" w:styleId="WW8Num9z5">
    <w:name w:val="WW8Num9z5"/>
    <w:rsid w:val="00946A30"/>
  </w:style>
  <w:style w:type="character" w:customStyle="1" w:styleId="WW8Num9z6">
    <w:name w:val="WW8Num9z6"/>
    <w:rsid w:val="00946A30"/>
  </w:style>
  <w:style w:type="character" w:customStyle="1" w:styleId="WW8Num9z7">
    <w:name w:val="WW8Num9z7"/>
    <w:rsid w:val="00946A30"/>
  </w:style>
  <w:style w:type="character" w:customStyle="1" w:styleId="WW8Num9z8">
    <w:name w:val="WW8Num9z8"/>
    <w:rsid w:val="00946A30"/>
  </w:style>
  <w:style w:type="character" w:customStyle="1" w:styleId="WW8Num10z0">
    <w:name w:val="WW8Num10z0"/>
    <w:rsid w:val="00946A30"/>
    <w:rPr>
      <w:rFonts w:ascii="Arial" w:eastAsia="ArialMT, Arial" w:hAnsi="Arial" w:cs="ArialMT, Arial"/>
      <w:i w:val="0"/>
      <w:iCs w:val="0"/>
      <w:color w:val="000000"/>
      <w:sz w:val="24"/>
      <w:szCs w:val="24"/>
      <w:lang w:val="ru-RU" w:bidi="ar-SA"/>
    </w:rPr>
  </w:style>
  <w:style w:type="character" w:customStyle="1" w:styleId="WW8Num11z0">
    <w:name w:val="WW8Num11z0"/>
    <w:rsid w:val="00946A30"/>
    <w:rPr>
      <w:rFonts w:ascii="Arial" w:eastAsia="ArialMT, Arial" w:hAnsi="Arial" w:cs="ArialMT, Arial"/>
      <w:i w:val="0"/>
      <w:iCs w:val="0"/>
      <w:color w:val="000000"/>
      <w:sz w:val="24"/>
      <w:szCs w:val="24"/>
      <w:lang w:val="ru-RU" w:bidi="ar-SA"/>
    </w:rPr>
  </w:style>
  <w:style w:type="character" w:customStyle="1" w:styleId="WW8Num12z0">
    <w:name w:val="WW8Num12z0"/>
    <w:rsid w:val="00946A30"/>
  </w:style>
  <w:style w:type="character" w:customStyle="1" w:styleId="WW8Num12z1">
    <w:name w:val="WW8Num12z1"/>
    <w:rsid w:val="00946A30"/>
    <w:rPr>
      <w:rFonts w:ascii="Arial" w:eastAsia="ArialMT, Arial" w:hAnsi="Arial" w:cs="ArialMT, Arial"/>
      <w:i w:val="0"/>
      <w:iCs w:val="0"/>
      <w:color w:val="000000"/>
      <w:sz w:val="24"/>
      <w:szCs w:val="24"/>
      <w:lang w:val="ru-RU" w:bidi="ar-SA"/>
    </w:rPr>
  </w:style>
  <w:style w:type="character" w:customStyle="1" w:styleId="WW8Num13z0">
    <w:name w:val="WW8Num13z0"/>
    <w:rsid w:val="00946A30"/>
    <w:rPr>
      <w:rFonts w:ascii="Arial" w:eastAsia="ArialMT, Arial" w:hAnsi="Arial" w:cs="ArialMT, Arial"/>
      <w:i w:val="0"/>
      <w:iCs w:val="0"/>
      <w:color w:val="000000"/>
      <w:sz w:val="24"/>
      <w:szCs w:val="24"/>
      <w:lang w:val="ru-RU" w:bidi="ar-SA"/>
    </w:rPr>
  </w:style>
  <w:style w:type="character" w:customStyle="1" w:styleId="WW8Num14z0">
    <w:name w:val="WW8Num14z0"/>
    <w:rsid w:val="00946A30"/>
  </w:style>
  <w:style w:type="character" w:customStyle="1" w:styleId="WW8Num14z1">
    <w:name w:val="WW8Num14z1"/>
    <w:rsid w:val="00946A30"/>
  </w:style>
  <w:style w:type="character" w:customStyle="1" w:styleId="WW8Num14z2">
    <w:name w:val="WW8Num14z2"/>
    <w:rsid w:val="00946A30"/>
    <w:rPr>
      <w:rFonts w:ascii="Arial" w:eastAsia="ArialMT, Arial" w:hAnsi="Arial" w:cs="ArialMT, Arial"/>
      <w:i w:val="0"/>
      <w:iCs w:val="0"/>
      <w:color w:val="000000"/>
      <w:sz w:val="24"/>
      <w:szCs w:val="24"/>
      <w:lang w:val="ru-RU" w:bidi="ar-SA"/>
    </w:rPr>
  </w:style>
  <w:style w:type="character" w:customStyle="1" w:styleId="WW8Num14z3">
    <w:name w:val="WW8Num14z3"/>
    <w:rsid w:val="00946A30"/>
  </w:style>
  <w:style w:type="character" w:customStyle="1" w:styleId="WW8Num14z4">
    <w:name w:val="WW8Num14z4"/>
    <w:rsid w:val="00946A30"/>
  </w:style>
  <w:style w:type="character" w:customStyle="1" w:styleId="WW8Num14z5">
    <w:name w:val="WW8Num14z5"/>
    <w:rsid w:val="00946A30"/>
  </w:style>
  <w:style w:type="character" w:customStyle="1" w:styleId="WW8Num14z6">
    <w:name w:val="WW8Num14z6"/>
    <w:rsid w:val="00946A30"/>
  </w:style>
  <w:style w:type="character" w:customStyle="1" w:styleId="WW8Num14z7">
    <w:name w:val="WW8Num14z7"/>
    <w:rsid w:val="00946A30"/>
  </w:style>
  <w:style w:type="character" w:customStyle="1" w:styleId="WW8Num14z8">
    <w:name w:val="WW8Num14z8"/>
    <w:rsid w:val="00946A30"/>
  </w:style>
  <w:style w:type="character" w:customStyle="1" w:styleId="WW8Num15z0">
    <w:name w:val="WW8Num15z0"/>
    <w:rsid w:val="00946A30"/>
    <w:rPr>
      <w:rFonts w:ascii="Times New Roman" w:eastAsia="ArialMT, Arial" w:hAnsi="Times New Roman" w:cs="Times New Roman"/>
      <w:i w:val="0"/>
      <w:iCs w:val="0"/>
      <w:color w:val="000000"/>
      <w:sz w:val="24"/>
      <w:szCs w:val="24"/>
      <w:lang w:val="ru-RU" w:bidi="ar-SA"/>
    </w:rPr>
  </w:style>
  <w:style w:type="character" w:customStyle="1" w:styleId="WW8Num15z1">
    <w:name w:val="WW8Num15z1"/>
    <w:rsid w:val="00946A30"/>
    <w:rPr>
      <w:rFonts w:ascii="Arial" w:eastAsia="ArialMT, Arial" w:hAnsi="Arial" w:cs="ArialMT, Arial"/>
      <w:i w:val="0"/>
      <w:iCs w:val="0"/>
      <w:color w:val="000000"/>
      <w:sz w:val="24"/>
      <w:szCs w:val="24"/>
      <w:lang w:val="ru-RU" w:bidi="ar-SA"/>
    </w:rPr>
  </w:style>
  <w:style w:type="character" w:customStyle="1" w:styleId="WW8Num16z0">
    <w:name w:val="WW8Num16z0"/>
    <w:rsid w:val="00946A30"/>
  </w:style>
  <w:style w:type="character" w:customStyle="1" w:styleId="WW8Num16z1">
    <w:name w:val="WW8Num16z1"/>
    <w:rsid w:val="00946A30"/>
    <w:rPr>
      <w:rFonts w:ascii="Times New Roman" w:eastAsia="ArialMT, Arial" w:hAnsi="Times New Roman" w:cs="Times New Roman"/>
      <w:i w:val="0"/>
      <w:iCs w:val="0"/>
      <w:color w:val="000000"/>
      <w:sz w:val="24"/>
      <w:szCs w:val="24"/>
      <w:lang w:val="ru-RU" w:bidi="ar-SA"/>
    </w:rPr>
  </w:style>
  <w:style w:type="character" w:customStyle="1" w:styleId="WW8Num16z2">
    <w:name w:val="WW8Num16z2"/>
    <w:rsid w:val="00946A30"/>
    <w:rPr>
      <w:rFonts w:ascii="Arial" w:eastAsia="ArialMT, Arial" w:hAnsi="Arial" w:cs="ArialMT, Arial"/>
      <w:i w:val="0"/>
      <w:iCs w:val="0"/>
      <w:color w:val="000000"/>
      <w:sz w:val="24"/>
      <w:szCs w:val="24"/>
      <w:lang w:val="ru-RU" w:bidi="ar-SA"/>
    </w:rPr>
  </w:style>
  <w:style w:type="character" w:customStyle="1" w:styleId="WW8Num17z0">
    <w:name w:val="WW8Num17z0"/>
    <w:rsid w:val="00946A30"/>
  </w:style>
  <w:style w:type="character" w:customStyle="1" w:styleId="WW8Num17z1">
    <w:name w:val="WW8Num17z1"/>
    <w:rsid w:val="00946A30"/>
    <w:rPr>
      <w:rFonts w:ascii="Arial" w:eastAsia="ArialMT, Arial" w:hAnsi="Arial" w:cs="ArialMT, Arial"/>
      <w:i w:val="0"/>
      <w:iCs w:val="0"/>
      <w:color w:val="000000"/>
      <w:sz w:val="24"/>
      <w:szCs w:val="24"/>
      <w:lang w:val="ru-RU" w:bidi="ar-SA"/>
    </w:rPr>
  </w:style>
  <w:style w:type="character" w:customStyle="1" w:styleId="WW8Num18z0">
    <w:name w:val="WW8Num18z0"/>
    <w:rsid w:val="00946A30"/>
  </w:style>
  <w:style w:type="character" w:customStyle="1" w:styleId="WW8Num18z1">
    <w:name w:val="WW8Num18z1"/>
    <w:rsid w:val="00946A30"/>
    <w:rPr>
      <w:rFonts w:ascii="Arial" w:eastAsia="ArialMT, Arial" w:hAnsi="Arial" w:cs="ArialMT, Arial"/>
      <w:i w:val="0"/>
      <w:iCs w:val="0"/>
      <w:color w:val="000000"/>
      <w:sz w:val="24"/>
      <w:szCs w:val="24"/>
      <w:lang w:val="ru-RU" w:bidi="ar-SA"/>
    </w:rPr>
  </w:style>
  <w:style w:type="character" w:customStyle="1" w:styleId="WW8Num19z0">
    <w:name w:val="WW8Num19z0"/>
    <w:rsid w:val="00946A30"/>
    <w:rPr>
      <w:rFonts w:ascii="Arial" w:eastAsia="ArialMT, Arial" w:hAnsi="Arial" w:cs="ArialMT, Arial"/>
      <w:i w:val="0"/>
      <w:iCs w:val="0"/>
      <w:color w:val="000000"/>
      <w:sz w:val="24"/>
      <w:szCs w:val="24"/>
      <w:lang w:val="ru-RU" w:bidi="ar-SA"/>
    </w:rPr>
  </w:style>
  <w:style w:type="character" w:customStyle="1" w:styleId="WW8Num20z0">
    <w:name w:val="WW8Num20z0"/>
    <w:rsid w:val="00946A30"/>
  </w:style>
  <w:style w:type="character" w:customStyle="1" w:styleId="WW8Num20z1">
    <w:name w:val="WW8Num20z1"/>
    <w:rsid w:val="00946A30"/>
    <w:rPr>
      <w:rFonts w:ascii="Arial" w:eastAsia="ArialMT, Arial" w:hAnsi="Arial" w:cs="ArialMT, Arial"/>
      <w:i w:val="0"/>
      <w:iCs w:val="0"/>
      <w:color w:val="000000"/>
      <w:sz w:val="24"/>
      <w:szCs w:val="24"/>
      <w:lang w:val="ru-RU" w:bidi="ar-SA"/>
    </w:rPr>
  </w:style>
  <w:style w:type="character" w:customStyle="1" w:styleId="WW8Num21z0">
    <w:name w:val="WW8Num21z0"/>
    <w:rsid w:val="00946A30"/>
  </w:style>
  <w:style w:type="character" w:customStyle="1" w:styleId="WW8Num21z1">
    <w:name w:val="WW8Num21z1"/>
    <w:rsid w:val="00946A30"/>
    <w:rPr>
      <w:rFonts w:ascii="Arial" w:eastAsia="ArialMT, Arial" w:hAnsi="Arial" w:cs="ArialMT, Arial"/>
      <w:i w:val="0"/>
      <w:iCs w:val="0"/>
      <w:color w:val="000000"/>
      <w:sz w:val="24"/>
      <w:szCs w:val="24"/>
      <w:lang w:val="ru-RU" w:bidi="ar-SA"/>
    </w:rPr>
  </w:style>
  <w:style w:type="character" w:customStyle="1" w:styleId="WW8Num22z0">
    <w:name w:val="WW8Num22z0"/>
    <w:rsid w:val="00946A30"/>
  </w:style>
  <w:style w:type="character" w:customStyle="1" w:styleId="WW8Num22z1">
    <w:name w:val="WW8Num22z1"/>
    <w:rsid w:val="00946A30"/>
    <w:rPr>
      <w:rFonts w:ascii="Arial" w:eastAsia="ArialMT, Arial" w:hAnsi="Arial" w:cs="ArialMT, Arial"/>
      <w:i w:val="0"/>
      <w:iCs w:val="0"/>
      <w:color w:val="000000"/>
      <w:sz w:val="24"/>
      <w:szCs w:val="24"/>
      <w:lang w:val="ru-RU" w:bidi="ar-SA"/>
    </w:rPr>
  </w:style>
  <w:style w:type="character" w:customStyle="1" w:styleId="WW8Num23z0">
    <w:name w:val="WW8Num23z0"/>
    <w:rsid w:val="00946A30"/>
    <w:rPr>
      <w:rFonts w:ascii="Times New Roman" w:eastAsia="ArialMT, Arial" w:hAnsi="Times New Roman" w:cs="Times New Roman"/>
      <w:i w:val="0"/>
      <w:iCs w:val="0"/>
      <w:color w:val="000000"/>
      <w:sz w:val="24"/>
      <w:szCs w:val="24"/>
      <w:lang w:val="ru-RU" w:bidi="ar-SA"/>
    </w:rPr>
  </w:style>
  <w:style w:type="character" w:customStyle="1" w:styleId="WW8Num23z1">
    <w:name w:val="WW8Num23z1"/>
    <w:rsid w:val="00946A30"/>
    <w:rPr>
      <w:rFonts w:ascii="Arial" w:eastAsia="ArialMT, Arial" w:hAnsi="Arial" w:cs="ArialMT, Arial"/>
      <w:i w:val="0"/>
      <w:iCs w:val="0"/>
      <w:color w:val="000000"/>
      <w:sz w:val="24"/>
      <w:szCs w:val="24"/>
      <w:lang w:val="ru-RU" w:bidi="ar-SA"/>
    </w:rPr>
  </w:style>
  <w:style w:type="character" w:customStyle="1" w:styleId="WW8Num24z0">
    <w:name w:val="WW8Num24z0"/>
    <w:rsid w:val="00946A30"/>
  </w:style>
  <w:style w:type="character" w:customStyle="1" w:styleId="WW8Num24z1">
    <w:name w:val="WW8Num24z1"/>
    <w:rsid w:val="00946A30"/>
    <w:rPr>
      <w:rFonts w:ascii="Arial" w:eastAsia="ArialMT, Arial" w:hAnsi="Arial" w:cs="ArialMT, Arial"/>
      <w:i w:val="0"/>
      <w:iCs w:val="0"/>
      <w:color w:val="000000"/>
      <w:sz w:val="24"/>
      <w:szCs w:val="24"/>
      <w:lang w:val="ru-RU" w:bidi="ar-SA"/>
    </w:rPr>
  </w:style>
  <w:style w:type="character" w:customStyle="1" w:styleId="WW8Num25z0">
    <w:name w:val="WW8Num25z0"/>
    <w:rsid w:val="00946A30"/>
    <w:rPr>
      <w:rFonts w:ascii="Arial" w:eastAsia="ArialMT, Arial" w:hAnsi="Arial" w:cs="ArialMT, Arial"/>
      <w:i w:val="0"/>
      <w:iCs w:val="0"/>
      <w:color w:val="000000"/>
      <w:sz w:val="24"/>
      <w:szCs w:val="24"/>
      <w:lang w:val="ru-RU" w:bidi="ar-SA"/>
    </w:rPr>
  </w:style>
  <w:style w:type="character" w:customStyle="1" w:styleId="WW8Num26z0">
    <w:name w:val="WW8Num26z0"/>
    <w:rsid w:val="00946A30"/>
  </w:style>
  <w:style w:type="character" w:customStyle="1" w:styleId="WW8Num26z1">
    <w:name w:val="WW8Num26z1"/>
    <w:rsid w:val="00946A30"/>
    <w:rPr>
      <w:rFonts w:ascii="Arial" w:eastAsia="ArialMT, Arial" w:hAnsi="Arial" w:cs="ArialMT, Arial"/>
      <w:i w:val="0"/>
      <w:iCs w:val="0"/>
      <w:color w:val="000000"/>
      <w:sz w:val="24"/>
      <w:szCs w:val="24"/>
      <w:lang w:val="ru-RU" w:bidi="ar-SA"/>
    </w:rPr>
  </w:style>
  <w:style w:type="character" w:customStyle="1" w:styleId="WW8Num27z0">
    <w:name w:val="WW8Num27z0"/>
    <w:rsid w:val="00946A30"/>
    <w:rPr>
      <w:rFonts w:ascii="Times New Roman" w:eastAsia="ArialMT, Arial" w:hAnsi="Times New Roman" w:cs="Times New Roman"/>
      <w:i w:val="0"/>
      <w:iCs w:val="0"/>
      <w:color w:val="000000"/>
      <w:sz w:val="24"/>
      <w:szCs w:val="24"/>
      <w:lang w:val="ru-RU" w:bidi="ar-SA"/>
    </w:rPr>
  </w:style>
  <w:style w:type="character" w:customStyle="1" w:styleId="WW8Num27z1">
    <w:name w:val="WW8Num27z1"/>
    <w:rsid w:val="00946A30"/>
    <w:rPr>
      <w:rFonts w:ascii="Arial" w:eastAsia="ArialMT, Arial" w:hAnsi="Arial" w:cs="ArialMT, Arial"/>
      <w:i w:val="0"/>
      <w:iCs w:val="0"/>
      <w:color w:val="000000"/>
      <w:sz w:val="24"/>
      <w:szCs w:val="24"/>
      <w:lang w:val="ru-RU" w:bidi="ar-SA"/>
    </w:rPr>
  </w:style>
  <w:style w:type="character" w:customStyle="1" w:styleId="WW8Num28z0">
    <w:name w:val="WW8Num28z0"/>
    <w:rsid w:val="00946A30"/>
  </w:style>
  <w:style w:type="character" w:customStyle="1" w:styleId="WW8Num28z1">
    <w:name w:val="WW8Num28z1"/>
    <w:rsid w:val="00946A30"/>
    <w:rPr>
      <w:rFonts w:ascii="Arial" w:eastAsia="ArialMT, Arial" w:hAnsi="Arial" w:cs="ArialMT, Arial"/>
      <w:i w:val="0"/>
      <w:iCs w:val="0"/>
      <w:color w:val="000000"/>
      <w:sz w:val="24"/>
      <w:szCs w:val="24"/>
      <w:lang w:val="ru-RU" w:bidi="ar-SA"/>
    </w:rPr>
  </w:style>
  <w:style w:type="character" w:customStyle="1" w:styleId="WW8Num29z0">
    <w:name w:val="WW8Num29z0"/>
    <w:rsid w:val="00946A30"/>
  </w:style>
  <w:style w:type="character" w:customStyle="1" w:styleId="WW8Num29z1">
    <w:name w:val="WW8Num29z1"/>
    <w:rsid w:val="00946A30"/>
    <w:rPr>
      <w:rFonts w:ascii="Arial" w:eastAsia="ArialMT, Arial" w:hAnsi="Arial" w:cs="ArialMT, Arial"/>
      <w:i w:val="0"/>
      <w:iCs w:val="0"/>
      <w:color w:val="000000"/>
      <w:sz w:val="24"/>
      <w:szCs w:val="24"/>
      <w:lang w:val="ru-RU" w:bidi="ar-SA"/>
    </w:rPr>
  </w:style>
  <w:style w:type="character" w:customStyle="1" w:styleId="WW8Num30z0">
    <w:name w:val="WW8Num30z0"/>
    <w:rsid w:val="00946A30"/>
  </w:style>
  <w:style w:type="character" w:customStyle="1" w:styleId="WW8Num30z1">
    <w:name w:val="WW8Num30z1"/>
    <w:rsid w:val="00946A30"/>
    <w:rPr>
      <w:rFonts w:ascii="Arial" w:eastAsia="ArialMT, Arial" w:hAnsi="Arial" w:cs="ArialMT, Arial"/>
      <w:i w:val="0"/>
      <w:iCs w:val="0"/>
      <w:color w:val="000000"/>
      <w:sz w:val="24"/>
      <w:szCs w:val="24"/>
      <w:lang w:val="ru-RU" w:bidi="ar-SA"/>
    </w:rPr>
  </w:style>
  <w:style w:type="character" w:customStyle="1" w:styleId="NumberingSymbols">
    <w:name w:val="Numbering Symbols"/>
    <w:rsid w:val="00946A30"/>
    <w:rPr>
      <w:rFonts w:ascii="Arial" w:eastAsia="ArialMT, Arial" w:hAnsi="Arial" w:cs="ArialMT, Arial"/>
      <w:i w:val="0"/>
      <w:iCs w:val="0"/>
      <w:color w:val="000000"/>
      <w:sz w:val="24"/>
      <w:szCs w:val="24"/>
      <w:lang w:val="ru-RU" w:bidi="ar-SA"/>
    </w:rPr>
  </w:style>
  <w:style w:type="character" w:customStyle="1" w:styleId="28">
    <w:name w:val="Основной шрифт абзаца2"/>
    <w:rsid w:val="00946A30"/>
  </w:style>
  <w:style w:type="character" w:customStyle="1" w:styleId="13">
    <w:name w:val="Основной шрифт абзаца1"/>
    <w:rsid w:val="00946A30"/>
  </w:style>
  <w:style w:type="character" w:customStyle="1" w:styleId="FootnoteSymbol">
    <w:name w:val="Footnote Symbol"/>
    <w:rsid w:val="00946A30"/>
  </w:style>
  <w:style w:type="character" w:styleId="affd">
    <w:name w:val="footnote reference"/>
    <w:rsid w:val="00946A30"/>
    <w:rPr>
      <w:position w:val="0"/>
      <w:vertAlign w:val="superscript"/>
    </w:rPr>
  </w:style>
  <w:style w:type="character" w:customStyle="1" w:styleId="Internetlink">
    <w:name w:val="Internet link"/>
    <w:rsid w:val="00946A30"/>
    <w:rPr>
      <w:color w:val="000080"/>
      <w:u w:val="single"/>
      <w:lang w:val="en-US" w:bidi="en-US"/>
    </w:rPr>
  </w:style>
  <w:style w:type="character" w:customStyle="1" w:styleId="StrongEmphasis">
    <w:name w:val="Strong Emphasis"/>
    <w:rsid w:val="00946A30"/>
    <w:rPr>
      <w:b/>
      <w:bCs/>
    </w:rPr>
  </w:style>
  <w:style w:type="character" w:customStyle="1" w:styleId="FontStyle21">
    <w:name w:val="Font Style21"/>
    <w:basedOn w:val="28"/>
    <w:rsid w:val="00946A30"/>
    <w:rPr>
      <w:rFonts w:ascii="Arial" w:hAnsi="Arial" w:cs="Arial"/>
      <w:sz w:val="22"/>
      <w:szCs w:val="22"/>
    </w:rPr>
  </w:style>
  <w:style w:type="character" w:customStyle="1" w:styleId="BulletSymbols">
    <w:name w:val="Bullet Symbols"/>
    <w:rsid w:val="00946A30"/>
    <w:rPr>
      <w:rFonts w:ascii="OpenSymbol, 'Arial Unicode MS'" w:eastAsia="OpenSymbol, 'Arial Unicode MS'" w:hAnsi="OpenSymbol, 'Arial Unicode MS'" w:cs="OpenSymbol, 'Arial Unicode MS'"/>
    </w:rPr>
  </w:style>
  <w:style w:type="character" w:customStyle="1" w:styleId="EndnoteSymbol">
    <w:name w:val="Endnote Symbol"/>
    <w:rsid w:val="00946A30"/>
    <w:rPr>
      <w:position w:val="0"/>
      <w:vertAlign w:val="superscript"/>
    </w:rPr>
  </w:style>
  <w:style w:type="character" w:customStyle="1" w:styleId="WW-">
    <w:name w:val="WW-Символы концевой сноски"/>
    <w:rsid w:val="00946A30"/>
  </w:style>
  <w:style w:type="character" w:styleId="affe">
    <w:name w:val="page number"/>
    <w:basedOn w:val="a0"/>
    <w:rsid w:val="00946A30"/>
  </w:style>
  <w:style w:type="character" w:customStyle="1" w:styleId="Footnoteanchor">
    <w:name w:val="Footnote anchor"/>
    <w:rsid w:val="00946A30"/>
    <w:rPr>
      <w:position w:val="0"/>
      <w:vertAlign w:val="superscript"/>
    </w:rPr>
  </w:style>
  <w:style w:type="character" w:customStyle="1" w:styleId="Endnoteanchor">
    <w:name w:val="Endnote anchor"/>
    <w:rsid w:val="00946A30"/>
    <w:rPr>
      <w:position w:val="0"/>
      <w:vertAlign w:val="superscript"/>
    </w:rPr>
  </w:style>
  <w:style w:type="character" w:customStyle="1" w:styleId="apple-converted-space">
    <w:name w:val="apple-converted-space"/>
    <w:rsid w:val="00946A30"/>
  </w:style>
  <w:style w:type="numbering" w:customStyle="1" w:styleId="WW8Num1">
    <w:name w:val="WW8Num1"/>
    <w:basedOn w:val="a2"/>
    <w:rsid w:val="00946A30"/>
    <w:pPr>
      <w:numPr>
        <w:numId w:val="1"/>
      </w:numPr>
    </w:pPr>
  </w:style>
  <w:style w:type="numbering" w:customStyle="1" w:styleId="WW8Num3">
    <w:name w:val="WW8Num3"/>
    <w:basedOn w:val="a2"/>
    <w:rsid w:val="00946A30"/>
    <w:pPr>
      <w:numPr>
        <w:numId w:val="18"/>
      </w:numPr>
    </w:pPr>
  </w:style>
  <w:style w:type="numbering" w:customStyle="1" w:styleId="WW8Num4">
    <w:name w:val="WW8Num4"/>
    <w:basedOn w:val="a2"/>
    <w:rsid w:val="00946A30"/>
    <w:pPr>
      <w:numPr>
        <w:numId w:val="32"/>
      </w:numPr>
    </w:pPr>
  </w:style>
  <w:style w:type="numbering" w:customStyle="1" w:styleId="WW8Num5">
    <w:name w:val="WW8Num5"/>
    <w:basedOn w:val="a2"/>
    <w:rsid w:val="00946A30"/>
    <w:pPr>
      <w:numPr>
        <w:numId w:val="4"/>
      </w:numPr>
    </w:pPr>
  </w:style>
  <w:style w:type="numbering" w:customStyle="1" w:styleId="WW8Num8">
    <w:name w:val="WW8Num8"/>
    <w:basedOn w:val="a2"/>
    <w:rsid w:val="00946A30"/>
    <w:pPr>
      <w:numPr>
        <w:numId w:val="5"/>
      </w:numPr>
    </w:pPr>
  </w:style>
  <w:style w:type="numbering" w:customStyle="1" w:styleId="WW8Num23">
    <w:name w:val="WW8Num23"/>
    <w:basedOn w:val="a2"/>
    <w:rsid w:val="00946A30"/>
    <w:pPr>
      <w:numPr>
        <w:numId w:val="6"/>
      </w:numPr>
    </w:pPr>
  </w:style>
  <w:style w:type="numbering" w:customStyle="1" w:styleId="WW8Num27">
    <w:name w:val="WW8Num27"/>
    <w:basedOn w:val="a2"/>
    <w:rsid w:val="00946A30"/>
    <w:pPr>
      <w:numPr>
        <w:numId w:val="17"/>
      </w:numPr>
    </w:pPr>
  </w:style>
  <w:style w:type="numbering" w:customStyle="1" w:styleId="WW8Num15">
    <w:name w:val="WW8Num15"/>
    <w:basedOn w:val="a2"/>
    <w:rsid w:val="00946A30"/>
    <w:pPr>
      <w:numPr>
        <w:numId w:val="8"/>
      </w:numPr>
    </w:pPr>
  </w:style>
  <w:style w:type="paragraph" w:styleId="afff">
    <w:name w:val="List Paragraph"/>
    <w:basedOn w:val="a"/>
    <w:uiPriority w:val="34"/>
    <w:qFormat/>
    <w:rsid w:val="00832529"/>
    <w:pPr>
      <w:ind w:left="720"/>
      <w:contextualSpacing/>
    </w:pPr>
    <w:rPr>
      <w:szCs w:val="21"/>
    </w:rPr>
  </w:style>
  <w:style w:type="paragraph" w:styleId="afff0">
    <w:name w:val="Balloon Text"/>
    <w:basedOn w:val="a"/>
    <w:link w:val="afff1"/>
    <w:uiPriority w:val="99"/>
    <w:semiHidden/>
    <w:unhideWhenUsed/>
    <w:rsid w:val="00233278"/>
    <w:rPr>
      <w:rFonts w:ascii="Tahoma" w:hAnsi="Tahoma"/>
      <w:sz w:val="16"/>
      <w:szCs w:val="14"/>
    </w:rPr>
  </w:style>
  <w:style w:type="character" w:customStyle="1" w:styleId="afff1">
    <w:name w:val="Текст выноски Знак"/>
    <w:basedOn w:val="a0"/>
    <w:link w:val="afff0"/>
    <w:uiPriority w:val="99"/>
    <w:semiHidden/>
    <w:rsid w:val="00233278"/>
    <w:rPr>
      <w:rFonts w:ascii="Tahoma" w:hAnsi="Tahoma"/>
      <w:sz w:val="16"/>
      <w:szCs w:val="14"/>
    </w:rPr>
  </w:style>
  <w:style w:type="character" w:styleId="afff2">
    <w:name w:val="Subtle Emphasis"/>
    <w:basedOn w:val="a0"/>
    <w:uiPriority w:val="19"/>
    <w:qFormat/>
    <w:rsid w:val="00472427"/>
    <w:rPr>
      <w:i/>
      <w:iCs/>
      <w:color w:val="808080" w:themeColor="text1" w:themeTint="7F"/>
    </w:rPr>
  </w:style>
  <w:style w:type="character" w:customStyle="1" w:styleId="20">
    <w:name w:val="Заголовок 2 Знак"/>
    <w:basedOn w:val="a0"/>
    <w:link w:val="2"/>
    <w:rsid w:val="004F46EE"/>
    <w:rPr>
      <w:rFonts w:ascii="Arial" w:eastAsia="Times New Roman" w:hAnsi="Arial" w:cs="Arial"/>
      <w:b/>
      <w:sz w:val="52"/>
      <w:szCs w:val="20"/>
      <w:lang w:val="en-US" w:bidi="ar-SA"/>
    </w:rPr>
  </w:style>
  <w:style w:type="character" w:customStyle="1" w:styleId="affc">
    <w:name w:val="Текст примечания Знак"/>
    <w:basedOn w:val="a0"/>
    <w:link w:val="affb"/>
    <w:rsid w:val="004F46EE"/>
    <w:rPr>
      <w:rFonts w:eastAsia="Times New Roman" w:cs="Times New Roman"/>
      <w:sz w:val="20"/>
      <w:szCs w:val="20"/>
      <w:lang w:bidi="ar-SA"/>
    </w:rPr>
  </w:style>
  <w:style w:type="paragraph" w:customStyle="1" w:styleId="WW-0">
    <w:name w:val="WW-Текст"/>
    <w:basedOn w:val="a"/>
    <w:rsid w:val="004F46EE"/>
    <w:pPr>
      <w:widowControl/>
      <w:autoSpaceDN/>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33426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B34B-C92B-4C52-9EEB-1955E0E0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Жеребцова</dc:creator>
  <cp:lastModifiedBy>555</cp:lastModifiedBy>
  <cp:revision>6</cp:revision>
  <cp:lastPrinted>2022-11-08T05:29:00Z</cp:lastPrinted>
  <dcterms:created xsi:type="dcterms:W3CDTF">2022-11-30T03:42:00Z</dcterms:created>
  <dcterms:modified xsi:type="dcterms:W3CDTF">2022-11-30T03:48:00Z</dcterms:modified>
</cp:coreProperties>
</file>