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C" w:rsidRPr="00CF3C06" w:rsidRDefault="00641D4C" w:rsidP="00641D4C">
      <w:pPr>
        <w:pStyle w:val="a7"/>
        <w:rPr>
          <w:rStyle w:val="N-"/>
          <w:rFonts w:ascii="Times New Roman" w:hAnsi="Times New Roman"/>
          <w:sz w:val="28"/>
          <w:szCs w:val="28"/>
          <w:lang w:val="ru-RU"/>
        </w:rPr>
      </w:pPr>
      <w:r w:rsidRPr="00CF3C06">
        <w:rPr>
          <w:sz w:val="28"/>
          <w:szCs w:val="28"/>
        </w:rPr>
        <w:t xml:space="preserve">ТЕРРИТОРИАЛЬНАЯ ИЗБИРАТЕЛЬНАЯ КОМИССИЯ </w:t>
      </w:r>
    </w:p>
    <w:p w:rsidR="00641D4C" w:rsidRPr="00CF3C06" w:rsidRDefault="00641D4C" w:rsidP="00641D4C">
      <w:pPr>
        <w:pStyle w:val="a7"/>
        <w:rPr>
          <w:sz w:val="28"/>
          <w:szCs w:val="28"/>
        </w:rPr>
      </w:pPr>
      <w:r w:rsidRPr="00CF3C06">
        <w:rPr>
          <w:sz w:val="28"/>
          <w:szCs w:val="28"/>
        </w:rPr>
        <w:t>КЕТОВСКОГО</w:t>
      </w:r>
      <w:r w:rsidRPr="00CF3C06">
        <w:rPr>
          <w:rStyle w:val="N-"/>
          <w:rFonts w:ascii="Times New Roman" w:hAnsi="Times New Roman"/>
          <w:sz w:val="28"/>
          <w:szCs w:val="28"/>
          <w:lang w:val="ru-RU"/>
        </w:rPr>
        <w:t xml:space="preserve"> </w:t>
      </w:r>
      <w:r w:rsidRPr="00CF3C06">
        <w:rPr>
          <w:sz w:val="28"/>
          <w:szCs w:val="28"/>
        </w:rPr>
        <w:t>РАЙОНА</w:t>
      </w:r>
    </w:p>
    <w:p w:rsidR="00641D4C" w:rsidRPr="00CF3C06" w:rsidRDefault="00641D4C" w:rsidP="00641D4C">
      <w:pPr>
        <w:pStyle w:val="a7"/>
        <w:rPr>
          <w:sz w:val="28"/>
          <w:szCs w:val="28"/>
        </w:rPr>
      </w:pPr>
    </w:p>
    <w:p w:rsidR="00641D4C" w:rsidRPr="00CF3C06" w:rsidRDefault="00641D4C" w:rsidP="00641D4C">
      <w:pPr>
        <w:pStyle w:val="a7"/>
        <w:rPr>
          <w:sz w:val="28"/>
          <w:szCs w:val="28"/>
        </w:rPr>
      </w:pPr>
    </w:p>
    <w:p w:rsidR="00641D4C" w:rsidRPr="00CF3C06" w:rsidRDefault="00641D4C" w:rsidP="00641D4C">
      <w:pPr>
        <w:pStyle w:val="a7"/>
        <w:outlineLvl w:val="0"/>
        <w:rPr>
          <w:sz w:val="28"/>
          <w:szCs w:val="28"/>
        </w:rPr>
      </w:pPr>
      <w:r w:rsidRPr="00CF3C06">
        <w:rPr>
          <w:sz w:val="28"/>
          <w:szCs w:val="28"/>
        </w:rPr>
        <w:t>РЕШЕНИЕ</w:t>
      </w:r>
    </w:p>
    <w:p w:rsidR="00641D4C" w:rsidRPr="00CF3C06" w:rsidRDefault="00641D4C" w:rsidP="00641D4C">
      <w:pPr>
        <w:pStyle w:val="a3"/>
        <w:rPr>
          <w:sz w:val="28"/>
          <w:szCs w:val="28"/>
        </w:rPr>
      </w:pPr>
    </w:p>
    <w:p w:rsidR="00641D4C" w:rsidRPr="00CF3C06" w:rsidRDefault="00CF3C06" w:rsidP="00641D4C">
      <w:pPr>
        <w:pStyle w:val="a3"/>
        <w:tabs>
          <w:tab w:val="left" w:pos="7513"/>
        </w:tabs>
        <w:rPr>
          <w:sz w:val="28"/>
          <w:szCs w:val="28"/>
        </w:rPr>
      </w:pPr>
      <w:r w:rsidRPr="00CF3C06">
        <w:rPr>
          <w:sz w:val="28"/>
          <w:szCs w:val="28"/>
        </w:rPr>
        <w:t>25 июля</w:t>
      </w:r>
      <w:r w:rsidR="00641D4C" w:rsidRPr="00CF3C06">
        <w:rPr>
          <w:sz w:val="28"/>
          <w:szCs w:val="28"/>
        </w:rPr>
        <w:t xml:space="preserve"> 20</w:t>
      </w:r>
      <w:r w:rsidRPr="00CF3C06">
        <w:rPr>
          <w:sz w:val="28"/>
          <w:szCs w:val="28"/>
        </w:rPr>
        <w:t>20</w:t>
      </w:r>
      <w:r w:rsidR="00EC6598">
        <w:rPr>
          <w:sz w:val="28"/>
          <w:szCs w:val="28"/>
        </w:rPr>
        <w:t xml:space="preserve"> года</w:t>
      </w:r>
      <w:r w:rsidR="00641D4C" w:rsidRPr="00CF3C06">
        <w:rPr>
          <w:sz w:val="28"/>
          <w:szCs w:val="28"/>
        </w:rPr>
        <w:tab/>
        <w:t xml:space="preserve">№ </w:t>
      </w:r>
      <w:r w:rsidRPr="00CF3C06">
        <w:rPr>
          <w:sz w:val="28"/>
          <w:szCs w:val="28"/>
        </w:rPr>
        <w:t>117/859-4</w:t>
      </w:r>
    </w:p>
    <w:p w:rsidR="00641D4C" w:rsidRPr="00CF3C06" w:rsidRDefault="00641D4C" w:rsidP="00641D4C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CF3C06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CF3C06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641D4C" w:rsidRPr="00CF3C06" w:rsidRDefault="00641D4C" w:rsidP="00641D4C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41D4C" w:rsidRPr="00CF3C06" w:rsidRDefault="00641D4C" w:rsidP="00641D4C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41D4C" w:rsidRPr="00CF3C06" w:rsidRDefault="00641D4C" w:rsidP="00641D4C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41D4C" w:rsidRPr="00EC6598" w:rsidRDefault="00641D4C" w:rsidP="005837A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3C06">
        <w:rPr>
          <w:rFonts w:ascii="Times New Roman" w:hAnsi="Times New Roman" w:cs="Times New Roman"/>
          <w:b/>
          <w:sz w:val="28"/>
          <w:szCs w:val="28"/>
        </w:rPr>
        <w:t xml:space="preserve">Об отказе в регистрации </w:t>
      </w:r>
      <w:r w:rsidR="00EC6598" w:rsidRPr="00EC6598">
        <w:rPr>
          <w:rFonts w:ascii="Times New Roman" w:hAnsi="Times New Roman" w:cs="Times New Roman"/>
          <w:b/>
          <w:sz w:val="28"/>
          <w:szCs w:val="28"/>
        </w:rPr>
        <w:t>Егорову Александру Алексеевичу</w:t>
      </w:r>
      <w:r w:rsidRPr="00CF3C06">
        <w:rPr>
          <w:rFonts w:ascii="Times New Roman" w:hAnsi="Times New Roman" w:cs="Times New Roman"/>
          <w:b/>
          <w:sz w:val="28"/>
          <w:szCs w:val="28"/>
        </w:rPr>
        <w:t xml:space="preserve"> кандидатом</w:t>
      </w:r>
      <w:r w:rsidR="00EC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C06">
        <w:rPr>
          <w:rFonts w:ascii="Times New Roman" w:hAnsi="Times New Roman" w:cs="Times New Roman"/>
          <w:b/>
          <w:sz w:val="28"/>
          <w:szCs w:val="28"/>
        </w:rPr>
        <w:t xml:space="preserve">в депутаты Кетовской </w:t>
      </w:r>
      <w:r w:rsidR="00EC6598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CF3C06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EC6598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CF3C0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41D4C" w:rsidRDefault="00641D4C" w:rsidP="00641D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A9" w:rsidRPr="00CF3C06" w:rsidRDefault="005837A9" w:rsidP="00641D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D4C" w:rsidRPr="00CF3C06" w:rsidRDefault="00641D4C" w:rsidP="005837A9">
      <w:pPr>
        <w:pStyle w:val="a5"/>
        <w:rPr>
          <w:sz w:val="28"/>
          <w:szCs w:val="28"/>
        </w:rPr>
      </w:pPr>
      <w:proofErr w:type="gramStart"/>
      <w:r w:rsidRPr="00CF3C06">
        <w:rPr>
          <w:sz w:val="28"/>
          <w:szCs w:val="28"/>
        </w:rPr>
        <w:t xml:space="preserve">Проверив соблюдение порядка выдвижения </w:t>
      </w:r>
      <w:r w:rsidR="00EC6598">
        <w:rPr>
          <w:sz w:val="28"/>
          <w:szCs w:val="28"/>
        </w:rPr>
        <w:t xml:space="preserve">Егорова Александра Алексеевича </w:t>
      </w:r>
      <w:r w:rsidRPr="00CF3C06">
        <w:rPr>
          <w:sz w:val="28"/>
          <w:szCs w:val="28"/>
        </w:rPr>
        <w:t xml:space="preserve">кандидатом в депутаты </w:t>
      </w:r>
      <w:r w:rsidR="005837A9" w:rsidRPr="005837A9">
        <w:rPr>
          <w:sz w:val="28"/>
          <w:szCs w:val="28"/>
        </w:rPr>
        <w:t>Кетовской районной</w:t>
      </w:r>
      <w:proofErr w:type="gramEnd"/>
      <w:r w:rsidR="005837A9" w:rsidRPr="005837A9">
        <w:rPr>
          <w:sz w:val="28"/>
          <w:szCs w:val="28"/>
        </w:rPr>
        <w:t xml:space="preserve"> Думы шестого созыва</w:t>
      </w:r>
      <w:r w:rsidRPr="00CF3C06">
        <w:rPr>
          <w:sz w:val="28"/>
          <w:szCs w:val="28"/>
        </w:rPr>
        <w:t xml:space="preserve"> требованиям Закона Курганской области от 31.03.2003 года № 288 «О выборах выборных лиц местного самоуправления Курганской области» при самовыдвижении и необходимые для регистрации кандидата документы, </w:t>
      </w:r>
      <w:r w:rsidR="005837A9">
        <w:rPr>
          <w:sz w:val="28"/>
          <w:szCs w:val="28"/>
        </w:rPr>
        <w:t xml:space="preserve">территориальная </w:t>
      </w:r>
      <w:r w:rsidRPr="00CF3C06">
        <w:rPr>
          <w:sz w:val="28"/>
          <w:szCs w:val="28"/>
        </w:rPr>
        <w:t xml:space="preserve">избирательная комиссия </w:t>
      </w:r>
      <w:r w:rsidR="005837A9" w:rsidRPr="005837A9">
        <w:rPr>
          <w:sz w:val="28"/>
          <w:szCs w:val="28"/>
        </w:rPr>
        <w:t>Кетовского района</w:t>
      </w:r>
      <w:r w:rsidRPr="00CF3C06">
        <w:rPr>
          <w:sz w:val="28"/>
          <w:szCs w:val="28"/>
        </w:rPr>
        <w:t xml:space="preserve"> установила следующее.</w:t>
      </w:r>
    </w:p>
    <w:p w:rsidR="00641D4C" w:rsidRPr="00CF3C06" w:rsidRDefault="00641D4C" w:rsidP="005837A9">
      <w:pPr>
        <w:pStyle w:val="a5"/>
        <w:rPr>
          <w:sz w:val="28"/>
          <w:szCs w:val="28"/>
        </w:rPr>
      </w:pPr>
      <w:proofErr w:type="gramStart"/>
      <w:r w:rsidRPr="00CF3C06">
        <w:rPr>
          <w:sz w:val="28"/>
          <w:szCs w:val="28"/>
        </w:rPr>
        <w:t xml:space="preserve">В соответствии с решением </w:t>
      </w:r>
      <w:r w:rsidR="005837A9">
        <w:rPr>
          <w:sz w:val="28"/>
          <w:szCs w:val="28"/>
        </w:rPr>
        <w:t xml:space="preserve">территориальной </w:t>
      </w:r>
      <w:r w:rsidRPr="00CF3C06">
        <w:rPr>
          <w:sz w:val="28"/>
          <w:szCs w:val="28"/>
        </w:rPr>
        <w:t>избирательной комиссии</w:t>
      </w:r>
      <w:r w:rsidR="005837A9">
        <w:rPr>
          <w:sz w:val="28"/>
          <w:szCs w:val="28"/>
        </w:rPr>
        <w:t xml:space="preserve"> Кетовского района о</w:t>
      </w:r>
      <w:r w:rsidRPr="00CF3C06">
        <w:rPr>
          <w:sz w:val="28"/>
          <w:szCs w:val="28"/>
        </w:rPr>
        <w:t xml:space="preserve">т </w:t>
      </w:r>
      <w:r w:rsidR="005837A9">
        <w:rPr>
          <w:sz w:val="28"/>
          <w:szCs w:val="28"/>
        </w:rPr>
        <w:t>24 июня</w:t>
      </w:r>
      <w:r w:rsidRPr="00CF3C06">
        <w:rPr>
          <w:sz w:val="28"/>
          <w:szCs w:val="28"/>
        </w:rPr>
        <w:t xml:space="preserve"> 20</w:t>
      </w:r>
      <w:r w:rsidR="005837A9">
        <w:rPr>
          <w:sz w:val="28"/>
          <w:szCs w:val="28"/>
        </w:rPr>
        <w:t>20</w:t>
      </w:r>
      <w:r w:rsidRPr="00CF3C06">
        <w:rPr>
          <w:sz w:val="28"/>
          <w:szCs w:val="28"/>
        </w:rPr>
        <w:t xml:space="preserve"> года № </w:t>
      </w:r>
      <w:r w:rsidR="005837A9">
        <w:rPr>
          <w:sz w:val="28"/>
          <w:szCs w:val="28"/>
        </w:rPr>
        <w:t>108/810-4</w:t>
      </w:r>
      <w:r w:rsidRPr="00CF3C06">
        <w:rPr>
          <w:sz w:val="28"/>
          <w:szCs w:val="28"/>
        </w:rPr>
        <w:t xml:space="preserve"> «</w:t>
      </w:r>
      <w:r w:rsidR="005837A9" w:rsidRPr="005837A9">
        <w:rPr>
          <w:sz w:val="28"/>
          <w:szCs w:val="28"/>
        </w:rPr>
        <w:t>О количестве подписей избирателей в поддержку выдвижения кан</w:t>
      </w:r>
      <w:r w:rsidR="005837A9">
        <w:rPr>
          <w:sz w:val="28"/>
          <w:szCs w:val="28"/>
        </w:rPr>
        <w:t>дидатов  при проведении выборов</w:t>
      </w:r>
      <w:r w:rsidR="005837A9" w:rsidRPr="005837A9">
        <w:rPr>
          <w:sz w:val="28"/>
          <w:szCs w:val="28"/>
        </w:rPr>
        <w:t xml:space="preserve"> депутатов Кетовской районной Думы шестого созыва по одномандатным избирательным округам</w:t>
      </w:r>
      <w:r w:rsidRPr="005837A9">
        <w:rPr>
          <w:sz w:val="28"/>
          <w:szCs w:val="28"/>
        </w:rPr>
        <w:t>»</w:t>
      </w:r>
      <w:r w:rsidRPr="00CF3C06">
        <w:rPr>
          <w:sz w:val="28"/>
          <w:szCs w:val="28"/>
        </w:rPr>
        <w:t xml:space="preserve"> кандидатам в депутаты </w:t>
      </w:r>
      <w:r w:rsidR="005837A9">
        <w:rPr>
          <w:rStyle w:val="N-"/>
          <w:rFonts w:ascii="Times New Roman" w:hAnsi="Times New Roman"/>
          <w:sz w:val="28"/>
          <w:szCs w:val="28"/>
          <w:lang w:val="ru-RU"/>
        </w:rPr>
        <w:t xml:space="preserve">Кетовской районной </w:t>
      </w:r>
      <w:r w:rsidRPr="00CF3C06">
        <w:rPr>
          <w:rStyle w:val="N-"/>
          <w:rFonts w:ascii="Times New Roman" w:hAnsi="Times New Roman"/>
          <w:sz w:val="28"/>
          <w:szCs w:val="28"/>
          <w:lang w:val="ru-RU"/>
        </w:rPr>
        <w:t>Думы</w:t>
      </w:r>
      <w:r w:rsidR="005837A9">
        <w:rPr>
          <w:rStyle w:val="N-"/>
          <w:rFonts w:ascii="Times New Roman" w:hAnsi="Times New Roman"/>
          <w:sz w:val="28"/>
          <w:szCs w:val="28"/>
          <w:lang w:val="ru-RU"/>
        </w:rPr>
        <w:t xml:space="preserve"> по одномандатно</w:t>
      </w:r>
      <w:r w:rsidR="00D87F47">
        <w:rPr>
          <w:rStyle w:val="N-"/>
          <w:rFonts w:ascii="Times New Roman" w:hAnsi="Times New Roman"/>
          <w:sz w:val="28"/>
          <w:szCs w:val="28"/>
          <w:lang w:val="ru-RU"/>
        </w:rPr>
        <w:t>му избирательному округу № 10 – Введенский -2</w:t>
      </w:r>
      <w:r w:rsidRPr="00CF3C06">
        <w:rPr>
          <w:sz w:val="28"/>
          <w:szCs w:val="28"/>
        </w:rPr>
        <w:t xml:space="preserve"> необходимо собрать в поддержку своего выдвижения не менее </w:t>
      </w:r>
      <w:r w:rsidR="00805DCF">
        <w:rPr>
          <w:sz w:val="28"/>
          <w:szCs w:val="28"/>
        </w:rPr>
        <w:t>13</w:t>
      </w:r>
      <w:r w:rsidRPr="00CF3C06">
        <w:rPr>
          <w:sz w:val="28"/>
          <w:szCs w:val="28"/>
        </w:rPr>
        <w:t xml:space="preserve"> и</w:t>
      </w:r>
      <w:proofErr w:type="gramEnd"/>
      <w:r w:rsidRPr="00CF3C06">
        <w:rPr>
          <w:sz w:val="28"/>
          <w:szCs w:val="28"/>
        </w:rPr>
        <w:t xml:space="preserve"> не более </w:t>
      </w:r>
      <w:r w:rsidR="00805DCF">
        <w:rPr>
          <w:sz w:val="28"/>
          <w:szCs w:val="28"/>
        </w:rPr>
        <w:t>17</w:t>
      </w:r>
      <w:r w:rsidRPr="00CF3C06">
        <w:rPr>
          <w:sz w:val="28"/>
          <w:szCs w:val="28"/>
        </w:rPr>
        <w:t xml:space="preserve"> достоверных подписей избирателей.</w:t>
      </w:r>
    </w:p>
    <w:p w:rsidR="00641D4C" w:rsidRPr="00CF3C06" w:rsidRDefault="00641D4C" w:rsidP="003477CA">
      <w:pPr>
        <w:pStyle w:val="a5"/>
        <w:tabs>
          <w:tab w:val="clear" w:pos="3261"/>
          <w:tab w:val="clear" w:pos="9356"/>
          <w:tab w:val="left" w:pos="4253"/>
        </w:tabs>
        <w:rPr>
          <w:sz w:val="28"/>
          <w:szCs w:val="28"/>
        </w:rPr>
      </w:pPr>
      <w:r w:rsidRPr="00CF3C06">
        <w:rPr>
          <w:sz w:val="28"/>
          <w:szCs w:val="28"/>
        </w:rPr>
        <w:t xml:space="preserve">Кандидатом </w:t>
      </w:r>
      <w:r w:rsidR="00805DCF" w:rsidRPr="00805DCF">
        <w:rPr>
          <w:sz w:val="28"/>
          <w:szCs w:val="28"/>
        </w:rPr>
        <w:t>Егоровым Александром Алексеевичем</w:t>
      </w:r>
      <w:r w:rsidRPr="00CF3C06">
        <w:rPr>
          <w:sz w:val="28"/>
          <w:szCs w:val="28"/>
        </w:rPr>
        <w:t xml:space="preserve"> представлены подписи избирателей в поддержку своего выдвижения в количестве </w:t>
      </w:r>
      <w:r w:rsidR="00805DCF">
        <w:rPr>
          <w:sz w:val="28"/>
          <w:szCs w:val="28"/>
        </w:rPr>
        <w:t>17</w:t>
      </w:r>
      <w:r w:rsidRPr="00CF3C06">
        <w:rPr>
          <w:sz w:val="28"/>
          <w:szCs w:val="28"/>
        </w:rPr>
        <w:t xml:space="preserve"> подписей. В соответствии с решением </w:t>
      </w:r>
      <w:r w:rsidR="003477CA">
        <w:rPr>
          <w:sz w:val="28"/>
          <w:szCs w:val="28"/>
        </w:rPr>
        <w:t xml:space="preserve">территориальной </w:t>
      </w:r>
      <w:r w:rsidRPr="00CF3C06">
        <w:rPr>
          <w:sz w:val="28"/>
          <w:szCs w:val="28"/>
        </w:rPr>
        <w:t xml:space="preserve">избирательной комиссии </w:t>
      </w:r>
      <w:r w:rsidR="003477CA">
        <w:rPr>
          <w:sz w:val="28"/>
          <w:szCs w:val="28"/>
        </w:rPr>
        <w:t>Кетовского района</w:t>
      </w:r>
      <w:r w:rsidRPr="00CF3C06">
        <w:rPr>
          <w:sz w:val="28"/>
          <w:szCs w:val="28"/>
        </w:rPr>
        <w:t xml:space="preserve"> № </w:t>
      </w:r>
      <w:r w:rsidR="003477CA">
        <w:rPr>
          <w:sz w:val="28"/>
          <w:szCs w:val="28"/>
        </w:rPr>
        <w:t>108/809-4</w:t>
      </w:r>
      <w:r w:rsidRPr="00CF3C06">
        <w:rPr>
          <w:sz w:val="28"/>
          <w:szCs w:val="28"/>
        </w:rPr>
        <w:t xml:space="preserve"> от </w:t>
      </w:r>
      <w:r w:rsidR="003477CA">
        <w:rPr>
          <w:sz w:val="28"/>
          <w:szCs w:val="28"/>
        </w:rPr>
        <w:t>24</w:t>
      </w:r>
      <w:r w:rsidRPr="00CF3C06">
        <w:rPr>
          <w:sz w:val="28"/>
          <w:szCs w:val="28"/>
        </w:rPr>
        <w:t xml:space="preserve"> </w:t>
      </w:r>
      <w:r w:rsidR="003477CA">
        <w:rPr>
          <w:sz w:val="28"/>
          <w:szCs w:val="28"/>
        </w:rPr>
        <w:t>июня</w:t>
      </w:r>
      <w:r w:rsidRPr="00CF3C06">
        <w:rPr>
          <w:sz w:val="28"/>
          <w:szCs w:val="28"/>
        </w:rPr>
        <w:t xml:space="preserve"> 20</w:t>
      </w:r>
      <w:r w:rsidR="003477CA">
        <w:rPr>
          <w:sz w:val="28"/>
          <w:szCs w:val="28"/>
        </w:rPr>
        <w:t>20</w:t>
      </w:r>
      <w:r w:rsidRPr="00CF3C06">
        <w:rPr>
          <w:sz w:val="28"/>
          <w:szCs w:val="28"/>
        </w:rPr>
        <w:t xml:space="preserve"> года «О количестве подлежащих проверке подписей избирателей в поддержку выдвижения кандидатов в депутаты </w:t>
      </w:r>
      <w:r w:rsidR="003477CA">
        <w:rPr>
          <w:sz w:val="28"/>
          <w:szCs w:val="28"/>
        </w:rPr>
        <w:t>Кетовской районной Думы</w:t>
      </w:r>
      <w:r w:rsidRPr="00CF3C06">
        <w:rPr>
          <w:sz w:val="28"/>
          <w:szCs w:val="28"/>
        </w:rPr>
        <w:t>» проверке достоверности подписей избирателей, представленных</w:t>
      </w:r>
      <w:r w:rsidR="003477CA">
        <w:rPr>
          <w:sz w:val="28"/>
          <w:szCs w:val="28"/>
        </w:rPr>
        <w:t xml:space="preserve"> </w:t>
      </w:r>
      <w:r w:rsidRPr="00CF3C06">
        <w:rPr>
          <w:sz w:val="28"/>
          <w:szCs w:val="28"/>
        </w:rPr>
        <w:t xml:space="preserve">кандидатом </w:t>
      </w:r>
      <w:r w:rsidR="003477CA">
        <w:rPr>
          <w:sz w:val="28"/>
          <w:szCs w:val="28"/>
        </w:rPr>
        <w:t>Егоровым Александром Алексеевичем</w:t>
      </w:r>
      <w:r w:rsidRPr="00CF3C06">
        <w:rPr>
          <w:sz w:val="28"/>
          <w:szCs w:val="28"/>
        </w:rPr>
        <w:t xml:space="preserve"> в поддержку своего выдвижения, подвергнуто 100 процентов</w:t>
      </w:r>
      <w:r w:rsidR="003477CA">
        <w:rPr>
          <w:sz w:val="28"/>
          <w:szCs w:val="28"/>
        </w:rPr>
        <w:t xml:space="preserve"> </w:t>
      </w:r>
      <w:r w:rsidRPr="00CF3C06">
        <w:rPr>
          <w:sz w:val="28"/>
          <w:szCs w:val="28"/>
        </w:rPr>
        <w:t>представленных подписей. 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3477CA">
        <w:rPr>
          <w:sz w:val="28"/>
          <w:szCs w:val="28"/>
        </w:rPr>
        <w:t xml:space="preserve">ах, в соответствии с подпунктом 11 </w:t>
      </w:r>
      <w:r w:rsidRPr="00CF3C06">
        <w:rPr>
          <w:sz w:val="28"/>
          <w:szCs w:val="28"/>
        </w:rPr>
        <w:t xml:space="preserve">пункта 7 статьи 18 Закона Курганской </w:t>
      </w:r>
      <w:r w:rsidRPr="00CF3C06">
        <w:rPr>
          <w:sz w:val="28"/>
          <w:szCs w:val="28"/>
        </w:rPr>
        <w:br/>
        <w:t xml:space="preserve">т 31.03.2003 года № 288 «О выборах выборных лиц местного самоуправления </w:t>
      </w:r>
      <w:r w:rsidRPr="00CF3C06">
        <w:rPr>
          <w:sz w:val="28"/>
          <w:szCs w:val="28"/>
        </w:rPr>
        <w:lastRenderedPageBreak/>
        <w:t xml:space="preserve">Курганской области» </w:t>
      </w:r>
      <w:r w:rsidR="00663C4F">
        <w:rPr>
          <w:sz w:val="28"/>
          <w:szCs w:val="28"/>
        </w:rPr>
        <w:t>17</w:t>
      </w:r>
      <w:r w:rsidRPr="00CF3C06">
        <w:rPr>
          <w:sz w:val="28"/>
          <w:szCs w:val="28"/>
        </w:rPr>
        <w:t xml:space="preserve"> подписей избирателей признаны недействительными, из них:</w:t>
      </w:r>
    </w:p>
    <w:p w:rsidR="00641D4C" w:rsidRPr="00CF3C06" w:rsidRDefault="00663C4F" w:rsidP="00641D4C">
      <w:pPr>
        <w:pStyle w:val="a5"/>
        <w:rPr>
          <w:sz w:val="28"/>
          <w:szCs w:val="28"/>
        </w:rPr>
      </w:pPr>
      <w:r>
        <w:rPr>
          <w:sz w:val="28"/>
          <w:szCs w:val="28"/>
        </w:rPr>
        <w:t>17</w:t>
      </w:r>
      <w:r w:rsidR="00641D4C" w:rsidRPr="00CF3C06">
        <w:rPr>
          <w:sz w:val="28"/>
          <w:szCs w:val="28"/>
        </w:rPr>
        <w:t xml:space="preserve"> подписей избирателей, </w:t>
      </w:r>
      <w:r>
        <w:rPr>
          <w:sz w:val="28"/>
          <w:szCs w:val="28"/>
        </w:rPr>
        <w:t>где фамилия, имя, отчество избирателя внесены</w:t>
      </w:r>
      <w:r w:rsidR="00641D4C" w:rsidRPr="00CF3C06">
        <w:rPr>
          <w:sz w:val="28"/>
          <w:szCs w:val="28"/>
        </w:rPr>
        <w:t xml:space="preserve"> избирателями </w:t>
      </w:r>
      <w:proofErr w:type="spellStart"/>
      <w:r w:rsidR="00641D4C" w:rsidRPr="00CF3C06">
        <w:rPr>
          <w:sz w:val="28"/>
          <w:szCs w:val="28"/>
        </w:rPr>
        <w:t>несобственноручно</w:t>
      </w:r>
      <w:proofErr w:type="spellEnd"/>
      <w:r w:rsidR="00641D4C" w:rsidRPr="00CF3C06">
        <w:rPr>
          <w:sz w:val="28"/>
          <w:szCs w:val="28"/>
        </w:rPr>
        <w:t xml:space="preserve"> на основании заключения эксперта Экспертно-криминалистического центра УМВД России по Курганской области.</w:t>
      </w:r>
    </w:p>
    <w:p w:rsidR="00641D4C" w:rsidRPr="00CF3C06" w:rsidRDefault="00641D4C" w:rsidP="00641D4C">
      <w:pPr>
        <w:pStyle w:val="a5"/>
        <w:rPr>
          <w:sz w:val="28"/>
          <w:szCs w:val="28"/>
        </w:rPr>
      </w:pPr>
      <w:r w:rsidRPr="00CF3C06">
        <w:rPr>
          <w:sz w:val="28"/>
          <w:szCs w:val="28"/>
        </w:rPr>
        <w:t xml:space="preserve">Число достоверных подписей составило </w:t>
      </w:r>
      <w:r w:rsidR="00663C4F">
        <w:rPr>
          <w:sz w:val="28"/>
          <w:szCs w:val="28"/>
        </w:rPr>
        <w:t>0</w:t>
      </w:r>
      <w:r w:rsidRPr="00CF3C06">
        <w:rPr>
          <w:sz w:val="28"/>
          <w:szCs w:val="28"/>
        </w:rPr>
        <w:t xml:space="preserve"> подписей, что в силу пункта 1 статьи 18 Закона Курганской области от 31.03.2003 года № 288 «О выборах выборных лиц местного самоуправления Курганской области» свидетельствует о недостаточном количестве представленных достоверных подписей избирателей. </w:t>
      </w:r>
    </w:p>
    <w:p w:rsidR="00641D4C" w:rsidRPr="00CF3C06" w:rsidRDefault="00641D4C" w:rsidP="00641D4C">
      <w:pPr>
        <w:pStyle w:val="a5"/>
        <w:rPr>
          <w:sz w:val="28"/>
          <w:szCs w:val="28"/>
        </w:rPr>
      </w:pPr>
      <w:r w:rsidRPr="00CF3C06">
        <w:rPr>
          <w:sz w:val="28"/>
          <w:szCs w:val="28"/>
        </w:rPr>
        <w:t>Согласно подпункту 7 пункта 23 статьи 18 Закона Курганской области</w:t>
      </w:r>
      <w:r w:rsidRPr="00CF3C06">
        <w:rPr>
          <w:sz w:val="28"/>
          <w:szCs w:val="28"/>
        </w:rPr>
        <w:br/>
        <w:t xml:space="preserve">от 31.03.2003 года № 288 «О выборах выборных лиц местного самоуправления Курганской области» </w:t>
      </w:r>
      <w:r w:rsidRPr="00CF3C06">
        <w:rPr>
          <w:color w:val="000000"/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</w:t>
      </w:r>
      <w:r w:rsidRPr="00CF3C06">
        <w:rPr>
          <w:sz w:val="28"/>
          <w:szCs w:val="28"/>
        </w:rPr>
        <w:t xml:space="preserve"> является основанием для отказа в регистрации кандидата. </w:t>
      </w:r>
    </w:p>
    <w:p w:rsidR="00641D4C" w:rsidRPr="00CF3C06" w:rsidRDefault="00641D4C" w:rsidP="00641D4C">
      <w:pPr>
        <w:pStyle w:val="a5"/>
        <w:rPr>
          <w:sz w:val="28"/>
          <w:szCs w:val="28"/>
        </w:rPr>
      </w:pPr>
      <w:r w:rsidRPr="00CF3C06">
        <w:rPr>
          <w:sz w:val="28"/>
          <w:szCs w:val="28"/>
        </w:rPr>
        <w:t xml:space="preserve">На основании изложенного, руководствуясь пунктом 23 статьи 18 Закона Курганской области от 31.03.2003 года № 288 «О выборах выборных лиц местного самоуправления Курганской области» </w:t>
      </w:r>
      <w:r w:rsidR="00663C4F">
        <w:rPr>
          <w:sz w:val="28"/>
          <w:szCs w:val="28"/>
        </w:rPr>
        <w:t xml:space="preserve">территориальная </w:t>
      </w:r>
      <w:r w:rsidRPr="00CF3C06">
        <w:rPr>
          <w:sz w:val="28"/>
          <w:szCs w:val="28"/>
        </w:rPr>
        <w:t xml:space="preserve">избирательная комиссия </w:t>
      </w:r>
      <w:r w:rsidR="00663C4F">
        <w:rPr>
          <w:sz w:val="28"/>
          <w:szCs w:val="28"/>
        </w:rPr>
        <w:t>Кетовского района</w:t>
      </w:r>
      <w:r w:rsidRPr="00CF3C06">
        <w:rPr>
          <w:sz w:val="28"/>
          <w:szCs w:val="28"/>
        </w:rPr>
        <w:t xml:space="preserve"> </w:t>
      </w:r>
      <w:r w:rsidRPr="00CF3C06">
        <w:rPr>
          <w:b/>
          <w:sz w:val="28"/>
          <w:szCs w:val="28"/>
        </w:rPr>
        <w:t>решила</w:t>
      </w:r>
      <w:r w:rsidRPr="00CF3C06">
        <w:rPr>
          <w:sz w:val="28"/>
          <w:szCs w:val="28"/>
        </w:rPr>
        <w:t>:</w:t>
      </w:r>
    </w:p>
    <w:p w:rsidR="00641D4C" w:rsidRPr="00CF3C06" w:rsidRDefault="00641D4C" w:rsidP="00641D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6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663C4F">
        <w:rPr>
          <w:rFonts w:ascii="Times New Roman" w:hAnsi="Times New Roman" w:cs="Times New Roman"/>
          <w:sz w:val="28"/>
          <w:szCs w:val="28"/>
        </w:rPr>
        <w:t>Егорову Александру Алексеевичу</w:t>
      </w:r>
      <w:r w:rsidRPr="00CF3C06">
        <w:rPr>
          <w:rFonts w:ascii="Times New Roman" w:hAnsi="Times New Roman" w:cs="Times New Roman"/>
          <w:sz w:val="28"/>
          <w:szCs w:val="28"/>
        </w:rPr>
        <w:t xml:space="preserve"> в регистрации кандидатом в депутаты </w:t>
      </w:r>
      <w:r w:rsidR="00663C4F">
        <w:rPr>
          <w:rFonts w:ascii="Times New Roman" w:hAnsi="Times New Roman" w:cs="Times New Roman"/>
          <w:sz w:val="28"/>
          <w:szCs w:val="28"/>
        </w:rPr>
        <w:t>Кетовской районной Думы шестого созыва</w:t>
      </w:r>
      <w:r w:rsidRPr="00CF3C06">
        <w:rPr>
          <w:rFonts w:ascii="Times New Roman" w:hAnsi="Times New Roman" w:cs="Times New Roman"/>
          <w:sz w:val="28"/>
          <w:szCs w:val="28"/>
        </w:rPr>
        <w:t>.</w:t>
      </w:r>
    </w:p>
    <w:p w:rsidR="00641D4C" w:rsidRPr="00CF3C06" w:rsidRDefault="00641D4C" w:rsidP="00641D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6"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</w:t>
      </w:r>
      <w:r w:rsidR="00663C4F">
        <w:rPr>
          <w:rFonts w:ascii="Times New Roman" w:hAnsi="Times New Roman" w:cs="Times New Roman"/>
          <w:sz w:val="28"/>
          <w:szCs w:val="28"/>
        </w:rPr>
        <w:t xml:space="preserve">Егорову Александру </w:t>
      </w:r>
      <w:proofErr w:type="spellStart"/>
      <w:r w:rsidR="00663C4F">
        <w:rPr>
          <w:rFonts w:ascii="Times New Roman" w:hAnsi="Times New Roman" w:cs="Times New Roman"/>
          <w:sz w:val="28"/>
          <w:szCs w:val="28"/>
        </w:rPr>
        <w:t>Алекссевичу</w:t>
      </w:r>
      <w:proofErr w:type="spellEnd"/>
      <w:r w:rsidRPr="00CF3C06">
        <w:rPr>
          <w:rFonts w:ascii="Times New Roman" w:hAnsi="Times New Roman" w:cs="Times New Roman"/>
          <w:sz w:val="28"/>
          <w:szCs w:val="28"/>
        </w:rPr>
        <w:t>.</w:t>
      </w:r>
    </w:p>
    <w:p w:rsidR="00641D4C" w:rsidRPr="00CF3C06" w:rsidRDefault="00641D4C" w:rsidP="00641D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641D4C" w:rsidRPr="00CF3C06" w:rsidRDefault="00641D4C" w:rsidP="00641D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641D4C" w:rsidRPr="00CF3C06" w:rsidRDefault="00641D4C" w:rsidP="00641D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663C4F" w:rsidRDefault="00641D4C" w:rsidP="00641D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CF3C06">
        <w:rPr>
          <w:sz w:val="28"/>
          <w:szCs w:val="28"/>
        </w:rPr>
        <w:t xml:space="preserve">Председатель </w:t>
      </w:r>
      <w:proofErr w:type="gramStart"/>
      <w:r w:rsidR="00663C4F">
        <w:rPr>
          <w:sz w:val="28"/>
          <w:szCs w:val="28"/>
        </w:rPr>
        <w:t>территориальной</w:t>
      </w:r>
      <w:proofErr w:type="gramEnd"/>
    </w:p>
    <w:p w:rsidR="00663C4F" w:rsidRDefault="00663C4F" w:rsidP="00641D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63C4F" w:rsidRPr="00CF3C06" w:rsidRDefault="00663C4F" w:rsidP="00663C4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="00641D4C" w:rsidRPr="00CF3C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В.А. </w:t>
      </w: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 xml:space="preserve">        </w:t>
      </w:r>
      <w:r w:rsidR="00641D4C" w:rsidRPr="00CF3C06">
        <w:rPr>
          <w:sz w:val="28"/>
          <w:szCs w:val="28"/>
        </w:rPr>
        <w:t xml:space="preserve">   </w:t>
      </w:r>
    </w:p>
    <w:p w:rsidR="00641D4C" w:rsidRPr="00CF3C06" w:rsidRDefault="00641D4C" w:rsidP="00641D4C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CF3C06">
        <w:rPr>
          <w:sz w:val="28"/>
          <w:szCs w:val="28"/>
          <w:vertAlign w:val="superscript"/>
        </w:rPr>
        <w:tab/>
      </w:r>
    </w:p>
    <w:p w:rsidR="00641D4C" w:rsidRPr="00CF3C06" w:rsidRDefault="00641D4C" w:rsidP="00641D4C">
      <w:pPr>
        <w:pStyle w:val="a5"/>
        <w:ind w:firstLine="0"/>
        <w:rPr>
          <w:sz w:val="28"/>
          <w:szCs w:val="28"/>
        </w:rPr>
      </w:pPr>
    </w:p>
    <w:p w:rsidR="00663C4F" w:rsidRDefault="00641D4C" w:rsidP="00663C4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CF3C06">
        <w:rPr>
          <w:sz w:val="28"/>
          <w:szCs w:val="28"/>
        </w:rPr>
        <w:t xml:space="preserve">Секретарь </w:t>
      </w:r>
      <w:proofErr w:type="gramStart"/>
      <w:r w:rsidR="00663C4F">
        <w:rPr>
          <w:sz w:val="28"/>
          <w:szCs w:val="28"/>
        </w:rPr>
        <w:t>территориальной</w:t>
      </w:r>
      <w:proofErr w:type="gramEnd"/>
    </w:p>
    <w:p w:rsidR="00663C4F" w:rsidRDefault="00663C4F" w:rsidP="00663C4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63C4F" w:rsidRPr="00CF3C06" w:rsidRDefault="00663C4F" w:rsidP="00663C4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Pr="00CF3C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С.В. Криворотова         </w:t>
      </w:r>
      <w:r w:rsidRPr="00CF3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F3C06">
        <w:rPr>
          <w:sz w:val="28"/>
          <w:szCs w:val="28"/>
        </w:rPr>
        <w:t xml:space="preserve">   </w:t>
      </w:r>
    </w:p>
    <w:p w:rsidR="00641D4C" w:rsidRPr="00CF3C06" w:rsidRDefault="00641D4C" w:rsidP="00641D4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CF3C06">
        <w:rPr>
          <w:sz w:val="28"/>
          <w:szCs w:val="28"/>
        </w:rPr>
        <w:tab/>
      </w:r>
      <w:r w:rsidRPr="00CF3C06">
        <w:rPr>
          <w:sz w:val="28"/>
          <w:szCs w:val="28"/>
        </w:rPr>
        <w:tab/>
      </w:r>
    </w:p>
    <w:p w:rsidR="00641D4C" w:rsidRPr="00CF3C06" w:rsidRDefault="00641D4C" w:rsidP="00663C4F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</w:rPr>
      </w:pPr>
      <w:r w:rsidRPr="00CF3C06">
        <w:rPr>
          <w:sz w:val="28"/>
          <w:szCs w:val="28"/>
          <w:vertAlign w:val="superscript"/>
        </w:rPr>
        <w:tab/>
      </w:r>
    </w:p>
    <w:p w:rsidR="0074646A" w:rsidRPr="00CF3C06" w:rsidRDefault="0074646A" w:rsidP="00641D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646A" w:rsidRPr="00CF3C06" w:rsidSect="0065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D4C"/>
    <w:rsid w:val="003477CA"/>
    <w:rsid w:val="00494172"/>
    <w:rsid w:val="005837A9"/>
    <w:rsid w:val="00641D4C"/>
    <w:rsid w:val="006532B6"/>
    <w:rsid w:val="00663C4F"/>
    <w:rsid w:val="0074646A"/>
    <w:rsid w:val="00805DCF"/>
    <w:rsid w:val="00B44B32"/>
    <w:rsid w:val="00CF3C06"/>
    <w:rsid w:val="00D3223A"/>
    <w:rsid w:val="00D87F47"/>
    <w:rsid w:val="00E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D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641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1D4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641D4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641D4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641D4C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641D4C"/>
    <w:rPr>
      <w:b/>
      <w:bCs/>
    </w:rPr>
  </w:style>
  <w:style w:type="character" w:customStyle="1" w:styleId="N-">
    <w:name w:val="Еж_N-ская"/>
    <w:uiPriority w:val="99"/>
    <w:qFormat/>
    <w:rsid w:val="00641D4C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641D4C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2019-06-21T12:21:00Z</dcterms:created>
  <dcterms:modified xsi:type="dcterms:W3CDTF">2020-07-26T06:00:00Z</dcterms:modified>
</cp:coreProperties>
</file>