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7" w:rsidRDefault="00C33947" w:rsidP="00C33947">
      <w:pPr>
        <w:jc w:val="center"/>
      </w:pPr>
      <w:bookmarkStart w:id="0" w:name="_GoBack"/>
      <w:bookmarkEnd w:id="0"/>
      <w:r>
        <w:t>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E36EDB">
        <w:tc>
          <w:tcPr>
            <w:tcW w:w="9922" w:type="dxa"/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РОССИЙСКАЯ ФЕДЕРАЦИЯ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КУРГАНСКАЯ ОБЛАСТЬ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36EDB">
        <w:tc>
          <w:tcPr>
            <w:tcW w:w="9922" w:type="dxa"/>
          </w:tcPr>
          <w:p w:rsidR="00E36EDB" w:rsidRPr="00E3629F" w:rsidRDefault="00E36EDB" w:rsidP="00E3629F">
            <w:pPr>
              <w:pStyle w:val="a7"/>
              <w:jc w:val="both"/>
            </w:pPr>
          </w:p>
          <w:p w:rsidR="00E36EDB" w:rsidRPr="00E3629F" w:rsidRDefault="00AD0BD3" w:rsidP="00E3629F">
            <w:pPr>
              <w:pStyle w:val="a7"/>
              <w:jc w:val="both"/>
            </w:pPr>
            <w:r w:rsidRPr="00E3629F">
              <w:t>о</w:t>
            </w:r>
            <w:r w:rsidR="00B80001" w:rsidRPr="00E3629F">
              <w:t>т</w:t>
            </w:r>
            <w:r w:rsidR="00B43B85" w:rsidRPr="00E3629F">
              <w:t xml:space="preserve">                              № </w:t>
            </w:r>
          </w:p>
          <w:p w:rsidR="00E36EDB" w:rsidRPr="001D3D01" w:rsidRDefault="00E36EDB" w:rsidP="00E3629F">
            <w:pPr>
              <w:pStyle w:val="a7"/>
              <w:jc w:val="both"/>
              <w:rPr>
                <w:sz w:val="20"/>
                <w:szCs w:val="20"/>
              </w:rPr>
            </w:pPr>
            <w:r w:rsidRPr="001D3D01">
              <w:rPr>
                <w:sz w:val="20"/>
                <w:szCs w:val="20"/>
              </w:rPr>
              <w:t xml:space="preserve">            с. Кетово</w:t>
            </w:r>
          </w:p>
        </w:tc>
      </w:tr>
    </w:tbl>
    <w:p w:rsidR="00E36EDB" w:rsidRPr="00E3629F" w:rsidRDefault="00E36EDB" w:rsidP="00E3629F">
      <w:pPr>
        <w:pStyle w:val="a7"/>
        <w:jc w:val="both"/>
      </w:pPr>
    </w:p>
    <w:p w:rsidR="004E0B11" w:rsidRDefault="004E0B11" w:rsidP="00E3629F">
      <w:pPr>
        <w:pStyle w:val="a7"/>
        <w:jc w:val="both"/>
      </w:pPr>
    </w:p>
    <w:p w:rsidR="004E0B11" w:rsidRDefault="004E0B11" w:rsidP="00E3629F">
      <w:pPr>
        <w:pStyle w:val="a7"/>
        <w:jc w:val="both"/>
      </w:pPr>
    </w:p>
    <w:p w:rsidR="00BA7647" w:rsidRPr="004E0B11" w:rsidRDefault="00B43B85" w:rsidP="004E0B11">
      <w:pPr>
        <w:pStyle w:val="a7"/>
        <w:jc w:val="center"/>
        <w:rPr>
          <w:b/>
        </w:rPr>
      </w:pPr>
      <w:r w:rsidRPr="004E0B11">
        <w:rPr>
          <w:b/>
        </w:rPr>
        <w:t>О внесении изменений в постановлени</w:t>
      </w:r>
      <w:r w:rsidR="00671C43" w:rsidRPr="004E0B11">
        <w:rPr>
          <w:b/>
        </w:rPr>
        <w:t>е</w:t>
      </w:r>
      <w:r w:rsidRPr="004E0B11">
        <w:rPr>
          <w:b/>
        </w:rPr>
        <w:t xml:space="preserve"> Администрации</w:t>
      </w:r>
      <w:r w:rsidR="00A50F0E" w:rsidRPr="004E0B11">
        <w:rPr>
          <w:b/>
        </w:rPr>
        <w:t xml:space="preserve"> </w:t>
      </w:r>
      <w:r w:rsidRPr="004E0B11">
        <w:rPr>
          <w:b/>
        </w:rPr>
        <w:t xml:space="preserve"> Кетовского района от 19 октября 2018 года № 197</w:t>
      </w:r>
      <w:r w:rsidR="002A565D" w:rsidRPr="004E0B11">
        <w:rPr>
          <w:b/>
        </w:rPr>
        <w:t>4</w:t>
      </w:r>
      <w:r w:rsidR="00A50F0E" w:rsidRPr="004E0B11">
        <w:rPr>
          <w:b/>
        </w:rPr>
        <w:t xml:space="preserve"> </w:t>
      </w:r>
      <w:r w:rsidR="00DC1DB1" w:rsidRPr="004E0B11">
        <w:rPr>
          <w:b/>
        </w:rPr>
        <w:t>«Об утверждении муниципальной программы</w:t>
      </w:r>
      <w:r w:rsidRPr="004E0B11">
        <w:rPr>
          <w:b/>
        </w:rPr>
        <w:t xml:space="preserve"> «Противодействие незаконному обороту наркотиков</w:t>
      </w:r>
      <w:r w:rsidR="002A565D" w:rsidRPr="004E0B11">
        <w:rPr>
          <w:b/>
        </w:rPr>
        <w:t xml:space="preserve"> </w:t>
      </w:r>
      <w:r w:rsidRPr="004E0B11">
        <w:rPr>
          <w:b/>
        </w:rPr>
        <w:t>в Кетовском районе» на 2019-2021 годы»</w:t>
      </w:r>
    </w:p>
    <w:p w:rsidR="004E0B11" w:rsidRDefault="0017230A" w:rsidP="0017230A">
      <w:pPr>
        <w:pStyle w:val="a7"/>
        <w:jc w:val="both"/>
      </w:pPr>
      <w:r>
        <w:t xml:space="preserve">         </w:t>
      </w:r>
    </w:p>
    <w:p w:rsidR="004E0B11" w:rsidRDefault="004E0B11" w:rsidP="0017230A">
      <w:pPr>
        <w:pStyle w:val="a7"/>
        <w:jc w:val="both"/>
      </w:pPr>
    </w:p>
    <w:p w:rsidR="00BA7647" w:rsidRPr="000B28FD" w:rsidRDefault="004E0B11" w:rsidP="0017230A">
      <w:pPr>
        <w:pStyle w:val="a7"/>
        <w:jc w:val="both"/>
        <w:rPr>
          <w:color w:val="2D3038"/>
        </w:rPr>
      </w:pPr>
      <w:r>
        <w:t xml:space="preserve">      </w:t>
      </w:r>
      <w:r w:rsidR="00CB2C96">
        <w:t xml:space="preserve">    </w:t>
      </w:r>
      <w:r>
        <w:t xml:space="preserve"> </w:t>
      </w:r>
      <w:r w:rsidR="00965FE8">
        <w:t xml:space="preserve">В соответствии с </w:t>
      </w:r>
      <w:r w:rsidR="00671C43">
        <w:t xml:space="preserve">постановлением Администрации Кетовского района от 17.08.2016г. </w:t>
      </w:r>
      <w:r w:rsidR="008A7B90">
        <w:t xml:space="preserve">                   </w:t>
      </w:r>
      <w:r w:rsidR="00671C43">
        <w:t>№</w:t>
      </w:r>
      <w:r w:rsidR="0017230A">
        <w:t xml:space="preserve"> </w:t>
      </w:r>
      <w:r w:rsidR="00671C43">
        <w:t>2028 «О муниципальных программах Администрации Кетовского района»</w:t>
      </w:r>
      <w:r w:rsidR="00965FE8">
        <w:t>, в целях уточнения содержания правового акта</w:t>
      </w:r>
      <w:r w:rsidR="0017230A">
        <w:t>,</w:t>
      </w:r>
      <w:r w:rsidR="00671C43">
        <w:t xml:space="preserve"> </w:t>
      </w:r>
      <w:r w:rsidR="00671C43" w:rsidRPr="006A5455">
        <w:t>Администрация К</w:t>
      </w:r>
      <w:r w:rsidR="00671C43">
        <w:t>етов</w:t>
      </w:r>
      <w:r w:rsidR="00671C43" w:rsidRPr="006A5455">
        <w:t>ского района</w:t>
      </w:r>
      <w:r w:rsidR="00671C43">
        <w:t xml:space="preserve"> </w:t>
      </w:r>
      <w:r w:rsidR="004F1671">
        <w:t>Администрация Кетовского района</w:t>
      </w:r>
      <w:r w:rsidR="00965FE8">
        <w:t xml:space="preserve"> </w:t>
      </w:r>
      <w:r w:rsidR="00E36EDB" w:rsidRPr="000B28FD">
        <w:rPr>
          <w:color w:val="000000"/>
        </w:rPr>
        <w:t xml:space="preserve"> </w:t>
      </w:r>
      <w:r w:rsidR="00E36EDB" w:rsidRPr="000B28FD">
        <w:rPr>
          <w:color w:val="2D3038"/>
        </w:rPr>
        <w:t>ПОСТАНОВЛЯЕТ:</w:t>
      </w:r>
    </w:p>
    <w:p w:rsidR="002C753B" w:rsidRDefault="00E36EDB" w:rsidP="00671C43">
      <w:pPr>
        <w:pStyle w:val="a7"/>
        <w:ind w:firstLine="567"/>
        <w:jc w:val="both"/>
      </w:pPr>
      <w:r w:rsidRPr="000B28FD">
        <w:t>1.</w:t>
      </w:r>
      <w:r w:rsidR="00264AD9">
        <w:t> </w:t>
      </w:r>
      <w:r w:rsidR="004A55EF" w:rsidRPr="002C08CF">
        <w:t xml:space="preserve">Внести </w:t>
      </w:r>
      <w:r w:rsidR="0017230A">
        <w:t>в</w:t>
      </w:r>
      <w:r w:rsidR="00671C43">
        <w:t xml:space="preserve"> </w:t>
      </w:r>
      <w:r w:rsidR="00671C43" w:rsidRPr="002C08CF">
        <w:t>постановлени</w:t>
      </w:r>
      <w:r w:rsidR="0017230A">
        <w:t>е</w:t>
      </w:r>
      <w:r w:rsidR="00671C43" w:rsidRPr="002C08CF">
        <w:t xml:space="preserve"> Администрации Ке</w:t>
      </w:r>
      <w:r w:rsidR="00671C43">
        <w:t>товского района от 19 октября 2018</w:t>
      </w:r>
      <w:r w:rsidR="00671C43" w:rsidRPr="002C08CF">
        <w:t xml:space="preserve"> года </w:t>
      </w:r>
      <w:r w:rsidR="008061E7">
        <w:t xml:space="preserve">                   </w:t>
      </w:r>
      <w:r w:rsidR="00671C43" w:rsidRPr="002C08CF">
        <w:t xml:space="preserve">№ </w:t>
      </w:r>
      <w:r w:rsidR="00671C43">
        <w:t xml:space="preserve">1974 «Об утверждении муниципальной программы </w:t>
      </w:r>
      <w:r w:rsidR="00671C43" w:rsidRPr="002C08CF">
        <w:t>«Противодействие незаконному обороту наркотиков в Кетовском район</w:t>
      </w:r>
      <w:r w:rsidR="00671C43">
        <w:t>е» на 2019-2021 годы»</w:t>
      </w:r>
      <w:r w:rsidR="0017230A">
        <w:t xml:space="preserve"> следующие изменения:</w:t>
      </w:r>
    </w:p>
    <w:p w:rsidR="0017230A" w:rsidRPr="0017230A" w:rsidRDefault="0017230A" w:rsidP="0017230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30A">
        <w:rPr>
          <w:rFonts w:ascii="Times New Roman" w:hAnsi="Times New Roman" w:cs="Times New Roman"/>
          <w:sz w:val="24"/>
          <w:szCs w:val="24"/>
        </w:rPr>
        <w:t xml:space="preserve">- приложение к постановлению Администрации Кетовского района от 19 октября 2018 года № 1974 «Об утверждении муниципальной программы «Противодействие незаконному обороту наркотиков в Кетовском районе» на </w:t>
      </w:r>
      <w:r w:rsidR="008061E7">
        <w:rPr>
          <w:rFonts w:ascii="Times New Roman" w:hAnsi="Times New Roman" w:cs="Times New Roman"/>
          <w:sz w:val="24"/>
          <w:szCs w:val="24"/>
        </w:rPr>
        <w:t xml:space="preserve">2019-2021 годы» изложить в </w:t>
      </w:r>
      <w:r w:rsidRPr="0017230A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E36EDB" w:rsidRDefault="00264AD9" w:rsidP="000B28FD">
      <w:pPr>
        <w:pStyle w:val="a7"/>
        <w:jc w:val="both"/>
      </w:pPr>
      <w:r>
        <w:t xml:space="preserve">          </w:t>
      </w:r>
      <w:r w:rsidR="00B552DF">
        <w:t>2</w:t>
      </w:r>
      <w:r w:rsidR="00E36EDB" w:rsidRPr="000B28FD">
        <w:t>.</w:t>
      </w:r>
      <w:r w:rsidR="00B552DF">
        <w:t xml:space="preserve"> </w:t>
      </w:r>
      <w:proofErr w:type="gramStart"/>
      <w:r w:rsidR="00E36EDB" w:rsidRPr="000B28FD">
        <w:t>Разместить</w:t>
      </w:r>
      <w:proofErr w:type="gramEnd"/>
      <w:r w:rsidR="00E36EDB" w:rsidRPr="000B28FD">
        <w:t xml:space="preserve"> настоящее постановление на официальном сайте Администрации Кетовского района. </w:t>
      </w:r>
    </w:p>
    <w:p w:rsidR="00A5741C" w:rsidRPr="000B28FD" w:rsidRDefault="00B552DF" w:rsidP="00676405">
      <w:pPr>
        <w:pStyle w:val="a7"/>
        <w:ind w:firstLine="567"/>
        <w:jc w:val="both"/>
      </w:pPr>
      <w:r>
        <w:t>3</w:t>
      </w:r>
      <w:r w:rsidR="00A5741C">
        <w:t>.</w:t>
      </w:r>
      <w:r>
        <w:t xml:space="preserve"> </w:t>
      </w:r>
      <w:r w:rsidR="00A5741C">
        <w:t>Настоящее постановление вступает в силу с 1 января 2019 года.</w:t>
      </w:r>
    </w:p>
    <w:p w:rsidR="00E36EDB" w:rsidRPr="000B28FD" w:rsidRDefault="00B552DF" w:rsidP="00676405">
      <w:pPr>
        <w:pStyle w:val="a7"/>
        <w:ind w:firstLine="567"/>
        <w:jc w:val="both"/>
      </w:pPr>
      <w:r>
        <w:t>4</w:t>
      </w:r>
      <w:r w:rsidR="00E36EDB" w:rsidRPr="000B28FD">
        <w:t>.</w:t>
      </w:r>
      <w:r>
        <w:t xml:space="preserve"> </w:t>
      </w:r>
      <w:proofErr w:type="gramStart"/>
      <w:r w:rsidR="00E36EDB" w:rsidRPr="000B28FD">
        <w:t>Контроль за</w:t>
      </w:r>
      <w:proofErr w:type="gramEnd"/>
      <w:r w:rsidR="00E36EDB" w:rsidRPr="000B28FD">
        <w:t xml:space="preserve"> исполнением настоящего постановления возложить на</w:t>
      </w:r>
      <w:r w:rsidR="004D0678">
        <w:t xml:space="preserve"> п</w:t>
      </w:r>
      <w:r w:rsidR="00C169EB">
        <w:t>ервого</w:t>
      </w:r>
      <w:r w:rsidR="00E36EDB" w:rsidRPr="000B28FD">
        <w:t xml:space="preserve"> заместителя Главы  Кетовского района по </w:t>
      </w:r>
      <w:r w:rsidR="00B80001">
        <w:t>социальной политике.</w:t>
      </w:r>
    </w:p>
    <w:p w:rsidR="00E36EDB" w:rsidRPr="000B28FD" w:rsidRDefault="00E36EDB" w:rsidP="000B28FD">
      <w:pPr>
        <w:pStyle w:val="a7"/>
        <w:jc w:val="both"/>
      </w:pPr>
    </w:p>
    <w:p w:rsidR="00E36EDB" w:rsidRPr="000B28FD" w:rsidRDefault="00E36EDB" w:rsidP="000B28FD">
      <w:pPr>
        <w:pStyle w:val="a7"/>
        <w:jc w:val="both"/>
        <w:rPr>
          <w:color w:val="2D3038"/>
        </w:rPr>
      </w:pPr>
    </w:p>
    <w:p w:rsidR="00E36EDB" w:rsidRDefault="00E36EDB" w:rsidP="00E36EDB">
      <w:pPr>
        <w:pStyle w:val="a8"/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E36EDB" w:rsidRDefault="00E36EDB" w:rsidP="00E36EDB">
      <w:pPr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  <w:r>
        <w:rPr>
          <w:rFonts w:ascii="Times New Roman" w:hAnsi="Times New Roman"/>
          <w:color w:val="2D3038"/>
          <w:sz w:val="24"/>
          <w:szCs w:val="24"/>
        </w:rPr>
        <w:t xml:space="preserve">Глава Кетовского  района </w:t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2D3038"/>
          <w:sz w:val="24"/>
          <w:szCs w:val="24"/>
        </w:rPr>
        <w:tab/>
        <w:t xml:space="preserve">            </w:t>
      </w:r>
      <w:r w:rsidR="00B80001">
        <w:rPr>
          <w:rFonts w:ascii="Times New Roman" w:hAnsi="Times New Roman"/>
          <w:color w:val="2D3038"/>
          <w:sz w:val="24"/>
          <w:szCs w:val="24"/>
        </w:rPr>
        <w:t xml:space="preserve">           </w:t>
      </w:r>
      <w:r w:rsidR="00B80001">
        <w:rPr>
          <w:rFonts w:ascii="Times New Roman" w:hAnsi="Times New Roman"/>
          <w:color w:val="2D3038"/>
          <w:sz w:val="24"/>
          <w:szCs w:val="24"/>
        </w:rPr>
        <w:tab/>
      </w:r>
      <w:r w:rsidR="00B80001">
        <w:rPr>
          <w:rFonts w:ascii="Times New Roman" w:hAnsi="Times New Roman"/>
          <w:color w:val="2D3038"/>
          <w:sz w:val="24"/>
          <w:szCs w:val="24"/>
        </w:rPr>
        <w:tab/>
      </w:r>
      <w:r w:rsidR="00B80001">
        <w:rPr>
          <w:rFonts w:ascii="Times New Roman" w:hAnsi="Times New Roman"/>
          <w:color w:val="2D3038"/>
          <w:sz w:val="24"/>
          <w:szCs w:val="24"/>
        </w:rPr>
        <w:tab/>
        <w:t xml:space="preserve"> В.В. Архипов</w:t>
      </w:r>
    </w:p>
    <w:p w:rsidR="00E36EDB" w:rsidRDefault="00E36EDB" w:rsidP="00E36EDB">
      <w:pPr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E36EDB" w:rsidRDefault="00E36EDB" w:rsidP="00E36EDB">
      <w:pPr>
        <w:spacing w:after="0" w:line="240" w:lineRule="auto"/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17230A" w:rsidRDefault="0017230A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17230A" w:rsidRDefault="0017230A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17230A" w:rsidRDefault="0017230A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17230A" w:rsidRDefault="0017230A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Default="00E36EDB" w:rsidP="00E36EDB">
      <w:pPr>
        <w:spacing w:after="0" w:line="240" w:lineRule="auto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E36EDB" w:rsidRPr="0017230A" w:rsidRDefault="00E36EDB" w:rsidP="00E36EDB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</w:rPr>
      </w:pPr>
      <w:r w:rsidRPr="0017230A">
        <w:rPr>
          <w:rFonts w:ascii="Times New Roman" w:hAnsi="Times New Roman"/>
          <w:color w:val="000000"/>
        </w:rPr>
        <w:t>Доможирова И.Н.</w:t>
      </w:r>
    </w:p>
    <w:p w:rsidR="00E36EDB" w:rsidRPr="0017230A" w:rsidRDefault="00DB5198" w:rsidP="00E36E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230A">
        <w:rPr>
          <w:rFonts w:ascii="Times New Roman" w:hAnsi="Times New Roman"/>
          <w:color w:val="000000"/>
          <w:sz w:val="20"/>
          <w:szCs w:val="20"/>
        </w:rPr>
        <w:t>8(35231)</w:t>
      </w:r>
      <w:r w:rsidR="00E36EDB" w:rsidRPr="0017230A">
        <w:rPr>
          <w:rFonts w:ascii="Times New Roman" w:hAnsi="Times New Roman"/>
          <w:color w:val="000000"/>
          <w:sz w:val="20"/>
          <w:szCs w:val="20"/>
        </w:rPr>
        <w:t xml:space="preserve"> 24035</w:t>
      </w:r>
    </w:p>
    <w:p w:rsidR="0017230A" w:rsidRPr="00336850" w:rsidRDefault="0017230A" w:rsidP="0017230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36850">
        <w:rPr>
          <w:rFonts w:ascii="Times New Roman" w:hAnsi="Times New Roman" w:cs="Times New Roman"/>
          <w:sz w:val="18"/>
          <w:szCs w:val="18"/>
        </w:rPr>
        <w:t>Разослано по списку (см. на обороте)</w:t>
      </w:r>
    </w:p>
    <w:p w:rsidR="001D3D01" w:rsidRDefault="001D3D01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3D01" w:rsidRDefault="001D3D01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ЛИСТ РАССЫЛКИ</w:t>
      </w:r>
    </w:p>
    <w:p w:rsidR="008A4603" w:rsidRPr="008A4603" w:rsidRDefault="00E36EDB" w:rsidP="008A4603">
      <w:pPr>
        <w:pStyle w:val="a7"/>
        <w:jc w:val="center"/>
        <w:rPr>
          <w:bCs/>
          <w:color w:val="000000"/>
          <w:spacing w:val="2"/>
        </w:rPr>
      </w:pPr>
      <w:r w:rsidRPr="008A4603">
        <w:t>постановлени</w:t>
      </w:r>
      <w:r w:rsidR="008A4603" w:rsidRPr="008A4603">
        <w:t>я</w:t>
      </w:r>
      <w:r w:rsidRPr="008A4603">
        <w:t xml:space="preserve"> Администрации Кетовского района</w:t>
      </w:r>
      <w:r w:rsidR="00086055" w:rsidRPr="008A4603">
        <w:t xml:space="preserve"> </w:t>
      </w:r>
      <w:r w:rsidR="008A4603">
        <w:t>«</w:t>
      </w:r>
      <w:r w:rsidR="008A4603" w:rsidRPr="008A4603">
        <w:rPr>
          <w:bCs/>
          <w:color w:val="000000"/>
          <w:spacing w:val="-1"/>
        </w:rPr>
        <w:t xml:space="preserve">О внесении изменений в постановление Администрации  Кетовского района от 19 октября 2018 года № 1974 «Об утверждении муниципальной программы «Противодействие незаконному обороту наркотиков </w:t>
      </w:r>
      <w:r w:rsidR="008A4603" w:rsidRPr="008A4603">
        <w:rPr>
          <w:bCs/>
          <w:color w:val="000000"/>
          <w:spacing w:val="2"/>
        </w:rPr>
        <w:t>в Кетовском районе» на 2019-2021 годы»</w:t>
      </w:r>
    </w:p>
    <w:p w:rsidR="00E36EDB" w:rsidRDefault="00E36EDB" w:rsidP="007769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6EDB" w:rsidRPr="00751A59" w:rsidRDefault="00E36EDB" w:rsidP="00751A59">
      <w:pPr>
        <w:pStyle w:val="a7"/>
      </w:pPr>
    </w:p>
    <w:p w:rsidR="00E36EDB" w:rsidRPr="00751A59" w:rsidRDefault="00E36EDB" w:rsidP="00751A59">
      <w:pPr>
        <w:pStyle w:val="a7"/>
      </w:pPr>
    </w:p>
    <w:tbl>
      <w:tblPr>
        <w:tblW w:w="0" w:type="auto"/>
        <w:tblInd w:w="336" w:type="dxa"/>
        <w:tblLook w:val="01E0" w:firstRow="1" w:lastRow="1" w:firstColumn="1" w:lastColumn="1" w:noHBand="0" w:noVBand="0"/>
      </w:tblPr>
      <w:tblGrid>
        <w:gridCol w:w="669"/>
        <w:gridCol w:w="6036"/>
        <w:gridCol w:w="1016"/>
        <w:gridCol w:w="1867"/>
      </w:tblGrid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rPr>
                <w:color w:val="000000"/>
              </w:rPr>
              <w:t>Администрация Кетовского района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2.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Главы сельских администраций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1765AA" w:rsidP="00751A59">
            <w:pPr>
              <w:pStyle w:val="a7"/>
              <w:rPr>
                <w:rFonts w:eastAsia="ArialMT"/>
                <w:color w:val="000000"/>
              </w:rPr>
            </w:pPr>
            <w:r>
              <w:rPr>
                <w:rFonts w:eastAsia="ArialMT"/>
                <w:color w:val="000000"/>
              </w:rPr>
              <w:t>25</w:t>
            </w:r>
            <w:r w:rsidR="00E36EDB" w:rsidRPr="00751A59">
              <w:rPr>
                <w:rFonts w:eastAsia="ArialMT"/>
                <w:color w:val="000000"/>
              </w:rPr>
              <w:t xml:space="preserve">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3.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 xml:space="preserve">ОМВД по Кетовскому району 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4.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Управление народного образования Администрации Кетовского района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5.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Отдел культуры Администрации Кетовского района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6.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 xml:space="preserve">Комитет по физической культуре и спорту </w:t>
            </w:r>
          </w:p>
          <w:p w:rsidR="00E36EDB" w:rsidRPr="00751A59" w:rsidRDefault="00E36EDB" w:rsidP="00751A59">
            <w:pPr>
              <w:pStyle w:val="a7"/>
            </w:pPr>
            <w:r w:rsidRPr="00751A59">
              <w:t>Администрации Кетовского района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7.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ГБУ «Кетовская центральная районная больница»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8.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ФКУ УИИ УФСИН по Курганской области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9.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Редакция районной газеты «Собеседник»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10.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Прокуратура Кетовского района</w:t>
            </w:r>
          </w:p>
        </w:tc>
        <w:tc>
          <w:tcPr>
            <w:tcW w:w="1016" w:type="dxa"/>
          </w:tcPr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11.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ГБУ «Комплексный центр социального обслуживания    населения по Кетовскому району»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</w:tc>
      </w:tr>
      <w:tr w:rsidR="00E36EDB" w:rsidRPr="00751A59">
        <w:tc>
          <w:tcPr>
            <w:tcW w:w="669" w:type="dxa"/>
          </w:tcPr>
          <w:p w:rsidR="00E36EDB" w:rsidRPr="00751A59" w:rsidRDefault="00E36EDB" w:rsidP="00751A59">
            <w:pPr>
              <w:pStyle w:val="a7"/>
            </w:pPr>
            <w:r w:rsidRPr="00751A59">
              <w:t>12.</w:t>
            </w:r>
          </w:p>
        </w:tc>
        <w:tc>
          <w:tcPr>
            <w:tcW w:w="6036" w:type="dxa"/>
          </w:tcPr>
          <w:p w:rsidR="00E36EDB" w:rsidRPr="00751A59" w:rsidRDefault="00E36EDB" w:rsidP="00751A59">
            <w:pPr>
              <w:pStyle w:val="a7"/>
            </w:pPr>
            <w:r w:rsidRPr="00751A59">
              <w:t>ТОУ Роспотребнадзора по Курганской области в Кетовском, Белозерском районах</w:t>
            </w:r>
          </w:p>
        </w:tc>
        <w:tc>
          <w:tcPr>
            <w:tcW w:w="1016" w:type="dxa"/>
          </w:tcPr>
          <w:p w:rsidR="00C82434" w:rsidRDefault="00C82434" w:rsidP="00751A59">
            <w:pPr>
              <w:pStyle w:val="a7"/>
            </w:pPr>
          </w:p>
          <w:p w:rsidR="00E36EDB" w:rsidRPr="00751A59" w:rsidRDefault="00E36EDB" w:rsidP="00751A59">
            <w:pPr>
              <w:pStyle w:val="a7"/>
            </w:pPr>
            <w:r w:rsidRPr="00751A59">
              <w:t>-</w:t>
            </w:r>
          </w:p>
        </w:tc>
        <w:tc>
          <w:tcPr>
            <w:tcW w:w="1867" w:type="dxa"/>
          </w:tcPr>
          <w:p w:rsidR="00C82434" w:rsidRDefault="00C82434" w:rsidP="00751A59">
            <w:pPr>
              <w:pStyle w:val="a7"/>
              <w:rPr>
                <w:rFonts w:eastAsia="ArialMT"/>
                <w:color w:val="000000"/>
              </w:rPr>
            </w:pP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  <w:r w:rsidRPr="00751A59">
              <w:rPr>
                <w:rFonts w:eastAsia="ArialMT"/>
                <w:color w:val="000000"/>
              </w:rPr>
              <w:t>1 экз.</w:t>
            </w:r>
          </w:p>
          <w:p w:rsidR="00E36EDB" w:rsidRPr="00751A59" w:rsidRDefault="00E36EDB" w:rsidP="00751A59">
            <w:pPr>
              <w:pStyle w:val="a7"/>
              <w:rPr>
                <w:rFonts w:eastAsia="ArialMT"/>
                <w:color w:val="000000"/>
              </w:rPr>
            </w:pPr>
          </w:p>
        </w:tc>
      </w:tr>
    </w:tbl>
    <w:p w:rsidR="00E36EDB" w:rsidRPr="00751A59" w:rsidRDefault="00E36EDB" w:rsidP="00751A59">
      <w:pPr>
        <w:pStyle w:val="a7"/>
      </w:pPr>
    </w:p>
    <w:p w:rsidR="00E36EDB" w:rsidRPr="00751A59" w:rsidRDefault="00E36EDB" w:rsidP="00751A59">
      <w:pPr>
        <w:pStyle w:val="a7"/>
        <w:rPr>
          <w:rFonts w:eastAsia="ArialMT"/>
          <w:color w:val="000000"/>
        </w:rPr>
      </w:pPr>
    </w:p>
    <w:p w:rsidR="00E36EDB" w:rsidRPr="00751A59" w:rsidRDefault="00E36EDB" w:rsidP="00751A59">
      <w:pPr>
        <w:pStyle w:val="a7"/>
        <w:rPr>
          <w:rFonts w:eastAsia="ArialMT"/>
          <w:color w:val="000000"/>
        </w:rPr>
      </w:pPr>
      <w:r w:rsidRPr="00751A59">
        <w:rPr>
          <w:rFonts w:eastAsia="ArialMT"/>
          <w:color w:val="000000"/>
        </w:rPr>
        <w:tab/>
      </w:r>
    </w:p>
    <w:p w:rsidR="00E36EDB" w:rsidRPr="00751A59" w:rsidRDefault="00E36EDB" w:rsidP="00751A59">
      <w:pPr>
        <w:pStyle w:val="a7"/>
        <w:rPr>
          <w:color w:val="000000"/>
          <w:highlight w:val="yellow"/>
        </w:rPr>
      </w:pPr>
    </w:p>
    <w:p w:rsidR="00E36EDB" w:rsidRPr="00751A59" w:rsidRDefault="00E36EDB" w:rsidP="00751A59">
      <w:pPr>
        <w:pStyle w:val="a7"/>
        <w:rPr>
          <w:color w:val="000000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C82434" w:rsidRDefault="00C82434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ab"/>
        <w:spacing w:after="0"/>
        <w:ind w:left="5040"/>
        <w:rPr>
          <w:rFonts w:ascii="Times New Roman" w:hAnsi="Times New Roman"/>
          <w:color w:val="000000"/>
          <w:szCs w:val="24"/>
          <w:highlight w:val="yellow"/>
        </w:rPr>
      </w:pPr>
    </w:p>
    <w:p w:rsidR="00E36EDB" w:rsidRDefault="00E36EDB" w:rsidP="00E36ED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ЛИСТ СОГЛАСОВАНИЯ</w:t>
      </w:r>
    </w:p>
    <w:p w:rsidR="001D3D01" w:rsidRPr="008A4603" w:rsidRDefault="00E36EDB" w:rsidP="001D3D01">
      <w:pPr>
        <w:pStyle w:val="a7"/>
        <w:jc w:val="center"/>
        <w:rPr>
          <w:bCs/>
          <w:color w:val="000000"/>
          <w:spacing w:val="2"/>
        </w:rPr>
      </w:pPr>
      <w:r>
        <w:t>к постановлению Администрации Кетовского района</w:t>
      </w:r>
      <w:r w:rsidR="00086055">
        <w:t xml:space="preserve"> </w:t>
      </w:r>
      <w:r w:rsidR="001D3D01">
        <w:t>«</w:t>
      </w:r>
      <w:r w:rsidR="001D3D01" w:rsidRPr="008A4603">
        <w:rPr>
          <w:bCs/>
          <w:color w:val="000000"/>
          <w:spacing w:val="-1"/>
        </w:rPr>
        <w:t xml:space="preserve">О внесении изменений в постановление Администрации  Кетовского района от 19 октября 2018 года № 1974 «Об утверждении муниципальной программы «Противодействие незаконному обороту наркотиков </w:t>
      </w:r>
      <w:r w:rsidR="001D3D01" w:rsidRPr="008A4603">
        <w:rPr>
          <w:bCs/>
          <w:color w:val="000000"/>
          <w:spacing w:val="2"/>
        </w:rPr>
        <w:t>в Кетовском районе» на 2019-2021 годы»</w:t>
      </w:r>
    </w:p>
    <w:p w:rsidR="00E36EDB" w:rsidRDefault="00E36EDB" w:rsidP="001D3D01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 ПОДГОТОВЛЕН  И ВНЕСЕН:</w:t>
      </w: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20" w:type="dxa"/>
        <w:tblLook w:val="01E0" w:firstRow="1" w:lastRow="1" w:firstColumn="1" w:lastColumn="1" w:noHBand="0" w:noVBand="0"/>
      </w:tblPr>
      <w:tblGrid>
        <w:gridCol w:w="6253"/>
        <w:gridCol w:w="1531"/>
        <w:gridCol w:w="2736"/>
      </w:tblGrid>
      <w:tr w:rsidR="00E36EDB" w:rsidTr="001D3D01">
        <w:trPr>
          <w:trHeight w:val="552"/>
        </w:trPr>
        <w:tc>
          <w:tcPr>
            <w:tcW w:w="6253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сектора по с</w:t>
            </w:r>
            <w:r w:rsidR="00D4065F">
              <w:rPr>
                <w:rFonts w:ascii="Times New Roman" w:hAnsi="Times New Roman"/>
                <w:sz w:val="24"/>
                <w:szCs w:val="24"/>
              </w:rPr>
              <w:t xml:space="preserve">оциальной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Кетовского района</w:t>
            </w:r>
          </w:p>
        </w:tc>
        <w:tc>
          <w:tcPr>
            <w:tcW w:w="1531" w:type="dxa"/>
          </w:tcPr>
          <w:p w:rsidR="00E36EDB" w:rsidRDefault="001D3D01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736" w:type="dxa"/>
          </w:tcPr>
          <w:p w:rsidR="00E36EDB" w:rsidRDefault="001D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И.Н. Доможирова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СОГЛАСОВАН:</w:t>
      </w:r>
    </w:p>
    <w:p w:rsidR="00E36EDB" w:rsidRDefault="00E36EDB" w:rsidP="00E36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22" w:type="dxa"/>
        <w:tblLayout w:type="fixed"/>
        <w:tblLook w:val="01E0" w:firstRow="1" w:lastRow="1" w:firstColumn="1" w:lastColumn="1" w:noHBand="0" w:noVBand="0"/>
      </w:tblPr>
      <w:tblGrid>
        <w:gridCol w:w="5910"/>
        <w:gridCol w:w="2146"/>
        <w:gridCol w:w="2666"/>
      </w:tblGrid>
      <w:tr w:rsidR="00E36EDB" w:rsidTr="001D3D01">
        <w:trPr>
          <w:trHeight w:val="816"/>
        </w:trPr>
        <w:tc>
          <w:tcPr>
            <w:tcW w:w="5910" w:type="dxa"/>
          </w:tcPr>
          <w:p w:rsidR="00E36EDB" w:rsidRDefault="001D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65D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E36EDB">
              <w:rPr>
                <w:rFonts w:ascii="Times New Roman" w:hAnsi="Times New Roman"/>
                <w:sz w:val="24"/>
                <w:szCs w:val="24"/>
              </w:rPr>
              <w:t>аместитель Главы Ке</w:t>
            </w:r>
            <w:r w:rsidR="002A565D">
              <w:rPr>
                <w:rFonts w:ascii="Times New Roman" w:hAnsi="Times New Roman"/>
                <w:sz w:val="24"/>
                <w:szCs w:val="24"/>
              </w:rPr>
              <w:t>товского района по социальной политике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36EDB" w:rsidRDefault="001D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0001">
              <w:rPr>
                <w:rFonts w:ascii="Times New Roman" w:hAnsi="Times New Roman"/>
                <w:sz w:val="24"/>
                <w:szCs w:val="24"/>
              </w:rPr>
              <w:t>Е.В. Ситникова</w:t>
            </w:r>
          </w:p>
        </w:tc>
      </w:tr>
      <w:tr w:rsidR="00E36EDB" w:rsidTr="001D3D01">
        <w:trPr>
          <w:trHeight w:val="1088"/>
        </w:trPr>
        <w:tc>
          <w:tcPr>
            <w:tcW w:w="5910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Кетовского района по финансовой политике, начальник финансового отдела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36EDB" w:rsidRDefault="001D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0001">
              <w:rPr>
                <w:rFonts w:ascii="Times New Roman" w:hAnsi="Times New Roman"/>
                <w:sz w:val="24"/>
                <w:szCs w:val="24"/>
              </w:rPr>
              <w:t>С.Н. Галкина</w:t>
            </w:r>
          </w:p>
        </w:tc>
      </w:tr>
      <w:tr w:rsidR="00E36EDB" w:rsidTr="001D3D01">
        <w:trPr>
          <w:trHeight w:val="544"/>
        </w:trPr>
        <w:tc>
          <w:tcPr>
            <w:tcW w:w="5910" w:type="dxa"/>
          </w:tcPr>
          <w:p w:rsidR="00E36EDB" w:rsidRDefault="00F84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ачальник юридического отдела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36EDB" w:rsidRDefault="001D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0001">
              <w:rPr>
                <w:rFonts w:ascii="Times New Roman" w:hAnsi="Times New Roman"/>
                <w:sz w:val="24"/>
                <w:szCs w:val="24"/>
              </w:rPr>
              <w:t>С.В. Кузьмина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6EDB" w:rsidTr="001D3D01">
        <w:trPr>
          <w:trHeight w:val="816"/>
        </w:trPr>
        <w:tc>
          <w:tcPr>
            <w:tcW w:w="5910" w:type="dxa"/>
          </w:tcPr>
          <w:p w:rsidR="004A55EF" w:rsidRDefault="004A5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организационной</w:t>
            </w:r>
            <w:proofErr w:type="gramEnd"/>
          </w:p>
          <w:p w:rsidR="00E36EDB" w:rsidRDefault="00090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A55EF">
              <w:rPr>
                <w:rFonts w:ascii="Times New Roman" w:hAnsi="Times New Roman"/>
                <w:sz w:val="24"/>
                <w:szCs w:val="24"/>
              </w:rPr>
              <w:t xml:space="preserve"> кадровой работы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36EDB" w:rsidRDefault="001D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80001">
              <w:rPr>
                <w:rFonts w:ascii="Times New Roman" w:hAnsi="Times New Roman"/>
                <w:sz w:val="24"/>
                <w:szCs w:val="24"/>
              </w:rPr>
              <w:t>М.П. Духновская</w:t>
            </w:r>
          </w:p>
        </w:tc>
      </w:tr>
    </w:tbl>
    <w:p w:rsidR="00E36EDB" w:rsidRDefault="00E36EDB" w:rsidP="00E36EDB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6EDB" w:rsidRDefault="00E36EDB" w:rsidP="00E36EDB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A11F09" w:rsidRDefault="00A11F09" w:rsidP="00E36EDB"/>
    <w:p w:rsidR="00E36EDB" w:rsidRDefault="00E36EDB" w:rsidP="00E36EDB"/>
    <w:p w:rsidR="00E36EDB" w:rsidRDefault="00E36EDB" w:rsidP="00E36EDB">
      <w:pPr>
        <w:spacing w:after="0" w:line="240" w:lineRule="auto"/>
      </w:pPr>
    </w:p>
    <w:p w:rsidR="00DC1DB1" w:rsidRDefault="00C169EB" w:rsidP="00DC1DB1">
      <w:pPr>
        <w:tabs>
          <w:tab w:val="left" w:pos="6096"/>
          <w:tab w:val="right" w:pos="10205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61BC">
        <w:rPr>
          <w:rFonts w:ascii="Times New Roman" w:hAnsi="Times New Roman"/>
          <w:sz w:val="24"/>
          <w:szCs w:val="24"/>
        </w:rPr>
        <w:t xml:space="preserve"> </w:t>
      </w:r>
      <w:r w:rsidR="00E36EDB">
        <w:rPr>
          <w:rFonts w:ascii="Times New Roman" w:hAnsi="Times New Roman"/>
          <w:sz w:val="24"/>
          <w:szCs w:val="24"/>
        </w:rPr>
        <w:t>Приложение</w:t>
      </w:r>
      <w:r w:rsidR="00A861BC">
        <w:rPr>
          <w:rFonts w:ascii="Times New Roman" w:hAnsi="Times New Roman"/>
          <w:sz w:val="24"/>
          <w:szCs w:val="24"/>
        </w:rPr>
        <w:t xml:space="preserve"> </w:t>
      </w:r>
      <w:r w:rsidR="004A55EF">
        <w:rPr>
          <w:rFonts w:ascii="Times New Roman" w:hAnsi="Times New Roman"/>
          <w:sz w:val="24"/>
          <w:szCs w:val="24"/>
        </w:rPr>
        <w:t xml:space="preserve"> </w:t>
      </w:r>
      <w:r w:rsidR="00DC1DB1">
        <w:rPr>
          <w:rFonts w:ascii="Times New Roman" w:hAnsi="Times New Roman"/>
          <w:sz w:val="24"/>
          <w:szCs w:val="24"/>
        </w:rPr>
        <w:t>к постановлению</w:t>
      </w:r>
    </w:p>
    <w:p w:rsidR="00E17144" w:rsidRDefault="00DC1DB1" w:rsidP="00DC1DB1">
      <w:pPr>
        <w:tabs>
          <w:tab w:val="left" w:pos="6096"/>
          <w:tab w:val="right" w:pos="10205"/>
        </w:tabs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Администрации Кетовского района</w:t>
      </w:r>
      <w:r w:rsidR="004A55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A861BC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7144" w:rsidRDefault="00DC1DB1" w:rsidP="00DC1DB1">
      <w:pPr>
        <w:tabs>
          <w:tab w:val="left" w:pos="6132"/>
          <w:tab w:val="right" w:pos="1020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от___________ года №__________</w:t>
      </w:r>
      <w:r>
        <w:rPr>
          <w:rFonts w:ascii="Times New Roman" w:hAnsi="Times New Roman"/>
          <w:bCs/>
          <w:sz w:val="24"/>
          <w:szCs w:val="24"/>
        </w:rPr>
        <w:tab/>
      </w:r>
      <w:r w:rsidR="00E17144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8D1056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E201EB" w:rsidRDefault="00DC1DB1" w:rsidP="00DC1DB1">
      <w:pPr>
        <w:tabs>
          <w:tab w:val="left" w:pos="610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«О внесении изменений в приложение</w:t>
      </w:r>
    </w:p>
    <w:p w:rsidR="00DC1DB1" w:rsidRDefault="00E201EB" w:rsidP="00E201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DC1DB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E201EB" w:rsidRDefault="00E201EB" w:rsidP="00DC1DB1">
      <w:pPr>
        <w:tabs>
          <w:tab w:val="left" w:pos="609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36EDB">
        <w:rPr>
          <w:rFonts w:ascii="Times New Roman" w:hAnsi="Times New Roman"/>
          <w:bCs/>
          <w:sz w:val="24"/>
          <w:szCs w:val="24"/>
        </w:rPr>
        <w:t xml:space="preserve"> </w:t>
      </w:r>
      <w:r w:rsidR="00DC1DB1">
        <w:rPr>
          <w:rFonts w:ascii="Times New Roman" w:hAnsi="Times New Roman"/>
          <w:bCs/>
          <w:sz w:val="24"/>
          <w:szCs w:val="24"/>
        </w:rPr>
        <w:tab/>
        <w:t>Кетовского района от 19 октября 2018г.</w:t>
      </w:r>
    </w:p>
    <w:p w:rsidR="00E36EDB" w:rsidRDefault="00DC1DB1" w:rsidP="00DC1DB1">
      <w:pPr>
        <w:tabs>
          <w:tab w:val="left" w:pos="6132"/>
        </w:tabs>
        <w:spacing w:after="0" w:line="240" w:lineRule="auto"/>
        <w:textAlignment w:val="baseline"/>
        <w:rPr>
          <w:rFonts w:ascii="Times New Roman" w:hAnsi="Times New Roman"/>
          <w:color w:val="2D3038"/>
          <w:kern w:val="36"/>
          <w:sz w:val="24"/>
          <w:szCs w:val="24"/>
        </w:rPr>
      </w:pPr>
      <w:r>
        <w:rPr>
          <w:rFonts w:ascii="Times New Roman" w:hAnsi="Times New Roman"/>
          <w:color w:val="2D3038"/>
          <w:kern w:val="36"/>
          <w:sz w:val="24"/>
          <w:szCs w:val="24"/>
        </w:rPr>
        <w:tab/>
        <w:t xml:space="preserve">№ 1974 «Об утверждении                     </w:t>
      </w:r>
    </w:p>
    <w:p w:rsidR="00DC1DB1" w:rsidRDefault="00DC1DB1" w:rsidP="00DC1DB1">
      <w:pPr>
        <w:tabs>
          <w:tab w:val="left" w:pos="6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 w:rsidRPr="00DC1DB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EDB" w:rsidRDefault="00DC1DB1" w:rsidP="00DC1DB1">
      <w:pPr>
        <w:tabs>
          <w:tab w:val="left" w:pos="6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«Противодействие  </w:t>
      </w:r>
      <w:proofErr w:type="gramStart"/>
      <w:r>
        <w:rPr>
          <w:rFonts w:ascii="Times New Roman" w:hAnsi="Times New Roman"/>
          <w:sz w:val="24"/>
          <w:szCs w:val="24"/>
        </w:rPr>
        <w:t>незаконному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C1DB1" w:rsidRPr="00DC1DB1" w:rsidRDefault="00DC1DB1" w:rsidP="00DC1DB1">
      <w:pPr>
        <w:tabs>
          <w:tab w:val="left" w:pos="613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обороту наркотиков в Кетовском</w:t>
      </w:r>
    </w:p>
    <w:p w:rsidR="00DC1DB1" w:rsidRPr="00DC1DB1" w:rsidRDefault="00DC1DB1" w:rsidP="00DC1DB1">
      <w:pPr>
        <w:tabs>
          <w:tab w:val="left" w:pos="6132"/>
        </w:tabs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DC1DB1">
        <w:rPr>
          <w:rFonts w:ascii="Times New Roman" w:hAnsi="Times New Roman"/>
          <w:sz w:val="24"/>
          <w:szCs w:val="24"/>
        </w:rPr>
        <w:t>районе</w:t>
      </w:r>
      <w:proofErr w:type="gramEnd"/>
      <w:r w:rsidRPr="00DC1DB1">
        <w:rPr>
          <w:rFonts w:ascii="Times New Roman" w:hAnsi="Times New Roman"/>
          <w:sz w:val="24"/>
          <w:szCs w:val="24"/>
        </w:rPr>
        <w:t>»»</w:t>
      </w:r>
    </w:p>
    <w:p w:rsidR="00DC1DB1" w:rsidRDefault="00DC1DB1" w:rsidP="00DC1DB1">
      <w:pPr>
        <w:tabs>
          <w:tab w:val="left" w:pos="6132"/>
        </w:tabs>
      </w:pPr>
    </w:p>
    <w:p w:rsidR="00F80E2B" w:rsidRDefault="00F80E2B" w:rsidP="00DC1DB1">
      <w:pPr>
        <w:tabs>
          <w:tab w:val="left" w:pos="6132"/>
        </w:tabs>
      </w:pPr>
    </w:p>
    <w:p w:rsidR="00E36EDB" w:rsidRDefault="00E36EDB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Муниципальная программа</w:t>
      </w:r>
    </w:p>
    <w:p w:rsidR="00E36EDB" w:rsidRDefault="00E36EDB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«</w:t>
      </w:r>
      <w:r w:rsidR="00047F28">
        <w:rPr>
          <w:i/>
          <w:iCs/>
          <w:sz w:val="44"/>
          <w:szCs w:val="44"/>
        </w:rPr>
        <w:t>П</w:t>
      </w:r>
      <w:r>
        <w:rPr>
          <w:i/>
          <w:iCs/>
          <w:sz w:val="44"/>
          <w:szCs w:val="44"/>
        </w:rPr>
        <w:t>ротиводействи</w:t>
      </w:r>
      <w:r w:rsidR="00047F28">
        <w:rPr>
          <w:i/>
          <w:iCs/>
          <w:sz w:val="44"/>
          <w:szCs w:val="44"/>
        </w:rPr>
        <w:t>е</w:t>
      </w:r>
      <w:r>
        <w:rPr>
          <w:i/>
          <w:iCs/>
          <w:sz w:val="44"/>
          <w:szCs w:val="44"/>
        </w:rPr>
        <w:t xml:space="preserve">  незаконному     обороту </w:t>
      </w:r>
    </w:p>
    <w:p w:rsidR="004C7893" w:rsidRDefault="00E36EDB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</w:t>
      </w:r>
      <w:r w:rsidR="00060297">
        <w:rPr>
          <w:i/>
          <w:iCs/>
          <w:sz w:val="44"/>
          <w:szCs w:val="44"/>
        </w:rPr>
        <w:t>н</w:t>
      </w:r>
      <w:r w:rsidR="004C7893">
        <w:rPr>
          <w:i/>
          <w:iCs/>
          <w:sz w:val="44"/>
          <w:szCs w:val="44"/>
        </w:rPr>
        <w:t xml:space="preserve">аркотиков </w:t>
      </w:r>
      <w:r>
        <w:rPr>
          <w:i/>
          <w:iCs/>
          <w:sz w:val="44"/>
          <w:szCs w:val="44"/>
        </w:rPr>
        <w:t xml:space="preserve">в   Кетовском    районе </w:t>
      </w:r>
    </w:p>
    <w:p w:rsidR="00E36EDB" w:rsidRDefault="000C790F" w:rsidP="00E36EDB">
      <w:pPr>
        <w:pStyle w:val="ConsPlusTitle"/>
        <w:widowControl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на 2019-2021</w:t>
      </w:r>
      <w:r w:rsidR="00E36EDB">
        <w:rPr>
          <w:i/>
          <w:iCs/>
          <w:sz w:val="44"/>
          <w:szCs w:val="44"/>
        </w:rPr>
        <w:t xml:space="preserve"> годы» </w:t>
      </w:r>
    </w:p>
    <w:p w:rsidR="00E36EDB" w:rsidRDefault="00E36EDB" w:rsidP="00E36EDB">
      <w:pPr>
        <w:pStyle w:val="1"/>
        <w:keepNext w:val="0"/>
        <w:widowControl w:val="0"/>
        <w:rPr>
          <w:rFonts w:cs="Times New Roman"/>
          <w:b w:val="0"/>
          <w:bCs w:val="0"/>
          <w:i/>
          <w:iCs/>
          <w:sz w:val="44"/>
          <w:szCs w:val="44"/>
        </w:rPr>
      </w:pPr>
    </w:p>
    <w:p w:rsidR="00E36EDB" w:rsidRDefault="00E36EDB" w:rsidP="00E36EDB">
      <w:pPr>
        <w:pStyle w:val="3"/>
        <w:keepNext w:val="0"/>
        <w:widowControl w:val="0"/>
        <w:ind w:firstLine="5670"/>
        <w:jc w:val="both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ind w:firstLine="5670"/>
        <w:jc w:val="both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/>
    <w:p w:rsidR="00E36EDB" w:rsidRDefault="00E36EDB" w:rsidP="00E36EDB">
      <w:pPr>
        <w:pStyle w:val="3"/>
        <w:keepNext w:val="0"/>
        <w:widowControl w:val="0"/>
      </w:pPr>
    </w:p>
    <w:p w:rsidR="00E36EDB" w:rsidRDefault="00E36EDB" w:rsidP="00E36EDB"/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pStyle w:val="3"/>
        <w:keepNext w:val="0"/>
        <w:widowControl w:val="0"/>
        <w:rPr>
          <w:b w:val="0"/>
          <w:bCs w:val="0"/>
          <w:i/>
          <w:iCs/>
        </w:rPr>
      </w:pPr>
    </w:p>
    <w:p w:rsidR="00E36EDB" w:rsidRDefault="00E36EDB" w:rsidP="00E36EDB">
      <w:pPr>
        <w:widowControl w:val="0"/>
      </w:pPr>
    </w:p>
    <w:p w:rsidR="00E36EDB" w:rsidRDefault="00E36EDB" w:rsidP="00E36EDB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60297" w:rsidRDefault="00E36EDB" w:rsidP="000602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Кетовского района </w:t>
      </w:r>
      <w:r w:rsidR="00060297">
        <w:rPr>
          <w:rFonts w:ascii="Times New Roman" w:hAnsi="Times New Roman"/>
          <w:bCs/>
          <w:sz w:val="24"/>
          <w:szCs w:val="24"/>
        </w:rPr>
        <w:t>«</w:t>
      </w:r>
      <w:r w:rsidR="00060297" w:rsidRPr="00060297">
        <w:rPr>
          <w:rFonts w:ascii="Times New Roman" w:hAnsi="Times New Roman"/>
          <w:b/>
          <w:bCs/>
          <w:sz w:val="24"/>
          <w:szCs w:val="24"/>
        </w:rPr>
        <w:t>Противодействие незаконному обороту нарко</w:t>
      </w:r>
      <w:r w:rsidR="008D1056">
        <w:rPr>
          <w:rFonts w:ascii="Times New Roman" w:hAnsi="Times New Roman"/>
          <w:b/>
          <w:bCs/>
          <w:sz w:val="24"/>
          <w:szCs w:val="24"/>
        </w:rPr>
        <w:t>тиков</w:t>
      </w:r>
      <w:r w:rsidR="000C790F">
        <w:rPr>
          <w:rFonts w:ascii="Times New Roman" w:hAnsi="Times New Roman"/>
          <w:b/>
          <w:bCs/>
          <w:sz w:val="24"/>
          <w:szCs w:val="24"/>
        </w:rPr>
        <w:t xml:space="preserve"> в Кетовском районе на 2019-2021</w:t>
      </w:r>
      <w:r w:rsidR="00060297" w:rsidRPr="00060297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060297" w:rsidRDefault="00060297" w:rsidP="0006029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173"/>
      </w:tblGrid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Кетовского </w:t>
            </w:r>
          </w:p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060297" w:rsidRPr="00060297">
              <w:rPr>
                <w:rFonts w:ascii="Times New Roman" w:hAnsi="Times New Roman"/>
                <w:bCs/>
                <w:sz w:val="24"/>
                <w:szCs w:val="24"/>
              </w:rPr>
              <w:t>«Противодействие незаконному обороту наркотиков в Кетовском</w:t>
            </w:r>
            <w:r w:rsidR="000C790F">
              <w:rPr>
                <w:rFonts w:ascii="Times New Roman" w:hAnsi="Times New Roman"/>
                <w:bCs/>
                <w:sz w:val="24"/>
                <w:szCs w:val="24"/>
              </w:rPr>
              <w:t xml:space="preserve"> районе на 2019-2021</w:t>
            </w:r>
            <w:r w:rsidR="00060297" w:rsidRPr="00060297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  <w:p w:rsidR="00931326" w:rsidRDefault="00931326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                           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Соисполнители  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/>
                <w:sz w:val="24"/>
                <w:szCs w:val="24"/>
              </w:rPr>
              <w:t>по Кетовскому району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 Администрации Кетовского района;</w:t>
            </w:r>
          </w:p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Кетовского района;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районной газеты «Собеседник»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  <w:p w:rsidR="00E36EDB" w:rsidRDefault="00E36E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Кетовского района;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«Кетовская центральная районная больница»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УИИ УФСИН по Курганской области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УФСКН РФ по Курганской области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6EDB" w:rsidRDefault="00E36EDB" w:rsidP="00931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поселений</w:t>
            </w:r>
            <w:r w:rsidR="00326FD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E3103" w:rsidRDefault="00BE3103" w:rsidP="00BE3103">
            <w:pPr>
              <w:pStyle w:val="a7"/>
              <w:jc w:val="both"/>
            </w:pPr>
            <w:r>
              <w:t>Комиссия по делам несовершеннолетних и защите их прав</w:t>
            </w:r>
          </w:p>
          <w:p w:rsidR="00931326" w:rsidRDefault="00931326" w:rsidP="009313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60"/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708"/>
                <w:tab w:val="left" w:pos="486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приостановления                                                                                роста злоупотребления наркотиками и их  незаконного оборота, сокращение распространения наркомании                                              и связанной с ней преступности и правонарушений до минимального уровня</w:t>
            </w:r>
          </w:p>
          <w:p w:rsidR="00931326" w:rsidRDefault="00931326">
            <w:pPr>
              <w:tabs>
                <w:tab w:val="left" w:pos="708"/>
                <w:tab w:val="left" w:pos="4860"/>
                <w:tab w:val="left" w:pos="57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 </w:t>
            </w:r>
          </w:p>
        </w:tc>
        <w:tc>
          <w:tcPr>
            <w:tcW w:w="6173" w:type="dxa"/>
          </w:tcPr>
          <w:p w:rsidR="00E36EDB" w:rsidRDefault="00E36EDB">
            <w:pPr>
              <w:shd w:val="clear" w:color="auto" w:fill="FFFFFF"/>
              <w:tabs>
                <w:tab w:val="left" w:pos="5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77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31326" w:rsidRPr="00DF776C">
              <w:rPr>
                <w:rFonts w:ascii="Times New Roman" w:hAnsi="Times New Roman"/>
                <w:bCs/>
                <w:sz w:val="24"/>
                <w:szCs w:val="24"/>
              </w:rPr>
              <w:t> 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оздание   системы  мер   по   противодействию   незаконному   обороту  наркотических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средств и профилактике их употребления различными категориями населения,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 так же предупреждение правонарушений,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связанных с наркотическими </w:t>
            </w:r>
            <w:r w:rsidR="00E945A6">
              <w:rPr>
                <w:rFonts w:ascii="Times New Roman" w:hAnsi="Times New Roman"/>
                <w:color w:val="000000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36EDB" w:rsidRDefault="00E36ED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совершенствование системы лечения и реабилитации лиц, больных наркоманией, </w:t>
            </w:r>
          </w:p>
          <w:p w:rsidR="00E36EDB" w:rsidRDefault="00E36ED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подготовки специалистов в сфере профилактики и лечения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наркомании;</w:t>
            </w:r>
          </w:p>
          <w:p w:rsidR="00E36EDB" w:rsidRDefault="00A87BD6" w:rsidP="0093132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36ED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антинаркотической пропаганды</w:t>
            </w:r>
          </w:p>
          <w:p w:rsidR="00931326" w:rsidRDefault="00931326" w:rsidP="0093132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6173" w:type="dxa"/>
          </w:tcPr>
          <w:p w:rsidR="001022B8" w:rsidRDefault="001022B8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326">
              <w:rPr>
                <w:rFonts w:ascii="Times New Roman" w:hAnsi="Times New Roman"/>
                <w:sz w:val="24"/>
                <w:szCs w:val="24"/>
              </w:rPr>
              <w:t> </w:t>
            </w:r>
            <w:r w:rsidR="002D1735">
              <w:rPr>
                <w:rFonts w:ascii="Times New Roman" w:hAnsi="Times New Roman"/>
                <w:sz w:val="24"/>
                <w:szCs w:val="24"/>
              </w:rPr>
              <w:t xml:space="preserve">Доля зарегистрированных тяжких и особо тяжких преступлений, связанных с незаконным оборотом </w:t>
            </w:r>
            <w:r w:rsidR="002D1735">
              <w:rPr>
                <w:rFonts w:ascii="Times New Roman" w:hAnsi="Times New Roman"/>
                <w:sz w:val="24"/>
                <w:szCs w:val="24"/>
              </w:rPr>
              <w:lastRenderedPageBreak/>
              <w:t>наркотиков, сильнодействующих веществ</w:t>
            </w:r>
            <w:r w:rsidR="00590EBF">
              <w:rPr>
                <w:rFonts w:ascii="Times New Roman" w:hAnsi="Times New Roman"/>
                <w:sz w:val="24"/>
                <w:szCs w:val="24"/>
              </w:rPr>
              <w:t xml:space="preserve">, в общем количестве </w:t>
            </w:r>
            <w:r w:rsidR="00D56B7D">
              <w:rPr>
                <w:rFonts w:ascii="Times New Roman" w:hAnsi="Times New Roman"/>
                <w:sz w:val="24"/>
                <w:szCs w:val="24"/>
              </w:rPr>
              <w:t>зарегистрированных</w:t>
            </w:r>
            <w:r w:rsidR="00F94CEF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наркотиков, сильнодействующих веществ</w:t>
            </w:r>
            <w:r w:rsidR="0056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(процентов);</w:t>
            </w:r>
          </w:p>
          <w:p w:rsidR="001022B8" w:rsidRDefault="00564677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3F55">
              <w:rPr>
                <w:rFonts w:ascii="Times New Roman" w:hAnsi="Times New Roman"/>
                <w:sz w:val="24"/>
                <w:szCs w:val="24"/>
              </w:rPr>
              <w:t> </w:t>
            </w:r>
            <w:r w:rsidR="00A07E44">
              <w:rPr>
                <w:rFonts w:ascii="Times New Roman" w:hAnsi="Times New Roman"/>
                <w:sz w:val="24"/>
                <w:szCs w:val="24"/>
              </w:rPr>
              <w:t xml:space="preserve"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</w:t>
            </w:r>
            <w:r w:rsidR="00B95D12">
              <w:rPr>
                <w:rFonts w:ascii="Times New Roman" w:hAnsi="Times New Roman"/>
                <w:sz w:val="24"/>
                <w:szCs w:val="24"/>
              </w:rPr>
              <w:t>в Кетовском районе (процентов);</w:t>
            </w:r>
          </w:p>
          <w:p w:rsidR="00B95D12" w:rsidRDefault="00B95D12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3F5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доля молодежи, охваченной профилактическими антинаркотическими мероприятиями</w:t>
            </w:r>
            <w:r w:rsidR="000C4549">
              <w:rPr>
                <w:rFonts w:ascii="Times New Roman" w:hAnsi="Times New Roman"/>
                <w:sz w:val="24"/>
                <w:szCs w:val="24"/>
              </w:rPr>
              <w:t xml:space="preserve"> (процентов)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6EDB" w:rsidRDefault="00F94CEF" w:rsidP="00BE11C1">
            <w:pPr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173" w:type="dxa"/>
          </w:tcPr>
          <w:p w:rsidR="00E36EDB" w:rsidRDefault="000C790F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Объёмы бюджетных ассигнований</w:t>
            </w:r>
          </w:p>
        </w:tc>
        <w:tc>
          <w:tcPr>
            <w:tcW w:w="6173" w:type="dxa"/>
          </w:tcPr>
          <w:p w:rsidR="00E36EDB" w:rsidRDefault="0068788A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 399,0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4120CA">
              <w:rPr>
                <w:rFonts w:ascii="Times New Roman" w:hAnsi="Times New Roman"/>
                <w:sz w:val="24"/>
                <w:szCs w:val="24"/>
              </w:rPr>
              <w:t>яч</w:t>
            </w:r>
            <w:r w:rsidR="00E36ED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B7B24" w:rsidRDefault="002B7B24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DB">
        <w:tc>
          <w:tcPr>
            <w:tcW w:w="4248" w:type="dxa"/>
          </w:tcPr>
          <w:p w:rsidR="00E36EDB" w:rsidRDefault="00E36E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173" w:type="dxa"/>
          </w:tcPr>
          <w:p w:rsidR="00E36EDB" w:rsidRDefault="00E36ED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32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овышение антинаркотической ориентации населения района;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</w:p>
          <w:p w:rsidR="00E36EDB" w:rsidRDefault="00E36EDB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-вовлечение в антинаркотическую работу молодежи, общественных организаций;</w:t>
            </w:r>
          </w:p>
          <w:p w:rsidR="00E36EDB" w:rsidRDefault="00E36EDB" w:rsidP="0041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-поэтапное снижение уровня злоупотребления наркотиками и их незаконного оборота в Кетовском районе</w:t>
            </w:r>
          </w:p>
        </w:tc>
      </w:tr>
    </w:tbl>
    <w:p w:rsidR="00E36EDB" w:rsidRDefault="00E36EDB" w:rsidP="00E36EDB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6EDB" w:rsidRDefault="00E36EDB" w:rsidP="00E36EDB">
      <w:pPr>
        <w:numPr>
          <w:ilvl w:val="0"/>
          <w:numId w:val="4"/>
        </w:num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E36EDB" w:rsidRDefault="00E36EDB" w:rsidP="00E36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подготовки и реализации Программы вызвана тем, что ситуация в целом как в Курганской области так и в Кетовском районе характеризуется сохранением негативных тенденций в сфере незаконного оборота и незаконного потребления наркотических психотропных веществ, что представляет серьезную угрозу здоровью населения, экономике и правопорядку. </w:t>
      </w:r>
    </w:p>
    <w:p w:rsidR="00E36EDB" w:rsidRDefault="00E36EDB" w:rsidP="00196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Кетовский район образован 15 февраля 1944 года, расположен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центральной части Курганской области.</w:t>
      </w:r>
    </w:p>
    <w:p w:rsidR="00E36EDB" w:rsidRDefault="0019612B" w:rsidP="001961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7853A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>Площадь района составляет 3,3 тысячи квадратных метров.</w:t>
      </w:r>
    </w:p>
    <w:p w:rsidR="00E36EDB" w:rsidRDefault="0019612B" w:rsidP="0019612B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>На территории района нах</w:t>
      </w:r>
      <w:r w:rsidR="007853A6">
        <w:rPr>
          <w:rFonts w:ascii="Times New Roman" w:hAnsi="Times New Roman"/>
          <w:color w:val="000000"/>
          <w:spacing w:val="-1"/>
          <w:sz w:val="24"/>
          <w:szCs w:val="24"/>
        </w:rPr>
        <w:t>одятся 75 населённых пунктов, 25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муниципальных </w:t>
      </w:r>
      <w:r w:rsidR="00E36EDB">
        <w:rPr>
          <w:rFonts w:ascii="Times New Roman" w:hAnsi="Times New Roman"/>
          <w:color w:val="000000"/>
          <w:sz w:val="24"/>
          <w:szCs w:val="24"/>
        </w:rPr>
        <w:t>образовани</w:t>
      </w:r>
      <w:r w:rsidR="008D1056">
        <w:rPr>
          <w:rFonts w:ascii="Times New Roman" w:hAnsi="Times New Roman"/>
          <w:color w:val="000000"/>
          <w:sz w:val="24"/>
          <w:szCs w:val="24"/>
        </w:rPr>
        <w:t xml:space="preserve">й. В районе проживает более </w:t>
      </w:r>
      <w:r w:rsidR="008D1056" w:rsidRPr="00410BA4">
        <w:rPr>
          <w:rFonts w:ascii="Times New Roman" w:hAnsi="Times New Roman"/>
          <w:sz w:val="24"/>
          <w:szCs w:val="24"/>
        </w:rPr>
        <w:t>61892</w:t>
      </w:r>
      <w:r w:rsidR="00E36EDB" w:rsidRPr="00785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6EDB">
        <w:rPr>
          <w:rFonts w:ascii="Times New Roman" w:hAnsi="Times New Roman"/>
          <w:color w:val="000000"/>
          <w:sz w:val="24"/>
          <w:szCs w:val="24"/>
        </w:rPr>
        <w:t xml:space="preserve">тысяч человек. Административный </w:t>
      </w:r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>центр - с</w:t>
      </w:r>
      <w:proofErr w:type="gramStart"/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 xml:space="preserve">етово - расположен на расстоянии </w:t>
      </w:r>
      <w:smartTag w:uri="urn:schemas-microsoft-com:office:smarttags" w:element="metricconverter">
        <w:smartTagPr>
          <w:attr w:name="ProductID" w:val="13 км"/>
        </w:smartTagPr>
        <w:r w:rsidR="00E36EDB">
          <w:rPr>
            <w:rFonts w:ascii="Times New Roman" w:hAnsi="Times New Roman"/>
            <w:color w:val="000000"/>
            <w:spacing w:val="-1"/>
            <w:sz w:val="24"/>
            <w:szCs w:val="24"/>
          </w:rPr>
          <w:t>13 км</w:t>
        </w:r>
      </w:smartTag>
      <w:r w:rsidR="00E36EDB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областного центра. Кетовский </w:t>
      </w:r>
      <w:r w:rsidR="00E36EDB">
        <w:rPr>
          <w:rFonts w:ascii="Times New Roman" w:hAnsi="Times New Roman"/>
          <w:color w:val="000000"/>
          <w:spacing w:val="6"/>
          <w:sz w:val="24"/>
          <w:szCs w:val="24"/>
        </w:rPr>
        <w:t xml:space="preserve">район является зоной отдыха для жителей области. На территории района </w:t>
      </w:r>
      <w:r w:rsidR="00E36EDB">
        <w:rPr>
          <w:rFonts w:ascii="Times New Roman" w:hAnsi="Times New Roman"/>
          <w:color w:val="000000"/>
          <w:spacing w:val="2"/>
          <w:sz w:val="24"/>
          <w:szCs w:val="24"/>
        </w:rPr>
        <w:t xml:space="preserve">расположено более 100 садоводческих товариществ, оздоровительные детские </w:t>
      </w:r>
      <w:r w:rsidR="00E36EDB">
        <w:rPr>
          <w:rFonts w:ascii="Times New Roman" w:hAnsi="Times New Roman"/>
          <w:color w:val="000000"/>
          <w:sz w:val="24"/>
          <w:szCs w:val="24"/>
        </w:rPr>
        <w:t xml:space="preserve">лагеря, дом отдыха «Лесники», профилакторий «Автомобилист», база отдыха </w:t>
      </w:r>
      <w:r w:rsidR="00E36EDB">
        <w:rPr>
          <w:rFonts w:ascii="Times New Roman" w:hAnsi="Times New Roman"/>
          <w:color w:val="000000"/>
          <w:spacing w:val="-2"/>
          <w:sz w:val="24"/>
          <w:szCs w:val="24"/>
        </w:rPr>
        <w:t>«Болдинцево».</w:t>
      </w:r>
    </w:p>
    <w:p w:rsidR="00E36EDB" w:rsidRDefault="00E36EDB" w:rsidP="00E36EDB">
      <w:pPr>
        <w:shd w:val="clear" w:color="auto" w:fill="FFFFFF"/>
        <w:spacing w:after="0" w:line="240" w:lineRule="auto"/>
        <w:ind w:left="22" w:right="14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Кетовский район - самый крупный из районов области по численности населения, самый густонаселённый и промышленно развитый. </w:t>
      </w:r>
    </w:p>
    <w:p w:rsidR="00E36EDB" w:rsidRDefault="00E36EDB" w:rsidP="00E36EDB">
      <w:pPr>
        <w:shd w:val="clear" w:color="auto" w:fill="FFFFFF"/>
        <w:spacing w:after="0" w:line="240" w:lineRule="auto"/>
        <w:ind w:left="22" w:right="14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территории Кетовского района находится главный сельскохозяйственный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ВУЗ области - Курганская государственная сельхозакадемия им. Т.С. Мальцева и </w:t>
      </w:r>
      <w:r>
        <w:rPr>
          <w:rFonts w:ascii="Times New Roman" w:hAnsi="Times New Roman"/>
          <w:color w:val="000000"/>
          <w:sz w:val="24"/>
          <w:szCs w:val="24"/>
        </w:rPr>
        <w:t>главная лаборатория земледелия - НИИ сельского хозяйства</w:t>
      </w:r>
      <w:r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(Курганский НИИСХ).</w:t>
      </w:r>
      <w:r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 </w:t>
      </w:r>
    </w:p>
    <w:p w:rsidR="00E36EDB" w:rsidRDefault="00E36EDB" w:rsidP="00E36EDB">
      <w:pPr>
        <w:pStyle w:val="a7"/>
        <w:ind w:firstLine="708"/>
        <w:jc w:val="both"/>
      </w:pPr>
      <w:r>
        <w:t xml:space="preserve">Распространение незаконного оборота и незаконного потребления наркотиков в </w:t>
      </w:r>
      <w:r>
        <w:rPr>
          <w:spacing w:val="4"/>
        </w:rPr>
        <w:t xml:space="preserve">Кетовском районе обусловлено целым рядом взаимосвязанных факторов, это, прежде </w:t>
      </w:r>
      <w:r>
        <w:t xml:space="preserve">всего доступность растительного сырья и простота изготовления из него наркотиков. </w:t>
      </w:r>
    </w:p>
    <w:p w:rsidR="00E36EDB" w:rsidRDefault="00E36EDB" w:rsidP="00E36EDB">
      <w:pPr>
        <w:pStyle w:val="a7"/>
        <w:ind w:firstLine="708"/>
        <w:jc w:val="both"/>
      </w:pPr>
      <w:r>
        <w:t xml:space="preserve">Доступность растительного сырья и простота изготовления из него наркотиков привлекают </w:t>
      </w:r>
      <w:proofErr w:type="gramStart"/>
      <w:r>
        <w:t>внимание</w:t>
      </w:r>
      <w:proofErr w:type="gramEnd"/>
      <w:r>
        <w:t xml:space="preserve"> как производителей, так и потребителей. </w:t>
      </w:r>
    </w:p>
    <w:p w:rsidR="00E36EDB" w:rsidRDefault="00E36EDB" w:rsidP="00E36EDB">
      <w:pPr>
        <w:pStyle w:val="a7"/>
        <w:jc w:val="both"/>
      </w:pPr>
      <w:r>
        <w:rPr>
          <w:spacing w:val="-1"/>
        </w:rPr>
        <w:t xml:space="preserve"> </w:t>
      </w:r>
      <w:r>
        <w:rPr>
          <w:spacing w:val="-1"/>
        </w:rPr>
        <w:tab/>
      </w:r>
      <w:r>
        <w:t xml:space="preserve">На наркоситуацию в Кетовском районе оказывает существенное влияние также наличие собственной растительной сырьевой базы для производства наркотиков. Из </w:t>
      </w:r>
      <w:proofErr w:type="gramStart"/>
      <w:r>
        <w:t>растений, содержащих наркотические вещества наиболее широко распространена</w:t>
      </w:r>
      <w:proofErr w:type="gramEnd"/>
      <w:r>
        <w:t xml:space="preserve"> дикорастущая конопля. </w:t>
      </w:r>
    </w:p>
    <w:p w:rsidR="00E36EDB" w:rsidRDefault="00E36EDB" w:rsidP="00E36ED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Факторы, способствующие распространению незаконного потребления наркотиков, формируются в социальной среде.</w:t>
      </w:r>
      <w:r>
        <w:rPr>
          <w:rFonts w:ascii="Times New Roman" w:hAnsi="Times New Roman"/>
          <w:sz w:val="24"/>
          <w:szCs w:val="24"/>
        </w:rPr>
        <w:t xml:space="preserve"> К ним относятся наличие безработных среди молодежи, а также </w:t>
      </w:r>
      <w:r>
        <w:rPr>
          <w:rFonts w:ascii="Times New Roman" w:hAnsi="Times New Roman"/>
          <w:sz w:val="24"/>
          <w:szCs w:val="24"/>
        </w:rPr>
        <w:lastRenderedPageBreak/>
        <w:t>сравнительно низкий жизненный уровень населения. Трудные жизненные обстоятельства вынуждают их участвовать в наркобизнесе, который зачастую становится единственным источником получения дохода (культивировать наркосодержащие растения, осуществлять курьерские перевозки наркотиков, вести розничную наркоторговлю и т.д.)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6EDB" w:rsidRDefault="00E36EDB" w:rsidP="00E36EDB">
      <w:pPr>
        <w:pStyle w:val="a7"/>
        <w:ind w:firstLine="708"/>
        <w:jc w:val="both"/>
        <w:rPr>
          <w:color w:val="000000"/>
        </w:rPr>
      </w:pPr>
      <w:r>
        <w:rPr>
          <w:color w:val="000000"/>
          <w:spacing w:val="4"/>
        </w:rPr>
        <w:t xml:space="preserve">В Кетовском районе, увеличивается </w:t>
      </w:r>
      <w:r>
        <w:rPr>
          <w:color w:val="000000"/>
        </w:rPr>
        <w:t xml:space="preserve">количество лиц, стоящих на учете в наркологическом кабинете ГБУ </w:t>
      </w:r>
      <w:r>
        <w:t>«Кетовская центральная районная больница»</w:t>
      </w:r>
      <w:r>
        <w:rPr>
          <w:color w:val="000000"/>
        </w:rPr>
        <w:t>. Но не все граждане, употребляющие наркотические средства состоят на учете у нарколога. Основным  фактором, является нежелание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E36EDB" w:rsidRDefault="00E36EDB" w:rsidP="00E36EDB">
      <w:pPr>
        <w:shd w:val="clear" w:color="auto" w:fill="FFFFFF"/>
        <w:spacing w:after="0" w:line="240" w:lineRule="auto"/>
        <w:ind w:right="22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Исходя из анализа складывающейся ситуации в районе, прогноза ее развития на </w:t>
      </w:r>
      <w:r>
        <w:rPr>
          <w:rFonts w:ascii="Times New Roman" w:hAnsi="Times New Roman"/>
          <w:color w:val="000000"/>
          <w:sz w:val="24"/>
          <w:szCs w:val="24"/>
        </w:rPr>
        <w:t xml:space="preserve">ближайшую перспективу, становится очевидной </w:t>
      </w:r>
      <w:r>
        <w:rPr>
          <w:rFonts w:ascii="Times New Roman" w:hAnsi="Times New Roman"/>
          <w:sz w:val="24"/>
          <w:szCs w:val="24"/>
        </w:rPr>
        <w:t xml:space="preserve">необходимость создания безопасных условий жизни, снижения уровня преступности в Кетовском районе, улучшения состояния здоровья граждан и прекращения распространения наркомании,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необходимость принятия и реализации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программы «Комплексные меры противодействия употреблению наркотиков и их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незаконному обороту в Кетовском районе </w:t>
      </w:r>
      <w:r w:rsidR="000C790F">
        <w:rPr>
          <w:rFonts w:ascii="Times New Roman" w:hAnsi="Times New Roman"/>
          <w:color w:val="000000"/>
          <w:spacing w:val="-2"/>
          <w:sz w:val="24"/>
          <w:szCs w:val="24"/>
        </w:rPr>
        <w:t>на 2019-2021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годы», предусматривающей комплекс мер социального, медицинского, правового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организационного характера,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направленного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E36EDB" w:rsidRDefault="00E36EDB" w:rsidP="00E36ED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наркоситуации в районе;</w:t>
      </w:r>
    </w:p>
    <w:p w:rsidR="00E36EDB" w:rsidRDefault="00E36EDB" w:rsidP="00E36ED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уровня профилактических мероприятий;</w:t>
      </w:r>
    </w:p>
    <w:p w:rsidR="00E36EDB" w:rsidRDefault="00E36EDB" w:rsidP="00E36EDB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системы лечения и реабилитации лиц, употребляющих наркотики.</w:t>
      </w:r>
    </w:p>
    <w:p w:rsidR="00E36EDB" w:rsidRDefault="00E36EDB" w:rsidP="00E36EDB">
      <w:pPr>
        <w:shd w:val="clear" w:color="auto" w:fill="FFFFFF"/>
        <w:tabs>
          <w:tab w:val="left" w:pos="3074"/>
        </w:tabs>
        <w:spacing w:before="274"/>
        <w:ind w:left="2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Цель и основные задачи Программы</w:t>
      </w:r>
    </w:p>
    <w:p w:rsidR="00E36EDB" w:rsidRDefault="00E36EDB" w:rsidP="00E36EDB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Основной целью Программы является создание условий для приостановления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роста употребления наркотиков и их незаконного оборота, сокращение </w:t>
      </w:r>
      <w:r>
        <w:rPr>
          <w:rFonts w:ascii="Times New Roman" w:hAnsi="Times New Roman"/>
          <w:color w:val="000000"/>
          <w:sz w:val="24"/>
          <w:szCs w:val="24"/>
        </w:rPr>
        <w:t xml:space="preserve">масштабов незаконного потребления наркотических средств и психотропных веществ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Кетовском районе.</w:t>
      </w:r>
    </w:p>
    <w:p w:rsidR="00E36EDB" w:rsidRDefault="00E36EDB" w:rsidP="00E945A6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Программа предполагает решение следующих основных задач:</w:t>
      </w:r>
    </w:p>
    <w:p w:rsidR="00E36EDB" w:rsidRDefault="00E36EDB" w:rsidP="00E36EDB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945A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  системы  мер   по   противодействию   незаконному   обороту  наркотических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средств и профилактике их употребления различными категориями населения, прежде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всего молодежью и несовершеннолетними, а так же предупреждение правонарушений, </w:t>
      </w:r>
      <w:r>
        <w:rPr>
          <w:rFonts w:ascii="Times New Roman" w:hAnsi="Times New Roman"/>
          <w:color w:val="000000"/>
          <w:sz w:val="24"/>
          <w:szCs w:val="24"/>
        </w:rPr>
        <w:t xml:space="preserve">связанных с наркотическими </w:t>
      </w:r>
      <w:r w:rsidR="00E945A6">
        <w:rPr>
          <w:rFonts w:ascii="Times New Roman" w:hAnsi="Times New Roman"/>
          <w:color w:val="000000"/>
          <w:sz w:val="24"/>
          <w:szCs w:val="24"/>
        </w:rPr>
        <w:t>веществами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совершенствование системы лечения и реабилитации лиц, больных наркоманией, а так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же   лиц,   употребляющих   наркотические   средства   без   назначения   врача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системы подготовки специалистов в сфере профилактики и лечения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наркомании;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системы мониторинга распространения наркомании в районе;</w:t>
      </w:r>
    </w:p>
    <w:p w:rsidR="00E36EDB" w:rsidRDefault="00E36EDB" w:rsidP="00E36EDB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антинаркотической пропаганды.</w:t>
      </w:r>
    </w:p>
    <w:p w:rsidR="00E36EDB" w:rsidRDefault="00E36EDB" w:rsidP="00E36EDB">
      <w:pPr>
        <w:shd w:val="clear" w:color="auto" w:fill="FFFFFF"/>
        <w:tabs>
          <w:tab w:val="left" w:pos="3074"/>
        </w:tabs>
        <w:spacing w:before="281"/>
        <w:ind w:left="28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          3. 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Целевые индикаторы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28"/>
        <w:gridCol w:w="1292"/>
        <w:gridCol w:w="1087"/>
        <w:gridCol w:w="1023"/>
        <w:gridCol w:w="900"/>
      </w:tblGrid>
      <w:tr w:rsidR="000C790F">
        <w:tc>
          <w:tcPr>
            <w:tcW w:w="770" w:type="dxa"/>
          </w:tcPr>
          <w:p w:rsidR="000C790F" w:rsidRDefault="000C790F" w:rsidP="008C49EE">
            <w:pPr>
              <w:pStyle w:val="a7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8" w:type="dxa"/>
          </w:tcPr>
          <w:p w:rsidR="000C790F" w:rsidRDefault="000C790F" w:rsidP="008C49EE">
            <w:pPr>
              <w:pStyle w:val="a7"/>
              <w:jc w:val="center"/>
            </w:pPr>
            <w:r>
              <w:t>Целевые индикаторы</w:t>
            </w:r>
          </w:p>
        </w:tc>
        <w:tc>
          <w:tcPr>
            <w:tcW w:w="1292" w:type="dxa"/>
          </w:tcPr>
          <w:p w:rsidR="000C790F" w:rsidRDefault="000C790F" w:rsidP="008C49EE">
            <w:pPr>
              <w:pStyle w:val="a7"/>
              <w:jc w:val="center"/>
            </w:pPr>
            <w:r>
              <w:t xml:space="preserve">Единица измерения </w:t>
            </w:r>
          </w:p>
        </w:tc>
        <w:tc>
          <w:tcPr>
            <w:tcW w:w="1087" w:type="dxa"/>
          </w:tcPr>
          <w:p w:rsidR="000C790F" w:rsidRDefault="000C790F" w:rsidP="008C49EE">
            <w:pPr>
              <w:pStyle w:val="a7"/>
              <w:jc w:val="center"/>
            </w:pPr>
            <w:r>
              <w:t>2019</w:t>
            </w:r>
          </w:p>
        </w:tc>
        <w:tc>
          <w:tcPr>
            <w:tcW w:w="1023" w:type="dxa"/>
          </w:tcPr>
          <w:p w:rsidR="000C790F" w:rsidRDefault="000C790F" w:rsidP="008C49EE">
            <w:pPr>
              <w:pStyle w:val="a7"/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0C790F" w:rsidRDefault="000C790F" w:rsidP="008C49EE">
            <w:pPr>
              <w:pStyle w:val="a7"/>
              <w:jc w:val="center"/>
            </w:pPr>
            <w:r>
              <w:t>2021</w:t>
            </w:r>
          </w:p>
        </w:tc>
      </w:tr>
      <w:tr w:rsidR="000C790F">
        <w:tc>
          <w:tcPr>
            <w:tcW w:w="770" w:type="dxa"/>
          </w:tcPr>
          <w:p w:rsidR="000C790F" w:rsidRPr="00280ABF" w:rsidRDefault="000C790F" w:rsidP="008C49EE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3928" w:type="dxa"/>
          </w:tcPr>
          <w:p w:rsidR="000C790F" w:rsidRPr="00280ABF" w:rsidRDefault="000C790F" w:rsidP="0045509F">
            <w:pPr>
              <w:pStyle w:val="a7"/>
            </w:pPr>
            <w:r>
              <w:t xml:space="preserve"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 </w:t>
            </w:r>
          </w:p>
        </w:tc>
        <w:tc>
          <w:tcPr>
            <w:tcW w:w="1292" w:type="dxa"/>
          </w:tcPr>
          <w:p w:rsidR="000C790F" w:rsidRPr="00280ABF" w:rsidRDefault="000C790F" w:rsidP="00280ABF">
            <w:pPr>
              <w:pStyle w:val="a7"/>
            </w:pPr>
            <w:r>
              <w:t xml:space="preserve">Проценты </w:t>
            </w:r>
          </w:p>
        </w:tc>
        <w:tc>
          <w:tcPr>
            <w:tcW w:w="1087" w:type="dxa"/>
          </w:tcPr>
          <w:p w:rsidR="000C790F" w:rsidRPr="00280ABF" w:rsidRDefault="000C790F" w:rsidP="008C49EE">
            <w:pPr>
              <w:pStyle w:val="a7"/>
              <w:jc w:val="center"/>
            </w:pPr>
            <w:r>
              <w:t>1</w:t>
            </w:r>
          </w:p>
        </w:tc>
        <w:tc>
          <w:tcPr>
            <w:tcW w:w="1023" w:type="dxa"/>
          </w:tcPr>
          <w:p w:rsidR="000C790F" w:rsidRPr="00280ABF" w:rsidRDefault="000C790F" w:rsidP="008C49EE">
            <w:pPr>
              <w:pStyle w:val="a7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790F" w:rsidRPr="00280ABF" w:rsidRDefault="000C790F" w:rsidP="008C49EE">
            <w:pPr>
              <w:pStyle w:val="a7"/>
              <w:jc w:val="center"/>
            </w:pPr>
            <w:r>
              <w:t>3</w:t>
            </w:r>
          </w:p>
        </w:tc>
      </w:tr>
      <w:tr w:rsidR="000C790F">
        <w:tc>
          <w:tcPr>
            <w:tcW w:w="770" w:type="dxa"/>
          </w:tcPr>
          <w:p w:rsidR="000C790F" w:rsidRDefault="000C790F" w:rsidP="008C49EE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3928" w:type="dxa"/>
          </w:tcPr>
          <w:p w:rsidR="000C790F" w:rsidRPr="00280ABF" w:rsidRDefault="000C790F" w:rsidP="00402C14">
            <w:pPr>
              <w:pStyle w:val="a7"/>
            </w:pPr>
            <w:r>
              <w:t xml:space="preserve">Удельный вес </w:t>
            </w:r>
            <w:r>
              <w:lastRenderedPageBreak/>
              <w:t>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Кетовском районе</w:t>
            </w:r>
          </w:p>
        </w:tc>
        <w:tc>
          <w:tcPr>
            <w:tcW w:w="1292" w:type="dxa"/>
          </w:tcPr>
          <w:p w:rsidR="000C790F" w:rsidRPr="00280ABF" w:rsidRDefault="000C790F" w:rsidP="00280ABF">
            <w:pPr>
              <w:pStyle w:val="a7"/>
            </w:pPr>
            <w:r>
              <w:lastRenderedPageBreak/>
              <w:t>Проценты</w:t>
            </w:r>
          </w:p>
        </w:tc>
        <w:tc>
          <w:tcPr>
            <w:tcW w:w="1087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0,19</w:t>
            </w:r>
          </w:p>
        </w:tc>
        <w:tc>
          <w:tcPr>
            <w:tcW w:w="1023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0,18</w:t>
            </w:r>
          </w:p>
        </w:tc>
        <w:tc>
          <w:tcPr>
            <w:tcW w:w="900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0,18</w:t>
            </w:r>
          </w:p>
        </w:tc>
      </w:tr>
      <w:tr w:rsidR="000C790F">
        <w:tc>
          <w:tcPr>
            <w:tcW w:w="770" w:type="dxa"/>
          </w:tcPr>
          <w:p w:rsidR="000C790F" w:rsidRDefault="000C790F" w:rsidP="008C49EE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3928" w:type="dxa"/>
          </w:tcPr>
          <w:p w:rsidR="000C790F" w:rsidRPr="00280ABF" w:rsidRDefault="000C790F" w:rsidP="00BA237A">
            <w:pPr>
              <w:pStyle w:val="a7"/>
            </w:pPr>
            <w:r>
              <w:t xml:space="preserve">Доля молодежи, охваченной профилактическими антинаркотическими мероприятиями </w:t>
            </w:r>
          </w:p>
        </w:tc>
        <w:tc>
          <w:tcPr>
            <w:tcW w:w="1292" w:type="dxa"/>
          </w:tcPr>
          <w:p w:rsidR="000C790F" w:rsidRPr="00280ABF" w:rsidRDefault="000C790F" w:rsidP="00280ABF">
            <w:pPr>
              <w:pStyle w:val="a7"/>
            </w:pPr>
            <w:r>
              <w:t>Проценты</w:t>
            </w:r>
          </w:p>
        </w:tc>
        <w:tc>
          <w:tcPr>
            <w:tcW w:w="1087" w:type="dxa"/>
          </w:tcPr>
          <w:p w:rsidR="000C790F" w:rsidRPr="00280ABF" w:rsidRDefault="00542AE7" w:rsidP="00542AE7">
            <w:pPr>
              <w:pStyle w:val="a7"/>
              <w:jc w:val="center"/>
            </w:pPr>
            <w:r>
              <w:t>70</w:t>
            </w:r>
          </w:p>
        </w:tc>
        <w:tc>
          <w:tcPr>
            <w:tcW w:w="1023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0C790F" w:rsidRPr="00280ABF" w:rsidRDefault="00542AE7" w:rsidP="008C49EE">
            <w:pPr>
              <w:pStyle w:val="a7"/>
              <w:jc w:val="center"/>
            </w:pPr>
            <w:r>
              <w:t>90</w:t>
            </w:r>
          </w:p>
        </w:tc>
      </w:tr>
    </w:tbl>
    <w:p w:rsidR="00E9152E" w:rsidRDefault="00E9152E" w:rsidP="00E36EDB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520DA2" w:rsidRDefault="00E36EDB" w:rsidP="00E36EDB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</w:t>
      </w:r>
      <w:r w:rsidR="00880C9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520DA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роки реализации программы </w:t>
      </w:r>
    </w:p>
    <w:p w:rsidR="00520DA2" w:rsidRDefault="003D32FB" w:rsidP="003D32FB">
      <w:pPr>
        <w:shd w:val="clear" w:color="auto" w:fill="FFFFFF"/>
        <w:tabs>
          <w:tab w:val="left" w:pos="9180"/>
        </w:tabs>
        <w:spacing w:line="266" w:lineRule="exact"/>
        <w:ind w:left="720" w:right="175"/>
        <w:rPr>
          <w:rFonts w:ascii="Times New Roman" w:hAnsi="Times New Roman"/>
          <w:sz w:val="24"/>
          <w:szCs w:val="24"/>
        </w:rPr>
      </w:pPr>
      <w:r w:rsidRPr="00A5514E">
        <w:rPr>
          <w:rFonts w:ascii="Times New Roman" w:hAnsi="Times New Roman"/>
          <w:sz w:val="24"/>
          <w:szCs w:val="24"/>
        </w:rPr>
        <w:t>Реализация Программы рассчитана на 201</w:t>
      </w:r>
      <w:r w:rsidR="000C790F">
        <w:rPr>
          <w:rFonts w:ascii="Times New Roman" w:hAnsi="Times New Roman"/>
          <w:sz w:val="24"/>
          <w:szCs w:val="24"/>
        </w:rPr>
        <w:t>9 – 2021</w:t>
      </w:r>
      <w:r w:rsidRPr="00A5514E">
        <w:rPr>
          <w:rFonts w:ascii="Times New Roman" w:hAnsi="Times New Roman"/>
          <w:sz w:val="24"/>
          <w:szCs w:val="24"/>
        </w:rPr>
        <w:t xml:space="preserve"> годы.</w:t>
      </w:r>
    </w:p>
    <w:p w:rsidR="0006641C" w:rsidRPr="00E9152E" w:rsidRDefault="0006641C" w:rsidP="00E9152E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b/>
          <w:sz w:val="24"/>
          <w:szCs w:val="24"/>
        </w:rPr>
      </w:pPr>
      <w:r w:rsidRPr="00E9152E">
        <w:rPr>
          <w:rFonts w:ascii="Times New Roman" w:hAnsi="Times New Roman"/>
          <w:b/>
          <w:sz w:val="24"/>
          <w:szCs w:val="24"/>
        </w:rPr>
        <w:t>5.Объемы бюджетных ассигнований</w:t>
      </w:r>
    </w:p>
    <w:p w:rsidR="00872B25" w:rsidRPr="00EF08A9" w:rsidRDefault="0090506A" w:rsidP="0090506A">
      <w:pPr>
        <w:pStyle w:val="a7"/>
        <w:jc w:val="both"/>
      </w:pPr>
      <w:r w:rsidRPr="00A5514E">
        <w:t xml:space="preserve">Общий объем финансирования Программы за счет средств районного бюджета </w:t>
      </w:r>
      <w:r w:rsidR="00353E5C" w:rsidRPr="00A5514E">
        <w:t xml:space="preserve">Кетовского района </w:t>
      </w:r>
      <w:r w:rsidRPr="00A5514E">
        <w:t xml:space="preserve">составляет </w:t>
      </w:r>
      <w:r w:rsidR="00F407C5">
        <w:t>399</w:t>
      </w:r>
      <w:r w:rsidR="00EF08A9" w:rsidRPr="00EF08A9">
        <w:t>,0</w:t>
      </w:r>
      <w:r w:rsidR="009B3AD5" w:rsidRPr="00EF08A9">
        <w:t xml:space="preserve"> тыс</w:t>
      </w:r>
      <w:proofErr w:type="gramStart"/>
      <w:r w:rsidR="009B3AD5" w:rsidRPr="00EF08A9">
        <w:t>.</w:t>
      </w:r>
      <w:r w:rsidRPr="00EF08A9">
        <w:t>р</w:t>
      </w:r>
      <w:proofErr w:type="gramEnd"/>
      <w:r w:rsidRPr="00EF08A9">
        <w:t>уб., из них по годам: 201</w:t>
      </w:r>
      <w:r w:rsidR="00872B25" w:rsidRPr="00EF08A9">
        <w:t>9</w:t>
      </w:r>
      <w:r w:rsidRPr="00EF08A9">
        <w:t>г.–</w:t>
      </w:r>
      <w:r w:rsidR="00EF08A9" w:rsidRPr="00EF08A9">
        <w:t>133,0</w:t>
      </w:r>
      <w:r w:rsidR="009B3AD5" w:rsidRPr="00EF08A9">
        <w:t xml:space="preserve"> тыс.руб.</w:t>
      </w:r>
      <w:r w:rsidRPr="00EF08A9">
        <w:t>,</w:t>
      </w:r>
      <w:r w:rsidR="009B3AD5" w:rsidRPr="00EF08A9">
        <w:t xml:space="preserve"> </w:t>
      </w:r>
      <w:r w:rsidR="00872B25" w:rsidRPr="00EF08A9">
        <w:t>2020</w:t>
      </w:r>
      <w:r w:rsidRPr="00EF08A9">
        <w:t>г.–</w:t>
      </w:r>
      <w:r w:rsidR="00EF08A9" w:rsidRPr="00EF08A9">
        <w:t>133,0</w:t>
      </w:r>
      <w:r w:rsidR="009B3AD5" w:rsidRPr="00EF08A9">
        <w:t xml:space="preserve"> тыс.</w:t>
      </w:r>
      <w:r w:rsidR="00353E5C" w:rsidRPr="00EF08A9">
        <w:t>руб.</w:t>
      </w:r>
      <w:r w:rsidR="00872B25" w:rsidRPr="00EF08A9">
        <w:t xml:space="preserve">, </w:t>
      </w:r>
    </w:p>
    <w:p w:rsidR="00872B25" w:rsidRPr="00EF08A9" w:rsidRDefault="00872B25" w:rsidP="00872B25">
      <w:pPr>
        <w:pStyle w:val="a7"/>
        <w:jc w:val="both"/>
        <w:rPr>
          <w:b/>
        </w:rPr>
      </w:pPr>
      <w:r w:rsidRPr="00EF08A9">
        <w:t>2021</w:t>
      </w:r>
      <w:r w:rsidR="0090506A" w:rsidRPr="00EF08A9">
        <w:t>г.–</w:t>
      </w:r>
      <w:r w:rsidR="00EF08A9" w:rsidRPr="00EF08A9">
        <w:t>133,0</w:t>
      </w:r>
      <w:r w:rsidR="00353E5C" w:rsidRPr="00EF08A9">
        <w:t xml:space="preserve"> тыс</w:t>
      </w:r>
      <w:proofErr w:type="gramStart"/>
      <w:r w:rsidR="00353E5C" w:rsidRPr="00EF08A9">
        <w:t>.р</w:t>
      </w:r>
      <w:proofErr w:type="gramEnd"/>
      <w:r w:rsidR="00353E5C" w:rsidRPr="00EF08A9">
        <w:t>уб.</w:t>
      </w:r>
      <w:r w:rsidRPr="00EF08A9">
        <w:t>,</w:t>
      </w:r>
      <w:r w:rsidR="00353E5C" w:rsidRPr="00EF08A9">
        <w:t xml:space="preserve"> </w:t>
      </w:r>
    </w:p>
    <w:p w:rsidR="0090506A" w:rsidRPr="00A5514E" w:rsidRDefault="0090506A" w:rsidP="0090506A">
      <w:pPr>
        <w:pStyle w:val="a7"/>
        <w:jc w:val="both"/>
        <w:rPr>
          <w:b/>
        </w:rPr>
      </w:pPr>
    </w:p>
    <w:p w:rsidR="0006641C" w:rsidRDefault="0006641C" w:rsidP="003D32FB">
      <w:pPr>
        <w:shd w:val="clear" w:color="auto" w:fill="FFFFFF"/>
        <w:tabs>
          <w:tab w:val="left" w:pos="9180"/>
        </w:tabs>
        <w:spacing w:line="266" w:lineRule="exact"/>
        <w:ind w:left="720" w:right="17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E36EDB" w:rsidRDefault="00E36EDB" w:rsidP="00E36EDB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Оценка ожидаемой социально-экономической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эффективности реализации Программы</w:t>
      </w:r>
    </w:p>
    <w:p w:rsidR="00E36EDB" w:rsidRDefault="00E36EDB" w:rsidP="00E36ED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мероприятий, предусмотренных Программой, будет способствовать:</w:t>
      </w:r>
    </w:p>
    <w:p w:rsidR="00D746C5" w:rsidRDefault="00D746C5" w:rsidP="00D746C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</w:t>
      </w:r>
      <w:r w:rsidR="002C6C1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антинаркотической ориентации населения района;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D746C5" w:rsidRDefault="00D746C5" w:rsidP="00D746C5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-вовлечени</w:t>
      </w:r>
      <w:r w:rsidR="00E62C0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 антинаркотическую работу молодежи, общественных организаций;</w:t>
      </w:r>
    </w:p>
    <w:p w:rsidR="00E62C0D" w:rsidRDefault="00D746C5" w:rsidP="00E62C0D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-поэтапное снижение уровня злоупотребления наркотиками и их незаконного оборота в Кетовском районе.</w:t>
      </w:r>
    </w:p>
    <w:p w:rsidR="00E62C0D" w:rsidRDefault="00E62C0D" w:rsidP="00E62C0D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DB" w:rsidRDefault="00E36EDB" w:rsidP="00E62C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5. Механизм </w:t>
      </w:r>
      <w:proofErr w:type="gram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выполнением Программы</w:t>
      </w:r>
    </w:p>
    <w:p w:rsidR="00E36EDB" w:rsidRDefault="00E36EDB" w:rsidP="00E36EDB">
      <w:pPr>
        <w:shd w:val="clear" w:color="auto" w:fill="FFFFFF"/>
        <w:spacing w:before="266" w:line="274" w:lineRule="exact"/>
        <w:ind w:left="14" w:right="7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Программы осуществляет Администрация Кетовского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района.</w:t>
      </w:r>
    </w:p>
    <w:p w:rsidR="00E36EDB" w:rsidRDefault="00E36EDB" w:rsidP="00E36EDB">
      <w:pPr>
        <w:shd w:val="clear" w:color="auto" w:fill="FFFFFF"/>
        <w:spacing w:line="274" w:lineRule="exact"/>
        <w:ind w:left="7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и результаты реализации Программы рассматриваются ежеквартально - на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комиссиях по направлениям деятельности, 1 раз в полугодие - на заседаниях </w:t>
      </w:r>
      <w:r>
        <w:rPr>
          <w:rFonts w:ascii="Times New Roman" w:hAnsi="Times New Roman"/>
          <w:color w:val="000000"/>
          <w:sz w:val="24"/>
          <w:szCs w:val="24"/>
        </w:rPr>
        <w:t xml:space="preserve">Межведомственной комиссии по противодействию употреблению наркотиков и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незаконному обороту в районе, по итогам года - на заседаниях органа представительной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власти.</w:t>
      </w:r>
    </w:p>
    <w:p w:rsidR="00E36EDB" w:rsidRDefault="00E36EDB" w:rsidP="00E36EDB">
      <w:pPr>
        <w:spacing w:after="0"/>
        <w:rPr>
          <w:rFonts w:ascii="Times New Roman" w:hAnsi="Times New Roman"/>
          <w:color w:val="000000"/>
          <w:spacing w:val="1"/>
          <w:sz w:val="24"/>
          <w:szCs w:val="24"/>
        </w:rPr>
        <w:sectPr w:rsidR="00E36EDB" w:rsidSect="00A11F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20"/>
        </w:sectPr>
      </w:pP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МЕРОПРИЯТИЯ</w:t>
      </w:r>
    </w:p>
    <w:p w:rsidR="00E36EDB" w:rsidRDefault="009F0398" w:rsidP="009F039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</w:t>
      </w:r>
      <w:r w:rsidR="00C45F01">
        <w:rPr>
          <w:rFonts w:ascii="Times New Roman" w:hAnsi="Times New Roman"/>
          <w:b/>
          <w:bCs/>
        </w:rPr>
        <w:t xml:space="preserve">униципальной </w:t>
      </w:r>
      <w:r w:rsidR="00E36EDB">
        <w:rPr>
          <w:rFonts w:ascii="Times New Roman" w:hAnsi="Times New Roman"/>
          <w:b/>
          <w:bCs/>
        </w:rPr>
        <w:t xml:space="preserve">программы </w:t>
      </w:r>
      <w:r>
        <w:rPr>
          <w:rFonts w:ascii="Times New Roman" w:hAnsi="Times New Roman"/>
          <w:bCs/>
          <w:sz w:val="24"/>
          <w:szCs w:val="24"/>
        </w:rPr>
        <w:t>«</w:t>
      </w:r>
      <w:r w:rsidRPr="00060297">
        <w:rPr>
          <w:rFonts w:ascii="Times New Roman" w:hAnsi="Times New Roman"/>
          <w:b/>
          <w:bCs/>
          <w:sz w:val="24"/>
          <w:szCs w:val="24"/>
        </w:rPr>
        <w:t>Противодействие незаконному обороту наркотиков в Кетовском районе на 2016-2018 годы»</w:t>
      </w:r>
    </w:p>
    <w:p w:rsidR="00E36EDB" w:rsidRDefault="00E36EDB" w:rsidP="00E36E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50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2"/>
        <w:gridCol w:w="1560"/>
        <w:gridCol w:w="2126"/>
        <w:gridCol w:w="911"/>
        <w:gridCol w:w="976"/>
        <w:gridCol w:w="976"/>
        <w:gridCol w:w="928"/>
        <w:gridCol w:w="3492"/>
      </w:tblGrid>
      <w:tr w:rsidR="00E36ED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Финансовые затраты (тыс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уб.)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E36EDB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7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</w:rPr>
                <w:t>2019</w:t>
              </w:r>
              <w:r w:rsidR="00E36EDB">
                <w:rPr>
                  <w:rFonts w:ascii="Times New Roman" w:hAnsi="Times New Roman"/>
                  <w:b/>
                  <w:bCs/>
                </w:rPr>
                <w:t xml:space="preserve"> г</w:t>
              </w:r>
            </w:smartTag>
            <w:r w:rsidR="00E36ED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7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  <w:bCs/>
                </w:rPr>
                <w:t>2020</w:t>
              </w:r>
              <w:r w:rsidR="00E36EDB">
                <w:rPr>
                  <w:rFonts w:ascii="Times New Roman" w:hAnsi="Times New Roman"/>
                  <w:b/>
                  <w:bCs/>
                </w:rPr>
                <w:t xml:space="preserve"> г</w:t>
              </w:r>
            </w:smartTag>
            <w:r w:rsidR="00E36ED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72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bCs/>
                </w:rPr>
                <w:t>2021</w:t>
              </w:r>
              <w:r w:rsidR="00E36EDB">
                <w:rPr>
                  <w:rFonts w:ascii="Times New Roman" w:hAnsi="Times New Roman"/>
                  <w:b/>
                  <w:bCs/>
                </w:rPr>
                <w:t xml:space="preserve"> г</w:t>
              </w:r>
            </w:smartTag>
            <w:r w:rsidR="00E36EDB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взаимного информирования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всех случаях выявления лиц, склонных  к употреблению наркотических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C3358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Кетовского района;</w:t>
            </w:r>
          </w:p>
          <w:p w:rsidR="0045551F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«Кетовская ЦРБ»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  <w:r w:rsidR="00676E00">
              <w:rPr>
                <w:rFonts w:ascii="Times New Roman" w:hAnsi="Times New Roman"/>
              </w:rPr>
              <w:t>;</w:t>
            </w:r>
          </w:p>
          <w:p w:rsidR="00F407C5" w:rsidRDefault="00F407C5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системы профилактики</w:t>
            </w:r>
            <w:r w:rsidR="008C3358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через районную газету «Собеседник» о реализации программы, пропаганде здорового образа жизни, организации досуга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Кетовского района;</w:t>
            </w:r>
          </w:p>
          <w:p w:rsidR="0045551F" w:rsidRDefault="00E36EDB" w:rsidP="00D4155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«Кетовская центральная районная больница»</w:t>
            </w:r>
          </w:p>
          <w:p w:rsidR="00E36EDB" w:rsidRDefault="00E36EDB" w:rsidP="00D4155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</w:t>
            </w:r>
            <w:r w:rsidR="00676E00">
              <w:rPr>
                <w:rFonts w:ascii="Times New Roman" w:hAnsi="Times New Roman"/>
              </w:rPr>
              <w:t>дминистрац</w:t>
            </w:r>
            <w:r w:rsidR="00D4155A">
              <w:rPr>
                <w:rFonts w:ascii="Times New Roman" w:hAnsi="Times New Roman"/>
              </w:rPr>
              <w:t>ии Кетовского района</w:t>
            </w:r>
            <w:r w:rsidR="00676E00">
              <w:rPr>
                <w:rFonts w:ascii="Times New Roman" w:hAnsi="Times New Roman"/>
              </w:rPr>
              <w:t>;</w:t>
            </w:r>
          </w:p>
          <w:p w:rsidR="00E36EDB" w:rsidRDefault="00D4155A" w:rsidP="00D4155A">
            <w:pPr>
              <w:spacing w:after="0" w:line="240" w:lineRule="auto"/>
              <w:ind w:right="-2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E36EDB">
              <w:rPr>
                <w:rFonts w:ascii="Times New Roman" w:hAnsi="Times New Roman"/>
              </w:rPr>
              <w:t xml:space="preserve">едакция районной газеты «Собеседник»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E36EDB">
              <w:rPr>
                <w:rFonts w:ascii="Times New Roman" w:hAnsi="Times New Roman"/>
              </w:rPr>
              <w:t>(по согласованию)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Заслушивание на заседаниях антинаркотической комиссии Кетовского района Глав сельских советов о принимаемых мерах по противодействию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</w:rPr>
                <w:t>2018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Межведомственная комиссия по противодействию злоупотреблению наркотическими средствами, их незаконному обороту в Кетовском районе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совместных коллегий, совещаний, рабочих встреч для реализации условий </w:t>
            </w:r>
            <w:r>
              <w:rPr>
                <w:rFonts w:ascii="Times New Roman" w:hAnsi="Times New Roman"/>
              </w:rPr>
              <w:lastRenderedPageBreak/>
              <w:t>по координированию мероприятий по выявлению и раскрытию наркопреступлений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Кетовского района;</w:t>
            </w:r>
          </w:p>
          <w:p w:rsidR="00E36EDB" w:rsidRPr="0045551F" w:rsidRDefault="00E36EDB" w:rsidP="00D4155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 xml:space="preserve">ГБУ «Кетовская центральная </w:t>
            </w:r>
            <w:r w:rsidRPr="0045551F">
              <w:rPr>
                <w:rFonts w:ascii="Times New Roman" w:hAnsi="Times New Roman"/>
              </w:rPr>
              <w:lastRenderedPageBreak/>
              <w:t>районная больница»</w:t>
            </w:r>
          </w:p>
          <w:p w:rsidR="00E36EDB" w:rsidRPr="0045551F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>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Прокуратура Кетовского района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  <w:r w:rsidR="00676E00">
              <w:rPr>
                <w:rFonts w:ascii="Times New Roman" w:hAnsi="Times New Roman"/>
              </w:rPr>
              <w:t>;</w:t>
            </w:r>
          </w:p>
          <w:p w:rsidR="00F407C5" w:rsidRDefault="00F407C5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системы профилактики</w:t>
            </w:r>
            <w:r w:rsidR="00676E00">
              <w:rPr>
                <w:rFonts w:ascii="Times New Roman" w:hAnsi="Times New Roman"/>
              </w:rPr>
              <w:t xml:space="preserve"> (по согласова</w:t>
            </w:r>
            <w:r w:rsidR="008C3358">
              <w:rPr>
                <w:rFonts w:ascii="Times New Roman" w:hAnsi="Times New Roman"/>
              </w:rPr>
              <w:t>нию)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широкого внедрения в образовательные учреждения программ, курсов и педагогических технологий, направленных на формирование у обучающихся ценностного отношения к своему здоровью и здоровому образу жизни, профилактику злоупотребления психоактивными веществами.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обучение различных категорий работников муниципальной системы образования, специалистов по работе с молодежью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E36EDB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  <w:r w:rsidR="00676E00">
              <w:rPr>
                <w:rFonts w:ascii="Times New Roman" w:hAnsi="Times New Roman"/>
              </w:rPr>
              <w:t xml:space="preserve">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по профилактике употребления психоактивных веществ, для педагогов курирующих направление: профилактическая работа по предотвращению употребления наркотических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  <w:r w:rsidR="00676E00">
              <w:rPr>
                <w:rFonts w:ascii="Times New Roman" w:hAnsi="Times New Roman"/>
              </w:rPr>
              <w:t xml:space="preserve">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и акций, направленных на широкий круг молодежи, пропагандирующих здоровый </w:t>
            </w:r>
            <w:r>
              <w:rPr>
                <w:rFonts w:ascii="Times New Roman" w:hAnsi="Times New Roman"/>
              </w:rPr>
              <w:lastRenderedPageBreak/>
              <w:t xml:space="preserve">образ жизни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E638C8">
              <w:rPr>
                <w:rFonts w:ascii="Times New Roman" w:hAnsi="Times New Roman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638C8">
                <w:rPr>
                  <w:rFonts w:ascii="Times New Roman" w:hAnsi="Times New Roman"/>
                </w:rPr>
                <w:t>2021</w:t>
              </w:r>
              <w:r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Администрации Кетовского района</w:t>
            </w:r>
            <w:r w:rsidR="00676E00">
              <w:rPr>
                <w:rFonts w:ascii="Times New Roman" w:hAnsi="Times New Roman"/>
              </w:rPr>
              <w:t xml:space="preserve"> 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районной Спартакиады школьников по волейболу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района;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волейболу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B6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B6036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Финал районной Спартакиады школьников по мини футболу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624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36EDB">
              <w:rPr>
                <w:rFonts w:ascii="Times New Roman" w:hAnsi="Times New Roman"/>
              </w:rPr>
              <w:t>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rPr>
          <w:trHeight w:val="1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C2C75" w:rsidP="000C2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</w:t>
            </w:r>
            <w:r w:rsidR="00E36EDB">
              <w:rPr>
                <w:rFonts w:ascii="Times New Roman" w:hAnsi="Times New Roman"/>
              </w:rPr>
              <w:t xml:space="preserve"> «Папа, Мама, </w:t>
            </w:r>
            <w:proofErr w:type="gramStart"/>
            <w:r w:rsidR="00E36EDB">
              <w:rPr>
                <w:rFonts w:ascii="Times New Roman" w:hAnsi="Times New Roman"/>
              </w:rPr>
              <w:t>Я-</w:t>
            </w:r>
            <w:proofErr w:type="gramEnd"/>
            <w:r w:rsidR="00E36EDB">
              <w:rPr>
                <w:rFonts w:ascii="Times New Roman" w:hAnsi="Times New Roman"/>
              </w:rPr>
              <w:t xml:space="preserve"> спортивная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эстафета на призы газеты «Собеседник»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E36EDB">
              <w:rPr>
                <w:rFonts w:ascii="Times New Roman" w:hAnsi="Times New Roman"/>
              </w:rPr>
              <w:t xml:space="preserve"> гг.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865E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футболу на кубок Главы Кетовского района «Кубок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 на призы клуба «Кожаный мяч»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36EDB">
              <w:rPr>
                <w:rFonts w:ascii="Times New Roman" w:hAnsi="Times New Roman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школьников по легкой атлетике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36EDB">
              <w:rPr>
                <w:rFonts w:ascii="Times New Roman" w:hAnsi="Times New Roman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  посвященные Дню защиты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36EDB">
              <w:rPr>
                <w:rFonts w:ascii="Times New Roman" w:hAnsi="Times New Roman"/>
              </w:rPr>
              <w:t>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 посвященные дню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36EDB">
              <w:rPr>
                <w:rFonts w:ascii="Times New Roman" w:hAnsi="Times New Roman"/>
              </w:rPr>
              <w:t>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5B" w:rsidRDefault="00A3175B" w:rsidP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A31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шахматам памяти Охохонина В.Ф.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</w:t>
            </w:r>
            <w:r w:rsidR="002B74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посвященные Дню </w:t>
            </w:r>
            <w:r>
              <w:rPr>
                <w:rFonts w:ascii="Times New Roman" w:hAnsi="Times New Roman"/>
              </w:rPr>
              <w:lastRenderedPageBreak/>
              <w:t>села Кетово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Администрации </w:t>
            </w:r>
            <w:r>
              <w:rPr>
                <w:rFonts w:ascii="Times New Roman" w:hAnsi="Times New Roman"/>
              </w:rPr>
              <w:lastRenderedPageBreak/>
              <w:t>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</w:t>
            </w:r>
            <w:r w:rsidR="002B744E">
              <w:rPr>
                <w:rFonts w:ascii="Times New Roman" w:hAnsi="Times New Roman"/>
              </w:rPr>
              <w:t xml:space="preserve">ический кросс </w:t>
            </w:r>
            <w:r>
              <w:rPr>
                <w:rFonts w:ascii="Times New Roman" w:hAnsi="Times New Roman"/>
              </w:rPr>
              <w:t xml:space="preserve"> на призы </w:t>
            </w:r>
            <w:r w:rsidR="002B744E">
              <w:rPr>
                <w:rFonts w:ascii="Times New Roman" w:hAnsi="Times New Roman"/>
              </w:rPr>
              <w:t>Главы Кетовского районна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кросс имени Притчиной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2B7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«Папа, Мама, Я – шахматная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УНО </w:t>
            </w:r>
            <w:r w:rsidR="00676E00">
              <w:rPr>
                <w:rFonts w:ascii="Times New Roman" w:hAnsi="Times New Roman"/>
              </w:rPr>
              <w:t>Администрации Кет</w:t>
            </w:r>
            <w:r w:rsidR="00D4155A">
              <w:rPr>
                <w:rFonts w:ascii="Times New Roman" w:hAnsi="Times New Roman"/>
              </w:rPr>
              <w:t>овского района</w:t>
            </w:r>
            <w:r w:rsidR="00676E00">
              <w:rPr>
                <w:rFonts w:ascii="Times New Roman" w:hAnsi="Times New Roman"/>
              </w:rPr>
              <w:t>;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 районной Спартакиады школьников по баскетболу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030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36EDB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C4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C4003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лыжного сезона, первенство ДЮСШ по лыжным гонкам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C4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C4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C4003F" w:rsidRDefault="00C40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 w:rsidP="00DF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4003F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3F" w:rsidRDefault="00C4003F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УНО </w:t>
            </w:r>
            <w:r w:rsidR="00676E00">
              <w:rPr>
                <w:rFonts w:ascii="Times New Roman" w:hAnsi="Times New Roman"/>
              </w:rPr>
              <w:t>Администрации Кет</w:t>
            </w:r>
            <w:r w:rsidR="00D4155A">
              <w:rPr>
                <w:rFonts w:ascii="Times New Roman" w:hAnsi="Times New Roman"/>
              </w:rPr>
              <w:t>овского района</w:t>
            </w:r>
            <w:r w:rsidR="00676E00">
              <w:rPr>
                <w:rFonts w:ascii="Times New Roman" w:hAnsi="Times New Roman"/>
              </w:rPr>
              <w:t>;</w:t>
            </w:r>
          </w:p>
          <w:p w:rsidR="00C4003F" w:rsidRDefault="00C4003F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763B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лагерях дневного пребывания декады «Жизнь без наркотиков»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proofErr w:type="gramStart"/>
            <w:r w:rsidR="00E36EDB">
              <w:rPr>
                <w:rFonts w:ascii="Times New Roman" w:hAnsi="Times New Roman"/>
              </w:rPr>
              <w:t>г</w:t>
            </w:r>
            <w:proofErr w:type="gramEnd"/>
            <w:r w:rsidR="00E36EDB">
              <w:rPr>
                <w:rFonts w:ascii="Times New Roman" w:hAnsi="Times New Roman"/>
              </w:rPr>
              <w:t>.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763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физической культуре и спорту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издание информационно-просветительской, агитационной, наглядной (в том числе буклетов, листовок, плакатов, календарей и т.п.) печатной продукции по пропаганде здорового образа жизни, профилактике злоупотребления психоактивными веществами в детской, подростковой и молодежной среде.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Pr="00D53162" w:rsidRDefault="00E36EDB" w:rsidP="00D4155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162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0E2947" w:rsidRPr="00D53162" w:rsidRDefault="00E36EDB" w:rsidP="00D4155A">
            <w:pPr>
              <w:pStyle w:val="21"/>
              <w:tabs>
                <w:tab w:val="left" w:pos="98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53162">
              <w:rPr>
                <w:sz w:val="22"/>
                <w:szCs w:val="22"/>
              </w:rPr>
              <w:t>(по согласованию);</w:t>
            </w:r>
          </w:p>
          <w:p w:rsidR="000E2947" w:rsidRDefault="000E2947" w:rsidP="00D4155A">
            <w:pPr>
              <w:pStyle w:val="21"/>
              <w:tabs>
                <w:tab w:val="left" w:pos="98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УНО А</w:t>
            </w:r>
            <w:r w:rsidR="00676E00">
              <w:rPr>
                <w:sz w:val="22"/>
                <w:szCs w:val="22"/>
              </w:rPr>
              <w:t>дминистрации Кет</w:t>
            </w:r>
            <w:r w:rsidR="00D4155A">
              <w:rPr>
                <w:sz w:val="22"/>
                <w:szCs w:val="22"/>
              </w:rPr>
              <w:t>овского района</w:t>
            </w:r>
            <w:r w:rsidR="00676E00">
              <w:rPr>
                <w:sz w:val="22"/>
                <w:szCs w:val="22"/>
              </w:rPr>
              <w:t>;</w:t>
            </w:r>
          </w:p>
          <w:p w:rsidR="0045551F" w:rsidRDefault="00E36EDB" w:rsidP="00D4155A">
            <w:pPr>
              <w:pStyle w:val="21"/>
              <w:tabs>
                <w:tab w:val="left" w:pos="980"/>
              </w:tabs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ТОУ «Роспотребнадзор»</w:t>
            </w:r>
          </w:p>
          <w:p w:rsidR="00E36EDB" w:rsidRPr="0045551F" w:rsidRDefault="00E36EDB" w:rsidP="00D4155A">
            <w:pPr>
              <w:pStyle w:val="21"/>
              <w:tabs>
                <w:tab w:val="left" w:pos="980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45551F">
              <w:rPr>
                <w:sz w:val="22"/>
                <w:szCs w:val="22"/>
              </w:rPr>
              <w:t>(по согласованию);</w:t>
            </w:r>
          </w:p>
          <w:p w:rsidR="00E36EDB" w:rsidRDefault="00E36EDB" w:rsidP="00D4155A">
            <w:pPr>
              <w:pStyle w:val="21"/>
              <w:tabs>
                <w:tab w:val="left" w:pos="980"/>
              </w:tabs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конкурсов среди учреждений культуры на лучшую профилактическую работу по противодействию злоупотребления наркотических средств в молодежной среде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хронико - документальных художественных кинофильмов социальной направленности по профилактике наркомании и пропаганде здорового образа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638C8">
              <w:rPr>
                <w:rFonts w:ascii="Times New Roman" w:hAnsi="Times New Roman"/>
              </w:rPr>
              <w:t>9-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638C8">
                <w:rPr>
                  <w:rFonts w:ascii="Times New Roman" w:hAnsi="Times New Roman"/>
                </w:rPr>
                <w:t>2021</w:t>
              </w:r>
              <w:r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</w:t>
            </w:r>
          </w:p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деятельности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11461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114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114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Межведомственная акция «Нет табачному дыму!» в рамках Всемирного дня без табака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114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7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</w:t>
            </w:r>
          </w:p>
          <w:p w:rsidR="0011461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8C1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FB5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8C1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F7B2D">
              <w:rPr>
                <w:rFonts w:ascii="Times New Roman" w:hAnsi="Times New Roman"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1C" w:rsidRDefault="00311ACA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  <w:r w:rsidR="00A73022">
              <w:rPr>
                <w:rFonts w:ascii="Times New Roman" w:hAnsi="Times New Roman"/>
              </w:rPr>
              <w:t>,</w:t>
            </w:r>
          </w:p>
          <w:p w:rsidR="00311ACA" w:rsidRDefault="00311ACA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ЦРБ Кетовского района</w:t>
            </w:r>
          </w:p>
          <w:p w:rsidR="00A73022" w:rsidRDefault="00676E00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согласованию);</w:t>
            </w:r>
          </w:p>
          <w:p w:rsidR="00311ACA" w:rsidRDefault="00311ACA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УНО Кетовского района</w:t>
            </w:r>
            <w:r w:rsidR="00676E00">
              <w:rPr>
                <w:rFonts w:ascii="Times New Roman" w:hAnsi="Times New Roman"/>
              </w:rPr>
              <w:t xml:space="preserve"> </w:t>
            </w:r>
          </w:p>
        </w:tc>
      </w:tr>
      <w:tr w:rsidR="00311AC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с целью посещения семей несовершеннолетних, находящихся в социально опасном положении, выявления детей, употребляющих спиртные напитки и наркотические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 г</w:t>
              </w:r>
            </w:smartTag>
            <w:r>
              <w:rPr>
                <w:rFonts w:ascii="Times New Roman" w:hAnsi="Times New Roman"/>
              </w:rPr>
              <w:t>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ACA" w:rsidRDefault="00282DFE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пропаганде здорового образа жизни: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-молодежные акции;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-тематические конкурсы, 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-выставки;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-интернет-уроки;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-круглые столы;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-лекции;</w:t>
            </w:r>
          </w:p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-встречи-дискуссии о здоровом образе жизни, вреде употребления наркотиков и психотропных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  <w:r w:rsidR="00573684">
              <w:rPr>
                <w:rFonts w:ascii="Times New Roman" w:hAnsi="Times New Roman"/>
              </w:rPr>
              <w:t>;</w:t>
            </w:r>
          </w:p>
          <w:p w:rsidR="00573684" w:rsidRPr="0045551F" w:rsidRDefault="00573684" w:rsidP="00D4155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573684" w:rsidRPr="0045551F" w:rsidRDefault="00573684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51F">
              <w:rPr>
                <w:rFonts w:ascii="Times New Roman" w:hAnsi="Times New Roman"/>
              </w:rPr>
              <w:t>(по согласованию);</w:t>
            </w:r>
          </w:p>
          <w:p w:rsidR="00573684" w:rsidRDefault="00573684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573684" w:rsidRDefault="00573684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УНО </w:t>
            </w:r>
            <w:r w:rsidR="00676E00">
              <w:rPr>
                <w:rFonts w:ascii="Times New Roman" w:hAnsi="Times New Roman"/>
              </w:rPr>
              <w:t>Администрации Кет</w:t>
            </w:r>
            <w:r w:rsidR="00D4155A">
              <w:rPr>
                <w:rFonts w:ascii="Times New Roman" w:hAnsi="Times New Roman"/>
              </w:rPr>
              <w:t xml:space="preserve">овского района </w:t>
            </w:r>
          </w:p>
          <w:p w:rsidR="00573684" w:rsidRDefault="00573684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распространения в учреждениях культуры информационных брошюр, листовок по профилактике наркомании и токсикомании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FF5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оперативно профилактических операций проводимых ПДН ОМВД по Кетовскому району по предупреждению наркомании в подростковой среде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«КЦСОН по Кетовскому району»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62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с целью выявления несовершеннолетних употребляющих спиртные напитки и наркотические вещества в местах отдыха и досуга подростков и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Кетовскому району (по согласованию);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ЗП;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Кетовского района</w:t>
            </w:r>
          </w:p>
        </w:tc>
      </w:tr>
      <w:tr w:rsidR="00E36ED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311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E36EDB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конференции с медицинскими работниками фельдшерско-акушерских пунктов, участковых больниц, центральной районной больницы по профилактике и лечению, оказанию экстренной помощи гражданам употребляющих наркотические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63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</w:rPr>
                <w:t>2021</w:t>
              </w:r>
              <w:r w:rsidR="00E36EDB">
                <w:rPr>
                  <w:rFonts w:ascii="Times New Roman" w:hAnsi="Times New Roman"/>
                </w:rPr>
                <w:t xml:space="preserve"> г</w:t>
              </w:r>
            </w:smartTag>
            <w:r w:rsidR="00152A99">
              <w:rPr>
                <w:rFonts w:ascii="Times New Roman" w:hAnsi="Times New Roman"/>
              </w:rPr>
              <w:t>.</w:t>
            </w:r>
            <w:r w:rsidR="00E36EDB">
              <w:rPr>
                <w:rFonts w:ascii="Times New Roman" w:hAnsi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Default="00E3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DB" w:rsidRPr="00C33825" w:rsidRDefault="00E36EDB" w:rsidP="00D4155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825">
              <w:rPr>
                <w:rFonts w:ascii="Times New Roman" w:hAnsi="Times New Roman"/>
              </w:rPr>
              <w:t>ГБУ «Кетовская центральная районная больница»</w:t>
            </w:r>
          </w:p>
          <w:p w:rsidR="00E36EDB" w:rsidRDefault="00E36EDB" w:rsidP="00D41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152A99"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15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</w:t>
            </w:r>
            <w:r w:rsidR="00A14FDE">
              <w:rPr>
                <w:rFonts w:ascii="Times New Roman" w:hAnsi="Times New Roman"/>
                <w:b/>
                <w:bCs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Итого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F40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</w:t>
            </w:r>
            <w:r w:rsidR="00371D8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37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371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F40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399</w:t>
            </w:r>
            <w:r w:rsidR="00371D8C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99" w:rsidRDefault="00152A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36EDB" w:rsidRDefault="00E36EDB" w:rsidP="00E36EDB">
      <w:pPr>
        <w:spacing w:after="0" w:line="240" w:lineRule="auto"/>
        <w:rPr>
          <w:rFonts w:ascii="Times New Roman" w:hAnsi="Times New Roman"/>
          <w:lang w:val="en-US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  <w:lang w:val="en-US"/>
        </w:rPr>
      </w:pPr>
    </w:p>
    <w:p w:rsidR="00E36EDB" w:rsidRDefault="00E36EDB" w:rsidP="00E36EDB">
      <w:pPr>
        <w:spacing w:after="0" w:line="240" w:lineRule="auto"/>
        <w:rPr>
          <w:rFonts w:ascii="Times New Roman" w:hAnsi="Times New Roman"/>
        </w:rPr>
      </w:pPr>
    </w:p>
    <w:p w:rsidR="00C272F1" w:rsidRDefault="00C272F1"/>
    <w:sectPr w:rsidR="00C272F1" w:rsidSect="00BA7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82" w:rsidRDefault="00545282" w:rsidP="00DA6777">
      <w:pPr>
        <w:spacing w:after="0" w:line="240" w:lineRule="auto"/>
      </w:pPr>
      <w:r>
        <w:separator/>
      </w:r>
    </w:p>
  </w:endnote>
  <w:endnote w:type="continuationSeparator" w:id="0">
    <w:p w:rsidR="00545282" w:rsidRDefault="00545282" w:rsidP="00D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82" w:rsidRDefault="00545282" w:rsidP="00DA6777">
      <w:pPr>
        <w:spacing w:after="0" w:line="240" w:lineRule="auto"/>
      </w:pPr>
      <w:r>
        <w:separator/>
      </w:r>
    </w:p>
  </w:footnote>
  <w:footnote w:type="continuationSeparator" w:id="0">
    <w:p w:rsidR="00545282" w:rsidRDefault="00545282" w:rsidP="00DA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Pr="00B13898" w:rsidRDefault="00DA6777" w:rsidP="00B1389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7" w:rsidRDefault="00DA67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1AC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E7B36"/>
    <w:multiLevelType w:val="hybridMultilevel"/>
    <w:tmpl w:val="4300BA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7420E"/>
    <w:multiLevelType w:val="hybridMultilevel"/>
    <w:tmpl w:val="876A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D65EC"/>
    <w:multiLevelType w:val="hybridMultilevel"/>
    <w:tmpl w:val="57EA3756"/>
    <w:lvl w:ilvl="0" w:tplc="0B08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DB"/>
    <w:rsid w:val="00030D0C"/>
    <w:rsid w:val="00044926"/>
    <w:rsid w:val="00047F28"/>
    <w:rsid w:val="00050FE5"/>
    <w:rsid w:val="00060297"/>
    <w:rsid w:val="0006641C"/>
    <w:rsid w:val="00086055"/>
    <w:rsid w:val="00090B18"/>
    <w:rsid w:val="00091B84"/>
    <w:rsid w:val="000B28FD"/>
    <w:rsid w:val="000B426D"/>
    <w:rsid w:val="000C2C75"/>
    <w:rsid w:val="000C4549"/>
    <w:rsid w:val="000C790F"/>
    <w:rsid w:val="000D27CA"/>
    <w:rsid w:val="000D69BA"/>
    <w:rsid w:val="000D6BCA"/>
    <w:rsid w:val="000E2947"/>
    <w:rsid w:val="000E7B67"/>
    <w:rsid w:val="001022B8"/>
    <w:rsid w:val="0011461C"/>
    <w:rsid w:val="00146EB9"/>
    <w:rsid w:val="00152A99"/>
    <w:rsid w:val="0016629F"/>
    <w:rsid w:val="0017230A"/>
    <w:rsid w:val="001765AA"/>
    <w:rsid w:val="00191B05"/>
    <w:rsid w:val="0019612B"/>
    <w:rsid w:val="001B4DE4"/>
    <w:rsid w:val="001B68D4"/>
    <w:rsid w:val="001D3D01"/>
    <w:rsid w:val="002002B9"/>
    <w:rsid w:val="00212374"/>
    <w:rsid w:val="00225338"/>
    <w:rsid w:val="00262054"/>
    <w:rsid w:val="00264AD9"/>
    <w:rsid w:val="00276EAF"/>
    <w:rsid w:val="00277AEA"/>
    <w:rsid w:val="00280ABF"/>
    <w:rsid w:val="00282DFE"/>
    <w:rsid w:val="00290545"/>
    <w:rsid w:val="002949D4"/>
    <w:rsid w:val="002A565D"/>
    <w:rsid w:val="002B132A"/>
    <w:rsid w:val="002B2975"/>
    <w:rsid w:val="002B744E"/>
    <w:rsid w:val="002B7B24"/>
    <w:rsid w:val="002C6C12"/>
    <w:rsid w:val="002C753B"/>
    <w:rsid w:val="002D1735"/>
    <w:rsid w:val="002F0002"/>
    <w:rsid w:val="00310F8E"/>
    <w:rsid w:val="00311ACA"/>
    <w:rsid w:val="00315D03"/>
    <w:rsid w:val="00326FDC"/>
    <w:rsid w:val="00353E5C"/>
    <w:rsid w:val="00371D8C"/>
    <w:rsid w:val="00382414"/>
    <w:rsid w:val="0039407E"/>
    <w:rsid w:val="00396A10"/>
    <w:rsid w:val="003A7A5D"/>
    <w:rsid w:val="003C0256"/>
    <w:rsid w:val="003D32FB"/>
    <w:rsid w:val="003E3F55"/>
    <w:rsid w:val="003F2B79"/>
    <w:rsid w:val="00402C14"/>
    <w:rsid w:val="00410BA4"/>
    <w:rsid w:val="004120CA"/>
    <w:rsid w:val="0042682A"/>
    <w:rsid w:val="0043796F"/>
    <w:rsid w:val="00451E8E"/>
    <w:rsid w:val="0045509F"/>
    <w:rsid w:val="0045551F"/>
    <w:rsid w:val="00455789"/>
    <w:rsid w:val="00457B29"/>
    <w:rsid w:val="00474E1D"/>
    <w:rsid w:val="004831C5"/>
    <w:rsid w:val="004855B7"/>
    <w:rsid w:val="004A55EF"/>
    <w:rsid w:val="004C7893"/>
    <w:rsid w:val="004D0678"/>
    <w:rsid w:val="004E072A"/>
    <w:rsid w:val="004E0B11"/>
    <w:rsid w:val="004F1671"/>
    <w:rsid w:val="004F6ECD"/>
    <w:rsid w:val="00511925"/>
    <w:rsid w:val="005120A7"/>
    <w:rsid w:val="00520DA2"/>
    <w:rsid w:val="00530FA0"/>
    <w:rsid w:val="00535554"/>
    <w:rsid w:val="00542AE7"/>
    <w:rsid w:val="00545282"/>
    <w:rsid w:val="00564677"/>
    <w:rsid w:val="00573684"/>
    <w:rsid w:val="0058174B"/>
    <w:rsid w:val="00590EBF"/>
    <w:rsid w:val="005A1775"/>
    <w:rsid w:val="005D44F3"/>
    <w:rsid w:val="005F135F"/>
    <w:rsid w:val="00610B19"/>
    <w:rsid w:val="00617950"/>
    <w:rsid w:val="006245AF"/>
    <w:rsid w:val="00670068"/>
    <w:rsid w:val="00671C43"/>
    <w:rsid w:val="00676405"/>
    <w:rsid w:val="00676932"/>
    <w:rsid w:val="00676E00"/>
    <w:rsid w:val="0068788A"/>
    <w:rsid w:val="006B5E81"/>
    <w:rsid w:val="006D7FB6"/>
    <w:rsid w:val="006F0EC6"/>
    <w:rsid w:val="00706A28"/>
    <w:rsid w:val="0071219F"/>
    <w:rsid w:val="0072158C"/>
    <w:rsid w:val="0072371A"/>
    <w:rsid w:val="00730167"/>
    <w:rsid w:val="00751A59"/>
    <w:rsid w:val="00763B7C"/>
    <w:rsid w:val="007703CD"/>
    <w:rsid w:val="0077228C"/>
    <w:rsid w:val="0077699B"/>
    <w:rsid w:val="00781B4E"/>
    <w:rsid w:val="007853A6"/>
    <w:rsid w:val="007C7744"/>
    <w:rsid w:val="008061E7"/>
    <w:rsid w:val="00821703"/>
    <w:rsid w:val="008341D4"/>
    <w:rsid w:val="00835DB6"/>
    <w:rsid w:val="008369F7"/>
    <w:rsid w:val="00865E69"/>
    <w:rsid w:val="0087013D"/>
    <w:rsid w:val="00872B25"/>
    <w:rsid w:val="00875B03"/>
    <w:rsid w:val="00880C9B"/>
    <w:rsid w:val="00882DF6"/>
    <w:rsid w:val="008A4603"/>
    <w:rsid w:val="008A7B90"/>
    <w:rsid w:val="008C1994"/>
    <w:rsid w:val="008C3358"/>
    <w:rsid w:val="008C49EE"/>
    <w:rsid w:val="008D1056"/>
    <w:rsid w:val="008D66C0"/>
    <w:rsid w:val="008E0E29"/>
    <w:rsid w:val="0090506A"/>
    <w:rsid w:val="00914C95"/>
    <w:rsid w:val="00931326"/>
    <w:rsid w:val="009470E0"/>
    <w:rsid w:val="00965FE8"/>
    <w:rsid w:val="0098328B"/>
    <w:rsid w:val="00985F77"/>
    <w:rsid w:val="009B2CC4"/>
    <w:rsid w:val="009B3AD5"/>
    <w:rsid w:val="009D2B9C"/>
    <w:rsid w:val="009F0398"/>
    <w:rsid w:val="00A07E44"/>
    <w:rsid w:val="00A11F09"/>
    <w:rsid w:val="00A14FDE"/>
    <w:rsid w:val="00A2046F"/>
    <w:rsid w:val="00A3175B"/>
    <w:rsid w:val="00A50F0E"/>
    <w:rsid w:val="00A5741C"/>
    <w:rsid w:val="00A73022"/>
    <w:rsid w:val="00A861BC"/>
    <w:rsid w:val="00A87BD6"/>
    <w:rsid w:val="00A92809"/>
    <w:rsid w:val="00A966C6"/>
    <w:rsid w:val="00AB6036"/>
    <w:rsid w:val="00AC25AB"/>
    <w:rsid w:val="00AD0BD3"/>
    <w:rsid w:val="00B0226D"/>
    <w:rsid w:val="00B13898"/>
    <w:rsid w:val="00B1601D"/>
    <w:rsid w:val="00B34B43"/>
    <w:rsid w:val="00B43B85"/>
    <w:rsid w:val="00B552DF"/>
    <w:rsid w:val="00B75870"/>
    <w:rsid w:val="00B80001"/>
    <w:rsid w:val="00B9214D"/>
    <w:rsid w:val="00B95D12"/>
    <w:rsid w:val="00B96D0F"/>
    <w:rsid w:val="00BA237A"/>
    <w:rsid w:val="00BA5489"/>
    <w:rsid w:val="00BA7647"/>
    <w:rsid w:val="00BE11C1"/>
    <w:rsid w:val="00BE3103"/>
    <w:rsid w:val="00C00D31"/>
    <w:rsid w:val="00C169EB"/>
    <w:rsid w:val="00C272F1"/>
    <w:rsid w:val="00C33825"/>
    <w:rsid w:val="00C33947"/>
    <w:rsid w:val="00C4003F"/>
    <w:rsid w:val="00C45F01"/>
    <w:rsid w:val="00C476C3"/>
    <w:rsid w:val="00C50B0A"/>
    <w:rsid w:val="00C52464"/>
    <w:rsid w:val="00C63305"/>
    <w:rsid w:val="00C82434"/>
    <w:rsid w:val="00CB2C96"/>
    <w:rsid w:val="00CE026F"/>
    <w:rsid w:val="00D07A99"/>
    <w:rsid w:val="00D4065F"/>
    <w:rsid w:val="00D4155A"/>
    <w:rsid w:val="00D50AF8"/>
    <w:rsid w:val="00D53162"/>
    <w:rsid w:val="00D56B7D"/>
    <w:rsid w:val="00D746C5"/>
    <w:rsid w:val="00D81091"/>
    <w:rsid w:val="00D8647E"/>
    <w:rsid w:val="00DA6777"/>
    <w:rsid w:val="00DB5198"/>
    <w:rsid w:val="00DC1DB1"/>
    <w:rsid w:val="00DF776C"/>
    <w:rsid w:val="00DF7B2D"/>
    <w:rsid w:val="00E17144"/>
    <w:rsid w:val="00E201EB"/>
    <w:rsid w:val="00E27BD5"/>
    <w:rsid w:val="00E3629F"/>
    <w:rsid w:val="00E36EDB"/>
    <w:rsid w:val="00E51892"/>
    <w:rsid w:val="00E62C0D"/>
    <w:rsid w:val="00E638C8"/>
    <w:rsid w:val="00E65ED0"/>
    <w:rsid w:val="00E9152E"/>
    <w:rsid w:val="00E945A6"/>
    <w:rsid w:val="00EA2D49"/>
    <w:rsid w:val="00EA7BE1"/>
    <w:rsid w:val="00EB564C"/>
    <w:rsid w:val="00ED4D73"/>
    <w:rsid w:val="00EF08A9"/>
    <w:rsid w:val="00F11509"/>
    <w:rsid w:val="00F127AA"/>
    <w:rsid w:val="00F1781A"/>
    <w:rsid w:val="00F23E31"/>
    <w:rsid w:val="00F407C5"/>
    <w:rsid w:val="00F55BF4"/>
    <w:rsid w:val="00F614A8"/>
    <w:rsid w:val="00F6668C"/>
    <w:rsid w:val="00F66B88"/>
    <w:rsid w:val="00F80E2B"/>
    <w:rsid w:val="00F846BD"/>
    <w:rsid w:val="00F94CEF"/>
    <w:rsid w:val="00FB5608"/>
    <w:rsid w:val="00FD0613"/>
    <w:rsid w:val="00FD2772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36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6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6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36ED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6E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6E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36ED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36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36E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E36EDB"/>
    <w:pPr>
      <w:suppressAutoHyphens/>
      <w:spacing w:after="0" w:line="240" w:lineRule="auto"/>
      <w:ind w:firstLine="709"/>
      <w:jc w:val="both"/>
    </w:pPr>
    <w:rPr>
      <w:rFonts w:ascii="PT Sans" w:hAnsi="PT Sans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36EDB"/>
    <w:rPr>
      <w:rFonts w:ascii="PT Sans" w:eastAsia="Times New Roman" w:hAnsi="PT Sans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nhideWhenUsed/>
    <w:rsid w:val="00E36ED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6ED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E36EDB"/>
    <w:pPr>
      <w:ind w:left="720"/>
      <w:contextualSpacing/>
    </w:pPr>
  </w:style>
  <w:style w:type="paragraph" w:customStyle="1" w:styleId="a9">
    <w:name w:val="Содержимое таблицы"/>
    <w:basedOn w:val="a"/>
    <w:rsid w:val="00E36EDB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a">
    <w:name w:val="Заголовок по центру"/>
    <w:basedOn w:val="a"/>
    <w:rsid w:val="00E36EDB"/>
    <w:pPr>
      <w:suppressAutoHyphens/>
      <w:spacing w:before="720" w:after="480" w:line="240" w:lineRule="auto"/>
      <w:jc w:val="center"/>
    </w:pPr>
    <w:rPr>
      <w:rFonts w:ascii="PT Sans" w:hAnsi="PT Sans"/>
      <w:b/>
      <w:sz w:val="24"/>
      <w:szCs w:val="20"/>
      <w:lang w:eastAsia="ar-SA"/>
    </w:rPr>
  </w:style>
  <w:style w:type="paragraph" w:customStyle="1" w:styleId="31">
    <w:name w:val="Исполнитель3"/>
    <w:basedOn w:val="a"/>
    <w:rsid w:val="00E36EDB"/>
    <w:pPr>
      <w:suppressLineNumbers/>
      <w:suppressAutoHyphens/>
      <w:spacing w:before="1230" w:after="0" w:line="240" w:lineRule="auto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b">
    <w:name w:val="Приложение"/>
    <w:basedOn w:val="a3"/>
    <w:rsid w:val="00E36EDB"/>
    <w:pPr>
      <w:suppressAutoHyphens/>
      <w:spacing w:line="240" w:lineRule="auto"/>
      <w:ind w:left="5953"/>
    </w:pPr>
    <w:rPr>
      <w:rFonts w:ascii="PT Sans" w:hAnsi="PT Sans"/>
      <w:sz w:val="24"/>
      <w:szCs w:val="20"/>
      <w:lang w:eastAsia="ar-SA"/>
    </w:rPr>
  </w:style>
  <w:style w:type="paragraph" w:customStyle="1" w:styleId="ConsPlusTitle">
    <w:name w:val="ConsPlusTitle"/>
    <w:rsid w:val="00E36EDB"/>
    <w:pPr>
      <w:widowControl w:val="0"/>
      <w:suppressAutoHyphens/>
      <w:autoSpaceDE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36EDB"/>
  </w:style>
  <w:style w:type="table" w:styleId="ac">
    <w:name w:val="Table Grid"/>
    <w:basedOn w:val="a1"/>
    <w:uiPriority w:val="59"/>
    <w:rsid w:val="00B1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BD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6777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6777"/>
    <w:rPr>
      <w:rFonts w:eastAsia="Times New Roman"/>
      <w:sz w:val="22"/>
      <w:szCs w:val="22"/>
    </w:rPr>
  </w:style>
  <w:style w:type="paragraph" w:customStyle="1" w:styleId="ConsPlusNormal">
    <w:name w:val="ConsPlusNormal"/>
    <w:rsid w:val="0017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36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6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6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36ED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6E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6E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36ED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36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36E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E36EDB"/>
    <w:pPr>
      <w:suppressAutoHyphens/>
      <w:spacing w:after="0" w:line="240" w:lineRule="auto"/>
      <w:ind w:firstLine="709"/>
      <w:jc w:val="both"/>
    </w:pPr>
    <w:rPr>
      <w:rFonts w:ascii="PT Sans" w:hAnsi="PT Sans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36EDB"/>
    <w:rPr>
      <w:rFonts w:ascii="PT Sans" w:eastAsia="Times New Roman" w:hAnsi="PT Sans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unhideWhenUsed/>
    <w:rsid w:val="00E36ED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6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6EDB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E36EDB"/>
    <w:pPr>
      <w:ind w:left="720"/>
      <w:contextualSpacing/>
    </w:pPr>
  </w:style>
  <w:style w:type="paragraph" w:customStyle="1" w:styleId="a9">
    <w:name w:val="Содержимое таблицы"/>
    <w:basedOn w:val="a"/>
    <w:rsid w:val="00E36EDB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customStyle="1" w:styleId="aa">
    <w:name w:val="Заголовок по центру"/>
    <w:basedOn w:val="a"/>
    <w:rsid w:val="00E36EDB"/>
    <w:pPr>
      <w:suppressAutoHyphens/>
      <w:spacing w:before="720" w:after="480" w:line="240" w:lineRule="auto"/>
      <w:jc w:val="center"/>
    </w:pPr>
    <w:rPr>
      <w:rFonts w:ascii="PT Sans" w:hAnsi="PT Sans"/>
      <w:b/>
      <w:sz w:val="24"/>
      <w:szCs w:val="20"/>
      <w:lang w:eastAsia="ar-SA"/>
    </w:rPr>
  </w:style>
  <w:style w:type="paragraph" w:customStyle="1" w:styleId="31">
    <w:name w:val="Исполнитель3"/>
    <w:basedOn w:val="a"/>
    <w:rsid w:val="00E36EDB"/>
    <w:pPr>
      <w:suppressLineNumbers/>
      <w:suppressAutoHyphens/>
      <w:spacing w:before="1230" w:after="0" w:line="240" w:lineRule="auto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b">
    <w:name w:val="Приложение"/>
    <w:basedOn w:val="a3"/>
    <w:rsid w:val="00E36EDB"/>
    <w:pPr>
      <w:suppressAutoHyphens/>
      <w:spacing w:line="240" w:lineRule="auto"/>
      <w:ind w:left="5953"/>
    </w:pPr>
    <w:rPr>
      <w:rFonts w:ascii="PT Sans" w:hAnsi="PT Sans"/>
      <w:sz w:val="24"/>
      <w:szCs w:val="20"/>
      <w:lang w:eastAsia="ar-SA"/>
    </w:rPr>
  </w:style>
  <w:style w:type="paragraph" w:customStyle="1" w:styleId="ConsPlusTitle">
    <w:name w:val="ConsPlusTitle"/>
    <w:rsid w:val="00E36EDB"/>
    <w:pPr>
      <w:widowControl w:val="0"/>
      <w:suppressAutoHyphens/>
      <w:autoSpaceDE w:val="0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36EDB"/>
  </w:style>
  <w:style w:type="table" w:styleId="ac">
    <w:name w:val="Table Grid"/>
    <w:basedOn w:val="a1"/>
    <w:uiPriority w:val="59"/>
    <w:rsid w:val="00B1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BD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6777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A67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6777"/>
    <w:rPr>
      <w:rFonts w:eastAsia="Times New Roman"/>
      <w:sz w:val="22"/>
      <w:szCs w:val="22"/>
    </w:rPr>
  </w:style>
  <w:style w:type="paragraph" w:customStyle="1" w:styleId="ConsPlusNormal">
    <w:name w:val="ConsPlusNormal"/>
    <w:rsid w:val="0017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2018-12-17T08:17:00Z</cp:lastPrinted>
  <dcterms:created xsi:type="dcterms:W3CDTF">2018-12-17T10:52:00Z</dcterms:created>
  <dcterms:modified xsi:type="dcterms:W3CDTF">2018-12-17T10:52:00Z</dcterms:modified>
</cp:coreProperties>
</file>