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4B" w:rsidRPr="00407675" w:rsidRDefault="002F5B4B" w:rsidP="00CE02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407675">
        <w:rPr>
          <w:rFonts w:ascii="Times New Roman" w:eastAsia="Times New Roman" w:hAnsi="Times New Roman" w:cs="Times New Roman"/>
          <w:b/>
        </w:rPr>
        <w:t>Принят</w:t>
      </w:r>
      <w:proofErr w:type="gramEnd"/>
      <w:r w:rsidRPr="00407675">
        <w:rPr>
          <w:rFonts w:ascii="Times New Roman" w:eastAsia="Times New Roman" w:hAnsi="Times New Roman" w:cs="Times New Roman"/>
          <w:b/>
        </w:rPr>
        <w:t>:</w:t>
      </w:r>
    </w:p>
    <w:p w:rsidR="002F5B4B" w:rsidRPr="00407675" w:rsidRDefault="002F5B4B" w:rsidP="002F5B4B">
      <w:pPr>
        <w:spacing w:after="0" w:line="240" w:lineRule="auto"/>
        <w:rPr>
          <w:rFonts w:ascii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 xml:space="preserve">Постановлением КДН и ЗП от </w:t>
      </w:r>
      <w:r w:rsidR="00B7689A" w:rsidRPr="00407675">
        <w:rPr>
          <w:rFonts w:ascii="Times New Roman" w:eastAsia="Times New Roman" w:hAnsi="Times New Roman" w:cs="Times New Roman"/>
        </w:rPr>
        <w:t>27</w:t>
      </w:r>
      <w:r w:rsidRPr="00407675">
        <w:rPr>
          <w:rFonts w:ascii="Times New Roman" w:eastAsia="Times New Roman" w:hAnsi="Times New Roman" w:cs="Times New Roman"/>
        </w:rPr>
        <w:t>.01.202</w:t>
      </w:r>
      <w:r w:rsidR="00B7689A" w:rsidRPr="00407675">
        <w:rPr>
          <w:rFonts w:ascii="Times New Roman" w:eastAsia="Times New Roman" w:hAnsi="Times New Roman" w:cs="Times New Roman"/>
        </w:rPr>
        <w:t>2</w:t>
      </w:r>
      <w:r w:rsidRPr="00407675">
        <w:rPr>
          <w:rFonts w:ascii="Times New Roman" w:eastAsia="Times New Roman" w:hAnsi="Times New Roman" w:cs="Times New Roman"/>
        </w:rPr>
        <w:t>года</w:t>
      </w:r>
    </w:p>
    <w:p w:rsidR="00CE02F0" w:rsidRPr="00407675" w:rsidRDefault="002F5B4B" w:rsidP="00CE02F0">
      <w:pPr>
        <w:spacing w:after="0" w:line="240" w:lineRule="auto"/>
        <w:rPr>
          <w:rFonts w:ascii="Times New Roman" w:hAnsi="Times New Roman" w:cs="Times New Roman"/>
        </w:rPr>
      </w:pPr>
      <w:r w:rsidRPr="00407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  <w:r w:rsidR="00CE02F0" w:rsidRPr="00407675">
        <w:rPr>
          <w:rFonts w:ascii="Times New Roman" w:eastAsia="Times New Roman" w:hAnsi="Times New Roman" w:cs="Times New Roman"/>
        </w:rPr>
        <w:t>«УТВЕРЖДАЮ»</w:t>
      </w:r>
    </w:p>
    <w:p w:rsidR="00CE02F0" w:rsidRPr="00407675" w:rsidRDefault="00CE02F0" w:rsidP="00CE02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 xml:space="preserve">Председатель комиссии по делам </w:t>
      </w:r>
    </w:p>
    <w:p w:rsidR="00CE02F0" w:rsidRPr="00407675" w:rsidRDefault="00CE02F0" w:rsidP="00CE02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>несовершеннолетних и защите их прав,</w:t>
      </w:r>
    </w:p>
    <w:p w:rsidR="00CE02F0" w:rsidRPr="00407675" w:rsidRDefault="00CE02F0" w:rsidP="00CE02F0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 xml:space="preserve">заместитель Главы администрации </w:t>
      </w:r>
    </w:p>
    <w:p w:rsidR="00CE02F0" w:rsidRPr="00407675" w:rsidRDefault="00CE02F0" w:rsidP="00CE02F0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>Кетовского района по социальной политике</w:t>
      </w:r>
    </w:p>
    <w:p w:rsidR="00CE02F0" w:rsidRPr="00407675" w:rsidRDefault="00CE02F0" w:rsidP="00CE02F0">
      <w:pPr>
        <w:ind w:left="4248"/>
        <w:rPr>
          <w:rFonts w:ascii="Times New Roman" w:eastAsia="Times New Roman" w:hAnsi="Times New Roman" w:cs="Times New Roman"/>
        </w:rPr>
      </w:pPr>
    </w:p>
    <w:p w:rsidR="00CE02F0" w:rsidRDefault="00CE02F0" w:rsidP="00CE02F0">
      <w:pPr>
        <w:ind w:left="5664"/>
        <w:rPr>
          <w:rFonts w:ascii="Times New Roman" w:eastAsia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>__________________</w:t>
      </w:r>
      <w:r w:rsidR="00DB6324" w:rsidRPr="00407675">
        <w:rPr>
          <w:rFonts w:ascii="Times New Roman" w:eastAsia="Times New Roman" w:hAnsi="Times New Roman" w:cs="Times New Roman"/>
        </w:rPr>
        <w:t>И.В. Корюкина</w:t>
      </w:r>
    </w:p>
    <w:p w:rsidR="00407675" w:rsidRPr="00407675" w:rsidRDefault="00407675" w:rsidP="00CE02F0">
      <w:pPr>
        <w:ind w:left="5664"/>
        <w:rPr>
          <w:rFonts w:ascii="Times New Roman" w:eastAsia="Times New Roman" w:hAnsi="Times New Roman" w:cs="Times New Roman"/>
        </w:rPr>
      </w:pPr>
    </w:p>
    <w:p w:rsidR="002F6C89" w:rsidRPr="00407675" w:rsidRDefault="00CE02F0" w:rsidP="002F6C8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>ПЛАН</w:t>
      </w:r>
    </w:p>
    <w:p w:rsidR="00AB0812" w:rsidRPr="00407675" w:rsidRDefault="00CE02F0" w:rsidP="002F6C8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07675">
        <w:rPr>
          <w:rFonts w:ascii="Times New Roman" w:eastAsia="Times New Roman" w:hAnsi="Times New Roman" w:cs="Times New Roman"/>
        </w:rPr>
        <w:t>мероприятий по профилактике суицидов среди несовершеннолетних на территории Кетовского района на 20</w:t>
      </w:r>
      <w:r w:rsidR="00DB6324" w:rsidRPr="00407675">
        <w:rPr>
          <w:rFonts w:ascii="Times New Roman" w:eastAsia="Times New Roman" w:hAnsi="Times New Roman" w:cs="Times New Roman"/>
        </w:rPr>
        <w:t>2</w:t>
      </w:r>
      <w:r w:rsidR="00B7689A" w:rsidRPr="00407675">
        <w:rPr>
          <w:rFonts w:ascii="Times New Roman" w:eastAsia="Times New Roman" w:hAnsi="Times New Roman" w:cs="Times New Roman"/>
        </w:rPr>
        <w:t>2</w:t>
      </w:r>
      <w:r w:rsidR="00A01D28" w:rsidRPr="00407675">
        <w:rPr>
          <w:rFonts w:ascii="Times New Roman" w:eastAsia="Times New Roman" w:hAnsi="Times New Roman" w:cs="Times New Roman"/>
        </w:rPr>
        <w:t xml:space="preserve"> </w:t>
      </w:r>
      <w:r w:rsidRPr="00407675">
        <w:rPr>
          <w:rFonts w:ascii="Times New Roman" w:eastAsia="Times New Roman" w:hAnsi="Times New Roman" w:cs="Times New Roman"/>
        </w:rPr>
        <w:t>год</w:t>
      </w:r>
    </w:p>
    <w:p w:rsidR="00B7689A" w:rsidRDefault="00B7689A" w:rsidP="002F6C8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2"/>
        <w:gridCol w:w="4642"/>
        <w:gridCol w:w="2213"/>
        <w:gridCol w:w="2892"/>
      </w:tblGrid>
      <w:tr w:rsidR="00B7689A" w:rsidRPr="00824D4F" w:rsidTr="00407675">
        <w:tc>
          <w:tcPr>
            <w:tcW w:w="53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24D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D4F">
              <w:rPr>
                <w:rFonts w:ascii="Times New Roman" w:hAnsi="Times New Roman" w:cs="Times New Roman"/>
              </w:rPr>
              <w:t>/</w:t>
            </w:r>
            <w:proofErr w:type="spellStart"/>
            <w:r w:rsidRPr="00824D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4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13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9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7689A" w:rsidRPr="00824D4F" w:rsidTr="00407675">
        <w:trPr>
          <w:trHeight w:val="968"/>
        </w:trPr>
        <w:tc>
          <w:tcPr>
            <w:tcW w:w="53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1</w:t>
            </w:r>
            <w:r w:rsidR="00407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Незамедлительное информирование органов опеки и попечительства, КДН и ЗП при выявлении случаев, составляющих угрозу жизни и здоровью детей</w:t>
            </w:r>
          </w:p>
        </w:tc>
        <w:tc>
          <w:tcPr>
            <w:tcW w:w="2213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По мере выявления</w:t>
            </w:r>
          </w:p>
        </w:tc>
        <w:tc>
          <w:tcPr>
            <w:tcW w:w="289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Органы системы  профилактики</w:t>
            </w:r>
          </w:p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</w:p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Специалисты сельсоветов</w:t>
            </w:r>
          </w:p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26D" w:rsidRPr="00824D4F" w:rsidTr="00407675">
        <w:trPr>
          <w:trHeight w:val="3183"/>
        </w:trPr>
        <w:tc>
          <w:tcPr>
            <w:tcW w:w="53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2</w:t>
            </w:r>
            <w:r w:rsidR="00407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Создание условий по реализации комплекса мероприятий, направленных на профилактику суицидального поведения, намерений, высказываний: проведение информационной кампании с родителями и детьми, распространение памяток, методических рекомендаций, в том числе сведений о телефонах «Доверия» и кризисных служб; участие и проведение семинара, муниципальных родительских собраний, круглых столов, акций, диагностик, мониторингов, анкетирования, оказание психолого-педагогической, медицинской помощи и поддержки несовершеннолетним, находящимся в остром предсуицидальном состоянии, депрессии; организация мероприятий по повышению квалификации педагогов, медицинских работников по профилактике суицидов и суицидального поведения.</w:t>
            </w:r>
          </w:p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 xml:space="preserve"> Ранее выявление несовершеннолетних, склонных к суицидальному поведению (анкетирование, психолого-педагогические тренинги, мониторинг психоэмоционального состояния), индивидуально - профилактическая работа</w:t>
            </w:r>
          </w:p>
        </w:tc>
        <w:tc>
          <w:tcPr>
            <w:tcW w:w="2213" w:type="dxa"/>
          </w:tcPr>
          <w:p w:rsidR="00B7689A" w:rsidRPr="00824D4F" w:rsidRDefault="00824D4F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92" w:type="dxa"/>
          </w:tcPr>
          <w:p w:rsidR="00B7689A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 xml:space="preserve">УНО </w:t>
            </w:r>
          </w:p>
        </w:tc>
      </w:tr>
      <w:tr w:rsidR="00B7689A" w:rsidRPr="00824D4F" w:rsidTr="00407675">
        <w:trPr>
          <w:trHeight w:val="1198"/>
        </w:trPr>
        <w:tc>
          <w:tcPr>
            <w:tcW w:w="53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3</w:t>
            </w:r>
            <w:r w:rsidR="00407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 xml:space="preserve">Анализ материалов проверок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по фактам суицидов среди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>несовершеннолетних</w:t>
            </w:r>
          </w:p>
        </w:tc>
        <w:tc>
          <w:tcPr>
            <w:tcW w:w="2213" w:type="dxa"/>
          </w:tcPr>
          <w:p w:rsidR="00B7689A" w:rsidRPr="00824D4F" w:rsidRDefault="00B7689A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ежеквартально,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до 10 числа месяца,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>следующего за отчетным</w:t>
            </w:r>
          </w:p>
          <w:p w:rsidR="00B7689A" w:rsidRPr="00824D4F" w:rsidRDefault="00B7689A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</w:tcPr>
          <w:p w:rsidR="00B7689A" w:rsidRPr="00824D4F" w:rsidRDefault="00B7689A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ПДН  ОМВД</w:t>
            </w:r>
            <w:r w:rsidR="00824D4F">
              <w:rPr>
                <w:rFonts w:ascii="Times New Roman" w:eastAsia="Times New Roman" w:hAnsi="Times New Roman" w:cs="Times New Roman"/>
              </w:rPr>
              <w:t xml:space="preserve"> по Кетовскому району</w:t>
            </w:r>
          </w:p>
        </w:tc>
      </w:tr>
      <w:tr w:rsidR="00B7689A" w:rsidRPr="00824D4F" w:rsidTr="00407675">
        <w:trPr>
          <w:trHeight w:val="3183"/>
        </w:trPr>
        <w:tc>
          <w:tcPr>
            <w:tcW w:w="532" w:type="dxa"/>
          </w:tcPr>
          <w:p w:rsidR="00B7689A" w:rsidRPr="00824D4F" w:rsidRDefault="00B7689A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42" w:type="dxa"/>
          </w:tcPr>
          <w:p w:rsidR="00B7689A" w:rsidRPr="00824D4F" w:rsidRDefault="00B7689A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Выявление несовершеннолетних, находящихся в кризисной ситуации, случаев суицидального поведения (на приёмах в поликлинике, больницах, при проведении диспансеризации, при осмотрах несовершенноле</w:t>
            </w:r>
            <w:r w:rsidR="002F226D" w:rsidRPr="00824D4F">
              <w:rPr>
                <w:rFonts w:ascii="Times New Roman" w:hAnsi="Times New Roman" w:cs="Times New Roman"/>
              </w:rPr>
              <w:t>тних школьными медработниками):</w:t>
            </w:r>
            <w:r w:rsidRPr="00824D4F">
              <w:rPr>
                <w:rFonts w:ascii="Times New Roman" w:hAnsi="Times New Roman" w:cs="Times New Roman"/>
              </w:rPr>
              <w:t xml:space="preserve"> оказание экстренной психологической помощи подрост</w:t>
            </w:r>
            <w:r w:rsidR="002F226D" w:rsidRPr="00824D4F">
              <w:rPr>
                <w:rFonts w:ascii="Times New Roman" w:hAnsi="Times New Roman" w:cs="Times New Roman"/>
              </w:rPr>
              <w:t>кам с суицидальным поведением;</w:t>
            </w:r>
            <w:r w:rsidRPr="00824D4F">
              <w:rPr>
                <w:rFonts w:ascii="Times New Roman" w:hAnsi="Times New Roman" w:cs="Times New Roman"/>
              </w:rPr>
              <w:t xml:space="preserve"> направление несовершеннолетних к врачу </w:t>
            </w:r>
            <w:r w:rsidR="00824D4F" w:rsidRPr="00824D4F">
              <w:rPr>
                <w:rFonts w:ascii="Times New Roman" w:hAnsi="Times New Roman" w:cs="Times New Roman"/>
              </w:rPr>
              <w:t>–</w:t>
            </w:r>
            <w:r w:rsidRPr="00824D4F">
              <w:rPr>
                <w:rFonts w:ascii="Times New Roman" w:hAnsi="Times New Roman" w:cs="Times New Roman"/>
              </w:rPr>
              <w:t xml:space="preserve"> психиатру для оказания медицинской по</w:t>
            </w:r>
            <w:r w:rsidR="002F226D" w:rsidRPr="00824D4F">
              <w:rPr>
                <w:rFonts w:ascii="Times New Roman" w:hAnsi="Times New Roman" w:cs="Times New Roman"/>
              </w:rPr>
              <w:t xml:space="preserve">мощи (по выявленным случаям); </w:t>
            </w:r>
            <w:r w:rsidRPr="00824D4F">
              <w:rPr>
                <w:rFonts w:ascii="Times New Roman" w:hAnsi="Times New Roman" w:cs="Times New Roman"/>
              </w:rPr>
              <w:t>межведомственный патронаж с отражением мер по межведомственному взаимодействию в медицинской карте амбулаторного больного.</w:t>
            </w:r>
          </w:p>
        </w:tc>
        <w:tc>
          <w:tcPr>
            <w:tcW w:w="2213" w:type="dxa"/>
          </w:tcPr>
          <w:p w:rsidR="00B7689A" w:rsidRPr="00824D4F" w:rsidRDefault="00B7689A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По мере выявления</w:t>
            </w:r>
          </w:p>
        </w:tc>
        <w:tc>
          <w:tcPr>
            <w:tcW w:w="2892" w:type="dxa"/>
          </w:tcPr>
          <w:p w:rsidR="00B7689A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ГБУ «Кетовская  ЦРБ»</w:t>
            </w:r>
          </w:p>
        </w:tc>
      </w:tr>
      <w:tr w:rsidR="002F226D" w:rsidRPr="00824D4F" w:rsidTr="00407675">
        <w:trPr>
          <w:trHeight w:val="629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Размещение во всех доступных для детей организациях и учреждениях необходимой информации о Всероссийском едином анонимном телефоне доверия.</w:t>
            </w:r>
          </w:p>
        </w:tc>
        <w:tc>
          <w:tcPr>
            <w:tcW w:w="2213" w:type="dxa"/>
          </w:tcPr>
          <w:p w:rsidR="002F226D" w:rsidRPr="00824D4F" w:rsidRDefault="00824D4F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Органы системы  профилактики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По каждому факту суицида либо попытки суицида проведение проверки в соответствии с</w:t>
            </w:r>
            <w:proofErr w:type="gramStart"/>
            <w:r w:rsidRPr="00824D4F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00824D4F">
              <w:rPr>
                <w:rFonts w:ascii="Times New Roman" w:eastAsia="Times New Roman" w:hAnsi="Times New Roman" w:cs="Times New Roman"/>
              </w:rPr>
              <w:t xml:space="preserve">головно Процессуальным законодательством  </w:t>
            </w:r>
          </w:p>
        </w:tc>
        <w:tc>
          <w:tcPr>
            <w:tcW w:w="2213" w:type="dxa"/>
          </w:tcPr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С момента выявления</w:t>
            </w:r>
          </w:p>
        </w:tc>
        <w:tc>
          <w:tcPr>
            <w:tcW w:w="2892" w:type="dxa"/>
          </w:tcPr>
          <w:p w:rsidR="002F226D" w:rsidRPr="00824D4F" w:rsidRDefault="002F226D" w:rsidP="00824D4F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ПДН ОМВД</w:t>
            </w:r>
            <w:r w:rsidR="00824D4F">
              <w:rPr>
                <w:rFonts w:ascii="Times New Roman" w:hAnsi="Times New Roman" w:cs="Times New Roman"/>
              </w:rPr>
              <w:t xml:space="preserve"> по Кетовскому району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 xml:space="preserve">Подготовка и  обеспечение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распространения среди учащихся школ,  образовательных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учреждений начального и среднего профессионального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образования, воспитанников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социозащитных учреждений, детских  домов памяток </w:t>
            </w:r>
            <w:r w:rsidRPr="00824D4F">
              <w:rPr>
                <w:rFonts w:ascii="Times New Roman" w:eastAsia="Times New Roman" w:hAnsi="Times New Roman" w:cs="Times New Roman"/>
              </w:rPr>
              <w:br/>
            </w:r>
            <w:r w:rsidR="00824D4F" w:rsidRPr="00824D4F">
              <w:rPr>
                <w:rFonts w:ascii="Times New Roman" w:eastAsia="Times New Roman" w:hAnsi="Times New Roman" w:cs="Times New Roman"/>
              </w:rPr>
              <w:t>«</w:t>
            </w:r>
            <w:r w:rsidRPr="00824D4F">
              <w:rPr>
                <w:rFonts w:ascii="Times New Roman" w:eastAsia="Times New Roman" w:hAnsi="Times New Roman" w:cs="Times New Roman"/>
              </w:rPr>
              <w:t>Я выбираю жизнь!</w:t>
            </w:r>
            <w:r w:rsidR="00824D4F" w:rsidRPr="00824D4F">
              <w:rPr>
                <w:rFonts w:ascii="Times New Roman" w:eastAsia="Times New Roman" w:hAnsi="Times New Roman" w:cs="Times New Roman"/>
              </w:rPr>
              <w:t>»</w:t>
            </w:r>
            <w:r w:rsidRPr="00824D4F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направленных на предупреждение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суицидальных попыток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>и профилактику суицидов</w:t>
            </w:r>
          </w:p>
        </w:tc>
        <w:tc>
          <w:tcPr>
            <w:tcW w:w="2213" w:type="dxa"/>
          </w:tcPr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УНО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 xml:space="preserve">Трудоустройство и летний отдых детей «группы риска» и детей, нуждающихся в особой заботе государства, состоящих на учете в КДН и ЗП и ПДН  ОМВД  </w:t>
            </w:r>
          </w:p>
        </w:tc>
        <w:tc>
          <w:tcPr>
            <w:tcW w:w="2213" w:type="dxa"/>
          </w:tcPr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Летний период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Центр занятости</w:t>
            </w:r>
          </w:p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УНО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 xml:space="preserve">Участие врачей </w:t>
            </w:r>
            <w:r w:rsidR="00824D4F" w:rsidRPr="00824D4F">
              <w:rPr>
                <w:rFonts w:ascii="Times New Roman" w:eastAsia="Times New Roman" w:hAnsi="Times New Roman" w:cs="Times New Roman"/>
              </w:rPr>
              <w:t>–</w:t>
            </w:r>
            <w:r w:rsidRPr="00824D4F">
              <w:rPr>
                <w:rFonts w:ascii="Times New Roman" w:eastAsia="Times New Roman" w:hAnsi="Times New Roman" w:cs="Times New Roman"/>
              </w:rPr>
              <w:t xml:space="preserve"> психиатров-наркологов в работе комиссии по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 xml:space="preserve">делам несовершеннолетних и </w:t>
            </w:r>
            <w:r w:rsidRPr="00824D4F">
              <w:rPr>
                <w:rFonts w:ascii="Times New Roman" w:eastAsia="Times New Roman" w:hAnsi="Times New Roman" w:cs="Times New Roman"/>
              </w:rPr>
              <w:br/>
              <w:t>защите их прав</w:t>
            </w:r>
          </w:p>
        </w:tc>
        <w:tc>
          <w:tcPr>
            <w:tcW w:w="2213" w:type="dxa"/>
          </w:tcPr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Согласно графику проведения заседаний Комиссии по делам несовершеннолетних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ГБУ Кетовская ЦРБ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 xml:space="preserve">Осуществление мероприятий по выявлению интернет </w:t>
            </w:r>
            <w:r w:rsidR="00824D4F" w:rsidRPr="00824D4F">
              <w:rPr>
                <w:rFonts w:ascii="Times New Roman" w:eastAsia="Times New Roman" w:hAnsi="Times New Roman" w:cs="Times New Roman"/>
              </w:rPr>
              <w:t>–</w:t>
            </w:r>
            <w:r w:rsidRPr="00824D4F">
              <w:rPr>
                <w:rFonts w:ascii="Times New Roman" w:eastAsia="Times New Roman" w:hAnsi="Times New Roman" w:cs="Times New Roman"/>
              </w:rPr>
              <w:t xml:space="preserve"> сайтов, направленных на пропаганду суицидов, смерти</w:t>
            </w:r>
            <w:r w:rsidRPr="00824D4F">
              <w:rPr>
                <w:rFonts w:ascii="Times New Roman" w:hAnsi="Times New Roman" w:cs="Times New Roman"/>
              </w:rPr>
              <w:t xml:space="preserve"> Мониторинг публикаций детей в социальных сетях  (фото, видео материалы, статусы, комментарии и пр.).</w:t>
            </w:r>
          </w:p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</w:tcPr>
          <w:p w:rsidR="002F226D" w:rsidRPr="00824D4F" w:rsidRDefault="00824D4F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УНО</w:t>
            </w:r>
          </w:p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ПДН</w:t>
            </w:r>
            <w:r w:rsidR="00824D4F">
              <w:rPr>
                <w:rFonts w:ascii="Times New Roman" w:eastAsia="Times New Roman" w:hAnsi="Times New Roman" w:cs="Times New Roman"/>
              </w:rPr>
              <w:t xml:space="preserve"> ОМВД по Кетовскому району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 xml:space="preserve">Проведение внепланового изучения условий проживания замещающих семей, семей состоящих на различных профилактических учетах, семей ранее лишенных родительских прав; в случае выявления социальных рисков рассматривать вопрос о постановке на </w:t>
            </w:r>
            <w:r w:rsidRPr="00824D4F">
              <w:rPr>
                <w:rFonts w:ascii="Times New Roman" w:hAnsi="Times New Roman" w:cs="Times New Roman"/>
              </w:rPr>
              <w:lastRenderedPageBreak/>
              <w:t>межведомственный учет и проведении индивидуальной профилактической работы</w:t>
            </w:r>
          </w:p>
        </w:tc>
        <w:tc>
          <w:tcPr>
            <w:tcW w:w="2213" w:type="dxa"/>
          </w:tcPr>
          <w:p w:rsidR="002F226D" w:rsidRPr="00824D4F" w:rsidRDefault="00824D4F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Органы системы профилактики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Создание реестра действующих на территории Кетовского района специалистов     психологов и психиатров, готовых к проведению профилактической работы с несовершеннолетними</w:t>
            </w:r>
          </w:p>
        </w:tc>
        <w:tc>
          <w:tcPr>
            <w:tcW w:w="2213" w:type="dxa"/>
          </w:tcPr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КДН и ЗП</w:t>
            </w:r>
          </w:p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УНО</w:t>
            </w:r>
          </w:p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ГБУ Кетовская ЦРБ</w:t>
            </w:r>
          </w:p>
        </w:tc>
      </w:tr>
      <w:tr w:rsidR="002F226D" w:rsidRPr="00824D4F" w:rsidTr="00407675">
        <w:trPr>
          <w:trHeight w:val="822"/>
        </w:trPr>
        <w:tc>
          <w:tcPr>
            <w:tcW w:w="53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42" w:type="dxa"/>
          </w:tcPr>
          <w:p w:rsidR="002F226D" w:rsidRPr="00824D4F" w:rsidRDefault="002F226D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2213" w:type="dxa"/>
          </w:tcPr>
          <w:p w:rsidR="002F226D" w:rsidRPr="00824D4F" w:rsidRDefault="002F226D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892" w:type="dxa"/>
          </w:tcPr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 xml:space="preserve">УНО </w:t>
            </w:r>
          </w:p>
          <w:p w:rsidR="002F226D" w:rsidRPr="00824D4F" w:rsidRDefault="002F226D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органы системы профилактики</w:t>
            </w:r>
          </w:p>
        </w:tc>
      </w:tr>
      <w:tr w:rsidR="00DE5199" w:rsidRPr="00824D4F" w:rsidTr="00407675">
        <w:trPr>
          <w:trHeight w:val="822"/>
        </w:trPr>
        <w:tc>
          <w:tcPr>
            <w:tcW w:w="532" w:type="dxa"/>
          </w:tcPr>
          <w:p w:rsidR="00DE5199" w:rsidRPr="00824D4F" w:rsidRDefault="00824D4F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42" w:type="dxa"/>
          </w:tcPr>
          <w:p w:rsidR="00DE5199" w:rsidRPr="00824D4F" w:rsidRDefault="00824D4F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Организация профориентационных мероприятий, направленных на позитивное мышление для несовершеннолетних граждан, в том числе находящихся в социально-опасном положении или иной трудной жизненной ситуации.</w:t>
            </w:r>
          </w:p>
        </w:tc>
        <w:tc>
          <w:tcPr>
            <w:tcW w:w="2213" w:type="dxa"/>
          </w:tcPr>
          <w:p w:rsidR="00DE5199" w:rsidRPr="00824D4F" w:rsidRDefault="00824D4F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824D4F" w:rsidRPr="00824D4F" w:rsidRDefault="00824D4F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892" w:type="dxa"/>
          </w:tcPr>
          <w:p w:rsidR="00DE5199" w:rsidRPr="00824D4F" w:rsidRDefault="00824D4F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Центр занятости</w:t>
            </w:r>
          </w:p>
          <w:p w:rsidR="00824D4F" w:rsidRPr="00824D4F" w:rsidRDefault="00824D4F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УНО</w:t>
            </w:r>
          </w:p>
          <w:p w:rsidR="00824D4F" w:rsidRPr="00824D4F" w:rsidRDefault="00824D4F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4D4F" w:rsidRPr="00824D4F" w:rsidTr="00407675">
        <w:trPr>
          <w:trHeight w:val="822"/>
        </w:trPr>
        <w:tc>
          <w:tcPr>
            <w:tcW w:w="532" w:type="dxa"/>
          </w:tcPr>
          <w:p w:rsidR="00824D4F" w:rsidRPr="00824D4F" w:rsidRDefault="00824D4F" w:rsidP="002F226D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15</w:t>
            </w:r>
            <w:r w:rsidR="00407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2" w:type="dxa"/>
          </w:tcPr>
          <w:p w:rsidR="00824D4F" w:rsidRPr="00824D4F" w:rsidRDefault="00824D4F" w:rsidP="00824D4F">
            <w:pPr>
              <w:jc w:val="both"/>
              <w:rPr>
                <w:rFonts w:ascii="Times New Roman" w:hAnsi="Times New Roman" w:cs="Times New Roman"/>
              </w:rPr>
            </w:pPr>
            <w:r w:rsidRPr="00824D4F">
              <w:rPr>
                <w:rFonts w:ascii="Times New Roman" w:hAnsi="Times New Roman" w:cs="Times New Roman"/>
              </w:rPr>
              <w:t>Психологом кабинета медико-социальной помощи проведение психокоррекционной и социальной работы с подростками, склонными к аддиктивным формам поведения, и их родителями</w:t>
            </w:r>
          </w:p>
        </w:tc>
        <w:tc>
          <w:tcPr>
            <w:tcW w:w="2213" w:type="dxa"/>
          </w:tcPr>
          <w:p w:rsidR="00824D4F" w:rsidRPr="00824D4F" w:rsidRDefault="00824D4F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92" w:type="dxa"/>
          </w:tcPr>
          <w:p w:rsidR="00824D4F" w:rsidRPr="00824D4F" w:rsidRDefault="00824D4F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ГБУ Кетовская ЦРБ</w:t>
            </w:r>
          </w:p>
        </w:tc>
      </w:tr>
      <w:tr w:rsidR="00CB15E3" w:rsidRPr="00824D4F" w:rsidTr="00407675">
        <w:trPr>
          <w:trHeight w:val="822"/>
        </w:trPr>
        <w:tc>
          <w:tcPr>
            <w:tcW w:w="532" w:type="dxa"/>
          </w:tcPr>
          <w:p w:rsidR="00CB15E3" w:rsidRPr="00824D4F" w:rsidRDefault="00CB15E3" w:rsidP="002F2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42" w:type="dxa"/>
          </w:tcPr>
          <w:p w:rsidR="00CB15E3" w:rsidRPr="00824D4F" w:rsidRDefault="00CB15E3" w:rsidP="00824D4F">
            <w:pPr>
              <w:jc w:val="both"/>
              <w:rPr>
                <w:rFonts w:ascii="Times New Roman" w:hAnsi="Times New Roman" w:cs="Times New Roman"/>
              </w:rPr>
            </w:pPr>
            <w:r w:rsidRPr="00915C7F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органов и учреждений системы профилактики, материалов по профилактике суицидального поведения среди несовершеннолетних</w:t>
            </w:r>
          </w:p>
        </w:tc>
        <w:tc>
          <w:tcPr>
            <w:tcW w:w="2213" w:type="dxa"/>
          </w:tcPr>
          <w:p w:rsidR="00CB15E3" w:rsidRPr="00824D4F" w:rsidRDefault="00CB15E3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24D4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92" w:type="dxa"/>
          </w:tcPr>
          <w:p w:rsidR="00CB15E3" w:rsidRPr="00824D4F" w:rsidRDefault="00CB15E3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системы профилактики</w:t>
            </w:r>
          </w:p>
        </w:tc>
      </w:tr>
      <w:tr w:rsidR="00CB15E3" w:rsidRPr="00824D4F" w:rsidTr="00407675">
        <w:trPr>
          <w:trHeight w:val="822"/>
        </w:trPr>
        <w:tc>
          <w:tcPr>
            <w:tcW w:w="532" w:type="dxa"/>
          </w:tcPr>
          <w:p w:rsidR="00CB15E3" w:rsidRDefault="00CB15E3" w:rsidP="002F2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42" w:type="dxa"/>
          </w:tcPr>
          <w:p w:rsidR="00CB15E3" w:rsidRPr="00915C7F" w:rsidRDefault="00CB15E3" w:rsidP="00824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информационно-разъяснительных мероприятий с несовершеннолетними по вопросу виктимного поведения 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дуре</w:t>
            </w:r>
            <w:r w:rsidRPr="00915C7F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нарушенных прав</w:t>
            </w:r>
          </w:p>
        </w:tc>
        <w:tc>
          <w:tcPr>
            <w:tcW w:w="2213" w:type="dxa"/>
          </w:tcPr>
          <w:p w:rsidR="00CB15E3" w:rsidRPr="00824D4F" w:rsidRDefault="00CB15E3" w:rsidP="002F2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 в квартал</w:t>
            </w:r>
          </w:p>
        </w:tc>
        <w:tc>
          <w:tcPr>
            <w:tcW w:w="2892" w:type="dxa"/>
          </w:tcPr>
          <w:p w:rsidR="00CB15E3" w:rsidRDefault="00CB15E3" w:rsidP="002F22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ПДН ОМВД по Кетовскому району</w:t>
            </w:r>
          </w:p>
        </w:tc>
      </w:tr>
    </w:tbl>
    <w:p w:rsidR="00B7689A" w:rsidRPr="00824D4F" w:rsidRDefault="00B7689A" w:rsidP="002F6C8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7689A" w:rsidRPr="00824D4F" w:rsidRDefault="00B7689A" w:rsidP="002F6C8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CE02F0" w:rsidRPr="00824D4F" w:rsidRDefault="00CE02F0" w:rsidP="002F6C89">
      <w:pPr>
        <w:spacing w:after="0"/>
        <w:jc w:val="center"/>
        <w:rPr>
          <w:rFonts w:ascii="Times New Roman" w:hAnsi="Times New Roman" w:cs="Times New Roman"/>
        </w:rPr>
      </w:pPr>
    </w:p>
    <w:p w:rsidR="00244A30" w:rsidRPr="00824D4F" w:rsidRDefault="00244A30">
      <w:pPr>
        <w:rPr>
          <w:rFonts w:ascii="Times New Roman" w:hAnsi="Times New Roman" w:cs="Times New Roman"/>
        </w:rPr>
      </w:pPr>
    </w:p>
    <w:p w:rsidR="00244A30" w:rsidRPr="00824D4F" w:rsidRDefault="00244A30" w:rsidP="00244A30">
      <w:pPr>
        <w:rPr>
          <w:rFonts w:ascii="Times New Roman" w:hAnsi="Times New Roman" w:cs="Times New Roman"/>
        </w:rPr>
      </w:pPr>
    </w:p>
    <w:p w:rsidR="00244A30" w:rsidRPr="00824D4F" w:rsidRDefault="00244A30" w:rsidP="008448E5">
      <w:pPr>
        <w:jc w:val="center"/>
        <w:rPr>
          <w:rFonts w:ascii="Times New Roman" w:hAnsi="Times New Roman" w:cs="Times New Roman"/>
        </w:rPr>
      </w:pPr>
    </w:p>
    <w:p w:rsidR="002562D5" w:rsidRPr="00824D4F" w:rsidRDefault="002562D5" w:rsidP="00244A30">
      <w:pPr>
        <w:ind w:firstLine="708"/>
        <w:rPr>
          <w:rFonts w:ascii="Times New Roman" w:hAnsi="Times New Roman" w:cs="Times New Roman"/>
        </w:rPr>
      </w:pPr>
    </w:p>
    <w:sectPr w:rsidR="002562D5" w:rsidRPr="00824D4F" w:rsidSect="001926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7025"/>
    <w:multiLevelType w:val="hybridMultilevel"/>
    <w:tmpl w:val="6E6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0812"/>
    <w:rsid w:val="000767B5"/>
    <w:rsid w:val="00082DBE"/>
    <w:rsid w:val="000C4D54"/>
    <w:rsid w:val="000D3484"/>
    <w:rsid w:val="000F3D8D"/>
    <w:rsid w:val="00140EFD"/>
    <w:rsid w:val="00192606"/>
    <w:rsid w:val="001950B5"/>
    <w:rsid w:val="001A7819"/>
    <w:rsid w:val="001B4C5E"/>
    <w:rsid w:val="001C0CAC"/>
    <w:rsid w:val="001C761D"/>
    <w:rsid w:val="001D297F"/>
    <w:rsid w:val="001F5448"/>
    <w:rsid w:val="0022776A"/>
    <w:rsid w:val="00244A30"/>
    <w:rsid w:val="002562D5"/>
    <w:rsid w:val="0028740C"/>
    <w:rsid w:val="002F226D"/>
    <w:rsid w:val="002F5B4B"/>
    <w:rsid w:val="002F6C89"/>
    <w:rsid w:val="00312699"/>
    <w:rsid w:val="003274A1"/>
    <w:rsid w:val="003744EE"/>
    <w:rsid w:val="003766EC"/>
    <w:rsid w:val="003874AA"/>
    <w:rsid w:val="004005F4"/>
    <w:rsid w:val="00407675"/>
    <w:rsid w:val="00426B6B"/>
    <w:rsid w:val="00450C73"/>
    <w:rsid w:val="00460C12"/>
    <w:rsid w:val="00491F45"/>
    <w:rsid w:val="00517CF7"/>
    <w:rsid w:val="00527B34"/>
    <w:rsid w:val="00547B9A"/>
    <w:rsid w:val="0058367E"/>
    <w:rsid w:val="005E78A9"/>
    <w:rsid w:val="00614FCC"/>
    <w:rsid w:val="00657D1E"/>
    <w:rsid w:val="00686329"/>
    <w:rsid w:val="006A204A"/>
    <w:rsid w:val="006B4900"/>
    <w:rsid w:val="006C257B"/>
    <w:rsid w:val="00711135"/>
    <w:rsid w:val="007127FE"/>
    <w:rsid w:val="00746BDB"/>
    <w:rsid w:val="00746E28"/>
    <w:rsid w:val="00763EE9"/>
    <w:rsid w:val="007A683A"/>
    <w:rsid w:val="007C4908"/>
    <w:rsid w:val="007D2251"/>
    <w:rsid w:val="007F4ABF"/>
    <w:rsid w:val="00824D4F"/>
    <w:rsid w:val="008448E5"/>
    <w:rsid w:val="00857605"/>
    <w:rsid w:val="0087469E"/>
    <w:rsid w:val="008920BA"/>
    <w:rsid w:val="0091443E"/>
    <w:rsid w:val="00921BEE"/>
    <w:rsid w:val="00936719"/>
    <w:rsid w:val="00974EE8"/>
    <w:rsid w:val="009A4234"/>
    <w:rsid w:val="00A01D28"/>
    <w:rsid w:val="00A43DE6"/>
    <w:rsid w:val="00A53B44"/>
    <w:rsid w:val="00A8506F"/>
    <w:rsid w:val="00A871CC"/>
    <w:rsid w:val="00AB0812"/>
    <w:rsid w:val="00AB4369"/>
    <w:rsid w:val="00AD0611"/>
    <w:rsid w:val="00B177F0"/>
    <w:rsid w:val="00B63539"/>
    <w:rsid w:val="00B73C29"/>
    <w:rsid w:val="00B7689A"/>
    <w:rsid w:val="00B93BFD"/>
    <w:rsid w:val="00BB1F9D"/>
    <w:rsid w:val="00C06CB0"/>
    <w:rsid w:val="00C10405"/>
    <w:rsid w:val="00C1108A"/>
    <w:rsid w:val="00C37EBB"/>
    <w:rsid w:val="00C545C2"/>
    <w:rsid w:val="00C67A09"/>
    <w:rsid w:val="00CB15E3"/>
    <w:rsid w:val="00CE02F0"/>
    <w:rsid w:val="00CF0370"/>
    <w:rsid w:val="00D55F0C"/>
    <w:rsid w:val="00DB6324"/>
    <w:rsid w:val="00DE5199"/>
    <w:rsid w:val="00DF457E"/>
    <w:rsid w:val="00EC4915"/>
    <w:rsid w:val="00EE0568"/>
    <w:rsid w:val="00EF2176"/>
    <w:rsid w:val="00EF681A"/>
    <w:rsid w:val="00F15C9F"/>
    <w:rsid w:val="00FB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A1"/>
  </w:style>
  <w:style w:type="paragraph" w:styleId="2">
    <w:name w:val="heading 2"/>
    <w:basedOn w:val="a"/>
    <w:link w:val="20"/>
    <w:uiPriority w:val="9"/>
    <w:qFormat/>
    <w:rsid w:val="00AB0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8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A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08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0812"/>
    <w:rPr>
      <w:color w:val="800080"/>
      <w:u w:val="single"/>
    </w:rPr>
  </w:style>
  <w:style w:type="table" w:styleId="a6">
    <w:name w:val="Table Grid"/>
    <w:basedOn w:val="a1"/>
    <w:uiPriority w:val="59"/>
    <w:rsid w:val="00B76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4</cp:revision>
  <cp:lastPrinted>2022-01-28T10:39:00Z</cp:lastPrinted>
  <dcterms:created xsi:type="dcterms:W3CDTF">2022-01-28T10:40:00Z</dcterms:created>
  <dcterms:modified xsi:type="dcterms:W3CDTF">2022-01-31T03:42:00Z</dcterms:modified>
</cp:coreProperties>
</file>