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7" w:rsidRDefault="00833257" w:rsidP="0083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14">
        <w:rPr>
          <w:rFonts w:ascii="Times New Roman" w:hAnsi="Times New Roman" w:cs="Times New Roman"/>
          <w:b/>
          <w:sz w:val="28"/>
          <w:szCs w:val="28"/>
        </w:rPr>
        <w:t>Список претендентов, подавших документы на Конкурс по отбору кандидатов на должность Главы Кетовского района</w:t>
      </w:r>
    </w:p>
    <w:p w:rsidR="00833257" w:rsidRDefault="00833257" w:rsidP="008332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B5E27">
        <w:rPr>
          <w:sz w:val="26"/>
          <w:szCs w:val="26"/>
        </w:rPr>
        <w:t>рок приема документов для участия в Конкурсе по отбору кандидатур на должность Главы Кетовского района окончен</w:t>
      </w:r>
      <w:r>
        <w:rPr>
          <w:sz w:val="26"/>
          <w:szCs w:val="26"/>
        </w:rPr>
        <w:t xml:space="preserve">  29  октября 2019 года.</w:t>
      </w:r>
      <w:r w:rsidRPr="00CB5E27">
        <w:rPr>
          <w:sz w:val="26"/>
          <w:szCs w:val="26"/>
        </w:rPr>
        <w:t xml:space="preserve"> </w:t>
      </w:r>
    </w:p>
    <w:p w:rsidR="00833257" w:rsidRDefault="00833257" w:rsidP="0083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57">
        <w:rPr>
          <w:rFonts w:ascii="Times New Roman" w:hAnsi="Times New Roman" w:cs="Times New Roman"/>
          <w:sz w:val="28"/>
          <w:szCs w:val="28"/>
        </w:rPr>
        <w:t xml:space="preserve">31 октября 2019 года в 9.30 часов состоялось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833257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3257">
        <w:rPr>
          <w:rFonts w:ascii="Times New Roman" w:hAnsi="Times New Roman" w:cs="Times New Roman"/>
          <w:sz w:val="28"/>
          <w:szCs w:val="28"/>
        </w:rPr>
        <w:t>онкурсной комиссии по отбору кандидатур на должность Главы Кетовского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57" w:rsidRPr="00CB5E27" w:rsidRDefault="00833257" w:rsidP="008332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Допущено до участия в Конкурсе 5 претендентов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Начата </w:t>
      </w:r>
      <w:r w:rsidRPr="00CB5E27">
        <w:rPr>
          <w:sz w:val="26"/>
          <w:szCs w:val="26"/>
        </w:rPr>
        <w:t>проверк</w:t>
      </w:r>
      <w:r>
        <w:rPr>
          <w:sz w:val="26"/>
          <w:szCs w:val="26"/>
        </w:rPr>
        <w:t>а</w:t>
      </w:r>
      <w:r w:rsidRPr="00CB5E27">
        <w:rPr>
          <w:sz w:val="26"/>
          <w:szCs w:val="26"/>
        </w:rPr>
        <w:t xml:space="preserve"> достоверности представленных претендентами на должность Главы Кетовского района сведений и документов</w:t>
      </w:r>
      <w:r>
        <w:rPr>
          <w:sz w:val="26"/>
          <w:szCs w:val="26"/>
        </w:rPr>
        <w:t>.</w:t>
      </w:r>
      <w:r w:rsidRPr="00CB5E27">
        <w:rPr>
          <w:sz w:val="26"/>
          <w:szCs w:val="26"/>
        </w:rPr>
        <w:t xml:space="preserve"> </w:t>
      </w:r>
    </w:p>
    <w:p w:rsidR="00833257" w:rsidRPr="00833257" w:rsidRDefault="00833257" w:rsidP="00833257">
      <w:pPr>
        <w:jc w:val="both"/>
        <w:rPr>
          <w:rFonts w:ascii="Times New Roman" w:hAnsi="Times New Roman" w:cs="Times New Roman"/>
          <w:sz w:val="28"/>
          <w:szCs w:val="28"/>
        </w:rPr>
      </w:pPr>
      <w:r w:rsidRPr="00833257">
        <w:rPr>
          <w:rFonts w:ascii="Times New Roman" w:hAnsi="Times New Roman" w:cs="Times New Roman"/>
          <w:sz w:val="28"/>
          <w:szCs w:val="28"/>
        </w:rPr>
        <w:t>Список претендентов, подавших документы на Конкурс по отбору кандидатов на должность Главы Кетовского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358" w:type="dxa"/>
        <w:tblCellMar>
          <w:left w:w="68" w:type="dxa"/>
        </w:tblCellMar>
        <w:tblLook w:val="0000"/>
      </w:tblPr>
      <w:tblGrid>
        <w:gridCol w:w="577"/>
        <w:gridCol w:w="3251"/>
        <w:gridCol w:w="5954"/>
      </w:tblGrid>
      <w:tr w:rsidR="00E53B93" w:rsidRPr="009479F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Default="00E53B93"/>
          <w:p w:rsidR="00E53B93" w:rsidRPr="00A84D14" w:rsidRDefault="00E53B93" w:rsidP="00362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3B93" w:rsidRPr="00A84D14" w:rsidRDefault="00E53B93" w:rsidP="00362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4D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4D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84D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E53B93" w:rsidRPr="00A84D14" w:rsidRDefault="00E53B93" w:rsidP="00362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E53B93" w:rsidRPr="0006038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Pr="00E53B93" w:rsidRDefault="00E53B93" w:rsidP="0036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pStyle w:val="a3"/>
              <w:jc w:val="both"/>
              <w:rPr>
                <w:sz w:val="28"/>
                <w:szCs w:val="28"/>
              </w:rPr>
            </w:pPr>
            <w:r w:rsidRPr="00A84D14">
              <w:rPr>
                <w:sz w:val="28"/>
                <w:szCs w:val="28"/>
              </w:rPr>
              <w:t xml:space="preserve">Брагина </w:t>
            </w:r>
          </w:p>
          <w:p w:rsidR="00E53B93" w:rsidRPr="00A84D14" w:rsidRDefault="00E53B93" w:rsidP="00362249">
            <w:pPr>
              <w:pStyle w:val="a3"/>
              <w:jc w:val="both"/>
              <w:rPr>
                <w:sz w:val="28"/>
                <w:szCs w:val="28"/>
              </w:rPr>
            </w:pPr>
            <w:r w:rsidRPr="00A84D14">
              <w:rPr>
                <w:sz w:val="28"/>
                <w:szCs w:val="28"/>
              </w:rPr>
              <w:t>Ольга Олеговна</w:t>
            </w:r>
          </w:p>
          <w:p w:rsidR="00E53B93" w:rsidRPr="00A84D14" w:rsidRDefault="00E53B93" w:rsidP="0036224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E53B93" w:rsidRPr="00A84D14" w:rsidRDefault="00C056A5" w:rsidP="00C05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E53B93">
              <w:rPr>
                <w:sz w:val="28"/>
                <w:szCs w:val="28"/>
              </w:rPr>
              <w:t>ООО «Спортивно – оздоровительный комплекс Тобол»</w:t>
            </w:r>
            <w:r>
              <w:rPr>
                <w:sz w:val="28"/>
                <w:szCs w:val="28"/>
              </w:rPr>
              <w:t>;</w:t>
            </w:r>
            <w:r w:rsidR="00E53B93">
              <w:rPr>
                <w:sz w:val="28"/>
                <w:szCs w:val="28"/>
              </w:rPr>
              <w:t xml:space="preserve"> </w:t>
            </w:r>
          </w:p>
        </w:tc>
      </w:tr>
      <w:tr w:rsidR="00E53B93" w:rsidRPr="0006038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Pr="00E53B93" w:rsidRDefault="00E53B93" w:rsidP="0036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84D14">
              <w:rPr>
                <w:sz w:val="28"/>
                <w:szCs w:val="28"/>
              </w:rPr>
              <w:t>Деулин</w:t>
            </w:r>
            <w:proofErr w:type="spellEnd"/>
            <w:r w:rsidRPr="00A84D14">
              <w:rPr>
                <w:sz w:val="28"/>
                <w:szCs w:val="28"/>
              </w:rPr>
              <w:t xml:space="preserve"> </w:t>
            </w:r>
          </w:p>
          <w:p w:rsidR="00E53B93" w:rsidRPr="00A84D14" w:rsidRDefault="00E53B93" w:rsidP="00362249">
            <w:pPr>
              <w:pStyle w:val="a3"/>
              <w:jc w:val="both"/>
              <w:rPr>
                <w:sz w:val="28"/>
                <w:szCs w:val="28"/>
              </w:rPr>
            </w:pPr>
            <w:r w:rsidRPr="00A84D14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C056A5" w:rsidRDefault="00C056A5" w:rsidP="00D81A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МАУ «Оздоровительный комплекс» </w:t>
            </w:r>
          </w:p>
          <w:p w:rsidR="00E53B93" w:rsidRPr="00A84D14" w:rsidRDefault="00C056A5" w:rsidP="00D81A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Кургана</w:t>
            </w:r>
          </w:p>
        </w:tc>
      </w:tr>
      <w:tr w:rsidR="00E53B93" w:rsidRPr="0006038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Pr="00E53B93" w:rsidRDefault="00E53B93" w:rsidP="00E5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pStyle w:val="a3"/>
              <w:rPr>
                <w:sz w:val="28"/>
                <w:szCs w:val="28"/>
              </w:rPr>
            </w:pPr>
            <w:proofErr w:type="spellStart"/>
            <w:r w:rsidRPr="00A84D14">
              <w:rPr>
                <w:sz w:val="28"/>
                <w:szCs w:val="28"/>
              </w:rPr>
              <w:t>Дударев</w:t>
            </w:r>
            <w:proofErr w:type="spellEnd"/>
            <w:r w:rsidRPr="00A84D14">
              <w:rPr>
                <w:sz w:val="28"/>
                <w:szCs w:val="28"/>
              </w:rPr>
              <w:t xml:space="preserve"> </w:t>
            </w:r>
          </w:p>
          <w:p w:rsidR="00E53B93" w:rsidRPr="00A84D14" w:rsidRDefault="00E53B93" w:rsidP="00362249">
            <w:pPr>
              <w:pStyle w:val="a3"/>
              <w:rPr>
                <w:sz w:val="28"/>
                <w:szCs w:val="28"/>
              </w:rPr>
            </w:pPr>
            <w:r w:rsidRPr="00A84D14">
              <w:rPr>
                <w:sz w:val="28"/>
                <w:szCs w:val="28"/>
              </w:rPr>
              <w:t>Виктор Васильевич</w:t>
            </w: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E53B93" w:rsidRPr="00A84D14" w:rsidRDefault="00D81A08" w:rsidP="00D81A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Кетовского района;</w:t>
            </w:r>
          </w:p>
        </w:tc>
      </w:tr>
      <w:tr w:rsidR="00E53B93" w:rsidRPr="0006038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Pr="00E53B93" w:rsidRDefault="00E53B93" w:rsidP="0036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sz w:val="28"/>
                <w:szCs w:val="28"/>
              </w:rPr>
              <w:t xml:space="preserve">Дудин </w:t>
            </w:r>
          </w:p>
          <w:p w:rsidR="00E53B93" w:rsidRDefault="00E53B93" w:rsidP="00362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sz w:val="28"/>
                <w:szCs w:val="28"/>
              </w:rPr>
              <w:t xml:space="preserve">Сергей Анатольевич </w:t>
            </w:r>
          </w:p>
          <w:p w:rsidR="00E53B93" w:rsidRPr="00A84D14" w:rsidRDefault="00E53B93" w:rsidP="00362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E53B93" w:rsidRPr="00A84D14" w:rsidRDefault="00C056A5" w:rsidP="00D8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профилактике коррупционных и иных правонарушений Аппарата Губернатора Курганской области</w:t>
            </w:r>
            <w:r w:rsidR="00D81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3B93" w:rsidRPr="00060389" w:rsidTr="00D81A08">
        <w:tc>
          <w:tcPr>
            <w:tcW w:w="577" w:type="dxa"/>
            <w:shd w:val="clear" w:color="auto" w:fill="FFFFFF"/>
            <w:tcMar>
              <w:left w:w="68" w:type="dxa"/>
            </w:tcMar>
          </w:tcPr>
          <w:p w:rsidR="00E53B93" w:rsidRPr="00E53B93" w:rsidRDefault="00E53B93" w:rsidP="00E53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51" w:type="dxa"/>
            <w:shd w:val="clear" w:color="auto" w:fill="FFFFFF"/>
            <w:tcMar>
              <w:left w:w="68" w:type="dxa"/>
            </w:tcMar>
          </w:tcPr>
          <w:p w:rsidR="00E53B93" w:rsidRPr="00A84D14" w:rsidRDefault="00E53B93" w:rsidP="00362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sz w:val="28"/>
                <w:szCs w:val="28"/>
              </w:rPr>
              <w:t xml:space="preserve">Ячменева </w:t>
            </w:r>
          </w:p>
          <w:p w:rsidR="00E53B93" w:rsidRPr="00A84D14" w:rsidRDefault="00E53B93" w:rsidP="00362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D14">
              <w:rPr>
                <w:rFonts w:ascii="Times New Roman" w:hAnsi="Times New Roman" w:cs="Times New Roman"/>
                <w:sz w:val="28"/>
                <w:szCs w:val="28"/>
              </w:rPr>
              <w:t>Кристина Алексеевна</w:t>
            </w:r>
          </w:p>
        </w:tc>
        <w:tc>
          <w:tcPr>
            <w:tcW w:w="5954" w:type="dxa"/>
            <w:shd w:val="clear" w:color="auto" w:fill="FFFFFF"/>
            <w:tcMar>
              <w:left w:w="68" w:type="dxa"/>
            </w:tcMar>
          </w:tcPr>
          <w:p w:rsidR="00E53B93" w:rsidRPr="00A84D14" w:rsidRDefault="007E3BB9" w:rsidP="00D8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  <w:r w:rsidR="00D8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3257" w:rsidRDefault="00833257" w:rsidP="00E53B93"/>
    <w:sectPr w:rsidR="0083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33257"/>
    <w:rsid w:val="00724857"/>
    <w:rsid w:val="007E3BB9"/>
    <w:rsid w:val="00833257"/>
    <w:rsid w:val="00B7158D"/>
    <w:rsid w:val="00C056A5"/>
    <w:rsid w:val="00C61E9F"/>
    <w:rsid w:val="00D81A08"/>
    <w:rsid w:val="00E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332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14BF-1C00-4D67-B2B2-09530E7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Губанкова ТВ</cp:lastModifiedBy>
  <cp:revision>2</cp:revision>
  <dcterms:created xsi:type="dcterms:W3CDTF">2019-10-30T11:12:00Z</dcterms:created>
  <dcterms:modified xsi:type="dcterms:W3CDTF">2019-10-30T11:12:00Z</dcterms:modified>
</cp:coreProperties>
</file>