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CC0993" w:rsidRDefault="00440C71" w:rsidP="0044087D">
      <w:pPr>
        <w:spacing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D46DFA" w:rsidRPr="00CC0993" w:rsidRDefault="00337E80" w:rsidP="00F2290F">
      <w:pPr>
        <w:ind w:left="-540" w:firstLine="540"/>
        <w:jc w:val="center"/>
        <w:outlineLvl w:val="0"/>
        <w:rPr>
          <w:b/>
          <w:i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январь – </w:t>
      </w:r>
      <w:r w:rsidR="002058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июнь</w:t>
      </w:r>
      <w:r w:rsidR="00465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3C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DE73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2C002A" w:rsidRPr="00497D37" w:rsidRDefault="0005145C" w:rsidP="002C002A">
      <w:pPr>
        <w:pStyle w:val="1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497D37">
        <w:rPr>
          <w:b/>
          <w:sz w:val="24"/>
          <w:szCs w:val="24"/>
        </w:rPr>
        <w:t xml:space="preserve">Промышленное производство. </w:t>
      </w:r>
      <w:r w:rsidR="002C002A" w:rsidRPr="00497D37">
        <w:rPr>
          <w:sz w:val="24"/>
          <w:szCs w:val="24"/>
          <w:shd w:val="clear" w:color="auto" w:fill="FFFFFF"/>
        </w:rPr>
        <w:t xml:space="preserve">За январь </w:t>
      </w:r>
      <w:r w:rsidR="0051236D" w:rsidRPr="00497D37">
        <w:rPr>
          <w:sz w:val="24"/>
          <w:szCs w:val="24"/>
          <w:shd w:val="clear" w:color="auto" w:fill="FFFFFF"/>
        </w:rPr>
        <w:t>–</w:t>
      </w:r>
      <w:r w:rsidR="002C002A" w:rsidRPr="00497D37">
        <w:rPr>
          <w:sz w:val="24"/>
          <w:szCs w:val="24"/>
          <w:shd w:val="clear" w:color="auto" w:fill="FFFFFF"/>
        </w:rPr>
        <w:t xml:space="preserve"> </w:t>
      </w:r>
      <w:r w:rsidR="0051236D" w:rsidRPr="00497D37">
        <w:rPr>
          <w:sz w:val="24"/>
          <w:szCs w:val="24"/>
          <w:shd w:val="clear" w:color="auto" w:fill="FFFFFF"/>
        </w:rPr>
        <w:t xml:space="preserve">июнь </w:t>
      </w:r>
      <w:r w:rsidR="00D13C13" w:rsidRPr="00497D37">
        <w:rPr>
          <w:sz w:val="24"/>
          <w:szCs w:val="24"/>
          <w:shd w:val="clear" w:color="auto" w:fill="FFFFFF"/>
        </w:rPr>
        <w:t>20</w:t>
      </w:r>
      <w:r w:rsidR="00442E83" w:rsidRPr="00497D37">
        <w:rPr>
          <w:sz w:val="24"/>
          <w:szCs w:val="24"/>
          <w:shd w:val="clear" w:color="auto" w:fill="FFFFFF"/>
        </w:rPr>
        <w:t>20</w:t>
      </w:r>
      <w:r w:rsidR="002C002A" w:rsidRPr="00497D37">
        <w:rPr>
          <w:sz w:val="24"/>
          <w:szCs w:val="24"/>
          <w:shd w:val="clear" w:color="auto" w:fill="FFFFFF"/>
        </w:rPr>
        <w:t xml:space="preserve"> года отгружено продукции на </w:t>
      </w:r>
      <w:r w:rsidR="00442E83" w:rsidRPr="00497D37">
        <w:rPr>
          <w:sz w:val="24"/>
          <w:szCs w:val="24"/>
        </w:rPr>
        <w:t>913,3</w:t>
      </w:r>
      <w:r w:rsidR="00D13C13" w:rsidRPr="00497D37">
        <w:rPr>
          <w:szCs w:val="28"/>
        </w:rPr>
        <w:t xml:space="preserve"> </w:t>
      </w:r>
      <w:r w:rsidR="002C002A" w:rsidRPr="00497D37">
        <w:rPr>
          <w:sz w:val="24"/>
          <w:szCs w:val="24"/>
          <w:shd w:val="clear" w:color="auto" w:fill="FFFFFF"/>
        </w:rPr>
        <w:t>млн. руб., в действующих ценах</w:t>
      </w:r>
      <w:r w:rsidR="009710FD" w:rsidRPr="00497D37">
        <w:rPr>
          <w:sz w:val="24"/>
          <w:szCs w:val="24"/>
          <w:shd w:val="clear" w:color="auto" w:fill="FFFFFF"/>
        </w:rPr>
        <w:t>,</w:t>
      </w:r>
      <w:r w:rsidR="002C002A" w:rsidRPr="00497D37">
        <w:rPr>
          <w:sz w:val="24"/>
          <w:szCs w:val="24"/>
          <w:shd w:val="clear" w:color="auto" w:fill="FFFFFF"/>
        </w:rPr>
        <w:t xml:space="preserve"> </w:t>
      </w:r>
      <w:r w:rsidR="00C74EA7" w:rsidRPr="00497D37">
        <w:rPr>
          <w:sz w:val="24"/>
          <w:szCs w:val="24"/>
          <w:shd w:val="clear" w:color="auto" w:fill="FFFFFF"/>
        </w:rPr>
        <w:t>снижение</w:t>
      </w:r>
      <w:r w:rsidR="002C002A" w:rsidRPr="00497D37">
        <w:rPr>
          <w:sz w:val="24"/>
          <w:szCs w:val="24"/>
          <w:shd w:val="clear" w:color="auto" w:fill="FFFFFF"/>
        </w:rPr>
        <w:t xml:space="preserve"> к соответствующему периоду прошлого года на </w:t>
      </w:r>
      <w:r w:rsidR="00075C8E" w:rsidRPr="00497D37">
        <w:rPr>
          <w:sz w:val="24"/>
          <w:szCs w:val="24"/>
        </w:rPr>
        <w:t>0,5</w:t>
      </w:r>
      <w:r w:rsidR="00395C50" w:rsidRPr="00497D37">
        <w:rPr>
          <w:sz w:val="24"/>
          <w:szCs w:val="24"/>
        </w:rPr>
        <w:t xml:space="preserve"> </w:t>
      </w:r>
      <w:r w:rsidR="002C002A" w:rsidRPr="00497D37">
        <w:rPr>
          <w:sz w:val="24"/>
          <w:szCs w:val="24"/>
          <w:shd w:val="clear" w:color="auto" w:fill="FFFFFF"/>
        </w:rPr>
        <w:t xml:space="preserve">%. </w:t>
      </w:r>
    </w:p>
    <w:p w:rsidR="002C002A" w:rsidRPr="00CA38A1" w:rsidRDefault="002C002A" w:rsidP="002C002A">
      <w:pPr>
        <w:pStyle w:val="1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A38A1">
        <w:rPr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 w:rsidR="00CA38A1" w:rsidRPr="00CA38A1">
        <w:rPr>
          <w:sz w:val="24"/>
          <w:szCs w:val="24"/>
          <w:shd w:val="clear" w:color="auto" w:fill="FFFFFF"/>
        </w:rPr>
        <w:t>96,2</w:t>
      </w:r>
      <w:r w:rsidR="000B28D3" w:rsidRPr="00CA38A1">
        <w:rPr>
          <w:sz w:val="24"/>
          <w:szCs w:val="24"/>
          <w:shd w:val="clear" w:color="auto" w:fill="FFFFFF"/>
        </w:rPr>
        <w:t xml:space="preserve"> </w:t>
      </w:r>
      <w:r w:rsidR="005E2B8C" w:rsidRPr="00CA38A1">
        <w:rPr>
          <w:sz w:val="24"/>
          <w:szCs w:val="24"/>
          <w:shd w:val="clear" w:color="auto" w:fill="FFFFFF"/>
        </w:rPr>
        <w:t>% к аналогичному периоду 201</w:t>
      </w:r>
      <w:r w:rsidR="00CA38A1" w:rsidRPr="00CA38A1">
        <w:rPr>
          <w:sz w:val="24"/>
          <w:szCs w:val="24"/>
          <w:shd w:val="clear" w:color="auto" w:fill="FFFFFF"/>
        </w:rPr>
        <w:t>9</w:t>
      </w:r>
      <w:r w:rsidRPr="00CA38A1">
        <w:rPr>
          <w:sz w:val="24"/>
          <w:szCs w:val="24"/>
          <w:shd w:val="clear" w:color="auto" w:fill="FFFFFF"/>
        </w:rPr>
        <w:t xml:space="preserve"> года. </w:t>
      </w:r>
    </w:p>
    <w:p w:rsidR="00A46867" w:rsidRPr="00FC5D04" w:rsidRDefault="00A46867" w:rsidP="002C002A">
      <w:pPr>
        <w:pStyle w:val="1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12443C" w:rsidRPr="00FC5D04" w:rsidRDefault="00855F46" w:rsidP="0012443C">
      <w:pPr>
        <w:pStyle w:val="11"/>
        <w:keepNext/>
        <w:widowControl w:val="0"/>
        <w:tabs>
          <w:tab w:val="clear" w:pos="4677"/>
          <w:tab w:val="clear" w:pos="9355"/>
        </w:tabs>
        <w:ind w:left="-567" w:firstLine="567"/>
        <w:jc w:val="center"/>
        <w:rPr>
          <w:color w:val="FF0000"/>
        </w:rPr>
      </w:pPr>
      <w:r w:rsidRPr="00FC5D04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5082339" cy="2253916"/>
            <wp:effectExtent l="19050" t="0" r="230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062B" w:rsidRPr="00FC5D04" w:rsidRDefault="00D2062B" w:rsidP="0012443C">
      <w:pPr>
        <w:pStyle w:val="11"/>
        <w:keepNext/>
        <w:widowControl w:val="0"/>
        <w:tabs>
          <w:tab w:val="clear" w:pos="4677"/>
          <w:tab w:val="clear" w:pos="9355"/>
        </w:tabs>
        <w:ind w:left="-567" w:firstLine="567"/>
        <w:jc w:val="center"/>
        <w:rPr>
          <w:color w:val="FF0000"/>
        </w:rPr>
      </w:pPr>
    </w:p>
    <w:p w:rsidR="00D2062B" w:rsidRPr="00314406" w:rsidRDefault="00D2062B" w:rsidP="00D2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6">
        <w:rPr>
          <w:rFonts w:ascii="Times New Roman" w:hAnsi="Times New Roman" w:cs="Times New Roman"/>
          <w:sz w:val="24"/>
          <w:szCs w:val="24"/>
        </w:rPr>
        <w:t xml:space="preserve">Промышленность Кетовского района представлена </w:t>
      </w:r>
      <w:r w:rsidR="00314406" w:rsidRPr="00314406">
        <w:rPr>
          <w:rFonts w:ascii="Times New Roman" w:hAnsi="Times New Roman" w:cs="Times New Roman"/>
          <w:sz w:val="24"/>
          <w:szCs w:val="24"/>
        </w:rPr>
        <w:t>96</w:t>
      </w:r>
      <w:r w:rsidRPr="00314406">
        <w:rPr>
          <w:rFonts w:ascii="Times New Roman" w:hAnsi="Times New Roman" w:cs="Times New Roman"/>
          <w:sz w:val="24"/>
          <w:szCs w:val="24"/>
        </w:rPr>
        <w:t xml:space="preserve"> предприятиями, из них </w:t>
      </w:r>
      <w:r w:rsidR="00314406" w:rsidRPr="00314406">
        <w:rPr>
          <w:rFonts w:ascii="Times New Roman" w:hAnsi="Times New Roman" w:cs="Times New Roman"/>
          <w:sz w:val="24"/>
          <w:szCs w:val="24"/>
        </w:rPr>
        <w:t xml:space="preserve">4 </w:t>
      </w:r>
      <w:r w:rsidRPr="00314406">
        <w:rPr>
          <w:rFonts w:ascii="Times New Roman" w:hAnsi="Times New Roman" w:cs="Times New Roman"/>
          <w:sz w:val="24"/>
          <w:szCs w:val="24"/>
        </w:rPr>
        <w:t xml:space="preserve">крупных и средних. </w:t>
      </w:r>
    </w:p>
    <w:p w:rsidR="00961824" w:rsidRPr="00314406" w:rsidRDefault="00D2062B" w:rsidP="003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406">
        <w:rPr>
          <w:rFonts w:ascii="Times New Roman" w:hAnsi="Times New Roman" w:cs="Times New Roman"/>
          <w:sz w:val="24"/>
          <w:szCs w:val="24"/>
        </w:rPr>
        <w:t>Основу промышленного комплекса составляют предприятия, основными видами</w:t>
      </w:r>
      <w:r w:rsidR="003E6DDB" w:rsidRPr="00314406">
        <w:rPr>
          <w:rFonts w:ascii="Times New Roman" w:hAnsi="Times New Roman" w:cs="Times New Roman"/>
          <w:sz w:val="24"/>
          <w:szCs w:val="24"/>
        </w:rPr>
        <w:t>,</w:t>
      </w:r>
      <w:r w:rsidRPr="00314406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обрабатывающие производства.</w:t>
      </w:r>
      <w:r w:rsidR="003E6DDB" w:rsidRPr="00314406">
        <w:rPr>
          <w:rFonts w:ascii="Times New Roman" w:hAnsi="Times New Roman" w:cs="Times New Roman"/>
          <w:sz w:val="24"/>
          <w:szCs w:val="24"/>
        </w:rPr>
        <w:t xml:space="preserve"> </w:t>
      </w:r>
      <w:r w:rsidR="00961824" w:rsidRPr="00314406">
        <w:rPr>
          <w:rFonts w:ascii="Times New Roman" w:hAnsi="Times New Roman" w:cs="Times New Roman"/>
          <w:sz w:val="24"/>
          <w:szCs w:val="24"/>
        </w:rPr>
        <w:t>Их доля  в общем объеме отгруженных товаров собственного производства составляет более 70</w:t>
      </w:r>
      <w:r w:rsidR="00D34942" w:rsidRPr="00314406">
        <w:rPr>
          <w:rFonts w:ascii="Times New Roman" w:hAnsi="Times New Roman" w:cs="Times New Roman"/>
          <w:sz w:val="24"/>
          <w:szCs w:val="24"/>
        </w:rPr>
        <w:t xml:space="preserve"> </w:t>
      </w:r>
      <w:r w:rsidR="00961824" w:rsidRPr="00314406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961824" w:rsidRPr="00314406" w:rsidRDefault="00961824" w:rsidP="00570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406">
        <w:rPr>
          <w:rFonts w:ascii="Times New Roman" w:hAnsi="Times New Roman" w:cs="Times New Roman"/>
          <w:sz w:val="24"/>
          <w:szCs w:val="24"/>
        </w:rPr>
        <w:t>Вид экономической деятельности «Обрабатывающее производство» включает в себя производство мяса и мясопродуктов, молочных продуктов, растительного масла, муки, крупы, производство древесины, деревянных строительных конструкций и столярных изделий, производство готовых металлических изделий, производство товарного бетона и изделий из бетона, производство готовых текстиль</w:t>
      </w:r>
      <w:r w:rsidR="003E6DDB" w:rsidRPr="00314406">
        <w:rPr>
          <w:rFonts w:ascii="Times New Roman" w:hAnsi="Times New Roman" w:cs="Times New Roman"/>
          <w:sz w:val="24"/>
          <w:szCs w:val="24"/>
        </w:rPr>
        <w:t>ных изделий, производство обуви и</w:t>
      </w:r>
      <w:r w:rsidRPr="00314406">
        <w:rPr>
          <w:rFonts w:ascii="Times New Roman" w:hAnsi="Times New Roman" w:cs="Times New Roman"/>
          <w:sz w:val="24"/>
          <w:szCs w:val="24"/>
        </w:rPr>
        <w:t xml:space="preserve"> прочие производства.</w:t>
      </w:r>
    </w:p>
    <w:p w:rsidR="00A12C9E" w:rsidRPr="00A12C9E" w:rsidRDefault="004B199E" w:rsidP="00A12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B26">
        <w:rPr>
          <w:rFonts w:ascii="Times New Roman" w:hAnsi="Times New Roman" w:cs="Times New Roman"/>
          <w:b/>
          <w:sz w:val="24"/>
          <w:szCs w:val="24"/>
        </w:rPr>
        <w:t>Развитие агропромышленного комплекса.</w:t>
      </w:r>
      <w:r w:rsidR="007D3188" w:rsidRPr="00FC5D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2C9E" w:rsidRPr="00A12C9E">
        <w:rPr>
          <w:rFonts w:ascii="Times New Roman" w:hAnsi="Times New Roman"/>
          <w:sz w:val="24"/>
          <w:szCs w:val="24"/>
        </w:rPr>
        <w:t xml:space="preserve">АПК района  включает 14 сельхозпредприятий различных форм собственности, 49 К(Ф)Х, 20160 личных подсобных хозяйств  населения. </w:t>
      </w:r>
    </w:p>
    <w:p w:rsidR="00D4039F" w:rsidRPr="0078557B" w:rsidRDefault="00A12C9E" w:rsidP="00D40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57B">
        <w:rPr>
          <w:rFonts w:ascii="Times New Roman" w:hAnsi="Times New Roman"/>
          <w:sz w:val="28"/>
          <w:szCs w:val="28"/>
        </w:rPr>
        <w:t xml:space="preserve">         </w:t>
      </w:r>
      <w:r w:rsidR="00D4039F" w:rsidRPr="0078557B">
        <w:rPr>
          <w:rFonts w:ascii="Times New Roman" w:hAnsi="Times New Roman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молочное предприятие СПК «Юбилейный» и 2 свиноводческих комплекса в ООО «Курганское» и ООО «Курганский свиноводческий комплекс».</w:t>
      </w:r>
    </w:p>
    <w:p w:rsidR="00D4039F" w:rsidRPr="0078557B" w:rsidRDefault="00D4039F" w:rsidP="00D403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57B">
        <w:rPr>
          <w:rFonts w:ascii="Times New Roman" w:hAnsi="Times New Roman"/>
          <w:sz w:val="24"/>
          <w:szCs w:val="24"/>
        </w:rPr>
        <w:t xml:space="preserve">Поголовье скота на 01 июля  2020 года по району составило: </w:t>
      </w:r>
    </w:p>
    <w:p w:rsidR="00D4039F" w:rsidRPr="00CD5702" w:rsidRDefault="00D4039F" w:rsidP="00D40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702">
        <w:rPr>
          <w:rFonts w:ascii="Times New Roman" w:hAnsi="Times New Roman" w:cs="Times New Roman"/>
          <w:sz w:val="24"/>
          <w:szCs w:val="24"/>
        </w:rPr>
        <w:t>(гол.)</w:t>
      </w:r>
    </w:p>
    <w:tbl>
      <w:tblPr>
        <w:tblStyle w:val="af9"/>
        <w:tblW w:w="9619" w:type="dxa"/>
        <w:tblLook w:val="04A0"/>
      </w:tblPr>
      <w:tblGrid>
        <w:gridCol w:w="769"/>
        <w:gridCol w:w="3119"/>
        <w:gridCol w:w="2174"/>
        <w:gridCol w:w="2174"/>
        <w:gridCol w:w="1383"/>
      </w:tblGrid>
      <w:tr w:rsidR="00D4039F" w:rsidRPr="00CD5702" w:rsidTr="006D717A">
        <w:tc>
          <w:tcPr>
            <w:tcW w:w="769" w:type="dxa"/>
          </w:tcPr>
          <w:p w:rsidR="00D4039F" w:rsidRPr="00CD5702" w:rsidRDefault="00D4039F" w:rsidP="006D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39F" w:rsidRPr="00CD5702" w:rsidRDefault="00D4039F" w:rsidP="006D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D4039F" w:rsidRPr="00CD5702" w:rsidRDefault="00D4039F" w:rsidP="006D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F" w:rsidRPr="00CD5702" w:rsidRDefault="00D4039F" w:rsidP="006D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2">
              <w:rPr>
                <w:rFonts w:ascii="Times New Roman" w:hAnsi="Times New Roman" w:cs="Times New Roman"/>
                <w:sz w:val="24"/>
                <w:szCs w:val="24"/>
              </w:rPr>
              <w:t>Показатели, гол</w:t>
            </w:r>
          </w:p>
        </w:tc>
        <w:tc>
          <w:tcPr>
            <w:tcW w:w="2174" w:type="dxa"/>
          </w:tcPr>
          <w:p w:rsidR="00D4039F" w:rsidRPr="00CD5702" w:rsidRDefault="00D4039F" w:rsidP="006D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F" w:rsidRPr="00CD5702" w:rsidRDefault="00D4039F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2">
              <w:rPr>
                <w:rFonts w:ascii="Times New Roman" w:hAnsi="Times New Roman" w:cs="Times New Roman"/>
                <w:sz w:val="24"/>
                <w:szCs w:val="24"/>
              </w:rPr>
              <w:t>на 1.01.2020 года</w:t>
            </w:r>
          </w:p>
        </w:tc>
        <w:tc>
          <w:tcPr>
            <w:tcW w:w="2174" w:type="dxa"/>
          </w:tcPr>
          <w:p w:rsidR="00D4039F" w:rsidRPr="00CD5702" w:rsidRDefault="00D4039F" w:rsidP="006D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9F" w:rsidRPr="00CD5702" w:rsidRDefault="00D4039F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2">
              <w:rPr>
                <w:rFonts w:ascii="Times New Roman" w:hAnsi="Times New Roman" w:cs="Times New Roman"/>
                <w:sz w:val="24"/>
                <w:szCs w:val="24"/>
              </w:rPr>
              <w:t>на 1.07.2020 года</w:t>
            </w:r>
          </w:p>
        </w:tc>
        <w:tc>
          <w:tcPr>
            <w:tcW w:w="1383" w:type="dxa"/>
          </w:tcPr>
          <w:p w:rsidR="00D4039F" w:rsidRPr="00CD5702" w:rsidRDefault="00D4039F" w:rsidP="006D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2">
              <w:rPr>
                <w:rFonts w:ascii="Times New Roman" w:hAnsi="Times New Roman" w:cs="Times New Roman"/>
                <w:sz w:val="24"/>
                <w:szCs w:val="24"/>
              </w:rPr>
              <w:t>Темпы роста %</w:t>
            </w:r>
          </w:p>
        </w:tc>
      </w:tr>
      <w:tr w:rsidR="00F2290F" w:rsidRPr="00FC5D04" w:rsidTr="006D717A">
        <w:tc>
          <w:tcPr>
            <w:tcW w:w="769" w:type="dxa"/>
          </w:tcPr>
          <w:p w:rsidR="00F2290F" w:rsidRPr="00FC5D04" w:rsidRDefault="00F2290F" w:rsidP="006D717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290F" w:rsidRPr="00D01831" w:rsidRDefault="00F2290F" w:rsidP="000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Поголовье КРС,</w:t>
            </w:r>
          </w:p>
        </w:tc>
        <w:tc>
          <w:tcPr>
            <w:tcW w:w="2174" w:type="dxa"/>
          </w:tcPr>
          <w:p w:rsidR="00F2290F" w:rsidRPr="00D01831" w:rsidRDefault="00F2290F" w:rsidP="000041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  <w:tc>
          <w:tcPr>
            <w:tcW w:w="2174" w:type="dxa"/>
          </w:tcPr>
          <w:p w:rsidR="00F2290F" w:rsidRPr="00D01831" w:rsidRDefault="00F2290F" w:rsidP="000041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5633</w:t>
            </w:r>
          </w:p>
        </w:tc>
        <w:tc>
          <w:tcPr>
            <w:tcW w:w="1383" w:type="dxa"/>
          </w:tcPr>
          <w:p w:rsidR="00F2290F" w:rsidRPr="00460252" w:rsidRDefault="00460252" w:rsidP="006D717A">
            <w:pPr>
              <w:ind w:firstLine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2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F2290F" w:rsidRPr="00FC5D04" w:rsidTr="006D717A">
        <w:tc>
          <w:tcPr>
            <w:tcW w:w="769" w:type="dxa"/>
          </w:tcPr>
          <w:p w:rsidR="00F2290F" w:rsidRPr="00FC5D04" w:rsidRDefault="00F2290F" w:rsidP="006D717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2290F" w:rsidRPr="00D01831" w:rsidRDefault="00F2290F" w:rsidP="000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в.т.ч. коров</w:t>
            </w:r>
          </w:p>
        </w:tc>
        <w:tc>
          <w:tcPr>
            <w:tcW w:w="2174" w:type="dxa"/>
          </w:tcPr>
          <w:p w:rsidR="00F2290F" w:rsidRPr="00D01831" w:rsidRDefault="00F2290F" w:rsidP="000041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2174" w:type="dxa"/>
          </w:tcPr>
          <w:p w:rsidR="00F2290F" w:rsidRPr="00D01831" w:rsidRDefault="00F2290F" w:rsidP="000041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1383" w:type="dxa"/>
          </w:tcPr>
          <w:p w:rsidR="00F2290F" w:rsidRPr="00460252" w:rsidRDefault="00460252" w:rsidP="006D717A">
            <w:pPr>
              <w:ind w:firstLine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2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F2290F" w:rsidRPr="00FC5D04" w:rsidTr="006D717A">
        <w:tc>
          <w:tcPr>
            <w:tcW w:w="769" w:type="dxa"/>
          </w:tcPr>
          <w:p w:rsidR="00F2290F" w:rsidRPr="00FC5D04" w:rsidRDefault="00F2290F" w:rsidP="006D717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2290F" w:rsidRPr="00D01831" w:rsidRDefault="00F2290F" w:rsidP="000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2174" w:type="dxa"/>
          </w:tcPr>
          <w:p w:rsidR="00F2290F" w:rsidRPr="00D01831" w:rsidRDefault="00F2290F" w:rsidP="000041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17406</w:t>
            </w:r>
          </w:p>
        </w:tc>
        <w:tc>
          <w:tcPr>
            <w:tcW w:w="2174" w:type="dxa"/>
          </w:tcPr>
          <w:p w:rsidR="00F2290F" w:rsidRPr="00D01831" w:rsidRDefault="00F2290F" w:rsidP="000041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17201</w:t>
            </w:r>
          </w:p>
        </w:tc>
        <w:tc>
          <w:tcPr>
            <w:tcW w:w="1383" w:type="dxa"/>
          </w:tcPr>
          <w:p w:rsidR="00F2290F" w:rsidRPr="00460252" w:rsidRDefault="00460252" w:rsidP="006D717A">
            <w:pPr>
              <w:ind w:firstLine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2290F" w:rsidRPr="00FC5D04" w:rsidTr="006D717A">
        <w:tc>
          <w:tcPr>
            <w:tcW w:w="769" w:type="dxa"/>
          </w:tcPr>
          <w:p w:rsidR="00F2290F" w:rsidRPr="00FC5D04" w:rsidRDefault="00F2290F" w:rsidP="006D717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2290F" w:rsidRPr="00D01831" w:rsidRDefault="00F2290F" w:rsidP="000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2174" w:type="dxa"/>
          </w:tcPr>
          <w:p w:rsidR="00F2290F" w:rsidRPr="00D01831" w:rsidRDefault="00F2290F" w:rsidP="000041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5656</w:t>
            </w:r>
          </w:p>
        </w:tc>
        <w:tc>
          <w:tcPr>
            <w:tcW w:w="2174" w:type="dxa"/>
          </w:tcPr>
          <w:p w:rsidR="00F2290F" w:rsidRPr="00D01831" w:rsidRDefault="00F2290F" w:rsidP="000041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5832</w:t>
            </w:r>
          </w:p>
        </w:tc>
        <w:tc>
          <w:tcPr>
            <w:tcW w:w="1383" w:type="dxa"/>
          </w:tcPr>
          <w:p w:rsidR="00F2290F" w:rsidRPr="00460252" w:rsidRDefault="00460252" w:rsidP="006D717A">
            <w:pPr>
              <w:ind w:firstLine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2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2290F" w:rsidRPr="00FC5D04" w:rsidTr="006D717A">
        <w:tc>
          <w:tcPr>
            <w:tcW w:w="769" w:type="dxa"/>
          </w:tcPr>
          <w:p w:rsidR="00F2290F" w:rsidRPr="00FC5D04" w:rsidRDefault="00F2290F" w:rsidP="006D717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90F" w:rsidRPr="00D01831" w:rsidRDefault="00F2290F" w:rsidP="000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Птицы, тыс. гол.</w:t>
            </w:r>
          </w:p>
        </w:tc>
        <w:tc>
          <w:tcPr>
            <w:tcW w:w="2174" w:type="dxa"/>
          </w:tcPr>
          <w:p w:rsidR="00F2290F" w:rsidRPr="00D01831" w:rsidRDefault="00F2290F" w:rsidP="000041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786,5</w:t>
            </w:r>
          </w:p>
        </w:tc>
        <w:tc>
          <w:tcPr>
            <w:tcW w:w="2174" w:type="dxa"/>
          </w:tcPr>
          <w:p w:rsidR="00F2290F" w:rsidRPr="00D01831" w:rsidRDefault="00F2290F" w:rsidP="000041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1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  <w:tc>
          <w:tcPr>
            <w:tcW w:w="1383" w:type="dxa"/>
          </w:tcPr>
          <w:p w:rsidR="00F2290F" w:rsidRPr="00460252" w:rsidRDefault="00460252" w:rsidP="006D717A">
            <w:pPr>
              <w:ind w:firstLine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2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</w:tbl>
    <w:p w:rsidR="00D4039F" w:rsidRDefault="00D4039F" w:rsidP="00D40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78" w:rsidRPr="00DD2801" w:rsidRDefault="00A12C9E" w:rsidP="00DD2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2801">
        <w:rPr>
          <w:rFonts w:ascii="Times New Roman" w:hAnsi="Times New Roman"/>
          <w:sz w:val="28"/>
          <w:szCs w:val="28"/>
        </w:rPr>
        <w:t xml:space="preserve"> </w:t>
      </w:r>
      <w:r w:rsidR="00D4039F" w:rsidRPr="00DD2801">
        <w:rPr>
          <w:rFonts w:ascii="Times New Roman" w:hAnsi="Times New Roman"/>
          <w:sz w:val="24"/>
          <w:szCs w:val="24"/>
        </w:rPr>
        <w:t xml:space="preserve">За первое полугодие 2020  года </w:t>
      </w:r>
      <w:r w:rsidR="00230D78" w:rsidRPr="00DD2801">
        <w:rPr>
          <w:rFonts w:ascii="Times New Roman" w:hAnsi="Times New Roman"/>
          <w:sz w:val="24"/>
          <w:szCs w:val="24"/>
        </w:rPr>
        <w:t xml:space="preserve">в </w:t>
      </w:r>
      <w:r w:rsidR="00D4039F" w:rsidRPr="00DD2801">
        <w:rPr>
          <w:rFonts w:ascii="Times New Roman" w:hAnsi="Times New Roman"/>
          <w:sz w:val="24"/>
          <w:szCs w:val="24"/>
        </w:rPr>
        <w:t>сельхозпредприятия</w:t>
      </w:r>
      <w:r w:rsidR="00230D78" w:rsidRPr="00DD2801">
        <w:rPr>
          <w:rFonts w:ascii="Times New Roman" w:hAnsi="Times New Roman"/>
          <w:sz w:val="24"/>
          <w:szCs w:val="24"/>
        </w:rPr>
        <w:t>х</w:t>
      </w:r>
      <w:r w:rsidR="00D4039F" w:rsidRPr="00DD2801">
        <w:rPr>
          <w:rFonts w:ascii="Times New Roman" w:hAnsi="Times New Roman"/>
          <w:sz w:val="24"/>
          <w:szCs w:val="24"/>
        </w:rPr>
        <w:t xml:space="preserve"> </w:t>
      </w:r>
      <w:r w:rsidR="00230D78" w:rsidRPr="00DD2801">
        <w:rPr>
          <w:rFonts w:ascii="Times New Roman" w:hAnsi="Times New Roman"/>
          <w:sz w:val="24"/>
          <w:szCs w:val="24"/>
        </w:rPr>
        <w:t xml:space="preserve">производство </w:t>
      </w:r>
      <w:r w:rsidR="00D4039F" w:rsidRPr="00DD2801">
        <w:rPr>
          <w:rFonts w:ascii="Times New Roman" w:hAnsi="Times New Roman"/>
          <w:sz w:val="24"/>
          <w:szCs w:val="24"/>
        </w:rPr>
        <w:t xml:space="preserve">  молока   </w:t>
      </w:r>
      <w:r w:rsidR="00230D78" w:rsidRPr="00DD2801">
        <w:rPr>
          <w:rFonts w:ascii="Times New Roman" w:hAnsi="Times New Roman"/>
          <w:sz w:val="24"/>
          <w:szCs w:val="24"/>
        </w:rPr>
        <w:t>составило 103,1% к аналогичному периоду прошлого года,</w:t>
      </w:r>
      <w:r w:rsidR="00D4039F" w:rsidRPr="00DD2801">
        <w:rPr>
          <w:rFonts w:ascii="Times New Roman" w:hAnsi="Times New Roman"/>
          <w:sz w:val="24"/>
          <w:szCs w:val="24"/>
        </w:rPr>
        <w:t xml:space="preserve">  </w:t>
      </w:r>
      <w:r w:rsidR="00230D78" w:rsidRPr="00DD2801">
        <w:rPr>
          <w:rFonts w:ascii="Times New Roman" w:hAnsi="Times New Roman"/>
          <w:sz w:val="24"/>
          <w:szCs w:val="24"/>
        </w:rPr>
        <w:t xml:space="preserve">производство </w:t>
      </w:r>
      <w:r w:rsidR="00D4039F" w:rsidRPr="00DD2801">
        <w:rPr>
          <w:rFonts w:ascii="Times New Roman" w:hAnsi="Times New Roman"/>
          <w:sz w:val="24"/>
          <w:szCs w:val="24"/>
        </w:rPr>
        <w:t>мяса скота и птицы –</w:t>
      </w:r>
      <w:r w:rsidR="00230D78" w:rsidRPr="00DD2801">
        <w:rPr>
          <w:rFonts w:ascii="Times New Roman" w:hAnsi="Times New Roman"/>
          <w:sz w:val="24"/>
          <w:szCs w:val="24"/>
        </w:rPr>
        <w:t xml:space="preserve">  </w:t>
      </w:r>
      <w:r w:rsidR="00D4039F" w:rsidRPr="00DD2801">
        <w:rPr>
          <w:rFonts w:ascii="Times New Roman" w:hAnsi="Times New Roman"/>
          <w:sz w:val="24"/>
          <w:szCs w:val="24"/>
        </w:rPr>
        <w:t xml:space="preserve">в живом весе </w:t>
      </w:r>
      <w:r w:rsidR="00230D78" w:rsidRPr="00DD2801">
        <w:rPr>
          <w:rFonts w:ascii="Times New Roman" w:hAnsi="Times New Roman"/>
          <w:sz w:val="24"/>
          <w:szCs w:val="24"/>
        </w:rPr>
        <w:t>87,2</w:t>
      </w:r>
      <w:r w:rsidR="00D4039F" w:rsidRPr="00DD2801">
        <w:rPr>
          <w:rFonts w:ascii="Times New Roman" w:hAnsi="Times New Roman"/>
          <w:sz w:val="24"/>
          <w:szCs w:val="24"/>
        </w:rPr>
        <w:t xml:space="preserve"> % </w:t>
      </w:r>
      <w:r w:rsidR="00230D78" w:rsidRPr="00DD2801">
        <w:rPr>
          <w:rFonts w:ascii="Times New Roman" w:hAnsi="Times New Roman"/>
          <w:sz w:val="24"/>
          <w:szCs w:val="24"/>
        </w:rPr>
        <w:t>к аналогичному периоду прошлого года</w:t>
      </w:r>
      <w:r w:rsidR="00D4039F" w:rsidRPr="00DD2801">
        <w:rPr>
          <w:rFonts w:ascii="Times New Roman" w:hAnsi="Times New Roman"/>
          <w:sz w:val="24"/>
          <w:szCs w:val="24"/>
        </w:rPr>
        <w:t xml:space="preserve">. </w:t>
      </w:r>
    </w:p>
    <w:p w:rsidR="00D4039F" w:rsidRPr="00D4039F" w:rsidRDefault="00D4039F" w:rsidP="00DD280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4039F">
        <w:rPr>
          <w:rFonts w:ascii="Times New Roman" w:hAnsi="Times New Roman"/>
          <w:sz w:val="24"/>
          <w:szCs w:val="24"/>
        </w:rPr>
        <w:t>Закуплено молока у населения 24 т</w:t>
      </w:r>
      <w:r w:rsidR="00230D78">
        <w:rPr>
          <w:rFonts w:ascii="Times New Roman" w:hAnsi="Times New Roman"/>
          <w:sz w:val="24"/>
          <w:szCs w:val="24"/>
        </w:rPr>
        <w:t>.</w:t>
      </w:r>
    </w:p>
    <w:p w:rsidR="00A12C9E" w:rsidRPr="004B7EEA" w:rsidRDefault="00A12C9E" w:rsidP="00DD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EEA">
        <w:rPr>
          <w:rFonts w:ascii="Times New Roman" w:hAnsi="Times New Roman"/>
          <w:sz w:val="24"/>
          <w:szCs w:val="24"/>
        </w:rPr>
        <w:t>В 2020 году общая посевная площадь в районе составила 63178 га</w:t>
      </w:r>
      <w:r w:rsidR="005B6BEC">
        <w:rPr>
          <w:rFonts w:ascii="Times New Roman" w:hAnsi="Times New Roman"/>
          <w:sz w:val="24"/>
          <w:szCs w:val="24"/>
        </w:rPr>
        <w:t xml:space="preserve"> (</w:t>
      </w:r>
      <w:r w:rsidRPr="004B7EEA">
        <w:rPr>
          <w:rFonts w:ascii="Times New Roman" w:hAnsi="Times New Roman"/>
          <w:sz w:val="24"/>
          <w:szCs w:val="24"/>
        </w:rPr>
        <w:t xml:space="preserve">101% к 2019 г.), в т.ч. площадь  ярового сева – </w:t>
      </w:r>
      <w:r w:rsidRPr="004B7EEA">
        <w:rPr>
          <w:rFonts w:ascii="Times New Roman" w:hAnsi="Times New Roman"/>
          <w:color w:val="000000" w:themeColor="text1"/>
          <w:sz w:val="24"/>
          <w:szCs w:val="24"/>
        </w:rPr>
        <w:t>56 458</w:t>
      </w:r>
      <w:r w:rsidRPr="004B7E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7EEA">
        <w:rPr>
          <w:rFonts w:ascii="Times New Roman" w:hAnsi="Times New Roman"/>
          <w:sz w:val="24"/>
          <w:szCs w:val="24"/>
        </w:rPr>
        <w:t xml:space="preserve">га, зерновых и зернобобовых – 46021 </w:t>
      </w:r>
      <w:r w:rsidR="005B6BEC">
        <w:rPr>
          <w:rFonts w:ascii="Times New Roman" w:hAnsi="Times New Roman"/>
          <w:sz w:val="24"/>
          <w:szCs w:val="24"/>
        </w:rPr>
        <w:t xml:space="preserve">га </w:t>
      </w:r>
      <w:r w:rsidRPr="004B7EEA">
        <w:rPr>
          <w:rFonts w:ascii="Times New Roman" w:hAnsi="Times New Roman"/>
          <w:sz w:val="24"/>
          <w:szCs w:val="24"/>
        </w:rPr>
        <w:t>(117 % к 2019 г.) га, картофеля  2467  га</w:t>
      </w:r>
      <w:r w:rsidR="005B6BEC">
        <w:rPr>
          <w:rFonts w:ascii="Times New Roman" w:hAnsi="Times New Roman"/>
          <w:sz w:val="24"/>
          <w:szCs w:val="24"/>
        </w:rPr>
        <w:t xml:space="preserve"> (</w:t>
      </w:r>
      <w:r w:rsidRPr="004B7EEA">
        <w:rPr>
          <w:rFonts w:ascii="Times New Roman" w:hAnsi="Times New Roman"/>
          <w:sz w:val="24"/>
          <w:szCs w:val="24"/>
        </w:rPr>
        <w:t>101,6% к 2019 г.), овощей 810 га</w:t>
      </w:r>
      <w:r w:rsidR="005B6BEC">
        <w:rPr>
          <w:rFonts w:ascii="Times New Roman" w:hAnsi="Times New Roman"/>
          <w:sz w:val="24"/>
          <w:szCs w:val="24"/>
        </w:rPr>
        <w:t xml:space="preserve"> (</w:t>
      </w:r>
      <w:r w:rsidRPr="004B7EEA">
        <w:rPr>
          <w:rFonts w:ascii="Times New Roman" w:hAnsi="Times New Roman"/>
          <w:sz w:val="24"/>
          <w:szCs w:val="24"/>
        </w:rPr>
        <w:t>97,2 % к 2019</w:t>
      </w:r>
      <w:r w:rsidR="005B6BEC">
        <w:rPr>
          <w:rFonts w:ascii="Times New Roman" w:hAnsi="Times New Roman"/>
          <w:sz w:val="24"/>
          <w:szCs w:val="24"/>
        </w:rPr>
        <w:t>г.)</w:t>
      </w:r>
      <w:r w:rsidRPr="004B7EEA">
        <w:rPr>
          <w:rFonts w:ascii="Times New Roman" w:hAnsi="Times New Roman"/>
          <w:sz w:val="24"/>
          <w:szCs w:val="24"/>
        </w:rPr>
        <w:t>,  масличных культур  4640  га,  в т.ч.: рапса – 1742 га, подсолнечник – 2200 га, лен  - 647 га; кормовые культуры (включая кукурузу на корм) – 9878 га ( 109,6%).</w:t>
      </w:r>
    </w:p>
    <w:p w:rsidR="00A12C9E" w:rsidRDefault="00A12C9E" w:rsidP="00DD280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B7EEA">
        <w:rPr>
          <w:rFonts w:ascii="Times New Roman" w:eastAsiaTheme="minorHAnsi" w:hAnsi="Times New Roman"/>
          <w:bCs/>
          <w:sz w:val="24"/>
          <w:szCs w:val="24"/>
          <w:lang w:eastAsia="en-US"/>
        </w:rPr>
        <w:t>Построена оросительная система в ЗАО «Картофель» стоимостью 106 млн. руб. , за 2019-2020 годы введено 500 га орошения.</w:t>
      </w:r>
      <w:r w:rsidR="005B6BE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4B7EE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ИП  Глава КФХ </w:t>
      </w:r>
      <w:r w:rsidR="005B6BEC">
        <w:rPr>
          <w:rFonts w:ascii="Times New Roman" w:eastAsiaTheme="minorHAnsi" w:hAnsi="Times New Roman"/>
          <w:bCs/>
          <w:color w:val="FF0000"/>
          <w:sz w:val="24"/>
          <w:szCs w:val="24"/>
          <w:lang w:eastAsia="en-US"/>
        </w:rPr>
        <w:t xml:space="preserve"> </w:t>
      </w:r>
      <w:r w:rsidR="00B5311E" w:rsidRPr="00B5311E">
        <w:rPr>
          <w:rFonts w:ascii="Times New Roman" w:eastAsiaTheme="minorHAnsi" w:hAnsi="Times New Roman"/>
          <w:bCs/>
          <w:sz w:val="24"/>
          <w:szCs w:val="24"/>
          <w:lang w:eastAsia="en-US"/>
        </w:rPr>
        <w:t>Невзоров</w:t>
      </w:r>
      <w:r w:rsidR="0055332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5311E" w:rsidRPr="00B5311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А.Ф.</w:t>
      </w:r>
      <w:r w:rsidR="005B6BEC">
        <w:rPr>
          <w:rFonts w:ascii="Times New Roman" w:eastAsiaTheme="minorHAnsi" w:hAnsi="Times New Roman"/>
          <w:bCs/>
          <w:color w:val="FF0000"/>
          <w:sz w:val="24"/>
          <w:szCs w:val="24"/>
          <w:lang w:eastAsia="en-US"/>
        </w:rPr>
        <w:t xml:space="preserve"> </w:t>
      </w:r>
      <w:r w:rsidRPr="004B7EEA">
        <w:rPr>
          <w:rFonts w:ascii="Times New Roman" w:eastAsiaTheme="minorHAnsi" w:hAnsi="Times New Roman"/>
          <w:bCs/>
          <w:sz w:val="24"/>
          <w:szCs w:val="24"/>
          <w:lang w:eastAsia="en-US"/>
        </w:rPr>
        <w:t>построены 4 теплицы для выращивания саженцев хвойных пород стоимостью 110 млн. руб</w:t>
      </w:r>
      <w:r w:rsidR="005B6BE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., произведён посев </w:t>
      </w:r>
      <w:r w:rsidRPr="004B7EEA">
        <w:rPr>
          <w:rFonts w:ascii="Times New Roman" w:eastAsiaTheme="minorHAnsi" w:hAnsi="Times New Roman"/>
          <w:bCs/>
          <w:sz w:val="24"/>
          <w:szCs w:val="24"/>
          <w:lang w:eastAsia="en-US"/>
        </w:rPr>
        <w:t>сем</w:t>
      </w:r>
      <w:r w:rsidR="005B6BEC">
        <w:rPr>
          <w:rFonts w:ascii="Times New Roman" w:eastAsiaTheme="minorHAnsi" w:hAnsi="Times New Roman"/>
          <w:bCs/>
          <w:sz w:val="24"/>
          <w:szCs w:val="24"/>
          <w:lang w:eastAsia="en-US"/>
        </w:rPr>
        <w:t>ян</w:t>
      </w:r>
      <w:r w:rsidRPr="004B7EEA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753DB0" w:rsidRPr="0049056F" w:rsidRDefault="00753DB0" w:rsidP="00DD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первое полугодие</w:t>
      </w:r>
      <w:r w:rsidRPr="0049056F">
        <w:rPr>
          <w:rFonts w:ascii="Times New Roman" w:hAnsi="Times New Roman"/>
          <w:sz w:val="24"/>
          <w:szCs w:val="24"/>
        </w:rPr>
        <w:t xml:space="preserve">  2020  года приобретено современной техники на сумму более 120млн. руб.</w:t>
      </w:r>
    </w:p>
    <w:p w:rsidR="00F9479E" w:rsidRPr="004B7EEA" w:rsidRDefault="00F9479E" w:rsidP="005B6B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EEA">
        <w:rPr>
          <w:rFonts w:ascii="Times New Roman" w:hAnsi="Times New Roman"/>
          <w:sz w:val="24"/>
          <w:szCs w:val="24"/>
        </w:rPr>
        <w:t xml:space="preserve">Переработкой  сельхозпродукции занимаются 22 предприятия, в которых 27 цехов: 1 цех по переработке молока, 9 цехов по переработке мяса, 2 по переработке рыбы, 6 пекарен, 1 мельница, производятся мясные полуфабрикаты, копчености, молочные продукты, подсолнечное масло, макароны, крупы,  минеральная вода. Объем переработки  </w:t>
      </w:r>
    </w:p>
    <w:p w:rsidR="00F9479E" w:rsidRPr="004B7EEA" w:rsidRDefault="00F9479E" w:rsidP="00183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EEA">
        <w:rPr>
          <w:rFonts w:ascii="Times New Roman" w:hAnsi="Times New Roman"/>
          <w:sz w:val="24"/>
          <w:szCs w:val="24"/>
        </w:rPr>
        <w:t xml:space="preserve"> за 1полугодие  2020 года  составил  19882 тонны  на сумму 1155,3</w:t>
      </w:r>
      <w:r w:rsidR="001838EA">
        <w:rPr>
          <w:rFonts w:ascii="Times New Roman" w:hAnsi="Times New Roman"/>
          <w:sz w:val="24"/>
          <w:szCs w:val="24"/>
        </w:rPr>
        <w:t xml:space="preserve"> млн. руб. (</w:t>
      </w:r>
      <w:r w:rsidRPr="004B7EEA">
        <w:rPr>
          <w:rFonts w:ascii="Times New Roman" w:hAnsi="Times New Roman"/>
          <w:sz w:val="24"/>
          <w:szCs w:val="24"/>
        </w:rPr>
        <w:t>119,1  % к 2019 году).</w:t>
      </w:r>
    </w:p>
    <w:p w:rsidR="00BC3438" w:rsidRPr="00C73762" w:rsidRDefault="00FE3BBC" w:rsidP="00A21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2">
        <w:rPr>
          <w:rFonts w:ascii="Times New Roman" w:hAnsi="Times New Roman" w:cs="Times New Roman"/>
          <w:b/>
          <w:sz w:val="24"/>
          <w:szCs w:val="24"/>
        </w:rPr>
        <w:t xml:space="preserve">Строительство. </w:t>
      </w:r>
      <w:r w:rsidR="00111D26" w:rsidRPr="00C73762">
        <w:rPr>
          <w:rFonts w:ascii="Times New Roman" w:hAnsi="Times New Roman" w:cs="Times New Roman"/>
          <w:b/>
          <w:sz w:val="24"/>
          <w:szCs w:val="24"/>
        </w:rPr>
        <w:t>Инвестиции.</w:t>
      </w:r>
    </w:p>
    <w:p w:rsidR="00411233" w:rsidRPr="00C73762" w:rsidRDefault="005731F6" w:rsidP="00D019C5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2">
        <w:rPr>
          <w:rFonts w:ascii="Times New Roman" w:hAnsi="Times New Roman" w:cs="Times New Roman"/>
          <w:sz w:val="24"/>
          <w:szCs w:val="24"/>
        </w:rPr>
        <w:t xml:space="preserve">Ввод жилья за январь – </w:t>
      </w:r>
      <w:r w:rsidR="00CF45AE" w:rsidRPr="00C73762">
        <w:rPr>
          <w:rFonts w:ascii="Times New Roman" w:hAnsi="Times New Roman" w:cs="Times New Roman"/>
          <w:sz w:val="24"/>
          <w:szCs w:val="24"/>
        </w:rPr>
        <w:t>июнь</w:t>
      </w:r>
      <w:r w:rsidR="009C5BB1" w:rsidRPr="00C73762">
        <w:rPr>
          <w:rFonts w:ascii="Times New Roman" w:hAnsi="Times New Roman" w:cs="Times New Roman"/>
          <w:sz w:val="24"/>
          <w:szCs w:val="24"/>
        </w:rPr>
        <w:t xml:space="preserve"> 20</w:t>
      </w:r>
      <w:r w:rsidR="008379A5" w:rsidRPr="00C73762">
        <w:rPr>
          <w:rFonts w:ascii="Times New Roman" w:hAnsi="Times New Roman" w:cs="Times New Roman"/>
          <w:sz w:val="24"/>
          <w:szCs w:val="24"/>
        </w:rPr>
        <w:t>20</w:t>
      </w:r>
      <w:r w:rsidRPr="00C7376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019C5">
        <w:rPr>
          <w:rFonts w:ascii="Times New Roman" w:hAnsi="Times New Roman" w:cs="Times New Roman"/>
          <w:sz w:val="24"/>
          <w:szCs w:val="24"/>
        </w:rPr>
        <w:t>с учётом жилых домов построенных на земельных участках для ведения садоводства</w:t>
      </w:r>
      <w:r w:rsidR="00B26FC2" w:rsidRPr="00C73762">
        <w:rPr>
          <w:rFonts w:ascii="Times New Roman" w:hAnsi="Times New Roman" w:cs="Times New Roman"/>
          <w:sz w:val="24"/>
          <w:szCs w:val="24"/>
        </w:rPr>
        <w:t xml:space="preserve"> - </w:t>
      </w:r>
      <w:r w:rsidR="00D019C5">
        <w:rPr>
          <w:rFonts w:ascii="Times New Roman" w:hAnsi="Times New Roman" w:cs="Times New Roman"/>
          <w:sz w:val="24"/>
          <w:szCs w:val="24"/>
        </w:rPr>
        <w:t>16242</w:t>
      </w:r>
      <w:r w:rsidRPr="00C73762">
        <w:rPr>
          <w:rFonts w:ascii="Times New Roman" w:hAnsi="Times New Roman" w:cs="Times New Roman"/>
          <w:sz w:val="24"/>
          <w:szCs w:val="24"/>
        </w:rPr>
        <w:t xml:space="preserve"> кв. м общей площади </w:t>
      </w:r>
      <w:r w:rsidR="000C7C9C" w:rsidRPr="00C73762">
        <w:rPr>
          <w:rFonts w:ascii="Times New Roman" w:hAnsi="Times New Roman" w:cs="Times New Roman"/>
          <w:sz w:val="24"/>
          <w:szCs w:val="24"/>
        </w:rPr>
        <w:t xml:space="preserve">или </w:t>
      </w:r>
      <w:r w:rsidR="00D019C5">
        <w:rPr>
          <w:rFonts w:ascii="Times New Roman" w:hAnsi="Times New Roman" w:cs="Times New Roman"/>
          <w:sz w:val="24"/>
          <w:szCs w:val="24"/>
        </w:rPr>
        <w:t>82</w:t>
      </w:r>
      <w:r w:rsidR="000C7C9C" w:rsidRPr="00C73762">
        <w:rPr>
          <w:rFonts w:ascii="Times New Roman" w:hAnsi="Times New Roman" w:cs="Times New Roman"/>
          <w:sz w:val="24"/>
          <w:szCs w:val="24"/>
        </w:rPr>
        <w:t xml:space="preserve"> % к аналогичному периоду 2019 года </w:t>
      </w:r>
      <w:r w:rsidRPr="00C73762">
        <w:rPr>
          <w:rFonts w:ascii="Times New Roman" w:hAnsi="Times New Roman" w:cs="Times New Roman"/>
          <w:sz w:val="24"/>
          <w:szCs w:val="24"/>
        </w:rPr>
        <w:t>(</w:t>
      </w:r>
      <w:r w:rsidR="000C7C9C" w:rsidRPr="00C73762">
        <w:rPr>
          <w:rFonts w:ascii="Times New Roman" w:hAnsi="Times New Roman" w:cs="Times New Roman"/>
          <w:sz w:val="24"/>
          <w:szCs w:val="24"/>
        </w:rPr>
        <w:t>19815 кв. м.</w:t>
      </w:r>
      <w:r w:rsidR="00D019C5">
        <w:rPr>
          <w:rFonts w:ascii="Times New Roman" w:hAnsi="Times New Roman" w:cs="Times New Roman"/>
          <w:sz w:val="24"/>
          <w:szCs w:val="24"/>
        </w:rPr>
        <w:t xml:space="preserve">), ввод жилья без учёта </w:t>
      </w:r>
      <w:r w:rsidR="00D019C5" w:rsidRPr="00C7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C5">
        <w:rPr>
          <w:rFonts w:ascii="Times New Roman" w:hAnsi="Times New Roman" w:cs="Times New Roman"/>
          <w:sz w:val="24"/>
          <w:szCs w:val="24"/>
        </w:rPr>
        <w:t>жилых домов построенных на земельных участках для ведения садоводства</w:t>
      </w:r>
      <w:r w:rsidR="004015E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50727">
        <w:rPr>
          <w:rFonts w:ascii="Times New Roman" w:hAnsi="Times New Roman" w:cs="Times New Roman"/>
          <w:sz w:val="24"/>
          <w:szCs w:val="24"/>
        </w:rPr>
        <w:t>–</w:t>
      </w:r>
      <w:r w:rsidR="004015E9">
        <w:rPr>
          <w:rFonts w:ascii="Times New Roman" w:hAnsi="Times New Roman" w:cs="Times New Roman"/>
          <w:sz w:val="24"/>
          <w:szCs w:val="24"/>
        </w:rPr>
        <w:t xml:space="preserve"> </w:t>
      </w:r>
      <w:r w:rsidR="00650727">
        <w:rPr>
          <w:rFonts w:ascii="Times New Roman" w:hAnsi="Times New Roman" w:cs="Times New Roman"/>
          <w:sz w:val="24"/>
          <w:szCs w:val="24"/>
        </w:rPr>
        <w:t>8396 кв. м.</w:t>
      </w:r>
      <w:r w:rsidR="00177709">
        <w:rPr>
          <w:rFonts w:ascii="Times New Roman" w:hAnsi="Times New Roman" w:cs="Times New Roman"/>
          <w:sz w:val="24"/>
          <w:szCs w:val="24"/>
        </w:rPr>
        <w:t xml:space="preserve"> или 42,4%.</w:t>
      </w:r>
    </w:p>
    <w:p w:rsidR="003B3156" w:rsidRPr="00C73762" w:rsidRDefault="003B3156" w:rsidP="008E0B89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7376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C737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3762">
        <w:rPr>
          <w:rFonts w:ascii="Times New Roman" w:hAnsi="Times New Roman" w:cs="Times New Roman"/>
          <w:b/>
          <w:noProof/>
          <w:sz w:val="24"/>
          <w:szCs w:val="24"/>
        </w:rPr>
        <w:t xml:space="preserve">за </w:t>
      </w:r>
      <w:r w:rsidR="00A85F66" w:rsidRPr="00C73762">
        <w:rPr>
          <w:rFonts w:ascii="Times New Roman" w:hAnsi="Times New Roman" w:cs="Times New Roman"/>
          <w:b/>
          <w:noProof/>
          <w:sz w:val="24"/>
          <w:szCs w:val="24"/>
        </w:rPr>
        <w:t xml:space="preserve">январь – </w:t>
      </w:r>
      <w:r w:rsidR="00CF45AE" w:rsidRPr="00C73762">
        <w:rPr>
          <w:rFonts w:ascii="Times New Roman" w:hAnsi="Times New Roman" w:cs="Times New Roman"/>
          <w:b/>
          <w:noProof/>
          <w:sz w:val="24"/>
          <w:szCs w:val="24"/>
        </w:rPr>
        <w:t>июнь</w:t>
      </w:r>
      <w:r w:rsidR="00306A51" w:rsidRPr="00C73762">
        <w:rPr>
          <w:rFonts w:ascii="Times New Roman" w:hAnsi="Times New Roman" w:cs="Times New Roman"/>
          <w:b/>
          <w:noProof/>
          <w:sz w:val="24"/>
          <w:szCs w:val="24"/>
        </w:rPr>
        <w:t xml:space="preserve"> 20</w:t>
      </w:r>
      <w:r w:rsidR="001E5C74" w:rsidRPr="00C73762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C73762">
        <w:rPr>
          <w:rFonts w:ascii="Times New Roman" w:hAnsi="Times New Roman" w:cs="Times New Roman"/>
          <w:b/>
          <w:noProof/>
          <w:sz w:val="24"/>
          <w:szCs w:val="24"/>
        </w:rPr>
        <w:t xml:space="preserve"> года</w:t>
      </w:r>
      <w:r w:rsidR="006C7D6A" w:rsidRPr="00C7376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B3156" w:rsidRPr="00C73762" w:rsidRDefault="003B3156" w:rsidP="00763C41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73762">
        <w:rPr>
          <w:rFonts w:ascii="Times New Roman" w:hAnsi="Times New Roman" w:cs="Times New Roman"/>
          <w:noProof/>
          <w:sz w:val="24"/>
          <w:szCs w:val="24"/>
        </w:rPr>
        <w:t>(в %</w:t>
      </w:r>
      <w:r w:rsidR="00306A51" w:rsidRPr="00C73762">
        <w:rPr>
          <w:rFonts w:ascii="Times New Roman" w:hAnsi="Times New Roman" w:cs="Times New Roman"/>
          <w:noProof/>
          <w:sz w:val="24"/>
          <w:szCs w:val="24"/>
        </w:rPr>
        <w:t xml:space="preserve"> к соответствующему периоду 20</w:t>
      </w:r>
      <w:r w:rsidR="00B044E3" w:rsidRPr="00C73762">
        <w:rPr>
          <w:rFonts w:ascii="Times New Roman" w:hAnsi="Times New Roman" w:cs="Times New Roman"/>
          <w:noProof/>
          <w:sz w:val="24"/>
          <w:szCs w:val="24"/>
        </w:rPr>
        <w:t>19</w:t>
      </w:r>
      <w:r w:rsidRPr="00C73762">
        <w:rPr>
          <w:rFonts w:ascii="Times New Roman" w:hAnsi="Times New Roman" w:cs="Times New Roman"/>
          <w:noProof/>
          <w:sz w:val="24"/>
          <w:szCs w:val="24"/>
        </w:rPr>
        <w:t xml:space="preserve"> года)</w:t>
      </w:r>
    </w:p>
    <w:p w:rsidR="003B3156" w:rsidRPr="00C73762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156" w:rsidRPr="00FC5D04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5D0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19224" cy="2468612"/>
            <wp:effectExtent l="19050" t="0" r="10026" b="788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268" w:rsidRDefault="00AD2268" w:rsidP="00A913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E2A" w:rsidRPr="00AD2268" w:rsidRDefault="00AD2268" w:rsidP="00A9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68">
        <w:rPr>
          <w:rFonts w:ascii="Times New Roman" w:hAnsi="Times New Roman" w:cs="Times New Roman"/>
          <w:sz w:val="24"/>
          <w:szCs w:val="24"/>
        </w:rPr>
        <w:t xml:space="preserve">Объём </w:t>
      </w:r>
      <w:r w:rsidR="00E53BDB">
        <w:rPr>
          <w:rFonts w:ascii="Times New Roman" w:hAnsi="Times New Roman" w:cs="Times New Roman"/>
          <w:sz w:val="24"/>
          <w:szCs w:val="24"/>
        </w:rPr>
        <w:t xml:space="preserve"> </w:t>
      </w:r>
      <w:r w:rsidR="00EC4682">
        <w:rPr>
          <w:rFonts w:ascii="Times New Roman" w:hAnsi="Times New Roman" w:cs="Times New Roman"/>
          <w:sz w:val="24"/>
          <w:szCs w:val="24"/>
        </w:rPr>
        <w:t>работ по виду деятельности «Строительство» за первое полугодие 2020 года вырос в 3,9 раза, индекс физического объёма составил 374% к аналогичному периоду прошлого года.</w:t>
      </w:r>
    </w:p>
    <w:p w:rsidR="00293CBF" w:rsidRPr="00293CBF" w:rsidRDefault="004218AE" w:rsidP="00293CBF">
      <w:pPr>
        <w:pStyle w:val="1"/>
        <w:spacing w:before="0"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4666D2">
        <w:rPr>
          <w:rFonts w:ascii="Times New Roman" w:hAnsi="Times New Roman"/>
          <w:b w:val="0"/>
          <w:sz w:val="24"/>
          <w:szCs w:val="24"/>
        </w:rPr>
        <w:t>Продолжается работа по газификации населённых пунктов.</w:t>
      </w:r>
      <w:r w:rsidRPr="00FC5D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7B58" w:rsidRPr="00FC5D04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293CBF" w:rsidRPr="00293CBF">
        <w:rPr>
          <w:rFonts w:ascii="Times New Roman" w:hAnsi="Times New Roman"/>
          <w:b w:val="0"/>
          <w:sz w:val="24"/>
          <w:szCs w:val="24"/>
        </w:rPr>
        <w:t xml:space="preserve">АО «Газпром газораспределение Курган» выполнен проект: «Газопровод межпоселковый ПГБ ст. Введенское – д. Логоушка – с. Сычево – п. Логовушка – с. Пименовка – с. Чесноки с </w:t>
      </w:r>
      <w:r w:rsidR="00293CBF" w:rsidRPr="00293CBF">
        <w:rPr>
          <w:rFonts w:ascii="Times New Roman" w:hAnsi="Times New Roman"/>
          <w:b w:val="0"/>
          <w:sz w:val="24"/>
          <w:szCs w:val="24"/>
        </w:rPr>
        <w:lastRenderedPageBreak/>
        <w:t>отводом на ООО «Бентонит Кургана».  Разработан проект, который уже прошел государственную экспертизу. Ведутся работы по строительству объекта.</w:t>
      </w:r>
    </w:p>
    <w:p w:rsidR="00293CBF" w:rsidRPr="00293CBF" w:rsidRDefault="00293CBF" w:rsidP="00293CBF">
      <w:pPr>
        <w:pStyle w:val="af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CBF">
        <w:rPr>
          <w:rFonts w:ascii="Times New Roman" w:hAnsi="Times New Roman" w:cs="Times New Roman"/>
          <w:color w:val="000000"/>
          <w:sz w:val="24"/>
          <w:szCs w:val="24"/>
        </w:rPr>
        <w:t>ПГК «Достояние» на сегодняшний день:</w:t>
      </w:r>
    </w:p>
    <w:p w:rsidR="00293CBF" w:rsidRPr="00293CBF" w:rsidRDefault="00293CBF" w:rsidP="00293CBF">
      <w:pPr>
        <w:pStyle w:val="af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CBF">
        <w:rPr>
          <w:rFonts w:ascii="Times New Roman" w:hAnsi="Times New Roman" w:cs="Times New Roman"/>
          <w:color w:val="000000"/>
          <w:sz w:val="24"/>
          <w:szCs w:val="24"/>
        </w:rPr>
        <w:t>- проектно-сметная документация на строительство газораспределительных сетей с. Сычево, с. Пименовка, с. Чесноки, д. Логоушка разработана, получены положительные заключения о достоверности сметной стоимости.</w:t>
      </w:r>
    </w:p>
    <w:p w:rsidR="00293CBF" w:rsidRPr="00293CBF" w:rsidRDefault="00293CBF" w:rsidP="00293CBF">
      <w:pPr>
        <w:pStyle w:val="af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CBF">
        <w:rPr>
          <w:rFonts w:ascii="Times New Roman" w:hAnsi="Times New Roman" w:cs="Times New Roman"/>
          <w:color w:val="000000"/>
          <w:sz w:val="24"/>
          <w:szCs w:val="24"/>
        </w:rPr>
        <w:t>В Департамент АПК подана заявка на включение в программу на 2021 год.</w:t>
      </w:r>
    </w:p>
    <w:p w:rsidR="00293CBF" w:rsidRPr="00293CBF" w:rsidRDefault="00293CBF" w:rsidP="00293CBF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CBF">
        <w:rPr>
          <w:rFonts w:ascii="Times New Roman" w:hAnsi="Times New Roman" w:cs="Times New Roman"/>
          <w:sz w:val="24"/>
          <w:szCs w:val="24"/>
        </w:rPr>
        <w:t>В программе «Газпрома» на 2020-2021 год:</w:t>
      </w:r>
    </w:p>
    <w:p w:rsidR="00293CBF" w:rsidRPr="00293CBF" w:rsidRDefault="00293CBF" w:rsidP="00293CBF">
      <w:pPr>
        <w:pStyle w:val="af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CBF">
        <w:rPr>
          <w:rFonts w:ascii="Times New Roman" w:hAnsi="Times New Roman" w:cs="Times New Roman"/>
          <w:sz w:val="24"/>
          <w:szCs w:val="24"/>
        </w:rPr>
        <w:t xml:space="preserve"> Газопровод межпоселковый с. Меньшиково – с. Галишово – с. Шмаково – с. Галаево – с. Орловка – с. Большое Раково - начало проектирования в этом году. Созданы потребительские кооперативы в населенных пунктах</w:t>
      </w:r>
      <w:r w:rsidR="00103CDC">
        <w:rPr>
          <w:rFonts w:ascii="Times New Roman" w:hAnsi="Times New Roman" w:cs="Times New Roman"/>
          <w:sz w:val="24"/>
          <w:szCs w:val="24"/>
        </w:rPr>
        <w:t>,</w:t>
      </w:r>
      <w:r w:rsidRPr="00293CBF">
        <w:rPr>
          <w:rFonts w:ascii="Times New Roman" w:hAnsi="Times New Roman" w:cs="Times New Roman"/>
          <w:sz w:val="24"/>
          <w:szCs w:val="24"/>
        </w:rPr>
        <w:t xml:space="preserve"> проведены геодезические работы, получены технических условий на проектирование, заключены договора на проектирование и инженерные изыскания. П</w:t>
      </w:r>
      <w:r w:rsidRPr="00293CBF">
        <w:rPr>
          <w:rFonts w:ascii="Times New Roman" w:hAnsi="Times New Roman" w:cs="Times New Roman"/>
          <w:color w:val="000000"/>
          <w:sz w:val="24"/>
          <w:szCs w:val="24"/>
        </w:rPr>
        <w:t xml:space="preserve">роектно-сметная документация на строительство газораспределительных сетей с. Шмаково, д. Галаево, д. Орловка разработана, получено положительное заключение. </w:t>
      </w:r>
      <w:r w:rsidRPr="00293CBF">
        <w:rPr>
          <w:rFonts w:ascii="Times New Roman" w:hAnsi="Times New Roman" w:cs="Times New Roman"/>
          <w:sz w:val="24"/>
          <w:szCs w:val="24"/>
        </w:rPr>
        <w:t>П</w:t>
      </w:r>
      <w:r w:rsidRPr="00293CBF">
        <w:rPr>
          <w:rFonts w:ascii="Times New Roman" w:hAnsi="Times New Roman" w:cs="Times New Roman"/>
          <w:color w:val="000000"/>
          <w:sz w:val="24"/>
          <w:szCs w:val="24"/>
        </w:rPr>
        <w:t xml:space="preserve">роектно-сметная документация на строительство газораспределительных сетей с. Б. Раково и д. Галишово выполнена, проходит государственную экспертизу. </w:t>
      </w:r>
    </w:p>
    <w:p w:rsidR="00293CBF" w:rsidRPr="00293CBF" w:rsidRDefault="00293CBF" w:rsidP="00293CBF">
      <w:pPr>
        <w:pStyle w:val="af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CBF">
        <w:rPr>
          <w:rFonts w:ascii="Times New Roman" w:hAnsi="Times New Roman" w:cs="Times New Roman"/>
          <w:color w:val="000000"/>
          <w:sz w:val="24"/>
          <w:szCs w:val="24"/>
        </w:rPr>
        <w:t xml:space="preserve"> «Сеть газораспределения с. Темляково</w:t>
      </w:r>
      <w:r w:rsidR="0010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CBF"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района Курганской области» - работы выполнены, подготовка объекта к сдаче.</w:t>
      </w:r>
    </w:p>
    <w:p w:rsidR="00293CBF" w:rsidRPr="00293CBF" w:rsidRDefault="00293CBF" w:rsidP="00293CBF">
      <w:pPr>
        <w:pStyle w:val="af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CBF">
        <w:rPr>
          <w:rFonts w:ascii="Times New Roman" w:hAnsi="Times New Roman" w:cs="Times New Roman"/>
          <w:color w:val="000000"/>
          <w:sz w:val="24"/>
          <w:szCs w:val="24"/>
        </w:rPr>
        <w:t xml:space="preserve"> «Сеть газораспределения д. Новая Затобольная Кетовского района Курганской области» Работы выполнены на 60%. </w:t>
      </w:r>
    </w:p>
    <w:p w:rsidR="00293CBF" w:rsidRPr="00293CBF" w:rsidRDefault="00293CBF" w:rsidP="00293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BF">
        <w:rPr>
          <w:rFonts w:ascii="Times New Roman" w:hAnsi="Times New Roman" w:cs="Times New Roman"/>
          <w:color w:val="000000"/>
          <w:sz w:val="24"/>
          <w:szCs w:val="24"/>
        </w:rPr>
        <w:t xml:space="preserve">           «Строительство школы на 1100 мест в с. Кетово». Подготовка объекта к вводу в эксплуатацию.</w:t>
      </w:r>
    </w:p>
    <w:p w:rsidR="00293CBF" w:rsidRPr="00293CBF" w:rsidRDefault="00293CBF" w:rsidP="00293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BF">
        <w:rPr>
          <w:rFonts w:ascii="Times New Roman" w:hAnsi="Times New Roman" w:cs="Times New Roman"/>
          <w:sz w:val="24"/>
          <w:szCs w:val="24"/>
        </w:rPr>
        <w:t xml:space="preserve">           «Сельский дом культуры на 100 мест в п. Нефтяников Кетовского района Курганской области». Решается вопрос о сроках финансирования по строительству объекта.</w:t>
      </w:r>
    </w:p>
    <w:p w:rsidR="00293CBF" w:rsidRPr="00293CBF" w:rsidRDefault="00293CBF" w:rsidP="00293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CBF">
        <w:rPr>
          <w:rFonts w:ascii="Times New Roman" w:hAnsi="Times New Roman" w:cs="Times New Roman"/>
          <w:color w:val="000000"/>
          <w:sz w:val="24"/>
          <w:szCs w:val="24"/>
        </w:rPr>
        <w:t xml:space="preserve">          «Детский сад-ясли в с. Введенское Кетовского района»</w:t>
      </w:r>
      <w:r w:rsidR="00103C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93CBF">
        <w:rPr>
          <w:rFonts w:ascii="Times New Roman" w:hAnsi="Times New Roman" w:cs="Times New Roman"/>
          <w:color w:val="000000"/>
          <w:sz w:val="24"/>
          <w:szCs w:val="24"/>
        </w:rPr>
        <w:t>«Детский сад-ясли в с. Б. Чаусово Кетовского района»</w:t>
      </w:r>
      <w:r w:rsidR="00103C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CBF">
        <w:rPr>
          <w:rFonts w:ascii="Times New Roman" w:hAnsi="Times New Roman" w:cs="Times New Roman"/>
          <w:color w:val="000000"/>
          <w:sz w:val="24"/>
          <w:szCs w:val="24"/>
        </w:rPr>
        <w:t xml:space="preserve"> Выбраны участки под строительство объектов. Проведен комплекс инженерных изысканий. Проведен сбор исходно – разрешительной документации. Инженерные изыскания прошли проверку. Проектная документация направлена на государственную экспертизу для проверки.</w:t>
      </w:r>
    </w:p>
    <w:p w:rsidR="004D46DA" w:rsidRPr="00D75D47" w:rsidRDefault="004D46DA" w:rsidP="00293CB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47">
        <w:rPr>
          <w:rFonts w:ascii="Times New Roman" w:hAnsi="Times New Roman" w:cs="Times New Roman"/>
          <w:sz w:val="24"/>
          <w:szCs w:val="24"/>
        </w:rPr>
        <w:t>Д</w:t>
      </w:r>
      <w:r w:rsidR="00AF221B" w:rsidRPr="00D75D47">
        <w:rPr>
          <w:rFonts w:ascii="Times New Roman" w:hAnsi="Times New Roman" w:cs="Times New Roman"/>
          <w:sz w:val="24"/>
          <w:szCs w:val="24"/>
        </w:rPr>
        <w:t>ля привлечения инвестиций в 20</w:t>
      </w:r>
      <w:r w:rsidR="00F21A99" w:rsidRPr="00D75D47">
        <w:rPr>
          <w:rFonts w:ascii="Times New Roman" w:hAnsi="Times New Roman" w:cs="Times New Roman"/>
          <w:sz w:val="24"/>
          <w:szCs w:val="24"/>
        </w:rPr>
        <w:t>20</w:t>
      </w:r>
      <w:r w:rsidRPr="00D75D47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4D46DA" w:rsidRPr="00D75D47" w:rsidRDefault="004D46DA" w:rsidP="0019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47">
        <w:rPr>
          <w:rFonts w:ascii="Times New Roman" w:hAnsi="Times New Roman" w:cs="Times New Roman"/>
          <w:sz w:val="24"/>
          <w:szCs w:val="24"/>
        </w:rPr>
        <w:t xml:space="preserve">- </w:t>
      </w:r>
      <w:r w:rsidR="000902EC" w:rsidRPr="00D75D47">
        <w:rPr>
          <w:rFonts w:ascii="Times New Roman" w:hAnsi="Times New Roman" w:cs="Times New Roman"/>
          <w:sz w:val="24"/>
          <w:szCs w:val="24"/>
        </w:rPr>
        <w:t>актуализ</w:t>
      </w:r>
      <w:r w:rsidR="00F21A99" w:rsidRPr="00D75D47">
        <w:rPr>
          <w:rFonts w:ascii="Times New Roman" w:hAnsi="Times New Roman" w:cs="Times New Roman"/>
          <w:sz w:val="24"/>
          <w:szCs w:val="24"/>
        </w:rPr>
        <w:t>ированы</w:t>
      </w:r>
      <w:r w:rsidR="000902EC" w:rsidRPr="00D75D4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F21A99" w:rsidRPr="00D75D47">
        <w:rPr>
          <w:rFonts w:ascii="Times New Roman" w:hAnsi="Times New Roman" w:cs="Times New Roman"/>
          <w:sz w:val="24"/>
          <w:szCs w:val="24"/>
        </w:rPr>
        <w:t>е</w:t>
      </w:r>
      <w:r w:rsidR="000902EC" w:rsidRPr="00D75D47">
        <w:rPr>
          <w:rFonts w:ascii="Times New Roman" w:hAnsi="Times New Roman" w:cs="Times New Roman"/>
          <w:sz w:val="24"/>
          <w:szCs w:val="24"/>
        </w:rPr>
        <w:t xml:space="preserve"> инвестиционного</w:t>
      </w:r>
      <w:r w:rsidRPr="00D75D47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902EC" w:rsidRPr="00D75D47">
        <w:rPr>
          <w:rFonts w:ascii="Times New Roman" w:hAnsi="Times New Roman" w:cs="Times New Roman"/>
          <w:sz w:val="24"/>
          <w:szCs w:val="24"/>
        </w:rPr>
        <w:t>а</w:t>
      </w:r>
      <w:r w:rsidRPr="00D75D47">
        <w:rPr>
          <w:rFonts w:ascii="Times New Roman" w:hAnsi="Times New Roman" w:cs="Times New Roman"/>
          <w:sz w:val="24"/>
          <w:szCs w:val="24"/>
        </w:rPr>
        <w:t xml:space="preserve"> (в целях получения инвесторами и заинтересованными лицами  информации о территории  Кетовского района);</w:t>
      </w:r>
    </w:p>
    <w:p w:rsidR="004D46DA" w:rsidRPr="00D75D47" w:rsidRDefault="009F1265" w:rsidP="0019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47">
        <w:rPr>
          <w:rFonts w:ascii="Times New Roman" w:hAnsi="Times New Roman" w:cs="Times New Roman"/>
          <w:b/>
          <w:sz w:val="28"/>
          <w:szCs w:val="28"/>
        </w:rPr>
        <w:t>-</w:t>
      </w:r>
      <w:r w:rsidRPr="00D75D47">
        <w:rPr>
          <w:rFonts w:ascii="Times New Roman" w:hAnsi="Times New Roman" w:cs="Times New Roman"/>
          <w:sz w:val="24"/>
          <w:szCs w:val="24"/>
        </w:rPr>
        <w:t xml:space="preserve"> р</w:t>
      </w:r>
      <w:r w:rsidR="004D46DA" w:rsidRPr="00D75D47">
        <w:rPr>
          <w:rFonts w:ascii="Times New Roman" w:hAnsi="Times New Roman" w:cs="Times New Roman"/>
          <w:sz w:val="24"/>
          <w:szCs w:val="24"/>
        </w:rPr>
        <w:t xml:space="preserve">азработан  </w:t>
      </w:r>
      <w:r w:rsidR="00F21A99" w:rsidRPr="00D75D47">
        <w:rPr>
          <w:rFonts w:ascii="Times New Roman" w:hAnsi="Times New Roman" w:cs="Times New Roman"/>
          <w:sz w:val="24"/>
          <w:szCs w:val="24"/>
        </w:rPr>
        <w:t>Комплексный п</w:t>
      </w:r>
      <w:r w:rsidR="004D46DA" w:rsidRPr="00D75D47">
        <w:rPr>
          <w:rFonts w:ascii="Times New Roman" w:hAnsi="Times New Roman" w:cs="Times New Roman"/>
          <w:sz w:val="24"/>
          <w:szCs w:val="24"/>
        </w:rPr>
        <w:t xml:space="preserve">лан  </w:t>
      </w:r>
      <w:r w:rsidR="00F21A99" w:rsidRPr="00D75D47">
        <w:rPr>
          <w:rFonts w:ascii="Times New Roman" w:hAnsi="Times New Roman" w:cs="Times New Roman"/>
          <w:sz w:val="24"/>
          <w:szCs w:val="24"/>
        </w:rPr>
        <w:t>развития территории Кетовский район, ход реализации мероприятий Комплексного плана размещается на созданной Правительством Курганской области электронной платформе</w:t>
      </w:r>
      <w:r w:rsidR="00100AFE" w:rsidRPr="00D75D47">
        <w:rPr>
          <w:rFonts w:ascii="Times New Roman" w:hAnsi="Times New Roman" w:cs="Times New Roman"/>
          <w:sz w:val="24"/>
          <w:szCs w:val="24"/>
        </w:rPr>
        <w:t xml:space="preserve"> объектов Плана комплексного развития территорий</w:t>
      </w:r>
      <w:r w:rsidRPr="00D75D47">
        <w:rPr>
          <w:rFonts w:ascii="Times New Roman" w:hAnsi="Times New Roman" w:cs="Times New Roman"/>
          <w:sz w:val="24"/>
          <w:szCs w:val="24"/>
        </w:rPr>
        <w:t>;</w:t>
      </w:r>
    </w:p>
    <w:p w:rsidR="00F21A99" w:rsidRPr="00D75D47" w:rsidRDefault="00F21A99" w:rsidP="0019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47">
        <w:rPr>
          <w:rFonts w:ascii="Times New Roman" w:hAnsi="Times New Roman" w:cs="Times New Roman"/>
          <w:sz w:val="24"/>
          <w:szCs w:val="24"/>
        </w:rPr>
        <w:t>- постоянно поддерживается в актуальном состоянии реестр инвестиционных площадок, который в слайдовом варианте размещён на официальном сайте Администрации Кетовского района;</w:t>
      </w:r>
    </w:p>
    <w:p w:rsidR="004D46DA" w:rsidRDefault="009F1265" w:rsidP="0019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47">
        <w:rPr>
          <w:rFonts w:ascii="Times New Roman" w:hAnsi="Times New Roman" w:cs="Times New Roman"/>
          <w:sz w:val="24"/>
          <w:szCs w:val="24"/>
        </w:rPr>
        <w:t xml:space="preserve">- </w:t>
      </w:r>
      <w:r w:rsidR="00792865" w:rsidRPr="00D75D47">
        <w:rPr>
          <w:rFonts w:ascii="Times New Roman" w:hAnsi="Times New Roman" w:cs="Times New Roman"/>
          <w:sz w:val="24"/>
          <w:szCs w:val="24"/>
        </w:rPr>
        <w:t>н</w:t>
      </w:r>
      <w:r w:rsidR="004D46DA" w:rsidRPr="00D75D47">
        <w:rPr>
          <w:rFonts w:ascii="Times New Roman" w:hAnsi="Times New Roman" w:cs="Times New Roman"/>
          <w:sz w:val="24"/>
          <w:szCs w:val="24"/>
        </w:rPr>
        <w:t xml:space="preserve">а официальном сайте Администрации Кетовского района </w:t>
      </w:r>
      <w:r w:rsidR="00286164" w:rsidRPr="00D75D47">
        <w:rPr>
          <w:rFonts w:ascii="Times New Roman" w:hAnsi="Times New Roman" w:cs="Times New Roman"/>
          <w:sz w:val="24"/>
          <w:szCs w:val="24"/>
        </w:rPr>
        <w:t>на постоянной основе  обновляется информация странички</w:t>
      </w:r>
      <w:r w:rsidR="004D46DA" w:rsidRPr="00D75D47">
        <w:rPr>
          <w:rFonts w:ascii="Times New Roman" w:hAnsi="Times New Roman" w:cs="Times New Roman"/>
          <w:sz w:val="24"/>
          <w:szCs w:val="24"/>
        </w:rPr>
        <w:t xml:space="preserve">  «</w:t>
      </w:r>
      <w:r w:rsidR="00A22DCA">
        <w:rPr>
          <w:rFonts w:ascii="Times New Roman" w:hAnsi="Times New Roman" w:cs="Times New Roman"/>
          <w:sz w:val="24"/>
          <w:szCs w:val="24"/>
        </w:rPr>
        <w:t>Инвестору</w:t>
      </w:r>
      <w:r w:rsidR="004D46DA" w:rsidRPr="00D75D47">
        <w:rPr>
          <w:rFonts w:ascii="Times New Roman" w:hAnsi="Times New Roman" w:cs="Times New Roman"/>
          <w:sz w:val="24"/>
          <w:szCs w:val="24"/>
        </w:rPr>
        <w:t>».</w:t>
      </w:r>
    </w:p>
    <w:p w:rsidR="004666D2" w:rsidRPr="00D75D47" w:rsidRDefault="004666D2" w:rsidP="0019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2A7" w:rsidRDefault="00F54911" w:rsidP="008C4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41">
        <w:rPr>
          <w:rFonts w:ascii="Times New Roman" w:hAnsi="Times New Roman" w:cs="Times New Roman"/>
          <w:b/>
          <w:sz w:val="24"/>
          <w:szCs w:val="24"/>
        </w:rPr>
        <w:t xml:space="preserve">Потребительский рынок. </w:t>
      </w:r>
    </w:p>
    <w:p w:rsidR="004666D2" w:rsidRPr="00D83241" w:rsidRDefault="004666D2" w:rsidP="008C4B24">
      <w:pPr>
        <w:spacing w:after="0" w:line="240" w:lineRule="auto"/>
        <w:ind w:firstLine="709"/>
        <w:jc w:val="both"/>
      </w:pPr>
    </w:p>
    <w:p w:rsidR="00E13C63" w:rsidRPr="008C4B24" w:rsidRDefault="00E13C63" w:rsidP="00E13C63">
      <w:pPr>
        <w:pStyle w:val="aa"/>
        <w:shd w:val="clear" w:color="auto" w:fill="FFFFFF"/>
        <w:spacing w:before="0" w:after="0"/>
        <w:ind w:firstLine="709"/>
        <w:jc w:val="both"/>
      </w:pPr>
      <w:r w:rsidRPr="008C4B24">
        <w:t>Общая</w:t>
      </w:r>
      <w:r w:rsidRPr="008C4B24">
        <w:rPr>
          <w:b/>
        </w:rPr>
        <w:t xml:space="preserve"> </w:t>
      </w:r>
      <w:r w:rsidRPr="008C4B24">
        <w:t xml:space="preserve"> торговая площадь 20,468 тыс. м</w:t>
      </w:r>
      <w:r w:rsidRPr="008C4B24">
        <w:rPr>
          <w:vertAlign w:val="superscript"/>
        </w:rPr>
        <w:t>2</w:t>
      </w:r>
      <w:r w:rsidRPr="008C4B24">
        <w:t>. Обеспеченность населения района площадями торговых объектов составляет – 108,9 %, на 1000 жителей приходится 329,6 кв. метров (при норме 302,7 кв.м).</w:t>
      </w:r>
    </w:p>
    <w:p w:rsidR="008C4B24" w:rsidRDefault="00E13C63" w:rsidP="00E13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B24">
        <w:rPr>
          <w:rFonts w:ascii="Times New Roman" w:hAnsi="Times New Roman"/>
          <w:sz w:val="24"/>
          <w:szCs w:val="24"/>
        </w:rPr>
        <w:t>Розничной торговлей занимаются 203</w:t>
      </w:r>
      <w:r w:rsidRPr="008C4B24">
        <w:rPr>
          <w:rFonts w:ascii="Times New Roman" w:hAnsi="Times New Roman"/>
          <w:color w:val="000000"/>
          <w:sz w:val="24"/>
          <w:szCs w:val="24"/>
        </w:rPr>
        <w:t xml:space="preserve"> субъектов предпринимательства в 249 торговых точках. Оборот розничной торговли по крупным и средним организациям за </w:t>
      </w:r>
      <w:r w:rsidR="008F2D40">
        <w:rPr>
          <w:rFonts w:ascii="Times New Roman" w:hAnsi="Times New Roman"/>
          <w:color w:val="000000"/>
          <w:sz w:val="24"/>
          <w:szCs w:val="24"/>
        </w:rPr>
        <w:lastRenderedPageBreak/>
        <w:t>первое полугодие</w:t>
      </w:r>
      <w:r w:rsidRPr="008C4B24">
        <w:rPr>
          <w:rFonts w:ascii="Times New Roman" w:hAnsi="Times New Roman"/>
          <w:color w:val="000000"/>
          <w:sz w:val="24"/>
          <w:szCs w:val="24"/>
        </w:rPr>
        <w:t xml:space="preserve"> 2020 года составил </w:t>
      </w:r>
      <w:r w:rsidRPr="008C4B24">
        <w:rPr>
          <w:rFonts w:ascii="Times New Roman" w:hAnsi="Times New Roman"/>
          <w:sz w:val="24"/>
          <w:szCs w:val="24"/>
        </w:rPr>
        <w:t>849,1млн. руб</w:t>
      </w:r>
      <w:r w:rsidRPr="008C4B24">
        <w:rPr>
          <w:rFonts w:ascii="Times New Roman" w:hAnsi="Times New Roman"/>
          <w:color w:val="000000"/>
          <w:sz w:val="24"/>
          <w:szCs w:val="24"/>
        </w:rPr>
        <w:t xml:space="preserve">. Индекс физического объема – 109,5 % к соответствующему периоду прошлого года. </w:t>
      </w:r>
    </w:p>
    <w:p w:rsidR="004666D2" w:rsidRPr="008C4B24" w:rsidRDefault="004666D2" w:rsidP="00E13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24" w:rsidRPr="008C4B24" w:rsidRDefault="00E13C63" w:rsidP="008C4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4B24">
        <w:rPr>
          <w:rFonts w:ascii="Times New Roman" w:hAnsi="Times New Roman"/>
          <w:color w:val="000000"/>
          <w:sz w:val="24"/>
          <w:szCs w:val="24"/>
        </w:rPr>
        <w:t xml:space="preserve">Оборот общественного питания </w:t>
      </w:r>
      <w:r w:rsidR="00C02F9C">
        <w:rPr>
          <w:rFonts w:ascii="Times New Roman" w:hAnsi="Times New Roman"/>
          <w:color w:val="000000"/>
          <w:sz w:val="24"/>
          <w:szCs w:val="24"/>
        </w:rPr>
        <w:t xml:space="preserve">за отчётный период </w:t>
      </w:r>
      <w:r w:rsidRPr="008C4B24">
        <w:rPr>
          <w:rFonts w:ascii="Times New Roman" w:hAnsi="Times New Roman"/>
          <w:color w:val="000000"/>
          <w:sz w:val="24"/>
          <w:szCs w:val="24"/>
        </w:rPr>
        <w:t>составил 20,6 млн.</w:t>
      </w:r>
      <w:r w:rsidR="008C4B24" w:rsidRPr="008C4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4B24">
        <w:rPr>
          <w:rFonts w:ascii="Times New Roman" w:hAnsi="Times New Roman"/>
          <w:color w:val="000000"/>
          <w:sz w:val="24"/>
          <w:szCs w:val="24"/>
        </w:rPr>
        <w:t>рублей.</w:t>
      </w:r>
      <w:r w:rsidR="008C4B24" w:rsidRPr="008C4B24">
        <w:rPr>
          <w:rFonts w:ascii="Times New Roman" w:hAnsi="Times New Roman"/>
          <w:color w:val="000000"/>
          <w:sz w:val="24"/>
          <w:szCs w:val="24"/>
        </w:rPr>
        <w:t xml:space="preserve"> Индекс физического объема – 85,0 % к соответствующему периоду прошлого года. </w:t>
      </w:r>
    </w:p>
    <w:p w:rsidR="00E13C63" w:rsidRPr="00D913E6" w:rsidRDefault="00E13C63" w:rsidP="00E13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4DC4" w:rsidRDefault="00E34DC4" w:rsidP="00E34DC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D675AC">
        <w:rPr>
          <w:rFonts w:ascii="Times New Roman" w:hAnsi="Times New Roman" w:cs="Times New Roman"/>
          <w:b/>
          <w:sz w:val="24"/>
          <w:szCs w:val="24"/>
        </w:rPr>
        <w:t>Индексы физического объема</w:t>
      </w:r>
      <w:r w:rsidRPr="00D675AC">
        <w:rPr>
          <w:rFonts w:ascii="Times New Roman" w:hAnsi="Times New Roman" w:cs="Times New Roman"/>
          <w:sz w:val="24"/>
          <w:szCs w:val="24"/>
        </w:rPr>
        <w:t xml:space="preserve"> (в % к соответствующему периоду прошлого года)</w:t>
      </w:r>
    </w:p>
    <w:p w:rsidR="002701F8" w:rsidRPr="00D675AC" w:rsidRDefault="002701F8" w:rsidP="00E34DC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E34DC4" w:rsidRPr="00FC5D04" w:rsidRDefault="002701F8" w:rsidP="00190725">
      <w:pPr>
        <w:pStyle w:val="a6"/>
        <w:spacing w:after="0"/>
        <w:ind w:firstLine="709"/>
        <w:jc w:val="both"/>
        <w:rPr>
          <w:color w:val="FF0000"/>
        </w:rPr>
      </w:pPr>
      <w:r w:rsidRPr="002701F8">
        <w:rPr>
          <w:noProof/>
          <w:color w:val="FF0000"/>
        </w:rPr>
        <w:drawing>
          <wp:inline distT="0" distB="0" distL="0" distR="0">
            <wp:extent cx="5343625" cy="2261937"/>
            <wp:effectExtent l="19050" t="0" r="28475" b="5013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2B8B" w:rsidRDefault="00722B8B" w:rsidP="00722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B8B" w:rsidRPr="00002FBB" w:rsidRDefault="00722B8B" w:rsidP="00722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FBB">
        <w:rPr>
          <w:rFonts w:ascii="Times New Roman" w:hAnsi="Times New Roman"/>
          <w:sz w:val="24"/>
          <w:szCs w:val="24"/>
        </w:rPr>
        <w:t>Еженедельно проводились рейды по проверке торговых точек и  объектов общественного питания.</w:t>
      </w:r>
      <w:r>
        <w:rPr>
          <w:rFonts w:ascii="Times New Roman" w:hAnsi="Times New Roman"/>
          <w:sz w:val="24"/>
          <w:szCs w:val="24"/>
        </w:rPr>
        <w:t xml:space="preserve"> По результатам проверок составлены протокола за нарушения по не соблюдению правил безопасности во время введённых ограничительных мер из-за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002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02FBB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в количестве </w:t>
      </w:r>
      <w:r w:rsidRPr="00A00081">
        <w:rPr>
          <w:rFonts w:ascii="Times New Roman" w:hAnsi="Times New Roman"/>
          <w:sz w:val="24"/>
          <w:szCs w:val="24"/>
        </w:rPr>
        <w:t>213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ед.</w:t>
      </w:r>
    </w:p>
    <w:p w:rsidR="00722B8B" w:rsidRPr="00C31FB3" w:rsidRDefault="00722B8B" w:rsidP="00722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B3">
        <w:rPr>
          <w:rFonts w:ascii="Times New Roman" w:hAnsi="Times New Roman"/>
          <w:sz w:val="24"/>
          <w:szCs w:val="24"/>
        </w:rPr>
        <w:t xml:space="preserve">Ежедневно предоставляются отчёты по результатам проведённых рейдов  объектов  торговли и общественного питания в </w:t>
      </w:r>
      <w:r w:rsidR="00A00081">
        <w:rPr>
          <w:rFonts w:ascii="Times New Roman" w:hAnsi="Times New Roman"/>
          <w:sz w:val="24"/>
          <w:szCs w:val="24"/>
        </w:rPr>
        <w:t>Областной оперативный</w:t>
      </w:r>
      <w:r w:rsidR="00A00081" w:rsidRPr="00C31FB3">
        <w:rPr>
          <w:rFonts w:ascii="Times New Roman" w:hAnsi="Times New Roman"/>
          <w:sz w:val="24"/>
          <w:szCs w:val="24"/>
        </w:rPr>
        <w:t xml:space="preserve"> </w:t>
      </w:r>
      <w:r w:rsidRPr="00C31FB3">
        <w:rPr>
          <w:rFonts w:ascii="Times New Roman" w:hAnsi="Times New Roman"/>
          <w:sz w:val="24"/>
          <w:szCs w:val="24"/>
        </w:rPr>
        <w:t>штаб;</w:t>
      </w:r>
    </w:p>
    <w:p w:rsidR="00722B8B" w:rsidRPr="00CB640A" w:rsidRDefault="00722B8B" w:rsidP="00722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40A">
        <w:rPr>
          <w:rFonts w:ascii="Times New Roman" w:hAnsi="Times New Roman"/>
          <w:sz w:val="24"/>
          <w:szCs w:val="24"/>
        </w:rPr>
        <w:t xml:space="preserve">Еженедельно проводится  мониторинг цен </w:t>
      </w:r>
      <w:r w:rsidR="00A000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0081" w:rsidRPr="00A00081">
        <w:rPr>
          <w:rFonts w:ascii="Times New Roman" w:hAnsi="Times New Roman"/>
          <w:sz w:val="24"/>
          <w:szCs w:val="24"/>
        </w:rPr>
        <w:t>на продукты повседневного спроса</w:t>
      </w:r>
      <w:r w:rsidR="00A000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640A">
        <w:rPr>
          <w:rFonts w:ascii="Times New Roman" w:hAnsi="Times New Roman"/>
          <w:sz w:val="24"/>
          <w:szCs w:val="24"/>
        </w:rPr>
        <w:t>в системе СИОПР в ДЭК.</w:t>
      </w:r>
    </w:p>
    <w:p w:rsidR="00722B8B" w:rsidRPr="00420370" w:rsidRDefault="00722B8B" w:rsidP="00722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C61">
        <w:rPr>
          <w:rFonts w:ascii="Times New Roman" w:hAnsi="Times New Roman"/>
          <w:sz w:val="24"/>
          <w:szCs w:val="24"/>
        </w:rPr>
        <w:t xml:space="preserve">Ежемесячно проводится  мониторинг цен  </w:t>
      </w:r>
      <w:r w:rsidR="00A00081" w:rsidRPr="00A00081">
        <w:rPr>
          <w:rFonts w:ascii="Times New Roman" w:hAnsi="Times New Roman"/>
          <w:sz w:val="24"/>
          <w:szCs w:val="24"/>
        </w:rPr>
        <w:t xml:space="preserve">на продукты повседневного спроса </w:t>
      </w:r>
      <w:r w:rsidRPr="00A00081">
        <w:rPr>
          <w:rFonts w:ascii="Times New Roman" w:hAnsi="Times New Roman"/>
          <w:sz w:val="24"/>
          <w:szCs w:val="24"/>
        </w:rPr>
        <w:t xml:space="preserve"> результаты которого заносятся</w:t>
      </w:r>
      <w:r w:rsidRPr="00914C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4C61">
        <w:rPr>
          <w:rFonts w:ascii="Times New Roman" w:hAnsi="Times New Roman"/>
          <w:sz w:val="24"/>
          <w:szCs w:val="24"/>
        </w:rPr>
        <w:t xml:space="preserve"> в систему </w:t>
      </w:r>
      <w:r w:rsidRPr="00914C61">
        <w:rPr>
          <w:rFonts w:ascii="Times New Roman" w:hAnsi="Times New Roman"/>
          <w:sz w:val="24"/>
          <w:szCs w:val="24"/>
          <w:lang w:val="en-US"/>
        </w:rPr>
        <w:t>WEB</w:t>
      </w:r>
      <w:r w:rsidRPr="00914C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данные системы используются бюджетными учреждениями при проведении закупок товаров и услуг по 44 ФЗ.</w:t>
      </w:r>
    </w:p>
    <w:p w:rsidR="00E34DC4" w:rsidRDefault="00E34DC4" w:rsidP="00190725">
      <w:pPr>
        <w:pStyle w:val="a6"/>
        <w:spacing w:after="0"/>
        <w:ind w:firstLine="709"/>
        <w:jc w:val="both"/>
        <w:rPr>
          <w:noProof/>
          <w:color w:val="FF0000"/>
        </w:rPr>
      </w:pPr>
    </w:p>
    <w:p w:rsidR="00C96FF0" w:rsidRDefault="0064587E" w:rsidP="00C96FF0">
      <w:pPr>
        <w:pStyle w:val="aa"/>
        <w:shd w:val="clear" w:color="auto" w:fill="FFFFFF"/>
        <w:spacing w:before="0" w:after="0"/>
        <w:ind w:firstLine="709"/>
        <w:jc w:val="both"/>
        <w:rPr>
          <w:lang w:eastAsia="ru-RU"/>
        </w:rPr>
      </w:pPr>
      <w:r w:rsidRPr="006151B5">
        <w:rPr>
          <w:b/>
        </w:rPr>
        <w:t>Малый бизнес</w:t>
      </w:r>
      <w:r w:rsidR="007B2B05" w:rsidRPr="006151B5">
        <w:rPr>
          <w:b/>
        </w:rPr>
        <w:t>.</w:t>
      </w:r>
      <w:r w:rsidR="007B2B05" w:rsidRPr="00FC5D04">
        <w:rPr>
          <w:b/>
          <w:color w:val="FF0000"/>
        </w:rPr>
        <w:t xml:space="preserve"> </w:t>
      </w:r>
      <w:r w:rsidR="00C96FF0" w:rsidRPr="006151B5">
        <w:rPr>
          <w:lang w:eastAsia="ru-RU"/>
        </w:rPr>
        <w:t>В Кетовском районе на 01.07.2020 г. осуществляли деятельность 435 малых и 7 средних предприятий, на которых трудится 5,6  тыс. человек и 1094</w:t>
      </w:r>
      <w:r w:rsidR="00C96FF0" w:rsidRPr="00B27E41">
        <w:rPr>
          <w:color w:val="FF0000"/>
          <w:lang w:eastAsia="ru-RU"/>
        </w:rPr>
        <w:t xml:space="preserve"> </w:t>
      </w:r>
      <w:r w:rsidR="00C96FF0" w:rsidRPr="009C4DF6">
        <w:rPr>
          <w:lang w:eastAsia="ru-RU"/>
        </w:rPr>
        <w:t xml:space="preserve">индивидуальных предпринимателя, у которых работают </w:t>
      </w:r>
      <w:r w:rsidR="006151B5">
        <w:rPr>
          <w:lang w:eastAsia="ru-RU"/>
        </w:rPr>
        <w:t>5,4</w:t>
      </w:r>
      <w:r w:rsidR="00C96FF0" w:rsidRPr="009C4DF6">
        <w:rPr>
          <w:lang w:eastAsia="ru-RU"/>
        </w:rPr>
        <w:t xml:space="preserve"> тыс. человек. По с</w:t>
      </w:r>
      <w:r w:rsidR="00C96FF0">
        <w:rPr>
          <w:lang w:eastAsia="ru-RU"/>
        </w:rPr>
        <w:t>равнению с данными на 01.01.2020</w:t>
      </w:r>
      <w:r w:rsidR="00C96FF0" w:rsidRPr="009C4DF6">
        <w:rPr>
          <w:lang w:eastAsia="ru-RU"/>
        </w:rPr>
        <w:t xml:space="preserve"> года, количество субъектов малого</w:t>
      </w:r>
      <w:r w:rsidR="00C96FF0">
        <w:rPr>
          <w:lang w:eastAsia="ru-RU"/>
        </w:rPr>
        <w:t xml:space="preserve"> предпринимательства увеличилось на </w:t>
      </w:r>
      <w:r w:rsidR="000A7D6E" w:rsidRPr="000A7D6E">
        <w:rPr>
          <w:lang w:eastAsia="ru-RU"/>
        </w:rPr>
        <w:t>1</w:t>
      </w:r>
      <w:r w:rsidR="00C96FF0" w:rsidRPr="009C4DF6">
        <w:rPr>
          <w:lang w:eastAsia="ru-RU"/>
        </w:rPr>
        <w:t xml:space="preserve"> ед. (юридические лица</w:t>
      </w:r>
      <w:r w:rsidR="00C96FF0">
        <w:rPr>
          <w:lang w:eastAsia="ru-RU"/>
        </w:rPr>
        <w:t xml:space="preserve"> – количество сократилось на </w:t>
      </w:r>
      <w:r w:rsidR="00C96FF0" w:rsidRPr="000A7D6E">
        <w:rPr>
          <w:lang w:eastAsia="ru-RU"/>
        </w:rPr>
        <w:t>12</w:t>
      </w:r>
      <w:r w:rsidR="00C96FF0" w:rsidRPr="009C4DF6">
        <w:rPr>
          <w:lang w:eastAsia="ru-RU"/>
        </w:rPr>
        <w:t xml:space="preserve"> ед., индивидуальные предприн</w:t>
      </w:r>
      <w:r w:rsidR="00C96FF0">
        <w:rPr>
          <w:lang w:eastAsia="ru-RU"/>
        </w:rPr>
        <w:t xml:space="preserve">иматели – количество увеличилось  на  </w:t>
      </w:r>
      <w:r w:rsidR="00C96FF0" w:rsidRPr="000A7D6E">
        <w:rPr>
          <w:lang w:eastAsia="ru-RU"/>
        </w:rPr>
        <w:t>13</w:t>
      </w:r>
      <w:r w:rsidR="00C96FF0" w:rsidRPr="009C4DF6">
        <w:rPr>
          <w:lang w:eastAsia="ru-RU"/>
        </w:rPr>
        <w:t xml:space="preserve"> ед.).</w:t>
      </w:r>
    </w:p>
    <w:p w:rsidR="00C96FF0" w:rsidRPr="009C4DF6" w:rsidRDefault="00C96FF0" w:rsidP="00C96FF0">
      <w:pPr>
        <w:pStyle w:val="aa"/>
        <w:shd w:val="clear" w:color="auto" w:fill="FFFFFF"/>
        <w:spacing w:before="0" w:after="0"/>
        <w:ind w:firstLine="709"/>
        <w:jc w:val="both"/>
        <w:rPr>
          <w:lang w:eastAsia="ru-RU"/>
        </w:rPr>
      </w:pPr>
      <w:r>
        <w:rPr>
          <w:lang w:eastAsia="ru-RU"/>
        </w:rPr>
        <w:t>За 1 полугодие  2020 года число субъектов предпринимательства</w:t>
      </w:r>
      <w:r w:rsidR="000A7D6E">
        <w:rPr>
          <w:lang w:eastAsia="ru-RU"/>
        </w:rPr>
        <w:t xml:space="preserve"> </w:t>
      </w:r>
      <w:r>
        <w:rPr>
          <w:lang w:eastAsia="ru-RU"/>
        </w:rPr>
        <w:t xml:space="preserve">- юридических лиц сократилось – на </w:t>
      </w:r>
      <w:r w:rsidRPr="000A7D6E">
        <w:rPr>
          <w:lang w:eastAsia="ru-RU"/>
        </w:rPr>
        <w:t>12</w:t>
      </w:r>
      <w:r>
        <w:rPr>
          <w:lang w:eastAsia="ru-RU"/>
        </w:rPr>
        <w:t xml:space="preserve"> </w:t>
      </w:r>
      <w:r w:rsidR="000A7D6E">
        <w:rPr>
          <w:lang w:eastAsia="ru-RU"/>
        </w:rPr>
        <w:t>ед. (</w:t>
      </w:r>
      <w:r>
        <w:rPr>
          <w:lang w:eastAsia="ru-RU"/>
        </w:rPr>
        <w:t xml:space="preserve">вновь зарегистрировано – </w:t>
      </w:r>
      <w:r w:rsidRPr="000A7D6E">
        <w:rPr>
          <w:lang w:eastAsia="ru-RU"/>
        </w:rPr>
        <w:t>9</w:t>
      </w:r>
      <w:r>
        <w:rPr>
          <w:lang w:eastAsia="ru-RU"/>
        </w:rPr>
        <w:t xml:space="preserve"> юридических лица, ликвидировано – </w:t>
      </w:r>
      <w:r w:rsidRPr="000A7D6E">
        <w:rPr>
          <w:lang w:eastAsia="ru-RU"/>
        </w:rPr>
        <w:t>21</w:t>
      </w:r>
      <w:r>
        <w:rPr>
          <w:lang w:eastAsia="ru-RU"/>
        </w:rPr>
        <w:t xml:space="preserve"> )</w:t>
      </w:r>
    </w:p>
    <w:p w:rsidR="00C96FF0" w:rsidRDefault="0049059C" w:rsidP="00C9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Администрацией К</w:t>
      </w:r>
      <w:r w:rsidR="00C96FF0">
        <w:rPr>
          <w:rFonts w:ascii="Times New Roman" w:hAnsi="Times New Roman"/>
          <w:color w:val="000000"/>
          <w:sz w:val="24"/>
          <w:szCs w:val="24"/>
        </w:rPr>
        <w:t xml:space="preserve">етовского района в текущем году </w:t>
      </w:r>
      <w:r w:rsidR="00C96FF0" w:rsidRPr="009C4DF6">
        <w:rPr>
          <w:rFonts w:ascii="Times New Roman" w:hAnsi="Times New Roman"/>
          <w:color w:val="000000"/>
          <w:sz w:val="24"/>
          <w:szCs w:val="24"/>
        </w:rPr>
        <w:t>проводилась работа по развитию и поддержке субъектов малого предпринимательства:</w:t>
      </w:r>
      <w:r w:rsidR="00C96FF0" w:rsidRPr="009C4DF6">
        <w:rPr>
          <w:rFonts w:ascii="Times New Roman" w:hAnsi="Times New Roman"/>
          <w:sz w:val="24"/>
          <w:szCs w:val="24"/>
        </w:rPr>
        <w:t xml:space="preserve"> </w:t>
      </w:r>
    </w:p>
    <w:p w:rsidR="00C96FF0" w:rsidRPr="000A7D6E" w:rsidRDefault="00C96FF0" w:rsidP="00C96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3E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продолжил </w:t>
      </w:r>
      <w:r w:rsidRPr="000A7D6E">
        <w:rPr>
          <w:rFonts w:ascii="Times New Roman" w:hAnsi="Times New Roman"/>
          <w:sz w:val="24"/>
          <w:szCs w:val="24"/>
        </w:rPr>
        <w:t>работу  районный информационно - консультационный центр поддержки предпринимательства</w:t>
      </w:r>
      <w:r w:rsidR="000A7D6E" w:rsidRPr="000A7D6E">
        <w:rPr>
          <w:rFonts w:ascii="Times New Roman" w:hAnsi="Times New Roman"/>
          <w:sz w:val="24"/>
          <w:szCs w:val="24"/>
        </w:rPr>
        <w:t>,</w:t>
      </w:r>
      <w:r w:rsidRPr="000A7D6E">
        <w:rPr>
          <w:rFonts w:ascii="Times New Roman" w:hAnsi="Times New Roman"/>
          <w:sz w:val="24"/>
          <w:szCs w:val="24"/>
        </w:rPr>
        <w:t xml:space="preserve">  в первом  полугодии  2020 года обратилось 2 человека, все они получили необходимую</w:t>
      </w:r>
      <w:r w:rsidRPr="000A7D6E">
        <w:rPr>
          <w:rFonts w:ascii="Times New Roman" w:hAnsi="Times New Roman"/>
          <w:color w:val="943634"/>
          <w:sz w:val="24"/>
          <w:szCs w:val="24"/>
        </w:rPr>
        <w:t xml:space="preserve"> </w:t>
      </w:r>
      <w:r w:rsidRPr="000A7D6E">
        <w:rPr>
          <w:rFonts w:ascii="Times New Roman" w:hAnsi="Times New Roman"/>
          <w:sz w:val="24"/>
          <w:szCs w:val="24"/>
        </w:rPr>
        <w:t>консультационную и практическую</w:t>
      </w:r>
      <w:r w:rsidRPr="000A7D6E">
        <w:rPr>
          <w:rFonts w:ascii="Times New Roman" w:hAnsi="Times New Roman"/>
          <w:color w:val="000000"/>
          <w:sz w:val="24"/>
          <w:szCs w:val="24"/>
        </w:rPr>
        <w:t xml:space="preserve"> помощь.</w:t>
      </w:r>
    </w:p>
    <w:p w:rsidR="00C96FF0" w:rsidRPr="00251F0E" w:rsidRDefault="00C96FF0" w:rsidP="00C96F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1F0E">
        <w:rPr>
          <w:rFonts w:ascii="Times New Roman" w:hAnsi="Times New Roman"/>
          <w:color w:val="000000"/>
          <w:sz w:val="24"/>
          <w:szCs w:val="24"/>
        </w:rPr>
        <w:t>- 6-ти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проектов.</w:t>
      </w:r>
    </w:p>
    <w:p w:rsidR="00C96FF0" w:rsidRPr="00251F0E" w:rsidRDefault="00C96FF0" w:rsidP="00C9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F0E">
        <w:rPr>
          <w:rFonts w:ascii="Times New Roman" w:hAnsi="Times New Roman"/>
          <w:color w:val="000000"/>
          <w:sz w:val="24"/>
          <w:szCs w:val="24"/>
        </w:rPr>
        <w:lastRenderedPageBreak/>
        <w:t xml:space="preserve">- СМП предоставлены в аренду и проданы в собственность земельные участки, посредством проведения </w:t>
      </w:r>
      <w:r w:rsidRPr="00251F0E">
        <w:rPr>
          <w:rFonts w:ascii="Times New Roman" w:hAnsi="Times New Roman"/>
          <w:sz w:val="24"/>
          <w:szCs w:val="24"/>
        </w:rPr>
        <w:t xml:space="preserve">аукционов </w:t>
      </w:r>
      <w:r w:rsidR="00251F0E" w:rsidRPr="00251F0E">
        <w:rPr>
          <w:rFonts w:ascii="Times New Roman" w:hAnsi="Times New Roman"/>
          <w:sz w:val="24"/>
          <w:szCs w:val="24"/>
        </w:rPr>
        <w:t xml:space="preserve">- </w:t>
      </w:r>
      <w:r w:rsidRPr="00251F0E">
        <w:rPr>
          <w:rFonts w:ascii="Times New Roman" w:hAnsi="Times New Roman"/>
          <w:sz w:val="24"/>
          <w:szCs w:val="24"/>
        </w:rPr>
        <w:t xml:space="preserve">4 </w:t>
      </w:r>
      <w:r w:rsidR="00B470B0">
        <w:rPr>
          <w:rFonts w:ascii="Times New Roman" w:hAnsi="Times New Roman"/>
          <w:sz w:val="24"/>
          <w:szCs w:val="24"/>
        </w:rPr>
        <w:t>участка</w:t>
      </w:r>
      <w:r w:rsidRPr="00251F0E">
        <w:rPr>
          <w:rFonts w:ascii="Times New Roman" w:hAnsi="Times New Roman"/>
          <w:sz w:val="24"/>
          <w:szCs w:val="24"/>
        </w:rPr>
        <w:t>,</w:t>
      </w:r>
      <w:r w:rsidR="00251F0E" w:rsidRPr="00251F0E">
        <w:rPr>
          <w:rFonts w:ascii="Times New Roman" w:hAnsi="Times New Roman"/>
          <w:sz w:val="24"/>
          <w:szCs w:val="24"/>
        </w:rPr>
        <w:t xml:space="preserve"> площадью </w:t>
      </w:r>
      <w:r w:rsidRPr="00251F0E">
        <w:rPr>
          <w:rFonts w:ascii="Times New Roman" w:hAnsi="Times New Roman"/>
          <w:sz w:val="24"/>
          <w:szCs w:val="24"/>
        </w:rPr>
        <w:t xml:space="preserve"> 804,48 га.</w:t>
      </w:r>
    </w:p>
    <w:p w:rsidR="00C96FF0" w:rsidRPr="00B470B0" w:rsidRDefault="00C96FF0" w:rsidP="00C9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0B0">
        <w:rPr>
          <w:rFonts w:ascii="Times New Roman" w:hAnsi="Times New Roman"/>
          <w:color w:val="000000"/>
          <w:sz w:val="24"/>
          <w:szCs w:val="24"/>
        </w:rPr>
        <w:t>- предоставлено в аренду муниципальное имущество посредством проведения аукционов 1субьекту предпринима</w:t>
      </w:r>
      <w:r w:rsidR="00B470B0" w:rsidRPr="00B470B0">
        <w:rPr>
          <w:rFonts w:ascii="Times New Roman" w:hAnsi="Times New Roman"/>
          <w:color w:val="000000"/>
          <w:sz w:val="24"/>
          <w:szCs w:val="24"/>
        </w:rPr>
        <w:t>тельства</w:t>
      </w:r>
      <w:r w:rsidRPr="00B470B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B470B0" w:rsidRPr="00B470B0">
        <w:rPr>
          <w:rFonts w:ascii="Times New Roman" w:hAnsi="Times New Roman"/>
          <w:color w:val="000000"/>
          <w:sz w:val="24"/>
          <w:szCs w:val="24"/>
        </w:rPr>
        <w:t xml:space="preserve">в количестве </w:t>
      </w:r>
      <w:r w:rsidRPr="00B470B0">
        <w:rPr>
          <w:rFonts w:ascii="Times New Roman" w:hAnsi="Times New Roman"/>
          <w:sz w:val="24"/>
          <w:szCs w:val="24"/>
        </w:rPr>
        <w:t>2</w:t>
      </w:r>
      <w:r w:rsidR="00B470B0" w:rsidRPr="00B470B0">
        <w:rPr>
          <w:rFonts w:ascii="Times New Roman" w:hAnsi="Times New Roman"/>
          <w:sz w:val="24"/>
          <w:szCs w:val="24"/>
        </w:rPr>
        <w:t>-ух</w:t>
      </w:r>
      <w:r w:rsidRPr="00B470B0">
        <w:rPr>
          <w:rFonts w:ascii="Times New Roman" w:hAnsi="Times New Roman"/>
          <w:sz w:val="24"/>
          <w:szCs w:val="24"/>
        </w:rPr>
        <w:t xml:space="preserve"> объект</w:t>
      </w:r>
      <w:r w:rsidR="00B470B0" w:rsidRPr="00B470B0">
        <w:rPr>
          <w:rFonts w:ascii="Times New Roman" w:hAnsi="Times New Roman"/>
          <w:sz w:val="24"/>
          <w:szCs w:val="24"/>
        </w:rPr>
        <w:t>ов</w:t>
      </w:r>
      <w:r w:rsidRPr="00B470B0">
        <w:rPr>
          <w:rFonts w:ascii="Times New Roman" w:hAnsi="Times New Roman"/>
          <w:sz w:val="24"/>
          <w:szCs w:val="24"/>
        </w:rPr>
        <w:t xml:space="preserve"> недвижимости</w:t>
      </w:r>
      <w:r w:rsidR="00D11F13">
        <w:rPr>
          <w:rFonts w:ascii="Times New Roman" w:hAnsi="Times New Roman"/>
          <w:sz w:val="24"/>
          <w:szCs w:val="24"/>
        </w:rPr>
        <w:t>,</w:t>
      </w:r>
      <w:r w:rsidRPr="00B470B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11F13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Pr="00B47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FA1" w:rsidRPr="008403B2">
        <w:rPr>
          <w:rFonts w:ascii="Times New Roman" w:hAnsi="Times New Roman"/>
          <w:sz w:val="24"/>
          <w:szCs w:val="24"/>
        </w:rPr>
        <w:t>26</w:t>
      </w:r>
      <w:r w:rsidRPr="008403B2">
        <w:rPr>
          <w:rFonts w:ascii="Times New Roman" w:hAnsi="Times New Roman"/>
          <w:sz w:val="24"/>
          <w:szCs w:val="24"/>
        </w:rPr>
        <w:t>425 кв.м.</w:t>
      </w:r>
      <w:r w:rsidRPr="00B470B0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C96FF0" w:rsidRPr="003030DC" w:rsidRDefault="00C96FF0" w:rsidP="00C9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DC">
        <w:rPr>
          <w:rFonts w:ascii="Times New Roman" w:hAnsi="Times New Roman"/>
          <w:color w:val="000000"/>
          <w:sz w:val="24"/>
          <w:szCs w:val="24"/>
        </w:rPr>
        <w:t>-</w:t>
      </w:r>
      <w:r w:rsidRPr="003030DC">
        <w:rPr>
          <w:rFonts w:ascii="Times New Roman" w:hAnsi="Times New Roman"/>
          <w:sz w:val="24"/>
          <w:szCs w:val="24"/>
        </w:rPr>
        <w:t xml:space="preserve"> </w:t>
      </w:r>
      <w:r w:rsidRPr="003030DC">
        <w:rPr>
          <w:rFonts w:ascii="Times New Roman" w:hAnsi="Times New Roman"/>
          <w:color w:val="000000"/>
          <w:sz w:val="24"/>
          <w:szCs w:val="24"/>
        </w:rPr>
        <w:t>в сфере малого предпринимательства создано 114 новых рабочих мест и легализовано 15 человек;</w:t>
      </w:r>
    </w:p>
    <w:p w:rsidR="00C96FF0" w:rsidRDefault="00C96FF0" w:rsidP="00C9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DC">
        <w:rPr>
          <w:rFonts w:ascii="Times New Roman" w:hAnsi="Times New Roman"/>
          <w:sz w:val="24"/>
          <w:szCs w:val="24"/>
        </w:rPr>
        <w:t>- проведено 2 заседание антикризисного штаба, заслушано 2 работодателя с рассмотрением проблемных вопросов по легализации заработной платы и своевременной уплаты налогов в бюджет.</w:t>
      </w:r>
    </w:p>
    <w:p w:rsidR="00C96FF0" w:rsidRPr="009C4DF6" w:rsidRDefault="00C96FF0" w:rsidP="00C96F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DF6">
        <w:rPr>
          <w:rFonts w:ascii="Times New Roman" w:hAnsi="Times New Roman"/>
          <w:color w:val="000000"/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в сфере развития и поддержки малого и среднего предпринимательства.</w:t>
      </w:r>
    </w:p>
    <w:p w:rsidR="00A02196" w:rsidRPr="00A02196" w:rsidRDefault="00EA7AF3" w:rsidP="00C96FF0">
      <w:pPr>
        <w:pStyle w:val="aa"/>
        <w:shd w:val="clear" w:color="auto" w:fill="FFFFFF"/>
        <w:spacing w:before="0" w:after="0"/>
        <w:ind w:firstLine="709"/>
        <w:jc w:val="both"/>
      </w:pPr>
      <w:r w:rsidRPr="00E0423B">
        <w:rPr>
          <w:b/>
        </w:rPr>
        <w:t>Жилищно</w:t>
      </w:r>
      <w:r w:rsidR="007304B7" w:rsidRPr="00E0423B">
        <w:rPr>
          <w:b/>
        </w:rPr>
        <w:t xml:space="preserve"> </w:t>
      </w:r>
      <w:r w:rsidRPr="00E0423B">
        <w:rPr>
          <w:b/>
        </w:rPr>
        <w:t>-</w:t>
      </w:r>
      <w:r w:rsidR="007304B7" w:rsidRPr="00E0423B">
        <w:rPr>
          <w:b/>
        </w:rPr>
        <w:t xml:space="preserve"> </w:t>
      </w:r>
      <w:r w:rsidRPr="00E0423B">
        <w:rPr>
          <w:b/>
        </w:rPr>
        <w:t>коммунальное хозяйство.</w:t>
      </w:r>
      <w:r w:rsidR="00A02196" w:rsidRPr="00E0423B">
        <w:t xml:space="preserve">     </w:t>
      </w:r>
      <w:r w:rsidR="00A02196" w:rsidRPr="00A02196">
        <w:t>В 2020 году в развитие жилищно-коммунального хозяйства  привлечено</w:t>
      </w:r>
      <w:r w:rsidR="00E0423B">
        <w:t xml:space="preserve"> </w:t>
      </w:r>
      <w:r w:rsidR="00A02196" w:rsidRPr="00A02196">
        <w:t>более 35</w:t>
      </w:r>
      <w:r w:rsidR="00E0423B">
        <w:t xml:space="preserve"> </w:t>
      </w:r>
      <w:r w:rsidR="00A02196" w:rsidRPr="00A02196">
        <w:t xml:space="preserve">млн. руб. инвестиций и планируется привлечь ещё 19 млн. руб., а именно  в строительство объектов ЖКХ,  капитального ремонта многоквартирных домов, благоустройство дворовых территорий и территорий общего пользования. </w:t>
      </w:r>
    </w:p>
    <w:p w:rsidR="00A02196" w:rsidRPr="00A02196" w:rsidRDefault="00A02196" w:rsidP="00A02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196">
        <w:rPr>
          <w:rFonts w:ascii="Times New Roman" w:hAnsi="Times New Roman" w:cs="Times New Roman"/>
          <w:sz w:val="24"/>
          <w:szCs w:val="24"/>
        </w:rPr>
        <w:t>В целях подготовки к отопительному сезону 2020-2021 гг., подготовлены планы мероприятий организаций ЖКХ по подготовке объектов жилищно-коммунального хозяйства и социальной сферы к отопительному сезону 2020-2021 гг.</w:t>
      </w:r>
    </w:p>
    <w:p w:rsidR="00A02196" w:rsidRPr="00A02196" w:rsidRDefault="00A02196" w:rsidP="00A02196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196">
        <w:rPr>
          <w:rFonts w:ascii="Times New Roman" w:hAnsi="Times New Roman" w:cs="Times New Roman"/>
          <w:sz w:val="24"/>
          <w:szCs w:val="24"/>
        </w:rPr>
        <w:t xml:space="preserve">Готовность объектов ЖКХ к отопительному сезону составила 50 %. Подготовка к отопительному сезону 2020-2021 гг. в Кетовском районе проводилась в соответствии с  распоряжением Администрации Кетовского района от 09 июня 2020 года № 190-р  «О подготовке объектов жилищно-коммунального хозяйства и социально-бюджетной сферы Кетовского района к работе в осенне-зимний период 2020 – 2021 гг.».  </w:t>
      </w:r>
    </w:p>
    <w:p w:rsidR="00A02196" w:rsidRPr="00A02196" w:rsidRDefault="00A02196" w:rsidP="00A02196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196">
        <w:rPr>
          <w:rFonts w:ascii="Times New Roman" w:hAnsi="Times New Roman" w:cs="Times New Roman"/>
          <w:sz w:val="24"/>
          <w:szCs w:val="24"/>
        </w:rPr>
        <w:t>К сезону 2020-2021 гг. подготовлено 35 котельных, 15 км тепловых сетей, 20 км водопроводных и 5 км канализационных сетей.</w:t>
      </w:r>
    </w:p>
    <w:p w:rsidR="00A02196" w:rsidRPr="00A02196" w:rsidRDefault="00A02196" w:rsidP="00A02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196">
        <w:rPr>
          <w:rFonts w:ascii="Times New Roman" w:hAnsi="Times New Roman" w:cs="Times New Roman"/>
          <w:sz w:val="24"/>
          <w:szCs w:val="24"/>
        </w:rPr>
        <w:t>В жилищном фонде подготовлено 132 многоквартирных дома.</w:t>
      </w:r>
    </w:p>
    <w:p w:rsidR="00A02196" w:rsidRPr="00A02196" w:rsidRDefault="00543D8D" w:rsidP="00DF6D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02196" w:rsidRPr="00A02196">
        <w:rPr>
          <w:rFonts w:ascii="Times New Roman" w:eastAsia="Calibri" w:hAnsi="Times New Roman" w:cs="Times New Roman"/>
          <w:sz w:val="24"/>
          <w:szCs w:val="24"/>
        </w:rPr>
        <w:t xml:space="preserve">По реализации краткосрочного плана программы капитального ремонта в многоквартирных домах на 2020 год, </w:t>
      </w:r>
      <w:r w:rsidR="00A02196" w:rsidRPr="00A021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завершены работы</w:t>
      </w:r>
      <w:r w:rsidR="007C4F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02196" w:rsidRPr="00A02196">
        <w:rPr>
          <w:rFonts w:ascii="Times New Roman" w:eastAsia="Calibri" w:hAnsi="Times New Roman" w:cs="Times New Roman"/>
          <w:sz w:val="24"/>
          <w:szCs w:val="24"/>
        </w:rPr>
        <w:t>на сумму 11,9 млн. рублей и</w:t>
      </w:r>
      <w:r w:rsidR="007C4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196" w:rsidRPr="00A02196">
        <w:rPr>
          <w:rFonts w:ascii="Times New Roman" w:eastAsia="Calibri" w:hAnsi="Times New Roman" w:cs="Times New Roman"/>
          <w:sz w:val="24"/>
          <w:szCs w:val="24"/>
        </w:rPr>
        <w:t>предусмотрено проведение капитального ремонта на общую сумму 10,5 млн. рублей</w:t>
      </w:r>
      <w:r w:rsidR="009F7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196" w:rsidRPr="00A02196">
        <w:rPr>
          <w:rFonts w:ascii="Times New Roman" w:eastAsia="Calibri" w:hAnsi="Times New Roman" w:cs="Times New Roman"/>
          <w:sz w:val="24"/>
          <w:szCs w:val="24"/>
        </w:rPr>
        <w:t xml:space="preserve">многоквартирных домов в следующих сельсоветах Кетовского района: Кетовский, Каширинский, Садовский, Светлополянский, Просветский, Иковский на общую сумму 22,4 млн. рублей. </w:t>
      </w:r>
    </w:p>
    <w:p w:rsidR="00A02196" w:rsidRPr="00A02196" w:rsidRDefault="00A02196" w:rsidP="0054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196">
        <w:rPr>
          <w:rFonts w:ascii="Times New Roman" w:hAnsi="Times New Roman" w:cs="Times New Roman"/>
          <w:sz w:val="24"/>
          <w:szCs w:val="24"/>
        </w:rPr>
        <w:t xml:space="preserve">Ведутся работы </w:t>
      </w:r>
      <w:r w:rsidR="009F746E">
        <w:rPr>
          <w:rFonts w:ascii="Times New Roman" w:hAnsi="Times New Roman" w:cs="Times New Roman"/>
          <w:sz w:val="24"/>
          <w:szCs w:val="24"/>
        </w:rPr>
        <w:t xml:space="preserve">по </w:t>
      </w:r>
      <w:r w:rsidRPr="00A02196">
        <w:rPr>
          <w:rFonts w:ascii="Times New Roman" w:hAnsi="Times New Roman" w:cs="Times New Roman"/>
          <w:sz w:val="24"/>
          <w:szCs w:val="24"/>
        </w:rPr>
        <w:t>реализации региональной программы</w:t>
      </w:r>
      <w:r w:rsidR="009F746E">
        <w:rPr>
          <w:rFonts w:ascii="Times New Roman" w:hAnsi="Times New Roman" w:cs="Times New Roman"/>
          <w:sz w:val="24"/>
          <w:szCs w:val="24"/>
        </w:rPr>
        <w:t xml:space="preserve"> </w:t>
      </w:r>
      <w:r w:rsidRPr="00A02196">
        <w:rPr>
          <w:rFonts w:ascii="Times New Roman" w:hAnsi="Times New Roman" w:cs="Times New Roman"/>
          <w:sz w:val="24"/>
          <w:szCs w:val="24"/>
        </w:rPr>
        <w:t>в области обращения с отходами и территориальной схемой обращения</w:t>
      </w:r>
      <w:r w:rsidR="009F746E">
        <w:rPr>
          <w:rFonts w:ascii="Times New Roman" w:hAnsi="Times New Roman" w:cs="Times New Roman"/>
          <w:sz w:val="24"/>
          <w:szCs w:val="24"/>
        </w:rPr>
        <w:t xml:space="preserve"> </w:t>
      </w:r>
      <w:r w:rsidRPr="00A02196">
        <w:rPr>
          <w:rFonts w:ascii="Times New Roman" w:hAnsi="Times New Roman" w:cs="Times New Roman"/>
          <w:sz w:val="24"/>
          <w:szCs w:val="24"/>
        </w:rPr>
        <w:t>с твердыми коммунальными отходами</w:t>
      </w:r>
      <w:r w:rsidR="009F746E">
        <w:rPr>
          <w:rFonts w:ascii="Times New Roman" w:hAnsi="Times New Roman" w:cs="Times New Roman"/>
          <w:sz w:val="24"/>
          <w:szCs w:val="24"/>
        </w:rPr>
        <w:t xml:space="preserve"> </w:t>
      </w:r>
      <w:r w:rsidRPr="00A02196">
        <w:rPr>
          <w:rFonts w:ascii="Times New Roman" w:hAnsi="Times New Roman" w:cs="Times New Roman"/>
          <w:sz w:val="24"/>
          <w:szCs w:val="24"/>
        </w:rPr>
        <w:t>в населённых пунктах, утвержденной Департаментом  природных ресурсов и охраной окружающей среды,</w:t>
      </w:r>
      <w:r w:rsidR="009F746E">
        <w:rPr>
          <w:rFonts w:ascii="Times New Roman" w:hAnsi="Times New Roman" w:cs="Times New Roman"/>
          <w:sz w:val="24"/>
          <w:szCs w:val="24"/>
        </w:rPr>
        <w:t xml:space="preserve"> </w:t>
      </w:r>
      <w:r w:rsidRPr="00A02196">
        <w:rPr>
          <w:rFonts w:ascii="Times New Roman" w:hAnsi="Times New Roman" w:cs="Times New Roman"/>
          <w:sz w:val="24"/>
          <w:szCs w:val="24"/>
        </w:rPr>
        <w:t>разработанной  в соответствии с Федеральным законом № 89-ФЗ от 24 июня 1998 года «Об отходах производства и потребления».</w:t>
      </w:r>
    </w:p>
    <w:p w:rsidR="00A02196" w:rsidRPr="00A02196" w:rsidRDefault="00A02196" w:rsidP="00A0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2196">
        <w:rPr>
          <w:rFonts w:ascii="Times New Roman" w:hAnsi="Times New Roman" w:cs="Times New Roman"/>
          <w:sz w:val="24"/>
          <w:szCs w:val="24"/>
        </w:rPr>
        <w:t>В рамках приоритетного проекта «Формирование современной городской среды» на территории Кетовского района в  2020 году заключены соглашения с 3 сельсоветами о предоставлении субсидии на реализацию муниципальных программ формирования современной городской среды на сумму 7,134 млн. рублей и выполнено работ на 5,674млн. рублей</w:t>
      </w:r>
    </w:p>
    <w:p w:rsidR="00A02196" w:rsidRPr="00A02196" w:rsidRDefault="00A02196" w:rsidP="00A0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96">
        <w:rPr>
          <w:rFonts w:ascii="Times New Roman" w:hAnsi="Times New Roman" w:cs="Times New Roman"/>
          <w:sz w:val="24"/>
          <w:szCs w:val="24"/>
        </w:rPr>
        <w:t xml:space="preserve">По состоянию на 1 июля 2020 года,  в Кетовском районе имеется 124 объекта коммунальной инфраструктуры. Незарегистрированных объектов нет. </w:t>
      </w:r>
    </w:p>
    <w:p w:rsidR="00A02196" w:rsidRPr="00A02196" w:rsidRDefault="00A02196" w:rsidP="00A0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96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«Безопасные и качественные автомобильные дороги» в Курганской области в 2020 году проведен ремонт автомобильных</w:t>
      </w:r>
      <w:r w:rsidR="00245959">
        <w:rPr>
          <w:rFonts w:ascii="Times New Roman" w:hAnsi="Times New Roman" w:cs="Times New Roman"/>
          <w:sz w:val="24"/>
          <w:szCs w:val="24"/>
        </w:rPr>
        <w:t xml:space="preserve"> дороги в с. Кетово: ул. Ленина </w:t>
      </w:r>
      <w:r w:rsidRPr="00A02196">
        <w:rPr>
          <w:rFonts w:ascii="Times New Roman" w:hAnsi="Times New Roman" w:cs="Times New Roman"/>
          <w:sz w:val="24"/>
          <w:szCs w:val="24"/>
        </w:rPr>
        <w:t>на  сумму  16 628,3</w:t>
      </w:r>
      <w:r w:rsidR="0024595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A02196">
        <w:rPr>
          <w:rFonts w:ascii="Times New Roman" w:hAnsi="Times New Roman" w:cs="Times New Roman"/>
          <w:sz w:val="24"/>
          <w:szCs w:val="24"/>
        </w:rPr>
        <w:lastRenderedPageBreak/>
        <w:t>планируется ремонт автомобильных дорог в с. Кетово:</w:t>
      </w:r>
      <w:r w:rsidR="00245959">
        <w:rPr>
          <w:rFonts w:ascii="Times New Roman" w:hAnsi="Times New Roman" w:cs="Times New Roman"/>
          <w:sz w:val="24"/>
          <w:szCs w:val="24"/>
        </w:rPr>
        <w:t xml:space="preserve"> </w:t>
      </w:r>
      <w:r w:rsidRPr="00A02196">
        <w:rPr>
          <w:rFonts w:ascii="Times New Roman" w:hAnsi="Times New Roman" w:cs="Times New Roman"/>
          <w:sz w:val="24"/>
          <w:szCs w:val="24"/>
        </w:rPr>
        <w:t xml:space="preserve">ул. М.Горького, ул. Рабочая, </w:t>
      </w:r>
      <w:r w:rsidR="00245959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Pr="00A02196">
        <w:rPr>
          <w:rFonts w:ascii="Times New Roman" w:hAnsi="Times New Roman" w:cs="Times New Roman"/>
          <w:sz w:val="24"/>
          <w:szCs w:val="24"/>
        </w:rPr>
        <w:t xml:space="preserve">соглашение на сумму 18 545,8 тыс.руб. </w:t>
      </w:r>
    </w:p>
    <w:p w:rsidR="00A02196" w:rsidRDefault="00A02196" w:rsidP="00A0219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96">
        <w:rPr>
          <w:rFonts w:ascii="Times New Roman" w:hAnsi="Times New Roman" w:cs="Times New Roman"/>
          <w:sz w:val="24"/>
          <w:szCs w:val="24"/>
        </w:rPr>
        <w:t>Также за счет средств Дорожного фонда Курганской области в 2020 году проведены работы по ремонту автомобильных дорог общего пользования местного значения, ремонту дворовых территорий  и проездов к ним, обустройству уличного освещения</w:t>
      </w:r>
      <w:r w:rsidR="00245959">
        <w:rPr>
          <w:rFonts w:ascii="Times New Roman" w:hAnsi="Times New Roman" w:cs="Times New Roman"/>
          <w:sz w:val="24"/>
          <w:szCs w:val="24"/>
        </w:rPr>
        <w:t xml:space="preserve"> </w:t>
      </w:r>
      <w:r w:rsidRPr="00A02196">
        <w:rPr>
          <w:rFonts w:ascii="Times New Roman" w:hAnsi="Times New Roman" w:cs="Times New Roman"/>
          <w:sz w:val="24"/>
          <w:szCs w:val="24"/>
        </w:rPr>
        <w:t>на общую сумму 41 348,6</w:t>
      </w:r>
      <w:r w:rsidR="00245959">
        <w:rPr>
          <w:rFonts w:ascii="Times New Roman" w:hAnsi="Times New Roman" w:cs="Times New Roman"/>
          <w:sz w:val="24"/>
          <w:szCs w:val="24"/>
        </w:rPr>
        <w:t xml:space="preserve"> </w:t>
      </w:r>
      <w:r w:rsidRPr="00A02196">
        <w:rPr>
          <w:rFonts w:ascii="Times New Roman" w:hAnsi="Times New Roman" w:cs="Times New Roman"/>
          <w:sz w:val="24"/>
          <w:szCs w:val="24"/>
        </w:rPr>
        <w:t>тыс. рублей и планируется ремонт дворовых проездов, дорог населенных пунктов Кетовского района на сумму 39 331,9 тыс.рублей.</w:t>
      </w:r>
      <w:r w:rsidR="00245959">
        <w:rPr>
          <w:rFonts w:ascii="Times New Roman" w:hAnsi="Times New Roman" w:cs="Times New Roman"/>
          <w:sz w:val="24"/>
          <w:szCs w:val="24"/>
        </w:rPr>
        <w:t xml:space="preserve"> </w:t>
      </w:r>
      <w:r w:rsidRPr="00A02196">
        <w:rPr>
          <w:rFonts w:ascii="Times New Roman" w:hAnsi="Times New Roman" w:cs="Times New Roman"/>
          <w:sz w:val="24"/>
          <w:szCs w:val="24"/>
        </w:rPr>
        <w:t>Работы  проведены и планируются в Кетовском, Барабинском, Большечаусовском, Введенском, Железнодорожном, Каширинском, Становском, Лесниковском, Митинском, Колесниковском, Менщиковском, Просветском сельсоветах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E89" w:rsidRPr="0027309B" w:rsidRDefault="000C1403" w:rsidP="00A0219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E8">
        <w:rPr>
          <w:rFonts w:ascii="Times New Roman" w:hAnsi="Times New Roman" w:cs="Times New Roman"/>
          <w:b/>
          <w:sz w:val="24"/>
          <w:szCs w:val="24"/>
        </w:rPr>
        <w:t>Уровень жизни</w:t>
      </w:r>
      <w:r w:rsidRPr="00BD5EE8">
        <w:rPr>
          <w:rFonts w:ascii="Times New Roman" w:hAnsi="Times New Roman" w:cs="Times New Roman"/>
          <w:sz w:val="24"/>
          <w:szCs w:val="24"/>
        </w:rPr>
        <w:t xml:space="preserve">. </w:t>
      </w:r>
      <w:r w:rsidR="00F56E89" w:rsidRPr="00BD5EE8">
        <w:rPr>
          <w:rFonts w:ascii="Times New Roman" w:hAnsi="Times New Roman" w:cs="Times New Roman"/>
          <w:sz w:val="24"/>
          <w:szCs w:val="24"/>
        </w:rPr>
        <w:t xml:space="preserve">Средняя начисленная заработная плата работников организаций (без субъектов малого предпринимательства) за январь - </w:t>
      </w:r>
      <w:r w:rsidR="00123413" w:rsidRPr="00BD5EE8">
        <w:rPr>
          <w:rFonts w:ascii="Times New Roman" w:hAnsi="Times New Roman" w:cs="Times New Roman"/>
          <w:sz w:val="24"/>
          <w:szCs w:val="24"/>
        </w:rPr>
        <w:t>июнь</w:t>
      </w:r>
      <w:r w:rsidR="00F263D0" w:rsidRPr="00BD5EE8">
        <w:rPr>
          <w:rFonts w:ascii="Times New Roman" w:hAnsi="Times New Roman" w:cs="Times New Roman"/>
          <w:sz w:val="24"/>
          <w:szCs w:val="24"/>
        </w:rPr>
        <w:t xml:space="preserve"> 20</w:t>
      </w:r>
      <w:r w:rsidR="00123413" w:rsidRPr="00BD5EE8">
        <w:rPr>
          <w:rFonts w:ascii="Times New Roman" w:hAnsi="Times New Roman" w:cs="Times New Roman"/>
          <w:sz w:val="24"/>
          <w:szCs w:val="24"/>
        </w:rPr>
        <w:t>20</w:t>
      </w:r>
      <w:r w:rsidR="00F56E89" w:rsidRPr="00BD5EE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123413" w:rsidRPr="00BD5EE8">
        <w:rPr>
          <w:rFonts w:ascii="Times New Roman" w:hAnsi="Times New Roman" w:cs="Times New Roman"/>
          <w:sz w:val="24"/>
          <w:szCs w:val="24"/>
        </w:rPr>
        <w:t>28389,4</w:t>
      </w:r>
      <w:r w:rsidR="00542E53" w:rsidRPr="00BD5EE8">
        <w:rPr>
          <w:szCs w:val="28"/>
        </w:rPr>
        <w:t xml:space="preserve"> </w:t>
      </w:r>
      <w:r w:rsidR="00F56E89" w:rsidRPr="00BD5EE8">
        <w:rPr>
          <w:rFonts w:ascii="Times New Roman" w:hAnsi="Times New Roman" w:cs="Times New Roman"/>
          <w:sz w:val="24"/>
          <w:szCs w:val="24"/>
        </w:rPr>
        <w:t xml:space="preserve">руб. и возросла по сравнению с </w:t>
      </w:r>
      <w:r w:rsidR="00507F5C" w:rsidRPr="00BD5EE8">
        <w:rPr>
          <w:rFonts w:ascii="Times New Roman" w:hAnsi="Times New Roman" w:cs="Times New Roman"/>
          <w:sz w:val="24"/>
          <w:szCs w:val="24"/>
        </w:rPr>
        <w:t>аналогичным периодом 20</w:t>
      </w:r>
      <w:r w:rsidR="00123413" w:rsidRPr="00BD5EE8">
        <w:rPr>
          <w:rFonts w:ascii="Times New Roman" w:hAnsi="Times New Roman" w:cs="Times New Roman"/>
          <w:sz w:val="24"/>
          <w:szCs w:val="24"/>
        </w:rPr>
        <w:t>19</w:t>
      </w:r>
      <w:r w:rsidR="00054496" w:rsidRPr="00BD5E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6E89" w:rsidRPr="00BD5EE8">
        <w:rPr>
          <w:rFonts w:ascii="Times New Roman" w:hAnsi="Times New Roman" w:cs="Times New Roman"/>
          <w:sz w:val="24"/>
          <w:szCs w:val="24"/>
        </w:rPr>
        <w:t xml:space="preserve"> на </w:t>
      </w:r>
      <w:r w:rsidR="00123413" w:rsidRPr="00BD5EE8">
        <w:rPr>
          <w:rFonts w:ascii="Times New Roman" w:hAnsi="Times New Roman" w:cs="Times New Roman"/>
          <w:sz w:val="24"/>
          <w:szCs w:val="24"/>
        </w:rPr>
        <w:t>2,9</w:t>
      </w:r>
      <w:r w:rsidR="000B7EAA" w:rsidRPr="00BD5EE8">
        <w:rPr>
          <w:rFonts w:ascii="Times New Roman" w:hAnsi="Times New Roman" w:cs="Times New Roman"/>
          <w:sz w:val="24"/>
          <w:szCs w:val="24"/>
        </w:rPr>
        <w:t xml:space="preserve"> </w:t>
      </w:r>
      <w:r w:rsidR="00F56E89" w:rsidRPr="00BD5EE8">
        <w:rPr>
          <w:rFonts w:ascii="Times New Roman" w:hAnsi="Times New Roman" w:cs="Times New Roman"/>
          <w:sz w:val="24"/>
          <w:szCs w:val="24"/>
        </w:rPr>
        <w:t>%.</w:t>
      </w:r>
      <w:r w:rsidR="00F56E89" w:rsidRPr="00FC5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6E89" w:rsidRPr="0027309B">
        <w:rPr>
          <w:rFonts w:ascii="Times New Roman" w:hAnsi="Times New Roman" w:cs="Times New Roman"/>
          <w:sz w:val="24"/>
          <w:szCs w:val="24"/>
        </w:rPr>
        <w:t xml:space="preserve">Реальная заработная плата (с учётом инфляции) </w:t>
      </w:r>
      <w:r w:rsidR="0027309B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600CD0">
        <w:rPr>
          <w:rFonts w:ascii="Times New Roman" w:hAnsi="Times New Roman" w:cs="Times New Roman"/>
          <w:sz w:val="24"/>
          <w:szCs w:val="24"/>
        </w:rPr>
        <w:t>выросла на 0,2%</w:t>
      </w:r>
      <w:r w:rsidR="0027309B" w:rsidRPr="0027309B">
        <w:rPr>
          <w:rFonts w:ascii="Times New Roman" w:hAnsi="Times New Roman" w:cs="Times New Roman"/>
          <w:sz w:val="24"/>
          <w:szCs w:val="24"/>
        </w:rPr>
        <w:t>.</w:t>
      </w:r>
    </w:p>
    <w:p w:rsidR="001C19F6" w:rsidRPr="00FC5D04" w:rsidRDefault="001C19F6" w:rsidP="00A546F9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1403" w:rsidRPr="00C66250" w:rsidRDefault="000C1403" w:rsidP="00C41F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50">
        <w:rPr>
          <w:rFonts w:ascii="Times New Roman" w:hAnsi="Times New Roman" w:cs="Times New Roman"/>
          <w:b/>
          <w:sz w:val="24"/>
          <w:szCs w:val="24"/>
        </w:rPr>
        <w:t>Темпы роста заработной платы за январь</w:t>
      </w:r>
      <w:r w:rsidR="00022227" w:rsidRPr="00C66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2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7309B" w:rsidRPr="00C66250">
        <w:rPr>
          <w:rFonts w:ascii="Times New Roman" w:hAnsi="Times New Roman" w:cs="Times New Roman"/>
          <w:b/>
          <w:sz w:val="24"/>
          <w:szCs w:val="24"/>
        </w:rPr>
        <w:t>июнь</w:t>
      </w:r>
      <w:r w:rsidR="006D2604" w:rsidRPr="00C662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309B" w:rsidRPr="00C66250">
        <w:rPr>
          <w:rFonts w:ascii="Times New Roman" w:hAnsi="Times New Roman" w:cs="Times New Roman"/>
          <w:b/>
          <w:sz w:val="24"/>
          <w:szCs w:val="24"/>
        </w:rPr>
        <w:t>20</w:t>
      </w:r>
      <w:r w:rsidRPr="00C6625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1403" w:rsidRPr="00C66250" w:rsidRDefault="000C1403" w:rsidP="00C41F05">
      <w:pPr>
        <w:pStyle w:val="af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6250">
        <w:rPr>
          <w:rFonts w:ascii="Times New Roman" w:hAnsi="Times New Roman" w:cs="Times New Roman"/>
          <w:sz w:val="24"/>
          <w:szCs w:val="24"/>
        </w:rPr>
        <w:t>(в %</w:t>
      </w:r>
      <w:r w:rsidR="006D2604" w:rsidRPr="00C66250">
        <w:rPr>
          <w:rFonts w:ascii="Times New Roman" w:hAnsi="Times New Roman" w:cs="Times New Roman"/>
          <w:sz w:val="24"/>
          <w:szCs w:val="24"/>
        </w:rPr>
        <w:t xml:space="preserve"> к соответствующему периоду 20</w:t>
      </w:r>
      <w:r w:rsidR="00C66250" w:rsidRPr="00C66250">
        <w:rPr>
          <w:rFonts w:ascii="Times New Roman" w:hAnsi="Times New Roman" w:cs="Times New Roman"/>
          <w:sz w:val="24"/>
          <w:szCs w:val="24"/>
        </w:rPr>
        <w:t>19</w:t>
      </w:r>
      <w:r w:rsidRPr="00C66250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2257D1" w:rsidRPr="00FC5D04" w:rsidRDefault="002257D1" w:rsidP="00C41F05">
      <w:pPr>
        <w:pStyle w:val="af5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1403" w:rsidRPr="00FC5D04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5D04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3392" cy="2013284"/>
            <wp:effectExtent l="19050" t="0" r="22058" b="6016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403" w:rsidRPr="00FC5D04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5C06" w:rsidRPr="00FC5D04" w:rsidRDefault="005E5C06" w:rsidP="00AB6DCF">
      <w:pPr>
        <w:pStyle w:val="af5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1A42" w:rsidRPr="007C6F93" w:rsidRDefault="000C1403" w:rsidP="004E1A42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1E">
        <w:rPr>
          <w:rFonts w:ascii="Times New Roman" w:hAnsi="Times New Roman" w:cs="Times New Roman"/>
          <w:b/>
          <w:sz w:val="24"/>
          <w:szCs w:val="24"/>
        </w:rPr>
        <w:t>Демография</w:t>
      </w:r>
      <w:r w:rsidR="006D7A3C" w:rsidRPr="002E0C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5883" w:rsidRPr="00DD5883">
        <w:rPr>
          <w:rFonts w:ascii="Times New Roman" w:hAnsi="Times New Roman" w:cs="Times New Roman"/>
          <w:sz w:val="24"/>
          <w:szCs w:val="24"/>
        </w:rPr>
        <w:t>Численность населения на 01.01.20 года</w:t>
      </w:r>
      <w:r w:rsidR="00DD5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83">
        <w:rPr>
          <w:rFonts w:ascii="Times New Roman" w:hAnsi="Times New Roman" w:cs="Times New Roman"/>
          <w:sz w:val="24"/>
          <w:szCs w:val="24"/>
        </w:rPr>
        <w:t xml:space="preserve"> - 62112 человек. </w:t>
      </w:r>
      <w:r w:rsidR="004E1A42" w:rsidRPr="002E0C1E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2E0C1E" w:rsidRPr="002E0C1E">
        <w:rPr>
          <w:rFonts w:ascii="Times New Roman" w:hAnsi="Times New Roman" w:cs="Times New Roman"/>
          <w:sz w:val="24"/>
          <w:szCs w:val="24"/>
        </w:rPr>
        <w:t>июнь</w:t>
      </w:r>
      <w:r w:rsidR="004D6C0D" w:rsidRPr="002E0C1E">
        <w:rPr>
          <w:rFonts w:ascii="Times New Roman" w:hAnsi="Times New Roman" w:cs="Times New Roman"/>
          <w:sz w:val="24"/>
          <w:szCs w:val="24"/>
        </w:rPr>
        <w:t xml:space="preserve"> 20</w:t>
      </w:r>
      <w:r w:rsidR="002E0C1E" w:rsidRPr="002E0C1E">
        <w:rPr>
          <w:rFonts w:ascii="Times New Roman" w:hAnsi="Times New Roman" w:cs="Times New Roman"/>
          <w:sz w:val="24"/>
          <w:szCs w:val="24"/>
        </w:rPr>
        <w:t>20</w:t>
      </w:r>
      <w:r w:rsidR="004E1A42" w:rsidRPr="002E0C1E">
        <w:rPr>
          <w:rFonts w:ascii="Times New Roman" w:hAnsi="Times New Roman" w:cs="Times New Roman"/>
          <w:sz w:val="24"/>
          <w:szCs w:val="24"/>
        </w:rPr>
        <w:t xml:space="preserve"> года естественная убыль </w:t>
      </w:r>
      <w:r w:rsidR="00083E9E" w:rsidRPr="002E0C1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E0C1E" w:rsidRPr="002E0C1E">
        <w:rPr>
          <w:rFonts w:ascii="Times New Roman" w:hAnsi="Times New Roman" w:cs="Times New Roman"/>
          <w:sz w:val="24"/>
          <w:szCs w:val="24"/>
        </w:rPr>
        <w:t>138</w:t>
      </w:r>
      <w:r w:rsidR="00290B4A" w:rsidRPr="002E0C1E">
        <w:rPr>
          <w:rFonts w:ascii="Times New Roman" w:hAnsi="Times New Roman" w:cs="Times New Roman"/>
          <w:sz w:val="24"/>
          <w:szCs w:val="24"/>
        </w:rPr>
        <w:t xml:space="preserve"> </w:t>
      </w:r>
      <w:r w:rsidR="00405733" w:rsidRPr="002E0C1E">
        <w:rPr>
          <w:rFonts w:ascii="Times New Roman" w:hAnsi="Times New Roman" w:cs="Times New Roman"/>
          <w:sz w:val="24"/>
          <w:szCs w:val="24"/>
        </w:rPr>
        <w:t>человек</w:t>
      </w:r>
      <w:r w:rsidR="00083E9E" w:rsidRPr="002E0C1E">
        <w:rPr>
          <w:rFonts w:ascii="Times New Roman" w:hAnsi="Times New Roman" w:cs="Times New Roman"/>
          <w:sz w:val="24"/>
          <w:szCs w:val="24"/>
        </w:rPr>
        <w:t xml:space="preserve"> </w:t>
      </w:r>
      <w:r w:rsidR="004E1A42" w:rsidRPr="002E0C1E">
        <w:rPr>
          <w:rFonts w:ascii="Times New Roman" w:hAnsi="Times New Roman" w:cs="Times New Roman"/>
          <w:sz w:val="24"/>
          <w:szCs w:val="24"/>
        </w:rPr>
        <w:t xml:space="preserve">(родилось – </w:t>
      </w:r>
      <w:r w:rsidR="002E0C1E" w:rsidRPr="002E0C1E">
        <w:rPr>
          <w:rFonts w:ascii="Times New Roman" w:hAnsi="Times New Roman" w:cs="Times New Roman"/>
          <w:sz w:val="24"/>
          <w:szCs w:val="24"/>
        </w:rPr>
        <w:t>214</w:t>
      </w:r>
      <w:r w:rsidR="004E1A42" w:rsidRPr="002E0C1E">
        <w:rPr>
          <w:rFonts w:ascii="Times New Roman" w:hAnsi="Times New Roman" w:cs="Times New Roman"/>
          <w:sz w:val="24"/>
          <w:szCs w:val="24"/>
        </w:rPr>
        <w:t xml:space="preserve"> детей, умерло – </w:t>
      </w:r>
      <w:r w:rsidR="002E0C1E" w:rsidRPr="002E0C1E">
        <w:rPr>
          <w:rFonts w:ascii="Times New Roman" w:hAnsi="Times New Roman" w:cs="Times New Roman"/>
          <w:sz w:val="24"/>
          <w:szCs w:val="24"/>
        </w:rPr>
        <w:t xml:space="preserve">352 </w:t>
      </w:r>
      <w:r w:rsidR="00290B4A" w:rsidRPr="002E0C1E">
        <w:rPr>
          <w:rFonts w:ascii="Times New Roman" w:hAnsi="Times New Roman" w:cs="Times New Roman"/>
          <w:sz w:val="24"/>
          <w:szCs w:val="24"/>
        </w:rPr>
        <w:t>человек</w:t>
      </w:r>
      <w:r w:rsidR="002E0C1E" w:rsidRPr="002E0C1E">
        <w:rPr>
          <w:rFonts w:ascii="Times New Roman" w:hAnsi="Times New Roman" w:cs="Times New Roman"/>
          <w:sz w:val="24"/>
          <w:szCs w:val="24"/>
        </w:rPr>
        <w:t>а</w:t>
      </w:r>
      <w:r w:rsidR="00290B4A" w:rsidRPr="002E0C1E">
        <w:rPr>
          <w:rFonts w:ascii="Times New Roman" w:hAnsi="Times New Roman" w:cs="Times New Roman"/>
          <w:sz w:val="24"/>
          <w:szCs w:val="24"/>
        </w:rPr>
        <w:t>), миграционн</w:t>
      </w:r>
      <w:r w:rsidR="002E0C1E" w:rsidRPr="002E0C1E">
        <w:rPr>
          <w:rFonts w:ascii="Times New Roman" w:hAnsi="Times New Roman" w:cs="Times New Roman"/>
          <w:sz w:val="24"/>
          <w:szCs w:val="24"/>
        </w:rPr>
        <w:t xml:space="preserve">ый </w:t>
      </w:r>
      <w:r w:rsidR="004E1A42" w:rsidRPr="002E0C1E">
        <w:rPr>
          <w:rFonts w:ascii="Times New Roman" w:hAnsi="Times New Roman" w:cs="Times New Roman"/>
          <w:sz w:val="24"/>
          <w:szCs w:val="24"/>
        </w:rPr>
        <w:t xml:space="preserve"> </w:t>
      </w:r>
      <w:r w:rsidR="002E0C1E" w:rsidRPr="002E0C1E">
        <w:rPr>
          <w:rFonts w:ascii="Times New Roman" w:hAnsi="Times New Roman" w:cs="Times New Roman"/>
          <w:sz w:val="24"/>
          <w:szCs w:val="24"/>
        </w:rPr>
        <w:t>прирост</w:t>
      </w:r>
      <w:r w:rsidR="004E1A42" w:rsidRPr="002E0C1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E0C1E" w:rsidRPr="002E0C1E">
        <w:rPr>
          <w:rFonts w:ascii="Times New Roman" w:hAnsi="Times New Roman" w:cs="Times New Roman"/>
          <w:sz w:val="24"/>
          <w:szCs w:val="24"/>
        </w:rPr>
        <w:t>325</w:t>
      </w:r>
      <w:r w:rsidR="00290B4A" w:rsidRPr="002E0C1E">
        <w:rPr>
          <w:rFonts w:ascii="Times New Roman" w:hAnsi="Times New Roman" w:cs="Times New Roman"/>
          <w:sz w:val="24"/>
          <w:szCs w:val="24"/>
        </w:rPr>
        <w:t xml:space="preserve"> </w:t>
      </w:r>
      <w:r w:rsidR="004E1A42" w:rsidRPr="002E0C1E">
        <w:rPr>
          <w:rFonts w:ascii="Times New Roman" w:hAnsi="Times New Roman" w:cs="Times New Roman"/>
          <w:sz w:val="24"/>
          <w:szCs w:val="24"/>
        </w:rPr>
        <w:t xml:space="preserve">человек (прибыло на постоянное место жительства – </w:t>
      </w:r>
      <w:r w:rsidR="002E0C1E" w:rsidRPr="002E0C1E">
        <w:rPr>
          <w:rFonts w:ascii="Times New Roman" w:hAnsi="Times New Roman" w:cs="Times New Roman"/>
          <w:sz w:val="24"/>
          <w:szCs w:val="24"/>
        </w:rPr>
        <w:t>1143</w:t>
      </w:r>
      <w:r w:rsidR="004E1A42" w:rsidRPr="002E0C1E">
        <w:rPr>
          <w:rFonts w:ascii="Times New Roman" w:hAnsi="Times New Roman" w:cs="Times New Roman"/>
          <w:sz w:val="24"/>
          <w:szCs w:val="24"/>
        </w:rPr>
        <w:t xml:space="preserve"> чел., убыло – </w:t>
      </w:r>
      <w:r w:rsidR="002E0C1E" w:rsidRPr="002E0C1E">
        <w:rPr>
          <w:rFonts w:ascii="Times New Roman" w:hAnsi="Times New Roman" w:cs="Times New Roman"/>
          <w:sz w:val="24"/>
          <w:szCs w:val="24"/>
        </w:rPr>
        <w:t>818</w:t>
      </w:r>
      <w:r w:rsidR="004E1A42" w:rsidRPr="002E0C1E">
        <w:rPr>
          <w:rFonts w:ascii="Times New Roman" w:hAnsi="Times New Roman" w:cs="Times New Roman"/>
          <w:sz w:val="24"/>
          <w:szCs w:val="24"/>
        </w:rPr>
        <w:t xml:space="preserve"> чел.).</w:t>
      </w:r>
      <w:r w:rsidR="004E1A42" w:rsidRPr="00FC5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1A42" w:rsidRPr="007C6F93">
        <w:rPr>
          <w:rFonts w:ascii="Times New Roman" w:hAnsi="Times New Roman" w:cs="Times New Roman"/>
          <w:sz w:val="24"/>
          <w:szCs w:val="24"/>
        </w:rPr>
        <w:t>Численн</w:t>
      </w:r>
      <w:r w:rsidR="00083E9E" w:rsidRPr="007C6F93">
        <w:rPr>
          <w:rFonts w:ascii="Times New Roman" w:hAnsi="Times New Roman" w:cs="Times New Roman"/>
          <w:sz w:val="24"/>
          <w:szCs w:val="24"/>
        </w:rPr>
        <w:t xml:space="preserve">ость населения </w:t>
      </w:r>
      <w:r w:rsidR="00290B4A" w:rsidRPr="007C6F93">
        <w:rPr>
          <w:rFonts w:ascii="Times New Roman" w:hAnsi="Times New Roman" w:cs="Times New Roman"/>
          <w:sz w:val="24"/>
          <w:szCs w:val="24"/>
        </w:rPr>
        <w:t>у</w:t>
      </w:r>
      <w:r w:rsidR="00E337F3" w:rsidRPr="007C6F93">
        <w:rPr>
          <w:rFonts w:ascii="Times New Roman" w:hAnsi="Times New Roman" w:cs="Times New Roman"/>
          <w:sz w:val="24"/>
          <w:szCs w:val="24"/>
        </w:rPr>
        <w:t>величилась</w:t>
      </w:r>
      <w:r w:rsidR="00290B4A" w:rsidRPr="007C6F93">
        <w:rPr>
          <w:rFonts w:ascii="Times New Roman" w:hAnsi="Times New Roman" w:cs="Times New Roman"/>
          <w:sz w:val="24"/>
          <w:szCs w:val="24"/>
        </w:rPr>
        <w:t xml:space="preserve"> </w:t>
      </w:r>
      <w:r w:rsidR="00405733" w:rsidRPr="007C6F93">
        <w:rPr>
          <w:rFonts w:ascii="Times New Roman" w:hAnsi="Times New Roman" w:cs="Times New Roman"/>
          <w:sz w:val="24"/>
          <w:szCs w:val="24"/>
        </w:rPr>
        <w:t xml:space="preserve"> на </w:t>
      </w:r>
      <w:r w:rsidR="00075E6A" w:rsidRPr="007C6F93">
        <w:rPr>
          <w:rFonts w:ascii="Times New Roman" w:hAnsi="Times New Roman" w:cs="Times New Roman"/>
          <w:sz w:val="24"/>
          <w:szCs w:val="24"/>
        </w:rPr>
        <w:t>1</w:t>
      </w:r>
      <w:r w:rsidR="00E337F3" w:rsidRPr="007C6F93">
        <w:rPr>
          <w:rFonts w:ascii="Times New Roman" w:hAnsi="Times New Roman" w:cs="Times New Roman"/>
          <w:sz w:val="24"/>
          <w:szCs w:val="24"/>
        </w:rPr>
        <w:t>8</w:t>
      </w:r>
      <w:r w:rsidR="00075E6A" w:rsidRPr="007C6F93">
        <w:rPr>
          <w:rFonts w:ascii="Times New Roman" w:hAnsi="Times New Roman" w:cs="Times New Roman"/>
          <w:sz w:val="24"/>
          <w:szCs w:val="24"/>
        </w:rPr>
        <w:t>7</w:t>
      </w:r>
      <w:r w:rsidR="004E1A42" w:rsidRPr="007C6F93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4E1A42" w:rsidRPr="007B50AA" w:rsidRDefault="004E1A42" w:rsidP="004E1A42">
      <w:pPr>
        <w:pStyle w:val="af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AA">
        <w:rPr>
          <w:rFonts w:ascii="Times New Roman" w:eastAsia="Times New Roman" w:hAnsi="Times New Roman" w:cs="Times New Roman"/>
          <w:sz w:val="24"/>
          <w:szCs w:val="24"/>
        </w:rPr>
        <w:t xml:space="preserve">За январь - </w:t>
      </w:r>
      <w:r w:rsidR="007B50AA" w:rsidRPr="007B50AA">
        <w:rPr>
          <w:rFonts w:ascii="Times New Roman" w:eastAsia="Times New Roman" w:hAnsi="Times New Roman" w:cs="Times New Roman"/>
          <w:sz w:val="24"/>
          <w:szCs w:val="24"/>
        </w:rPr>
        <w:t>июнь</w:t>
      </w:r>
      <w:r w:rsidR="00290B4A" w:rsidRPr="007B50A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B50AA" w:rsidRPr="007B50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B50AA">
        <w:rPr>
          <w:rFonts w:ascii="Times New Roman" w:eastAsia="Times New Roman" w:hAnsi="Times New Roman" w:cs="Times New Roman"/>
          <w:sz w:val="24"/>
          <w:szCs w:val="24"/>
        </w:rPr>
        <w:t xml:space="preserve"> года зарегистрировано браков – </w:t>
      </w:r>
      <w:r w:rsidR="007B50AA" w:rsidRPr="007B50AA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7B50AA">
        <w:rPr>
          <w:rFonts w:ascii="Times New Roman" w:eastAsia="Times New Roman" w:hAnsi="Times New Roman" w:cs="Times New Roman"/>
          <w:sz w:val="24"/>
          <w:szCs w:val="24"/>
        </w:rPr>
        <w:t xml:space="preserve"> ед., разводов – </w:t>
      </w:r>
      <w:r w:rsidR="00456A44" w:rsidRPr="007B50AA">
        <w:rPr>
          <w:rFonts w:ascii="Times New Roman" w:eastAsia="Times New Roman" w:hAnsi="Times New Roman" w:cs="Times New Roman"/>
          <w:sz w:val="24"/>
          <w:szCs w:val="24"/>
        </w:rPr>
        <w:t xml:space="preserve">117 </w:t>
      </w:r>
      <w:r w:rsidRPr="007B50AA">
        <w:rPr>
          <w:rFonts w:ascii="Times New Roman" w:eastAsia="Times New Roman" w:hAnsi="Times New Roman" w:cs="Times New Roman"/>
          <w:sz w:val="24"/>
          <w:szCs w:val="24"/>
        </w:rPr>
        <w:t xml:space="preserve">ед., количество разводов на 100 браков – </w:t>
      </w:r>
      <w:r w:rsidR="007B50AA" w:rsidRPr="007B50AA">
        <w:rPr>
          <w:rFonts w:ascii="Times New Roman" w:eastAsia="Times New Roman" w:hAnsi="Times New Roman" w:cs="Times New Roman"/>
          <w:sz w:val="24"/>
          <w:szCs w:val="24"/>
        </w:rPr>
        <w:t>138</w:t>
      </w:r>
      <w:r w:rsidRPr="007B5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A42" w:rsidRPr="00E337F3" w:rsidRDefault="004E1A42" w:rsidP="004E1A42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F3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«По оказанию содействия добровольному переселению соотечественников, проживающих за рубежом» в район на постоянное место жительство за январь – </w:t>
      </w:r>
      <w:r w:rsidR="00456A44" w:rsidRPr="00E337F3">
        <w:rPr>
          <w:rFonts w:ascii="Times New Roman" w:hAnsi="Times New Roman" w:cs="Times New Roman"/>
          <w:sz w:val="24"/>
          <w:szCs w:val="24"/>
        </w:rPr>
        <w:t>июнь</w:t>
      </w:r>
      <w:r w:rsidR="00BA5B12" w:rsidRPr="00E337F3">
        <w:rPr>
          <w:rFonts w:ascii="Times New Roman" w:hAnsi="Times New Roman" w:cs="Times New Roman"/>
          <w:sz w:val="24"/>
          <w:szCs w:val="24"/>
        </w:rPr>
        <w:t xml:space="preserve"> </w:t>
      </w:r>
      <w:r w:rsidR="006B316F" w:rsidRPr="00E337F3">
        <w:rPr>
          <w:rFonts w:ascii="Times New Roman" w:hAnsi="Times New Roman" w:cs="Times New Roman"/>
          <w:sz w:val="24"/>
          <w:szCs w:val="24"/>
        </w:rPr>
        <w:t>20</w:t>
      </w:r>
      <w:r w:rsidR="008A12C1" w:rsidRPr="00E337F3">
        <w:rPr>
          <w:rFonts w:ascii="Times New Roman" w:hAnsi="Times New Roman" w:cs="Times New Roman"/>
          <w:sz w:val="24"/>
          <w:szCs w:val="24"/>
        </w:rPr>
        <w:t xml:space="preserve">2 </w:t>
      </w:r>
      <w:r w:rsidRPr="00E337F3">
        <w:rPr>
          <w:rFonts w:ascii="Times New Roman" w:hAnsi="Times New Roman" w:cs="Times New Roman"/>
          <w:sz w:val="24"/>
          <w:szCs w:val="24"/>
        </w:rPr>
        <w:t xml:space="preserve"> года при</w:t>
      </w:r>
      <w:r w:rsidR="00956E02" w:rsidRPr="00E337F3">
        <w:rPr>
          <w:rFonts w:ascii="Times New Roman" w:hAnsi="Times New Roman" w:cs="Times New Roman"/>
          <w:sz w:val="24"/>
          <w:szCs w:val="24"/>
        </w:rPr>
        <w:t xml:space="preserve">было </w:t>
      </w:r>
      <w:r w:rsidR="008A12C1" w:rsidRPr="00E337F3">
        <w:rPr>
          <w:rFonts w:ascii="Times New Roman" w:hAnsi="Times New Roman" w:cs="Times New Roman"/>
          <w:sz w:val="24"/>
          <w:szCs w:val="24"/>
        </w:rPr>
        <w:t xml:space="preserve">7 </w:t>
      </w:r>
      <w:r w:rsidRPr="00E337F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F6E57" w:rsidRPr="005458C9" w:rsidRDefault="000C1403" w:rsidP="00C3617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458C9">
        <w:rPr>
          <w:rFonts w:ascii="Times New Roman" w:hAnsi="Times New Roman" w:cs="Times New Roman"/>
          <w:b/>
          <w:color w:val="auto"/>
        </w:rPr>
        <w:t>Рынок труда.</w:t>
      </w:r>
      <w:r w:rsidR="006D7A3C" w:rsidRPr="005458C9">
        <w:rPr>
          <w:rFonts w:ascii="Times New Roman" w:hAnsi="Times New Roman" w:cs="Times New Roman"/>
          <w:b/>
          <w:color w:val="auto"/>
        </w:rPr>
        <w:t xml:space="preserve"> </w:t>
      </w:r>
      <w:r w:rsidR="00AF6E57" w:rsidRPr="005458C9">
        <w:rPr>
          <w:rFonts w:ascii="Times New Roman" w:hAnsi="Times New Roman" w:cs="Times New Roman"/>
          <w:bCs/>
          <w:color w:val="auto"/>
        </w:rPr>
        <w:t xml:space="preserve">Уровень регистрируемой безработицы </w:t>
      </w:r>
      <w:r w:rsidR="00AF6E57" w:rsidRPr="005458C9">
        <w:rPr>
          <w:rFonts w:ascii="Times New Roman" w:hAnsi="Times New Roman" w:cs="Times New Roman"/>
          <w:color w:val="auto"/>
        </w:rPr>
        <w:t xml:space="preserve">составил </w:t>
      </w:r>
      <w:r w:rsidR="005458C9" w:rsidRPr="005458C9">
        <w:rPr>
          <w:rFonts w:ascii="Times New Roman" w:hAnsi="Times New Roman" w:cs="Times New Roman"/>
          <w:bCs/>
          <w:color w:val="auto"/>
        </w:rPr>
        <w:t>4,7</w:t>
      </w:r>
      <w:r w:rsidR="002B525E" w:rsidRPr="005458C9">
        <w:rPr>
          <w:rFonts w:ascii="Times New Roman" w:hAnsi="Times New Roman" w:cs="Times New Roman"/>
          <w:bCs/>
          <w:color w:val="auto"/>
        </w:rPr>
        <w:t xml:space="preserve"> </w:t>
      </w:r>
      <w:r w:rsidR="00AF6E57" w:rsidRPr="005458C9">
        <w:rPr>
          <w:rFonts w:ascii="Times New Roman" w:hAnsi="Times New Roman" w:cs="Times New Roman"/>
          <w:bCs/>
          <w:color w:val="auto"/>
        </w:rPr>
        <w:t xml:space="preserve">% </w:t>
      </w:r>
      <w:r w:rsidR="00AF6E57" w:rsidRPr="005458C9">
        <w:rPr>
          <w:rFonts w:ascii="Times New Roman" w:hAnsi="Times New Roman" w:cs="Times New Roman"/>
          <w:color w:val="auto"/>
        </w:rPr>
        <w:t xml:space="preserve">от экономически активного населения, на аналогичную дату прошлого года – </w:t>
      </w:r>
      <w:r w:rsidR="005458C9" w:rsidRPr="005458C9">
        <w:rPr>
          <w:rFonts w:ascii="Times New Roman" w:hAnsi="Times New Roman" w:cs="Times New Roman"/>
          <w:bCs/>
          <w:color w:val="auto"/>
        </w:rPr>
        <w:t>1,7</w:t>
      </w:r>
      <w:r w:rsidR="002B525E" w:rsidRPr="005458C9">
        <w:rPr>
          <w:rFonts w:ascii="Times New Roman" w:hAnsi="Times New Roman" w:cs="Times New Roman"/>
          <w:bCs/>
          <w:color w:val="auto"/>
        </w:rPr>
        <w:t xml:space="preserve"> </w:t>
      </w:r>
      <w:r w:rsidR="00AF6E57" w:rsidRPr="005458C9">
        <w:rPr>
          <w:rFonts w:ascii="Times New Roman" w:hAnsi="Times New Roman" w:cs="Times New Roman"/>
          <w:bCs/>
          <w:color w:val="auto"/>
        </w:rPr>
        <w:t>%</w:t>
      </w:r>
      <w:r w:rsidR="00AF6E57" w:rsidRPr="005458C9">
        <w:rPr>
          <w:rFonts w:ascii="Times New Roman" w:hAnsi="Times New Roman" w:cs="Times New Roman"/>
          <w:color w:val="auto"/>
        </w:rPr>
        <w:t xml:space="preserve">. </w:t>
      </w:r>
    </w:p>
    <w:p w:rsidR="00AF6E57" w:rsidRDefault="00AF6E57" w:rsidP="00C3617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801E0">
        <w:rPr>
          <w:rFonts w:ascii="Times New Roman" w:hAnsi="Times New Roman" w:cs="Times New Roman"/>
          <w:color w:val="auto"/>
        </w:rPr>
        <w:t>С начала 20</w:t>
      </w:r>
      <w:r w:rsidR="006801E0" w:rsidRPr="006801E0">
        <w:rPr>
          <w:rFonts w:ascii="Times New Roman" w:hAnsi="Times New Roman" w:cs="Times New Roman"/>
          <w:color w:val="auto"/>
        </w:rPr>
        <w:t>20</w:t>
      </w:r>
      <w:r w:rsidRPr="006801E0">
        <w:rPr>
          <w:rFonts w:ascii="Times New Roman" w:hAnsi="Times New Roman" w:cs="Times New Roman"/>
          <w:color w:val="auto"/>
        </w:rPr>
        <w:t xml:space="preserve"> года в ГКУ «Центр занятости населения Кургана Курганской области» за содействием в поиске подходящей работы обратилось – </w:t>
      </w:r>
      <w:r w:rsidR="006801E0" w:rsidRPr="006801E0">
        <w:rPr>
          <w:rFonts w:ascii="Times New Roman" w:hAnsi="Times New Roman" w:cs="Times New Roman"/>
          <w:bCs/>
          <w:color w:val="auto"/>
        </w:rPr>
        <w:t>1228</w:t>
      </w:r>
      <w:r w:rsidRPr="006801E0">
        <w:rPr>
          <w:rFonts w:ascii="Times New Roman" w:hAnsi="Times New Roman" w:cs="Times New Roman"/>
          <w:bCs/>
          <w:color w:val="auto"/>
        </w:rPr>
        <w:t xml:space="preserve"> человек, </w:t>
      </w:r>
      <w:r w:rsidR="006801E0" w:rsidRPr="006801E0">
        <w:rPr>
          <w:rFonts w:ascii="Times New Roman" w:hAnsi="Times New Roman" w:cs="Times New Roman"/>
          <w:color w:val="auto"/>
        </w:rPr>
        <w:t xml:space="preserve">что выше </w:t>
      </w:r>
      <w:r w:rsidRPr="006801E0">
        <w:rPr>
          <w:rFonts w:ascii="Times New Roman" w:hAnsi="Times New Roman" w:cs="Times New Roman"/>
          <w:color w:val="auto"/>
        </w:rPr>
        <w:t xml:space="preserve">уровня прошлого года на </w:t>
      </w:r>
      <w:r w:rsidR="006801E0" w:rsidRPr="006801E0">
        <w:rPr>
          <w:rFonts w:ascii="Times New Roman" w:hAnsi="Times New Roman" w:cs="Times New Roman"/>
          <w:color w:val="auto"/>
        </w:rPr>
        <w:t>80,0</w:t>
      </w:r>
      <w:r w:rsidR="003455EB" w:rsidRPr="006801E0">
        <w:rPr>
          <w:rFonts w:ascii="Times New Roman" w:hAnsi="Times New Roman" w:cs="Times New Roman"/>
          <w:color w:val="auto"/>
        </w:rPr>
        <w:t xml:space="preserve"> </w:t>
      </w:r>
      <w:r w:rsidRPr="006801E0">
        <w:rPr>
          <w:rFonts w:ascii="Times New Roman" w:hAnsi="Times New Roman" w:cs="Times New Roman"/>
          <w:color w:val="auto"/>
        </w:rPr>
        <w:t>% (в 201</w:t>
      </w:r>
      <w:r w:rsidR="006801E0" w:rsidRPr="006801E0">
        <w:rPr>
          <w:rFonts w:ascii="Times New Roman" w:hAnsi="Times New Roman" w:cs="Times New Roman"/>
          <w:color w:val="auto"/>
        </w:rPr>
        <w:t>9</w:t>
      </w:r>
      <w:r w:rsidR="003455EB" w:rsidRPr="006801E0">
        <w:rPr>
          <w:rFonts w:ascii="Times New Roman" w:hAnsi="Times New Roman" w:cs="Times New Roman"/>
          <w:color w:val="auto"/>
        </w:rPr>
        <w:t xml:space="preserve"> </w:t>
      </w:r>
      <w:r w:rsidRPr="006801E0">
        <w:rPr>
          <w:rFonts w:ascii="Times New Roman" w:hAnsi="Times New Roman" w:cs="Times New Roman"/>
          <w:color w:val="auto"/>
        </w:rPr>
        <w:t xml:space="preserve">г. – </w:t>
      </w:r>
      <w:r w:rsidR="006801E0" w:rsidRPr="006801E0">
        <w:rPr>
          <w:rFonts w:ascii="Times New Roman" w:hAnsi="Times New Roman" w:cs="Times New Roman"/>
          <w:color w:val="auto"/>
        </w:rPr>
        <w:t>681</w:t>
      </w:r>
      <w:r w:rsidRPr="006801E0">
        <w:rPr>
          <w:rFonts w:ascii="Times New Roman" w:hAnsi="Times New Roman" w:cs="Times New Roman"/>
          <w:color w:val="auto"/>
        </w:rPr>
        <w:t xml:space="preserve"> человек). </w:t>
      </w:r>
    </w:p>
    <w:p w:rsidR="001122E2" w:rsidRPr="00783930" w:rsidRDefault="001122E2" w:rsidP="001122E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8393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01.07</w:t>
      </w:r>
      <w:r w:rsidRPr="00783930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учете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службе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занятости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состояло</w:t>
      </w:r>
      <w:r>
        <w:rPr>
          <w:rFonts w:ascii="Times New Roman" w:hAnsi="Times New Roman" w:cs="Times New Roman"/>
        </w:rPr>
        <w:t xml:space="preserve"> </w:t>
      </w:r>
      <w:r w:rsidR="008B18E8">
        <w:rPr>
          <w:rFonts w:ascii="Times New Roman" w:hAnsi="Times New Roman" w:cs="Times New Roman"/>
          <w:bCs/>
        </w:rPr>
        <w:t>1224</w:t>
      </w:r>
      <w:r>
        <w:rPr>
          <w:rFonts w:ascii="Times New Roman" w:hAnsi="Times New Roman" w:cs="Times New Roman"/>
          <w:bCs/>
        </w:rPr>
        <w:t xml:space="preserve"> </w:t>
      </w:r>
      <w:r w:rsidRPr="00783930">
        <w:rPr>
          <w:rFonts w:ascii="Times New Roman" w:hAnsi="Times New Roman" w:cs="Times New Roman"/>
          <w:bCs/>
        </w:rPr>
        <w:t>граждан,</w:t>
      </w:r>
      <w:r>
        <w:rPr>
          <w:rFonts w:ascii="Times New Roman" w:hAnsi="Times New Roman" w:cs="Times New Roman"/>
          <w:bCs/>
        </w:rPr>
        <w:t xml:space="preserve"> </w:t>
      </w:r>
      <w:r w:rsidRPr="00783930">
        <w:rPr>
          <w:rFonts w:ascii="Times New Roman" w:hAnsi="Times New Roman" w:cs="Times New Roman"/>
          <w:bCs/>
        </w:rPr>
        <w:t>ищущих</w:t>
      </w:r>
      <w:r>
        <w:rPr>
          <w:rFonts w:ascii="Times New Roman" w:hAnsi="Times New Roman" w:cs="Times New Roman"/>
          <w:bCs/>
        </w:rPr>
        <w:t xml:space="preserve"> </w:t>
      </w:r>
      <w:r w:rsidRPr="00783930">
        <w:rPr>
          <w:rFonts w:ascii="Times New Roman" w:hAnsi="Times New Roman" w:cs="Times New Roman"/>
          <w:bCs/>
        </w:rPr>
        <w:t>работу.</w:t>
      </w:r>
      <w:r w:rsidRPr="00783930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="008B18E8">
        <w:rPr>
          <w:rFonts w:ascii="Times New Roman" w:hAnsi="Times New Roman" w:cs="Times New Roman"/>
        </w:rPr>
        <w:t>первое полугодие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а  </w:t>
      </w:r>
      <w:r w:rsidRPr="00783930">
        <w:rPr>
          <w:rFonts w:ascii="Times New Roman" w:hAnsi="Times New Roman" w:cs="Times New Roman"/>
        </w:rPr>
        <w:t>ГКУ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ЦЗН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Кургана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трудоустроено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1</w:t>
      </w:r>
      <w:r w:rsidR="00037432">
        <w:rPr>
          <w:rFonts w:ascii="Times New Roman" w:hAnsi="Times New Roman" w:cs="Times New Roman"/>
          <w:bCs/>
        </w:rPr>
        <w:t xml:space="preserve">48 </w:t>
      </w:r>
      <w:r w:rsidRPr="00783930">
        <w:rPr>
          <w:rFonts w:ascii="Times New Roman" w:hAnsi="Times New Roman" w:cs="Times New Roman"/>
          <w:bCs/>
        </w:rPr>
        <w:t>человек,</w:t>
      </w:r>
      <w:r>
        <w:rPr>
          <w:rFonts w:ascii="Times New Roman" w:hAnsi="Times New Roman" w:cs="Times New Roman"/>
          <w:bCs/>
        </w:rPr>
        <w:t xml:space="preserve"> </w:t>
      </w:r>
      <w:r w:rsidRPr="0078393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 w:rsidR="00037432">
        <w:rPr>
          <w:rFonts w:ascii="Times New Roman" w:hAnsi="Times New Roman" w:cs="Times New Roman"/>
        </w:rPr>
        <w:t>12,1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обратившихся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граждан.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трудоустроено</w:t>
      </w:r>
      <w:r>
        <w:rPr>
          <w:rFonts w:ascii="Times New Roman" w:hAnsi="Times New Roman" w:cs="Times New Roman"/>
        </w:rPr>
        <w:t xml:space="preserve"> </w:t>
      </w:r>
      <w:r w:rsidR="00037432">
        <w:rPr>
          <w:rFonts w:ascii="Times New Roman" w:hAnsi="Times New Roman" w:cs="Times New Roman"/>
        </w:rPr>
        <w:t>237</w:t>
      </w:r>
      <w:r>
        <w:rPr>
          <w:rFonts w:ascii="Times New Roman" w:hAnsi="Times New Roman" w:cs="Times New Roman"/>
        </w:rPr>
        <w:t xml:space="preserve"> </w:t>
      </w:r>
      <w:r w:rsidR="00957F8A">
        <w:rPr>
          <w:rFonts w:ascii="Times New Roman" w:hAnsi="Times New Roman" w:cs="Times New Roman"/>
        </w:rPr>
        <w:t xml:space="preserve">человек </w:t>
      </w:r>
      <w:r>
        <w:rPr>
          <w:rFonts w:ascii="Times New Roman" w:hAnsi="Times New Roman" w:cs="Times New Roman"/>
        </w:rPr>
        <w:t xml:space="preserve"> (</w:t>
      </w:r>
      <w:r w:rsidR="00037432">
        <w:rPr>
          <w:rFonts w:ascii="Times New Roman" w:hAnsi="Times New Roman" w:cs="Times New Roman"/>
        </w:rPr>
        <w:t>34,8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обратившихся).</w:t>
      </w:r>
    </w:p>
    <w:p w:rsidR="001122E2" w:rsidRPr="00783930" w:rsidRDefault="001122E2" w:rsidP="001122E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83930">
        <w:rPr>
          <w:rFonts w:ascii="Times New Roman" w:hAnsi="Times New Roman" w:cs="Times New Roman"/>
        </w:rPr>
        <w:lastRenderedPageBreak/>
        <w:t>За</w:t>
      </w:r>
      <w:r>
        <w:rPr>
          <w:rFonts w:ascii="Times New Roman" w:hAnsi="Times New Roman" w:cs="Times New Roman"/>
        </w:rPr>
        <w:t xml:space="preserve"> </w:t>
      </w:r>
      <w:r w:rsidR="00226B71">
        <w:rPr>
          <w:rFonts w:ascii="Times New Roman" w:hAnsi="Times New Roman" w:cs="Times New Roman"/>
        </w:rPr>
        <w:t>январь - июнь</w:t>
      </w:r>
      <w:r>
        <w:rPr>
          <w:rFonts w:ascii="Times New Roman" w:hAnsi="Times New Roman" w:cs="Times New Roman"/>
        </w:rPr>
        <w:t xml:space="preserve">  </w:t>
      </w:r>
      <w:r w:rsidRPr="0078393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а </w:t>
      </w:r>
      <w:r w:rsidRPr="0078393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установленном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 xml:space="preserve"> </w:t>
      </w:r>
      <w:r w:rsidR="00AC4DE8">
        <w:rPr>
          <w:rFonts w:ascii="Times New Roman" w:hAnsi="Times New Roman" w:cs="Times New Roman"/>
          <w:bCs/>
        </w:rPr>
        <w:t>1030</w:t>
      </w:r>
      <w:r>
        <w:rPr>
          <w:rFonts w:ascii="Times New Roman" w:hAnsi="Times New Roman" w:cs="Times New Roman"/>
          <w:bCs/>
        </w:rPr>
        <w:t xml:space="preserve"> </w:t>
      </w:r>
      <w:r w:rsidR="00AC4DE8">
        <w:rPr>
          <w:rFonts w:ascii="Times New Roman" w:hAnsi="Times New Roman" w:cs="Times New Roman"/>
          <w:bCs/>
        </w:rPr>
        <w:t xml:space="preserve">граждан </w:t>
      </w:r>
      <w:r w:rsidRPr="00783930">
        <w:rPr>
          <w:rFonts w:ascii="Times New Roman" w:hAnsi="Times New Roman" w:cs="Times New Roman"/>
        </w:rPr>
        <w:t>признаны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безработными,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226B71">
        <w:rPr>
          <w:rFonts w:ascii="Times New Roman" w:hAnsi="Times New Roman" w:cs="Times New Roman"/>
        </w:rPr>
        <w:t>132,0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бол</w:t>
      </w:r>
      <w:r w:rsidRPr="00783930">
        <w:rPr>
          <w:rFonts w:ascii="Times New Roman" w:hAnsi="Times New Roman" w:cs="Times New Roman"/>
        </w:rPr>
        <w:t>ьше,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аналогичном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периоде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(</w:t>
      </w:r>
      <w:r w:rsidR="00226B71">
        <w:rPr>
          <w:rFonts w:ascii="Times New Roman" w:hAnsi="Times New Roman" w:cs="Times New Roman"/>
        </w:rPr>
        <w:t>444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человек</w:t>
      </w:r>
      <w:r w:rsidR="00226B71">
        <w:rPr>
          <w:rFonts w:ascii="Times New Roman" w:hAnsi="Times New Roman" w:cs="Times New Roman"/>
        </w:rPr>
        <w:t>а</w:t>
      </w:r>
      <w:r w:rsidRPr="00783930">
        <w:rPr>
          <w:rFonts w:ascii="Times New Roman" w:hAnsi="Times New Roman" w:cs="Times New Roman"/>
        </w:rPr>
        <w:t>).</w:t>
      </w:r>
    </w:p>
    <w:p w:rsidR="001122E2" w:rsidRPr="00783930" w:rsidRDefault="001122E2" w:rsidP="001122E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8393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01.07</w:t>
      </w:r>
      <w:r w:rsidRPr="00783930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численность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безработных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составила</w:t>
      </w:r>
      <w:r>
        <w:rPr>
          <w:rFonts w:ascii="Times New Roman" w:hAnsi="Times New Roman" w:cs="Times New Roman"/>
        </w:rPr>
        <w:t xml:space="preserve"> </w:t>
      </w:r>
      <w:r w:rsidR="00E42EB7">
        <w:rPr>
          <w:rFonts w:ascii="Times New Roman" w:hAnsi="Times New Roman" w:cs="Times New Roman"/>
          <w:bCs/>
        </w:rPr>
        <w:t>1081</w:t>
      </w:r>
      <w:r>
        <w:rPr>
          <w:rFonts w:ascii="Times New Roman" w:hAnsi="Times New Roman" w:cs="Times New Roman"/>
          <w:bCs/>
        </w:rPr>
        <w:t xml:space="preserve"> </w:t>
      </w:r>
      <w:r w:rsidRPr="00783930">
        <w:rPr>
          <w:rFonts w:ascii="Times New Roman" w:hAnsi="Times New Roman" w:cs="Times New Roman"/>
          <w:bCs/>
        </w:rPr>
        <w:t>человек,</w:t>
      </w:r>
      <w:r>
        <w:rPr>
          <w:rFonts w:ascii="Times New Roman" w:hAnsi="Times New Roman" w:cs="Times New Roman"/>
          <w:bCs/>
        </w:rPr>
        <w:t xml:space="preserve"> </w:t>
      </w:r>
      <w:r w:rsidRPr="00783930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E42EB7">
        <w:rPr>
          <w:rFonts w:ascii="Times New Roman" w:hAnsi="Times New Roman" w:cs="Times New Roman"/>
        </w:rPr>
        <w:t>187,5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бол</w:t>
      </w:r>
      <w:r w:rsidRPr="00783930">
        <w:rPr>
          <w:rFonts w:ascii="Times New Roman" w:hAnsi="Times New Roman" w:cs="Times New Roman"/>
        </w:rPr>
        <w:t>ьше,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01.07</w:t>
      </w:r>
      <w:r w:rsidRPr="00783930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(</w:t>
      </w:r>
      <w:r w:rsidR="00E42EB7">
        <w:rPr>
          <w:rFonts w:ascii="Times New Roman" w:hAnsi="Times New Roman" w:cs="Times New Roman"/>
        </w:rPr>
        <w:t>376</w:t>
      </w:r>
      <w:r>
        <w:rPr>
          <w:rFonts w:ascii="Times New Roman" w:hAnsi="Times New Roman" w:cs="Times New Roman"/>
        </w:rPr>
        <w:t xml:space="preserve"> </w:t>
      </w:r>
      <w:r w:rsidRPr="00783930">
        <w:rPr>
          <w:rFonts w:ascii="Times New Roman" w:hAnsi="Times New Roman" w:cs="Times New Roman"/>
        </w:rPr>
        <w:t>человек).</w:t>
      </w:r>
    </w:p>
    <w:p w:rsidR="001122E2" w:rsidRPr="00783930" w:rsidRDefault="001122E2" w:rsidP="0011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930">
        <w:rPr>
          <w:rFonts w:ascii="Times New Roman" w:hAnsi="Times New Roman"/>
          <w:bCs/>
          <w:color w:val="000000"/>
          <w:sz w:val="24"/>
          <w:szCs w:val="24"/>
        </w:rPr>
        <w:t>Реализация государственной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3930">
        <w:rPr>
          <w:rFonts w:ascii="Times New Roman" w:hAnsi="Times New Roman"/>
          <w:bCs/>
          <w:color w:val="000000"/>
          <w:sz w:val="24"/>
          <w:szCs w:val="24"/>
        </w:rPr>
        <w:t>«Содействие занятости населения»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01.07</w:t>
      </w:r>
      <w:r w:rsidRPr="00783930">
        <w:rPr>
          <w:rFonts w:ascii="Times New Roman" w:hAnsi="Times New Roman"/>
          <w:bCs/>
          <w:color w:val="000000"/>
          <w:sz w:val="24"/>
          <w:szCs w:val="24"/>
        </w:rPr>
        <w:t>.2020 года (Кетовский район)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трудоустроены </w:t>
      </w:r>
      <w:r w:rsidR="00034A70">
        <w:rPr>
          <w:rFonts w:ascii="Times New Roman" w:hAnsi="Times New Roman"/>
          <w:bCs/>
          <w:color w:val="000000"/>
          <w:sz w:val="24"/>
          <w:szCs w:val="24"/>
        </w:rPr>
        <w:t>148</w:t>
      </w:r>
      <w:r w:rsidRPr="00783930">
        <w:rPr>
          <w:rFonts w:ascii="Times New Roman" w:hAnsi="Times New Roman"/>
          <w:bCs/>
          <w:color w:val="000000"/>
          <w:sz w:val="24"/>
          <w:szCs w:val="24"/>
        </w:rPr>
        <w:t xml:space="preserve"> человек, в том числе: </w:t>
      </w:r>
      <w:r>
        <w:rPr>
          <w:rFonts w:ascii="Times New Roman" w:hAnsi="Times New Roman"/>
          <w:color w:val="000000"/>
          <w:sz w:val="24"/>
          <w:szCs w:val="24"/>
        </w:rPr>
        <w:t>инвалиды -</w:t>
      </w:r>
      <w:r w:rsidRPr="00034A70">
        <w:rPr>
          <w:rFonts w:ascii="Times New Roman" w:hAnsi="Times New Roman"/>
          <w:color w:val="000000"/>
          <w:sz w:val="24"/>
          <w:szCs w:val="24"/>
        </w:rPr>
        <w:t>5;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930">
        <w:rPr>
          <w:rFonts w:ascii="Times New Roman" w:hAnsi="Times New Roman"/>
          <w:color w:val="000000"/>
          <w:sz w:val="24"/>
          <w:szCs w:val="24"/>
        </w:rPr>
        <w:t>граждане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930">
        <w:rPr>
          <w:rFonts w:ascii="Times New Roman" w:hAnsi="Times New Roman"/>
          <w:color w:val="000000"/>
          <w:sz w:val="24"/>
          <w:szCs w:val="24"/>
        </w:rPr>
        <w:t xml:space="preserve"> предпенсионного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возраста -</w:t>
      </w:r>
      <w:r w:rsidR="00034A70">
        <w:rPr>
          <w:rFonts w:ascii="Times New Roman" w:hAnsi="Times New Roman"/>
          <w:color w:val="000000"/>
          <w:sz w:val="24"/>
          <w:szCs w:val="24"/>
        </w:rPr>
        <w:t>19</w:t>
      </w:r>
      <w:r w:rsidRPr="00783930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930">
        <w:rPr>
          <w:rFonts w:ascii="Times New Roman" w:hAnsi="Times New Roman"/>
          <w:color w:val="000000"/>
          <w:sz w:val="24"/>
          <w:szCs w:val="24"/>
        </w:rPr>
        <w:t>родители имею</w:t>
      </w:r>
      <w:r>
        <w:rPr>
          <w:rFonts w:ascii="Times New Roman" w:hAnsi="Times New Roman"/>
          <w:color w:val="000000"/>
          <w:sz w:val="24"/>
          <w:szCs w:val="24"/>
        </w:rPr>
        <w:t>щие несовершеннолетних детей –</w:t>
      </w:r>
      <w:r w:rsidR="00034A70" w:rsidRPr="00034A70">
        <w:rPr>
          <w:rFonts w:ascii="Times New Roman" w:hAnsi="Times New Roman"/>
          <w:color w:val="000000"/>
          <w:sz w:val="24"/>
          <w:szCs w:val="24"/>
        </w:rPr>
        <w:t>73</w:t>
      </w:r>
      <w:r w:rsidRPr="00783930">
        <w:rPr>
          <w:rFonts w:ascii="Times New Roman" w:hAnsi="Times New Roman"/>
          <w:sz w:val="24"/>
          <w:szCs w:val="24"/>
        </w:rPr>
        <w:t>.</w:t>
      </w:r>
    </w:p>
    <w:p w:rsidR="001122E2" w:rsidRPr="00783930" w:rsidRDefault="001122E2" w:rsidP="0011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930">
        <w:rPr>
          <w:rFonts w:ascii="Times New Roman" w:hAnsi="Times New Roman"/>
          <w:bCs/>
          <w:color w:val="000000"/>
          <w:sz w:val="24"/>
          <w:szCs w:val="24"/>
        </w:rPr>
        <w:t>Трудоустроено на временные и общественные работы: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3930">
        <w:rPr>
          <w:rFonts w:ascii="Times New Roman" w:hAnsi="Times New Roman"/>
          <w:sz w:val="24"/>
          <w:szCs w:val="24"/>
        </w:rPr>
        <w:t>безработные</w:t>
      </w:r>
      <w:r>
        <w:rPr>
          <w:rFonts w:ascii="Times New Roman" w:hAnsi="Times New Roman"/>
          <w:sz w:val="24"/>
          <w:szCs w:val="24"/>
        </w:rPr>
        <w:t xml:space="preserve"> граждане –</w:t>
      </w:r>
      <w:r w:rsidR="00A446C5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930">
        <w:rPr>
          <w:rFonts w:ascii="Times New Roman" w:hAnsi="Times New Roman"/>
          <w:bCs/>
          <w:color w:val="000000"/>
          <w:sz w:val="24"/>
          <w:szCs w:val="24"/>
        </w:rPr>
        <w:t>Оказано государственных услуг: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рофориентация –</w:t>
      </w:r>
      <w:r w:rsidR="00A446C5">
        <w:rPr>
          <w:rFonts w:ascii="Times New Roman" w:hAnsi="Times New Roman"/>
          <w:color w:val="000000"/>
          <w:sz w:val="24"/>
          <w:szCs w:val="24"/>
        </w:rPr>
        <w:t>152</w:t>
      </w:r>
      <w:r w:rsidRPr="00783930">
        <w:rPr>
          <w:rFonts w:ascii="Times New Roman" w:hAnsi="Times New Roman"/>
          <w:color w:val="000000"/>
          <w:sz w:val="24"/>
          <w:szCs w:val="24"/>
        </w:rPr>
        <w:t xml:space="preserve"> гражданам;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058B">
        <w:rPr>
          <w:rFonts w:ascii="Times New Roman" w:hAnsi="Times New Roman"/>
          <w:color w:val="000000"/>
          <w:sz w:val="24"/>
          <w:szCs w:val="24"/>
        </w:rPr>
        <w:t>психологическая</w:t>
      </w:r>
      <w:r w:rsidRPr="00783930">
        <w:rPr>
          <w:rFonts w:ascii="Times New Roman" w:hAnsi="Times New Roman"/>
          <w:color w:val="000000"/>
          <w:sz w:val="24"/>
          <w:szCs w:val="24"/>
        </w:rPr>
        <w:t xml:space="preserve"> поддержка –33 гражданам;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783930">
        <w:rPr>
          <w:rFonts w:ascii="Times New Roman" w:hAnsi="Times New Roman"/>
          <w:color w:val="000000"/>
          <w:sz w:val="24"/>
          <w:szCs w:val="24"/>
        </w:rPr>
        <w:t>оциальная адаптация –40 гражданам</w:t>
      </w:r>
      <w:r w:rsidRPr="007839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22E2" w:rsidRDefault="001122E2" w:rsidP="0011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930">
        <w:rPr>
          <w:rFonts w:ascii="Times New Roman" w:hAnsi="Times New Roman"/>
          <w:bCs/>
          <w:color w:val="000000"/>
          <w:sz w:val="24"/>
          <w:szCs w:val="24"/>
        </w:rPr>
        <w:t>4 гражданина приступил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83930">
        <w:rPr>
          <w:rFonts w:ascii="Times New Roman" w:hAnsi="Times New Roman"/>
          <w:bCs/>
          <w:color w:val="000000"/>
          <w:sz w:val="24"/>
          <w:szCs w:val="24"/>
        </w:rPr>
        <w:t xml:space="preserve"> к профессиональному обучению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3930">
        <w:rPr>
          <w:rFonts w:ascii="Times New Roman" w:hAnsi="Times New Roman"/>
          <w:bCs/>
          <w:color w:val="000000"/>
          <w:sz w:val="24"/>
          <w:szCs w:val="24"/>
        </w:rPr>
        <w:t>в том числе: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3930">
        <w:rPr>
          <w:rFonts w:ascii="Times New Roman" w:hAnsi="Times New Roman"/>
          <w:sz w:val="24"/>
          <w:szCs w:val="24"/>
        </w:rPr>
        <w:t>4 -безработны</w:t>
      </w:r>
      <w:r>
        <w:rPr>
          <w:rFonts w:ascii="Times New Roman" w:hAnsi="Times New Roman"/>
          <w:sz w:val="24"/>
          <w:szCs w:val="24"/>
        </w:rPr>
        <w:t>х граждан</w:t>
      </w:r>
      <w:r w:rsidRPr="00783930">
        <w:rPr>
          <w:rFonts w:ascii="Times New Roman" w:hAnsi="Times New Roman"/>
          <w:sz w:val="24"/>
          <w:szCs w:val="24"/>
        </w:rPr>
        <w:t>.</w:t>
      </w:r>
    </w:p>
    <w:p w:rsidR="001122E2" w:rsidRPr="000E403A" w:rsidRDefault="001122E2" w:rsidP="00C3617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513E97" w:rsidRPr="008D41A5" w:rsidRDefault="00C21BCA" w:rsidP="008D41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4533">
        <w:rPr>
          <w:rFonts w:ascii="Times New Roman" w:hAnsi="Times New Roman" w:cs="Times New Roman"/>
          <w:b/>
          <w:sz w:val="24"/>
          <w:szCs w:val="24"/>
        </w:rPr>
        <w:t>Бюджетная система.</w:t>
      </w:r>
      <w:r w:rsidR="00541695" w:rsidRPr="00FC5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3E97" w:rsidRPr="008D41A5">
        <w:rPr>
          <w:rFonts w:ascii="Times New Roman" w:hAnsi="Times New Roman" w:cs="Times New Roman"/>
          <w:color w:val="000000"/>
          <w:sz w:val="24"/>
        </w:rPr>
        <w:t>Консолидированный бюджет    района   по доходам за январь - июнь 2020 года исполнен  в  сумме 554 951 тыс. руб., что составляет 38 % от годовых   назначений. По сравнению с соответствующим   периодом   2019 года    поступление     доходов  в  2020 году  снизилось на 72 546 тыс. руб. или 11,6%.  Поступление собственных доходов  ниже уровня прошлого года на  6 395 тыс. руб. или 4,4%. </w:t>
      </w:r>
    </w:p>
    <w:p w:rsidR="00513E97" w:rsidRPr="008D41A5" w:rsidRDefault="00513E97" w:rsidP="008D4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1A5">
        <w:rPr>
          <w:rFonts w:ascii="Times New Roman" w:hAnsi="Times New Roman" w:cs="Times New Roman"/>
          <w:sz w:val="24"/>
          <w:szCs w:val="24"/>
        </w:rPr>
        <w:t>Рост поступления наблюдается</w:t>
      </w:r>
      <w:r w:rsidRPr="008D41A5">
        <w:rPr>
          <w:rFonts w:ascii="Times New Roman" w:hAnsi="Times New Roman" w:cs="Times New Roman"/>
          <w:color w:val="000000"/>
          <w:sz w:val="24"/>
          <w:szCs w:val="24"/>
        </w:rPr>
        <w:t xml:space="preserve"> по налогу на доходы физических лиц,</w:t>
      </w:r>
      <w:r w:rsidR="00EA3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1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земельному налогу, госпошлине, </w:t>
      </w:r>
      <w:r w:rsidRPr="008D41A5">
        <w:rPr>
          <w:rFonts w:ascii="Times New Roman" w:hAnsi="Times New Roman" w:cs="Times New Roman"/>
          <w:color w:val="000000"/>
          <w:sz w:val="24"/>
        </w:rPr>
        <w:t>доходам от использования имущества и платы за негативное воздействие на окружающую среду</w:t>
      </w:r>
    </w:p>
    <w:p w:rsidR="00513E97" w:rsidRPr="008D41A5" w:rsidRDefault="00513E97" w:rsidP="008D41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41A5">
        <w:rPr>
          <w:rFonts w:ascii="Times New Roman" w:hAnsi="Times New Roman" w:cs="Times New Roman"/>
          <w:color w:val="000000"/>
          <w:sz w:val="24"/>
        </w:rPr>
        <w:t>В структуре собственных доходов консолидированного бюджета Кетовского района наибольший удельный вес занимает налог на доходы физических лиц - 60,5%. В общем объеме доходов бюджета финансовая помощь составляет 414 630 тыс. руб. или 74,7%, на собственные доходы приходится 25,3%.</w:t>
      </w:r>
    </w:p>
    <w:p w:rsidR="00513E97" w:rsidRPr="008D41A5" w:rsidRDefault="00513E97" w:rsidP="008D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1A5">
        <w:rPr>
          <w:rFonts w:ascii="Times New Roman" w:hAnsi="Times New Roman" w:cs="Times New Roman"/>
          <w:sz w:val="24"/>
          <w:szCs w:val="24"/>
        </w:rPr>
        <w:t xml:space="preserve">Еженедельно проводился мониторинг поступления собственных доходов в консолидированный бюджет района. </w:t>
      </w:r>
      <w:r w:rsidRPr="008D41A5">
        <w:rPr>
          <w:rFonts w:ascii="Times New Roman" w:hAnsi="Times New Roman" w:cs="Times New Roman"/>
          <w:color w:val="000000"/>
          <w:sz w:val="24"/>
          <w:szCs w:val="24"/>
        </w:rPr>
        <w:t>Постоянно велась работа с администраторами доходов</w:t>
      </w:r>
      <w:r w:rsidRPr="008D41A5">
        <w:rPr>
          <w:rFonts w:ascii="Times New Roman" w:hAnsi="Times New Roman" w:cs="Times New Roman"/>
          <w:sz w:val="24"/>
          <w:szCs w:val="24"/>
        </w:rPr>
        <w:t xml:space="preserve"> районного бюджета и сельсоветами, </w:t>
      </w:r>
      <w:r w:rsidRPr="008D41A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513E97" w:rsidRPr="008D41A5" w:rsidRDefault="00513E97" w:rsidP="008D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1A5">
        <w:rPr>
          <w:rFonts w:ascii="Times New Roman" w:hAnsi="Times New Roman" w:cs="Times New Roman"/>
          <w:color w:val="000000"/>
          <w:sz w:val="24"/>
          <w:szCs w:val="24"/>
        </w:rPr>
        <w:t>Проведено 3 заседания межведомственной комиссии по урегулированию задолженности</w:t>
      </w:r>
      <w:r w:rsidR="00EA37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41A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</w:t>
      </w:r>
      <w:r w:rsidR="00EA375F">
        <w:rPr>
          <w:rFonts w:ascii="Times New Roman" w:hAnsi="Times New Roman" w:cs="Times New Roman"/>
          <w:color w:val="000000"/>
          <w:sz w:val="24"/>
          <w:szCs w:val="24"/>
        </w:rPr>
        <w:t xml:space="preserve">проведённой работы с налогоплательщиками </w:t>
      </w:r>
      <w:r w:rsidRPr="008D41A5">
        <w:rPr>
          <w:rFonts w:ascii="Times New Roman" w:hAnsi="Times New Roman" w:cs="Times New Roman"/>
          <w:color w:val="000000"/>
          <w:sz w:val="24"/>
          <w:szCs w:val="24"/>
        </w:rPr>
        <w:t xml:space="preserve"> была сокращена задолженность в бюджеты всех уровней в размере 3 199 тыс. рублей. </w:t>
      </w:r>
    </w:p>
    <w:p w:rsidR="00513E97" w:rsidRPr="008D41A5" w:rsidRDefault="00513E97" w:rsidP="008D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1A5">
        <w:rPr>
          <w:rFonts w:ascii="Times New Roman" w:hAnsi="Times New Roman" w:cs="Times New Roman"/>
          <w:sz w:val="24"/>
          <w:szCs w:val="24"/>
        </w:rPr>
        <w:t>Кроме</w:t>
      </w:r>
      <w:r w:rsidR="00526D2E">
        <w:rPr>
          <w:rFonts w:ascii="Times New Roman" w:hAnsi="Times New Roman" w:cs="Times New Roman"/>
          <w:sz w:val="24"/>
          <w:szCs w:val="24"/>
        </w:rPr>
        <w:t xml:space="preserve"> </w:t>
      </w:r>
      <w:r w:rsidRPr="008D41A5">
        <w:rPr>
          <w:rFonts w:ascii="Times New Roman" w:hAnsi="Times New Roman" w:cs="Times New Roman"/>
          <w:sz w:val="24"/>
          <w:szCs w:val="24"/>
        </w:rPr>
        <w:t>того,</w:t>
      </w:r>
      <w:r w:rsidR="00526D2E">
        <w:rPr>
          <w:rFonts w:ascii="Times New Roman" w:hAnsi="Times New Roman" w:cs="Times New Roman"/>
          <w:sz w:val="24"/>
          <w:szCs w:val="24"/>
        </w:rPr>
        <w:t xml:space="preserve"> </w:t>
      </w:r>
      <w:r w:rsidRPr="008D41A5">
        <w:rPr>
          <w:rFonts w:ascii="Times New Roman" w:hAnsi="Times New Roman" w:cs="Times New Roman"/>
          <w:sz w:val="24"/>
          <w:szCs w:val="24"/>
        </w:rPr>
        <w:t xml:space="preserve">работа с недобросовестными налогоплательщиками проводилась в рамках антикризисного штаба при Администрации района. Проведено 3 заседания, на которых были рассмотрены вопросы различного характера, создано 114 новых  рабочих мест. </w:t>
      </w:r>
    </w:p>
    <w:p w:rsidR="00513E97" w:rsidRPr="008D41A5" w:rsidRDefault="00513E97" w:rsidP="008D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1B2">
        <w:rPr>
          <w:rFonts w:ascii="Times New Roman" w:hAnsi="Times New Roman" w:cs="Times New Roman"/>
          <w:sz w:val="24"/>
          <w:szCs w:val="24"/>
        </w:rPr>
        <w:t>Администрациями сельских</w:t>
      </w:r>
      <w:r w:rsidRPr="008D41A5">
        <w:rPr>
          <w:rFonts w:ascii="Times New Roman" w:hAnsi="Times New Roman" w:cs="Times New Roman"/>
          <w:sz w:val="24"/>
          <w:szCs w:val="24"/>
        </w:rPr>
        <w:t xml:space="preserve"> советов проводилась индивидуальная работа с физическими лицами по погашению задолженности по имущественным налогам. Сумма погашенной задолженности в бюджет составила</w:t>
      </w:r>
      <w:r w:rsidR="00DC21B2">
        <w:rPr>
          <w:rFonts w:ascii="Times New Roman" w:hAnsi="Times New Roman" w:cs="Times New Roman"/>
          <w:sz w:val="24"/>
          <w:szCs w:val="24"/>
        </w:rPr>
        <w:t xml:space="preserve"> </w:t>
      </w:r>
      <w:r w:rsidRPr="008D41A5">
        <w:rPr>
          <w:rFonts w:ascii="Times New Roman" w:hAnsi="Times New Roman" w:cs="Times New Roman"/>
          <w:sz w:val="24"/>
          <w:szCs w:val="24"/>
        </w:rPr>
        <w:t xml:space="preserve">43,5 тыс. руб. </w:t>
      </w:r>
    </w:p>
    <w:p w:rsidR="00513E97" w:rsidRPr="00A75D56" w:rsidRDefault="00513E97" w:rsidP="008D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D56">
        <w:rPr>
          <w:rFonts w:ascii="Times New Roman" w:hAnsi="Times New Roman" w:cs="Times New Roman"/>
          <w:sz w:val="24"/>
          <w:szCs w:val="24"/>
        </w:rPr>
        <w:t>В целях увеличения поступлений в местные бюджеты за 2020 год была продолжена работа по сбору добровольных пожертвований физических лиц. В результате в консолидированный бюджет района было привлечено 1 365тыс. руб., из них 1 097 тыс. руб. - в районный бюджет и268 тыс. руб. – в бюджеты поселений.</w:t>
      </w:r>
    </w:p>
    <w:p w:rsidR="00513E97" w:rsidRPr="008D41A5" w:rsidRDefault="00513E97" w:rsidP="008D41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41A5">
        <w:rPr>
          <w:rFonts w:ascii="Times New Roman" w:hAnsi="Times New Roman" w:cs="Times New Roman"/>
          <w:color w:val="000000"/>
          <w:sz w:val="24"/>
        </w:rPr>
        <w:t xml:space="preserve">Расходы консолидированного бюджета на 01.07.2020 года составили 533 816 тыс. руб. или 35,9% к годовому плану; в том числе: общегосударственные вопросы -56 047 тыс. руб. или 40,7%; национальная оборона - 1 502 тыс. руб. или 29,2%; национальная  безопасность  и  правоохранительная  деятельности - 14 291 тыс. руб. или 50,0%;   национальная экономика  - 9 890 тыс. руб. или 5,6%;жилищно-коммунальное </w:t>
      </w:r>
      <w:r w:rsidRPr="008D41A5">
        <w:rPr>
          <w:rFonts w:ascii="Times New Roman" w:hAnsi="Times New Roman" w:cs="Times New Roman"/>
          <w:color w:val="000000"/>
          <w:sz w:val="24"/>
        </w:rPr>
        <w:lastRenderedPageBreak/>
        <w:t xml:space="preserve">хозяйство - 9 438 тыс. руб. или 24,8%; охрана окружающей среды - 0 тыс. руб.  или 0%; образование - 379 456 тыс. руб. или 40,0%; культура, кинематография и средства массовой информации - 230 840 тыс. руб. или 35,9%; социальная политика - 30 140 тыс. руб. или 49,0%; физическая культура и спорт - 948 тыс. руб. или 57,8%.  </w:t>
      </w:r>
    </w:p>
    <w:p w:rsidR="00513E97" w:rsidRPr="008D41A5" w:rsidRDefault="00513E97" w:rsidP="008D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D41A5">
        <w:rPr>
          <w:rFonts w:ascii="Times New Roman" w:hAnsi="Times New Roman" w:cs="Times New Roman"/>
          <w:color w:val="000000"/>
          <w:sz w:val="24"/>
        </w:rPr>
        <w:t>Расходы на финансирование социально-культурной сферы (образование, культура, спорт, социальная политика) составили 441 384 тыс. руб. или 82,7% от общего объема расходов. Расходы на оплату труда с начислениями на неё оставили 353 088 тыс. руб.  или  50,0% к годовому плану.  Расходы на увеличение стоимости основных средств составили 5 313 тыс. руб. </w:t>
      </w:r>
    </w:p>
    <w:p w:rsidR="00513E97" w:rsidRPr="008D41A5" w:rsidRDefault="00513E97" w:rsidP="008D41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41A5">
        <w:rPr>
          <w:rFonts w:ascii="Times New Roman" w:hAnsi="Times New Roman" w:cs="Times New Roman"/>
          <w:color w:val="000000"/>
          <w:sz w:val="24"/>
        </w:rPr>
        <w:t>Кредиторская задолженность бюджетных учреждений на 1 июля 2020 года составляет 115 476 тыс. руб., из нее по начислениям на выплаты по оплате труда – 34 737 тыс. руб. Просроченная кредиторская задолженность составила 26 733 тыс. руб.  Начислено заработной платы на 01.07.2020 г. –311 505 тыс. руб.</w:t>
      </w:r>
    </w:p>
    <w:p w:rsidR="00A75D56" w:rsidRPr="007B1054" w:rsidRDefault="00040F6E" w:rsidP="00A7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D56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="007679A1" w:rsidRPr="00A75D56">
        <w:rPr>
          <w:b/>
        </w:rPr>
        <w:t>.</w:t>
      </w:r>
      <w:r w:rsidR="00C2020A" w:rsidRPr="00FC5D04">
        <w:rPr>
          <w:color w:val="FF0000"/>
        </w:rPr>
        <w:t xml:space="preserve"> </w:t>
      </w:r>
      <w:r w:rsidR="00A75D56" w:rsidRPr="007B1054">
        <w:rPr>
          <w:rFonts w:ascii="Times New Roman" w:hAnsi="Times New Roman" w:cs="Times New Roman"/>
          <w:sz w:val="24"/>
          <w:szCs w:val="24"/>
        </w:rPr>
        <w:t>С целью обеспечения доходов районного бюджета за счет поступлений от  использования муниципального имущества Кетовского района Кетовским РК по УМИ проведены следующие мероприятия:</w:t>
      </w:r>
    </w:p>
    <w:p w:rsidR="00A75D56" w:rsidRPr="007B1054" w:rsidRDefault="00A75D56" w:rsidP="00A7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54">
        <w:rPr>
          <w:rFonts w:ascii="Times New Roman" w:hAnsi="Times New Roman" w:cs="Times New Roman"/>
          <w:sz w:val="24"/>
          <w:szCs w:val="24"/>
        </w:rPr>
        <w:t xml:space="preserve">- в реестре муниципального имущества муниципального образования Кетовский район числится </w:t>
      </w:r>
      <w:r>
        <w:rPr>
          <w:rFonts w:ascii="Times New Roman" w:hAnsi="Times New Roman" w:cs="Times New Roman"/>
          <w:sz w:val="24"/>
          <w:szCs w:val="24"/>
        </w:rPr>
        <w:t>1973</w:t>
      </w:r>
      <w:r w:rsidRPr="007B1054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1054">
        <w:rPr>
          <w:rFonts w:ascii="Times New Roman" w:hAnsi="Times New Roman" w:cs="Times New Roman"/>
          <w:sz w:val="24"/>
          <w:szCs w:val="24"/>
        </w:rPr>
        <w:t xml:space="preserve"> недвижимого имущества,  которые переданы в оперативное управление подведомственных организаций, ведется инвентаризация имущества;</w:t>
      </w:r>
    </w:p>
    <w:p w:rsidR="00A75D56" w:rsidRPr="007B1054" w:rsidRDefault="00A75D56" w:rsidP="00A75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54">
        <w:rPr>
          <w:rFonts w:ascii="Times New Roman" w:hAnsi="Times New Roman" w:cs="Times New Roman"/>
          <w:sz w:val="24"/>
          <w:szCs w:val="24"/>
        </w:rPr>
        <w:t>- от сдачи в аренду муниципального имуществ</w:t>
      </w:r>
      <w:r>
        <w:rPr>
          <w:rFonts w:ascii="Times New Roman" w:hAnsi="Times New Roman" w:cs="Times New Roman"/>
          <w:sz w:val="24"/>
          <w:szCs w:val="24"/>
        </w:rPr>
        <w:t>а в бюджет района поступило       46586 руб.;</w:t>
      </w:r>
    </w:p>
    <w:p w:rsidR="00A75D56" w:rsidRDefault="00A75D56" w:rsidP="00A75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54">
        <w:rPr>
          <w:rFonts w:ascii="Times New Roman" w:hAnsi="Times New Roman" w:cs="Times New Roman"/>
          <w:sz w:val="24"/>
          <w:szCs w:val="24"/>
        </w:rPr>
        <w:t xml:space="preserve">- за аренду земельных участков поступило </w:t>
      </w:r>
      <w:r>
        <w:rPr>
          <w:rFonts w:ascii="Times New Roman" w:hAnsi="Times New Roman" w:cs="Times New Roman"/>
          <w:sz w:val="24"/>
          <w:szCs w:val="24"/>
        </w:rPr>
        <w:t>639069</w:t>
      </w:r>
      <w:r w:rsidRPr="007B1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от продажи 1294944 руб. </w:t>
      </w:r>
      <w:r w:rsidRPr="007B1054">
        <w:rPr>
          <w:rFonts w:ascii="Times New Roman" w:hAnsi="Times New Roman" w:cs="Times New Roman"/>
          <w:sz w:val="24"/>
          <w:szCs w:val="24"/>
        </w:rPr>
        <w:t>;</w:t>
      </w:r>
    </w:p>
    <w:p w:rsidR="00A75D56" w:rsidRPr="007B1054" w:rsidRDefault="00A75D56" w:rsidP="00A75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разрешения на использование земельных участков поступило 4011 руб.;</w:t>
      </w:r>
    </w:p>
    <w:p w:rsidR="00A75D56" w:rsidRDefault="00A75D56" w:rsidP="00A75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54">
        <w:rPr>
          <w:rFonts w:ascii="Times New Roman" w:hAnsi="Times New Roman" w:cs="Times New Roman"/>
          <w:sz w:val="24"/>
          <w:szCs w:val="24"/>
        </w:rPr>
        <w:t xml:space="preserve">- всего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B1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полугодии </w:t>
      </w:r>
      <w:r w:rsidRPr="007B10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B105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6ED1">
        <w:rPr>
          <w:rFonts w:ascii="Times New Roman" w:hAnsi="Times New Roman" w:cs="Times New Roman"/>
          <w:sz w:val="24"/>
          <w:szCs w:val="24"/>
        </w:rPr>
        <w:t xml:space="preserve"> </w:t>
      </w:r>
      <w:r w:rsidRPr="007B1054">
        <w:rPr>
          <w:rFonts w:ascii="Times New Roman" w:hAnsi="Times New Roman" w:cs="Times New Roman"/>
          <w:sz w:val="24"/>
          <w:szCs w:val="24"/>
        </w:rPr>
        <w:t>гражданам и юридическим лицам предоставлено</w:t>
      </w:r>
      <w:r>
        <w:rPr>
          <w:rFonts w:ascii="Times New Roman" w:hAnsi="Times New Roman" w:cs="Times New Roman"/>
          <w:sz w:val="24"/>
          <w:szCs w:val="24"/>
        </w:rPr>
        <w:t xml:space="preserve"> на правах собственности либо аренды </w:t>
      </w:r>
      <w:r w:rsidRPr="007B1054">
        <w:rPr>
          <w:rFonts w:ascii="Times New Roman" w:hAnsi="Times New Roman" w:cs="Times New Roman"/>
          <w:sz w:val="24"/>
          <w:szCs w:val="24"/>
        </w:rPr>
        <w:t xml:space="preserve"> </w:t>
      </w:r>
      <w:r w:rsidRPr="00CF0087">
        <w:rPr>
          <w:rFonts w:ascii="Times New Roman" w:hAnsi="Times New Roman" w:cs="Times New Roman"/>
          <w:sz w:val="24"/>
          <w:szCs w:val="24"/>
        </w:rPr>
        <w:t xml:space="preserve">81 земельный участок, </w:t>
      </w:r>
      <w:r>
        <w:rPr>
          <w:rFonts w:ascii="Times New Roman" w:hAnsi="Times New Roman" w:cs="Times New Roman"/>
          <w:sz w:val="24"/>
          <w:szCs w:val="24"/>
        </w:rPr>
        <w:t xml:space="preserve">заключено 62 соглашения о перераспределении, </w:t>
      </w:r>
      <w:r w:rsidRPr="00CF0087">
        <w:rPr>
          <w:rFonts w:ascii="Times New Roman" w:hAnsi="Times New Roman" w:cs="Times New Roman"/>
          <w:sz w:val="24"/>
          <w:szCs w:val="24"/>
        </w:rPr>
        <w:t>выдано  157 разрешений на использование земельных участков, подготовлено 10 соглашений об установлении сервитута в отношении частей земельных участков, для проведения аукционов по продаже и сдаче в аренду земельных участков в отдел экономики, торговли, труда и инвестиции Администрации Кетвского района передано 25 пакетов документов;</w:t>
      </w:r>
    </w:p>
    <w:p w:rsidR="00A75D56" w:rsidRPr="007B1054" w:rsidRDefault="006724C3" w:rsidP="00A75D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исполнение </w:t>
      </w:r>
      <w:r w:rsidR="00A75D56">
        <w:rPr>
          <w:rFonts w:ascii="Times New Roman" w:hAnsi="Times New Roman" w:cs="Times New Roman"/>
          <w:sz w:val="24"/>
          <w:szCs w:val="24"/>
        </w:rPr>
        <w:t xml:space="preserve"> закона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№61</w:t>
      </w:r>
      <w:r w:rsidR="00A75D56">
        <w:rPr>
          <w:rFonts w:ascii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лено 8 земельных участков, по </w:t>
      </w:r>
      <w:r w:rsidR="00A75D56">
        <w:rPr>
          <w:rFonts w:ascii="Times New Roman" w:hAnsi="Times New Roman" w:cs="Times New Roman"/>
          <w:sz w:val="24"/>
          <w:szCs w:val="24"/>
        </w:rPr>
        <w:t xml:space="preserve"> закону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№89</w:t>
      </w:r>
      <w:r w:rsidR="00A75D56">
        <w:rPr>
          <w:rFonts w:ascii="Times New Roman" w:hAnsi="Times New Roman" w:cs="Times New Roman"/>
          <w:sz w:val="24"/>
          <w:szCs w:val="24"/>
        </w:rPr>
        <w:t xml:space="preserve"> - 3.</w:t>
      </w:r>
    </w:p>
    <w:p w:rsidR="00A75D56" w:rsidRDefault="00A75D56" w:rsidP="00A7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полугодии 2020 </w:t>
      </w:r>
      <w:r w:rsidRPr="007B105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проведена следующая работа по сокращению задолженности по арендной плате за земельные участки:</w:t>
      </w:r>
    </w:p>
    <w:p w:rsidR="00A75D56" w:rsidRPr="007B1054" w:rsidRDefault="00A75D56" w:rsidP="00A7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 68 почтовых уведомлений об образовавшейся задолженности на сумму 468,96 тыс. руб., оформлено 9 претензий для передачи в суд на сумму 20,61 тыс. руб., посредством телефонограмм 7 граждан  уведомлены о необходимости оплатить арендную плату за земельные участки  на общую сумму 25,2 тыс. руб.</w:t>
      </w:r>
      <w:r w:rsidRPr="007B1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проделанной работы в бюджет поступило 358,45 тыс. руб.</w:t>
      </w:r>
    </w:p>
    <w:p w:rsidR="00A75D56" w:rsidRDefault="00543D8D" w:rsidP="00543D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D56" w:rsidRPr="00512302">
        <w:rPr>
          <w:rFonts w:ascii="Times New Roman" w:hAnsi="Times New Roman" w:cs="Times New Roman"/>
          <w:sz w:val="24"/>
          <w:szCs w:val="24"/>
        </w:rPr>
        <w:t>С целью профилактики нарушений земельного законодательства, вовлечению в налоговый</w:t>
      </w:r>
      <w:r w:rsidR="00A75D56" w:rsidRPr="00657BDC">
        <w:rPr>
          <w:rFonts w:ascii="Times New Roman" w:hAnsi="Times New Roman" w:cs="Times New Roman"/>
          <w:sz w:val="24"/>
          <w:szCs w:val="24"/>
        </w:rPr>
        <w:t xml:space="preserve">  оборот объектов недвижимости </w:t>
      </w:r>
      <w:r w:rsidR="00A75D56" w:rsidRPr="00657BDC">
        <w:rPr>
          <w:rFonts w:ascii="Times New Roman" w:hAnsi="Times New Roman" w:cs="Times New Roman"/>
          <w:spacing w:val="-1"/>
          <w:sz w:val="24"/>
          <w:szCs w:val="24"/>
        </w:rPr>
        <w:t>в рамках муниципального контроля в</w:t>
      </w:r>
      <w:r w:rsidR="00A75D56">
        <w:rPr>
          <w:rFonts w:ascii="Times New Roman" w:hAnsi="Times New Roman" w:cs="Times New Roman"/>
          <w:spacing w:val="-1"/>
          <w:sz w:val="24"/>
          <w:szCs w:val="24"/>
        </w:rPr>
        <w:t xml:space="preserve">                </w:t>
      </w:r>
      <w:r w:rsidR="00A75D56" w:rsidRPr="00657BDC">
        <w:rPr>
          <w:rFonts w:ascii="Times New Roman" w:hAnsi="Times New Roman" w:cs="Times New Roman"/>
          <w:spacing w:val="-1"/>
          <w:sz w:val="24"/>
          <w:szCs w:val="24"/>
        </w:rPr>
        <w:t xml:space="preserve"> 1 </w:t>
      </w:r>
      <w:r w:rsidR="00A75D56">
        <w:rPr>
          <w:rFonts w:ascii="Times New Roman" w:hAnsi="Times New Roman" w:cs="Times New Roman"/>
          <w:spacing w:val="-1"/>
          <w:sz w:val="24"/>
          <w:szCs w:val="24"/>
        </w:rPr>
        <w:t>полугодии</w:t>
      </w:r>
      <w:r w:rsidR="00A75D56" w:rsidRPr="00657BDC">
        <w:rPr>
          <w:rFonts w:ascii="Times New Roman" w:hAnsi="Times New Roman" w:cs="Times New Roman"/>
          <w:spacing w:val="-1"/>
          <w:sz w:val="24"/>
          <w:szCs w:val="24"/>
        </w:rPr>
        <w:t xml:space="preserve"> 2020 года подготовлены распоряжения и </w:t>
      </w:r>
      <w:r w:rsidR="00A75D56" w:rsidRPr="00AA337E">
        <w:rPr>
          <w:rFonts w:ascii="Times New Roman" w:hAnsi="Times New Roman" w:cs="Times New Roman"/>
          <w:spacing w:val="-1"/>
          <w:sz w:val="24"/>
          <w:szCs w:val="24"/>
        </w:rPr>
        <w:t>проведено 70 проверок, из них 61 плановых и 9 внеплановых выездных проверки, количество выявленных нарушений - 5.</w:t>
      </w:r>
    </w:p>
    <w:p w:rsidR="00A75D56" w:rsidRDefault="00543D8D" w:rsidP="00543D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5D56">
        <w:rPr>
          <w:rFonts w:ascii="Times New Roman" w:hAnsi="Times New Roman" w:cs="Times New Roman"/>
          <w:spacing w:val="-1"/>
          <w:sz w:val="24"/>
          <w:szCs w:val="24"/>
        </w:rPr>
        <w:t>Поступление финансовых средств от проделанной работы составило 7500 рублей.</w:t>
      </w:r>
    </w:p>
    <w:p w:rsidR="00A75D56" w:rsidRDefault="00543D8D" w:rsidP="00543D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5D56">
        <w:rPr>
          <w:rFonts w:ascii="Times New Roman" w:hAnsi="Times New Roman" w:cs="Times New Roman"/>
          <w:spacing w:val="-1"/>
          <w:sz w:val="24"/>
          <w:szCs w:val="24"/>
        </w:rPr>
        <w:t xml:space="preserve">В рамках благоустройства осуществлено 57 выездов в результате которых вынесено </w:t>
      </w:r>
      <w:r w:rsidR="00A75D56" w:rsidRPr="00AA337E">
        <w:rPr>
          <w:rFonts w:ascii="Times New Roman" w:hAnsi="Times New Roman" w:cs="Times New Roman"/>
          <w:spacing w:val="-1"/>
          <w:sz w:val="24"/>
          <w:szCs w:val="24"/>
        </w:rPr>
        <w:t>161 предписание (из них исполнено 120), составлено и передано на административную комиссию 19 протоколов.</w:t>
      </w:r>
    </w:p>
    <w:p w:rsidR="00A75D56" w:rsidRPr="007B1054" w:rsidRDefault="00543D8D" w:rsidP="00543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D56">
        <w:rPr>
          <w:rFonts w:ascii="Times New Roman" w:hAnsi="Times New Roman" w:cs="Times New Roman"/>
          <w:color w:val="000000"/>
          <w:sz w:val="24"/>
          <w:szCs w:val="24"/>
        </w:rPr>
        <w:t xml:space="preserve">Ведется работа по выявлению земельных участков, свободных от прав третьих лиц, для их размещения на сайте "Свободные земли" с целью дальнейшей продажи.  </w:t>
      </w:r>
    </w:p>
    <w:p w:rsidR="00A75D56" w:rsidRPr="007B1054" w:rsidRDefault="00543D8D" w:rsidP="0054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5D56" w:rsidRPr="007B10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контрольные мероприятия по проверке наружных рекламных конструкций, обеспечение выдачи новых разрешений на установку рекламных конструкций и прироста доходов от этой деятельности. Разработано</w:t>
      </w:r>
      <w:r w:rsidR="00A75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передано в </w:t>
      </w:r>
      <w:r w:rsidR="00A75D5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75D56">
        <w:rPr>
          <w:rFonts w:ascii="Times New Roman" w:hAnsi="Times New Roman" w:cs="Times New Roman"/>
          <w:sz w:val="24"/>
          <w:szCs w:val="24"/>
        </w:rPr>
        <w:lastRenderedPageBreak/>
        <w:t>экономики, торговли, труда и инвестиции Администрации Кетовского района</w:t>
      </w:r>
      <w:r w:rsidR="00A75D56" w:rsidRPr="007B1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пакетов документов для проведения аукционов по продаже рекламных мест.</w:t>
      </w:r>
    </w:p>
    <w:p w:rsidR="004529FF" w:rsidRPr="004529FF" w:rsidRDefault="001F77F7" w:rsidP="0054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64B">
        <w:rPr>
          <w:rFonts w:ascii="Times New Roman" w:hAnsi="Times New Roman" w:cs="Times New Roman"/>
          <w:b/>
          <w:sz w:val="24"/>
          <w:szCs w:val="24"/>
        </w:rPr>
        <w:t>Культура.</w:t>
      </w:r>
      <w:r w:rsidRPr="00FC5D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29FF" w:rsidRPr="004529FF">
        <w:rPr>
          <w:rFonts w:ascii="Times New Roman" w:hAnsi="Times New Roman" w:cs="Times New Roman"/>
          <w:sz w:val="24"/>
          <w:szCs w:val="24"/>
        </w:rPr>
        <w:t>В первом полугодии 2020</w:t>
      </w:r>
      <w:r w:rsidR="00FC5447">
        <w:rPr>
          <w:rFonts w:ascii="Times New Roman" w:hAnsi="Times New Roman" w:cs="Times New Roman"/>
          <w:sz w:val="24"/>
          <w:szCs w:val="24"/>
        </w:rPr>
        <w:t xml:space="preserve"> </w:t>
      </w:r>
      <w:r w:rsidR="004529FF" w:rsidRPr="004529FF">
        <w:rPr>
          <w:rFonts w:ascii="Times New Roman" w:hAnsi="Times New Roman" w:cs="Times New Roman"/>
          <w:sz w:val="24"/>
          <w:szCs w:val="24"/>
        </w:rPr>
        <w:t>г. сеть учреждений культуры района  сохранена и насчитывает 67 объектов: районный Дом культуры, 24 сельских дома культуры, 6 сельских клубов, центральная и  детская библиотеки и 29 сельских  библиотек, пять детских музыкальных школ. В отрасли трудится 240 человек. Средняя заработная плата работников  культуры (клубные и библиотечные работники) Кетовского района по состоянию на 01.07.2020 г. составила.- 26300 рублей. По учреждениям дополнительного образования в сфере культуры и искусства (ДМШ) средняя заработная плата  составляет  – 26531 рублей.</w:t>
      </w:r>
    </w:p>
    <w:p w:rsidR="004529FF" w:rsidRPr="004529FF" w:rsidRDefault="004529FF" w:rsidP="00543D8D">
      <w:pPr>
        <w:pStyle w:val="af1"/>
        <w:spacing w:after="0" w:line="240" w:lineRule="auto"/>
        <w:ind w:left="0" w:right="-2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29FF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в сфере культуры является повышение качества библиотечного обслуживания  населения. Сычевская сельская библиотека вошла в число победителей областного конкурса на материальную поддержку из федерального бюджета «Лучшее сельское муниципальное учреждение культуры» (сумма 110,0 тыс.</w:t>
      </w:r>
      <w:r w:rsidR="00964996">
        <w:rPr>
          <w:rFonts w:ascii="Times New Roman" w:hAnsi="Times New Roman" w:cs="Times New Roman"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sz w:val="24"/>
          <w:szCs w:val="24"/>
        </w:rPr>
        <w:t>руб. на пополнение книжного фонда).  В целях обеспечения открытости и доступности информации при оказании учреждением услуг населению функционирует  официальный сайт МКУ «Кетовская централизованная библиотечная система».</w:t>
      </w:r>
      <w:r w:rsidRPr="00452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sz w:val="24"/>
          <w:szCs w:val="24"/>
        </w:rPr>
        <w:t>Библиотеки  подключены к сети Интернет, компьютерный парк составляет  43</w:t>
      </w:r>
      <w:r w:rsidR="00964996">
        <w:rPr>
          <w:rFonts w:ascii="Times New Roman" w:hAnsi="Times New Roman" w:cs="Times New Roman"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sz w:val="24"/>
          <w:szCs w:val="24"/>
        </w:rPr>
        <w:t>ед., имеется доступ к электронным ресурсам   Национальной электронной  библиотеки.</w:t>
      </w:r>
    </w:p>
    <w:p w:rsidR="004529FF" w:rsidRPr="004529FF" w:rsidRDefault="004529FF" w:rsidP="00543D8D">
      <w:pPr>
        <w:pStyle w:val="af1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9FF">
        <w:rPr>
          <w:rFonts w:ascii="Times New Roman" w:hAnsi="Times New Roman" w:cs="Times New Roman"/>
          <w:sz w:val="24"/>
          <w:szCs w:val="24"/>
        </w:rPr>
        <w:t>По состоянию на 01.07.2020</w:t>
      </w:r>
      <w:r w:rsidR="00B74E07">
        <w:rPr>
          <w:rFonts w:ascii="Times New Roman" w:hAnsi="Times New Roman" w:cs="Times New Roman"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sz w:val="24"/>
          <w:szCs w:val="24"/>
        </w:rPr>
        <w:t>г. в сравнении с аналогичным периодом прошлого года:</w:t>
      </w:r>
    </w:p>
    <w:p w:rsidR="004529FF" w:rsidRPr="004529FF" w:rsidRDefault="004529FF" w:rsidP="00543D8D">
      <w:pPr>
        <w:pStyle w:val="af1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FF">
        <w:rPr>
          <w:rFonts w:ascii="Times New Roman" w:hAnsi="Times New Roman" w:cs="Times New Roman"/>
          <w:sz w:val="24"/>
          <w:szCs w:val="24"/>
        </w:rPr>
        <w:t xml:space="preserve">- </w:t>
      </w:r>
      <w:r w:rsidR="00B74E07">
        <w:rPr>
          <w:rFonts w:ascii="Times New Roman" w:hAnsi="Times New Roman" w:cs="Times New Roman"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sz w:val="24"/>
          <w:szCs w:val="24"/>
        </w:rPr>
        <w:t>число зарегистрированных пользователей библиотек  составляет 11183чел (-2400 к аппг), в т.ч. детей до 14</w:t>
      </w:r>
      <w:r w:rsidR="00964996">
        <w:rPr>
          <w:rFonts w:ascii="Times New Roman" w:hAnsi="Times New Roman" w:cs="Times New Roman"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sz w:val="24"/>
          <w:szCs w:val="24"/>
        </w:rPr>
        <w:t xml:space="preserve">лет </w:t>
      </w:r>
      <w:r w:rsidR="00B74E07">
        <w:rPr>
          <w:rFonts w:ascii="Times New Roman" w:hAnsi="Times New Roman" w:cs="Times New Roman"/>
          <w:sz w:val="24"/>
          <w:szCs w:val="24"/>
        </w:rPr>
        <w:t>–</w:t>
      </w:r>
      <w:r w:rsidRPr="004529FF">
        <w:rPr>
          <w:rFonts w:ascii="Times New Roman" w:hAnsi="Times New Roman" w:cs="Times New Roman"/>
          <w:sz w:val="24"/>
          <w:szCs w:val="24"/>
        </w:rPr>
        <w:t xml:space="preserve"> 4731</w:t>
      </w:r>
      <w:r w:rsidR="00B74E07">
        <w:rPr>
          <w:rFonts w:ascii="Times New Roman" w:hAnsi="Times New Roman" w:cs="Times New Roman"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sz w:val="24"/>
          <w:szCs w:val="24"/>
        </w:rPr>
        <w:t>чел;</w:t>
      </w:r>
    </w:p>
    <w:p w:rsidR="004529FF" w:rsidRPr="004529FF" w:rsidRDefault="004529FF" w:rsidP="00543D8D">
      <w:pPr>
        <w:pStyle w:val="af1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FF">
        <w:rPr>
          <w:rFonts w:ascii="Times New Roman" w:hAnsi="Times New Roman" w:cs="Times New Roman"/>
          <w:sz w:val="24"/>
          <w:szCs w:val="24"/>
        </w:rPr>
        <w:t xml:space="preserve">- количество посещений библиотек  составило53400 раз (-50400 к аппг). </w:t>
      </w:r>
    </w:p>
    <w:p w:rsidR="004529FF" w:rsidRPr="004529FF" w:rsidRDefault="004529FF" w:rsidP="00543D8D">
      <w:pPr>
        <w:pStyle w:val="af1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FF">
        <w:rPr>
          <w:rFonts w:ascii="Times New Roman" w:hAnsi="Times New Roman" w:cs="Times New Roman"/>
          <w:sz w:val="24"/>
          <w:szCs w:val="24"/>
        </w:rPr>
        <w:t>Снижение контрольных показателей связано с ограничительными мерами во 2 квартале.</w:t>
      </w:r>
    </w:p>
    <w:p w:rsidR="004529FF" w:rsidRPr="004529FF" w:rsidRDefault="004529FF" w:rsidP="00543D8D">
      <w:pPr>
        <w:pStyle w:val="af1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FF">
        <w:rPr>
          <w:rFonts w:ascii="Times New Roman" w:hAnsi="Times New Roman" w:cs="Times New Roman"/>
          <w:sz w:val="24"/>
          <w:szCs w:val="24"/>
        </w:rPr>
        <w:t>В первом полугодии 2020 года учреждения культуры продолжили работу по организации досуга, реализации творческого потенциала жителей района,  в большей степени в новом формате (массовые мероприятия запрещены):</w:t>
      </w:r>
    </w:p>
    <w:p w:rsidR="004529FF" w:rsidRPr="004529FF" w:rsidRDefault="004529FF" w:rsidP="00543D8D">
      <w:pPr>
        <w:pStyle w:val="af1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29FF">
        <w:rPr>
          <w:rFonts w:ascii="Times New Roman" w:hAnsi="Times New Roman" w:cs="Times New Roman"/>
          <w:sz w:val="24"/>
          <w:szCs w:val="24"/>
        </w:rPr>
        <w:t>- общее число проведенных культурно-массовых мероприятий составляет 4025, в т.ч. проведено 2285 онлайн мероприятий, число просмотров составило 507290 раз.</w:t>
      </w:r>
    </w:p>
    <w:p w:rsidR="004529FF" w:rsidRPr="004529FF" w:rsidRDefault="004529FF" w:rsidP="00543D8D">
      <w:pPr>
        <w:pStyle w:val="af1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9FF">
        <w:rPr>
          <w:rFonts w:ascii="Times New Roman" w:hAnsi="Times New Roman" w:cs="Times New Roman"/>
          <w:sz w:val="24"/>
          <w:szCs w:val="24"/>
        </w:rPr>
        <w:t>Светлополянский сельский Дом культуры вошел в число победителей областного конкурса на материальную поддержку из федерального бюджета «Лучшее сельское муниципальное учреждение культуры» (сумма 110,0 тыс.</w:t>
      </w:r>
      <w:r w:rsidR="00BF5E81">
        <w:rPr>
          <w:rFonts w:ascii="Times New Roman" w:hAnsi="Times New Roman" w:cs="Times New Roman"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sz w:val="24"/>
          <w:szCs w:val="24"/>
        </w:rPr>
        <w:t xml:space="preserve">руб, приобретены концертные костюмы для творческого коллектива Дома культуры). </w:t>
      </w:r>
    </w:p>
    <w:p w:rsidR="004529FF" w:rsidRPr="004529FF" w:rsidRDefault="004529FF" w:rsidP="00543D8D">
      <w:pPr>
        <w:pStyle w:val="af1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529FF">
        <w:rPr>
          <w:rFonts w:ascii="Times New Roman" w:hAnsi="Times New Roman" w:cs="Times New Roman"/>
          <w:color w:val="000000"/>
          <w:sz w:val="24"/>
          <w:szCs w:val="24"/>
        </w:rPr>
        <w:t>Система дополнительного образования  включает в себя 5 детских музыкальных школ с числом обучающихся - 584 чел. Охват детей художественным образованием  -  6,4   % от  общего числа детей от 5 до 18 лет.  В рамках реализации национального проекта «Культура» духовой оркестр «Академия» Лесниковской музыкальной школы удостоен звания лауреата Всероссийского фестиваля-конкурса в номинации «Культура-</w:t>
      </w:r>
      <w:r w:rsidR="00F4189D">
        <w:rPr>
          <w:rFonts w:ascii="Times New Roman" w:hAnsi="Times New Roman" w:cs="Times New Roman"/>
          <w:color w:val="000000"/>
          <w:sz w:val="24"/>
          <w:szCs w:val="24"/>
        </w:rPr>
        <w:t>это мы!» и гранта в сумме 2 млн</w:t>
      </w:r>
      <w:r w:rsidRPr="004529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1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4529FF" w:rsidRPr="004529FF" w:rsidRDefault="004529FF" w:rsidP="00B15447">
      <w:pPr>
        <w:pStyle w:val="af1"/>
        <w:spacing w:after="0" w:line="240" w:lineRule="auto"/>
        <w:ind w:left="0" w:right="-2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29FF">
        <w:rPr>
          <w:rFonts w:ascii="Times New Roman" w:hAnsi="Times New Roman" w:cs="Times New Roman"/>
          <w:sz w:val="24"/>
          <w:szCs w:val="24"/>
        </w:rPr>
        <w:t xml:space="preserve">В первом полугодии на территории района успешно реализуется </w:t>
      </w:r>
      <w:r w:rsidRPr="004529FF">
        <w:rPr>
          <w:rFonts w:ascii="Times New Roman" w:eastAsia="Arial Unicode MS" w:hAnsi="Times New Roman" w:cs="Times New Roman"/>
          <w:sz w:val="24"/>
          <w:szCs w:val="24"/>
        </w:rPr>
        <w:t>проект «Культурная среда» в рамках национального проекта «Культура». На условиях софинансирования (средства федерального, областного и районного бюджетов) ведется  капитальный ремонт районного Дома культуры на сумму 19 029,7 тыс. руб.</w:t>
      </w:r>
    </w:p>
    <w:p w:rsidR="004529FF" w:rsidRPr="004529FF" w:rsidRDefault="004529FF" w:rsidP="00B15447">
      <w:pPr>
        <w:pStyle w:val="af1"/>
        <w:spacing w:after="0" w:line="240" w:lineRule="auto"/>
        <w:ind w:left="0" w:right="-2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29FF">
        <w:rPr>
          <w:rFonts w:ascii="Times New Roman" w:eastAsia="Arial Unicode MS" w:hAnsi="Times New Roman" w:cs="Times New Roman"/>
          <w:sz w:val="24"/>
          <w:szCs w:val="24"/>
        </w:rPr>
        <w:t>По федеральному проекту «Культура малой Родины» в клубные учреждения района приобретаются музыкальные инструменты, театральные кресла и сборно-разборное мобильное сооружение для проведения массовых мероприятий</w:t>
      </w:r>
      <w:r w:rsidR="00F4189D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Pr="004529FF">
        <w:rPr>
          <w:rFonts w:ascii="Times New Roman" w:eastAsia="Arial Unicode MS" w:hAnsi="Times New Roman" w:cs="Times New Roman"/>
          <w:sz w:val="24"/>
          <w:szCs w:val="24"/>
        </w:rPr>
        <w:t>Общая сумма межбюджетных трансфертов составит  7 054,0 тыс.руб. )</w:t>
      </w:r>
    </w:p>
    <w:p w:rsidR="004529FF" w:rsidRPr="004529FF" w:rsidRDefault="004529FF" w:rsidP="00B15447">
      <w:pPr>
        <w:pStyle w:val="af1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FF">
        <w:rPr>
          <w:rFonts w:ascii="Times New Roman" w:hAnsi="Times New Roman" w:cs="Times New Roman"/>
          <w:sz w:val="24"/>
          <w:szCs w:val="24"/>
        </w:rPr>
        <w:t xml:space="preserve">В рамках инвестиционной деятельности дорабатывается  проектно-сметная документация на строительство сельского Дома культуры в п. Нефтяников Колесниковского сельсовета. </w:t>
      </w:r>
    </w:p>
    <w:p w:rsidR="004529FF" w:rsidRPr="004529FF" w:rsidRDefault="004529FF" w:rsidP="00B15447">
      <w:pPr>
        <w:pStyle w:val="af1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9FF">
        <w:rPr>
          <w:rFonts w:ascii="Times New Roman" w:hAnsi="Times New Roman" w:cs="Times New Roman"/>
          <w:sz w:val="24"/>
          <w:szCs w:val="24"/>
        </w:rPr>
        <w:lastRenderedPageBreak/>
        <w:t>За счет средств районного бюджета разработана и находится на  госэкспертизе проектно-сметная документация на строительство сельского Дома культуры в селе Бараба Барабинского сельсовета.</w:t>
      </w:r>
    </w:p>
    <w:p w:rsidR="004529FF" w:rsidRPr="004529FF" w:rsidRDefault="004529FF" w:rsidP="00B15447">
      <w:pPr>
        <w:pStyle w:val="af1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FF">
        <w:rPr>
          <w:rFonts w:ascii="Times New Roman" w:hAnsi="Times New Roman" w:cs="Times New Roman"/>
          <w:color w:val="000000"/>
          <w:sz w:val="24"/>
          <w:szCs w:val="24"/>
        </w:rPr>
        <w:t>В рамках Инвестиционной программы Курганской области в 2020</w:t>
      </w:r>
      <w:r w:rsidR="00596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color w:val="000000"/>
          <w:sz w:val="24"/>
          <w:szCs w:val="24"/>
        </w:rPr>
        <w:t>году  запланирована реконструкция Введенской музыкальной школы. ПСД подготовлена. Из областного бюджета предусмотрено 16500,0тыс.</w:t>
      </w:r>
      <w:r w:rsidR="005F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9FF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:rsidR="00BD711B" w:rsidRPr="00055E9C" w:rsidRDefault="001D6A40" w:rsidP="00BD711B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1C6B">
        <w:rPr>
          <w:rFonts w:ascii="Times New Roman" w:eastAsia="Times New Roman" w:hAnsi="Times New Roman" w:cs="Times New Roman"/>
          <w:b/>
          <w:sz w:val="24"/>
          <w:szCs w:val="24"/>
        </w:rPr>
        <w:t>Образование.</w:t>
      </w:r>
      <w:r w:rsidRPr="00FC5D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="00BD711B" w:rsidRPr="009D195E">
        <w:rPr>
          <w:rFonts w:ascii="Times New Roman" w:hAnsi="Times New Roman" w:cs="Times New Roman"/>
          <w:sz w:val="24"/>
          <w:szCs w:val="24"/>
        </w:rPr>
        <w:t xml:space="preserve">Сфера образования Кетовского района представлена </w:t>
      </w:r>
      <w:r w:rsidR="00BD711B">
        <w:rPr>
          <w:rFonts w:ascii="Times New Roman" w:hAnsi="Times New Roman" w:cs="Times New Roman"/>
          <w:sz w:val="24"/>
          <w:szCs w:val="24"/>
        </w:rPr>
        <w:t>30</w:t>
      </w:r>
      <w:r w:rsidR="00BD711B" w:rsidRPr="009D195E">
        <w:rPr>
          <w:rFonts w:ascii="Times New Roman" w:hAnsi="Times New Roman" w:cs="Times New Roman"/>
          <w:sz w:val="24"/>
          <w:szCs w:val="24"/>
        </w:rPr>
        <w:t xml:space="preserve"> учреждениями. </w:t>
      </w:r>
      <w:r w:rsidR="00BD7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BD711B" w:rsidRPr="00055E9C">
        <w:rPr>
          <w:rFonts w:ascii="Times New Roman" w:hAnsi="Times New Roman"/>
          <w:sz w:val="24"/>
          <w:szCs w:val="24"/>
        </w:rPr>
        <w:t xml:space="preserve"> первом полугодии 2020 года проведена реорганизация 12-ти образовательных организаций</w:t>
      </w:r>
      <w:r w:rsidR="00BD711B">
        <w:rPr>
          <w:rFonts w:ascii="Times New Roman" w:hAnsi="Times New Roman"/>
          <w:sz w:val="24"/>
          <w:szCs w:val="24"/>
        </w:rPr>
        <w:t>: д</w:t>
      </w:r>
      <w:r w:rsidR="00BD711B" w:rsidRPr="00055E9C">
        <w:rPr>
          <w:rFonts w:ascii="Times New Roman" w:hAnsi="Times New Roman"/>
          <w:sz w:val="24"/>
          <w:szCs w:val="24"/>
        </w:rPr>
        <w:t>о 1 января 2020 года проведена реорганизация 5-ти образовательных организаций в форме присоединения (Иковский д/с №</w:t>
      </w:r>
      <w:r w:rsidR="00BD711B">
        <w:rPr>
          <w:rFonts w:ascii="Times New Roman" w:hAnsi="Times New Roman"/>
          <w:sz w:val="24"/>
          <w:szCs w:val="24"/>
        </w:rPr>
        <w:t xml:space="preserve"> </w:t>
      </w:r>
      <w:r w:rsidR="00BD711B" w:rsidRPr="00055E9C">
        <w:rPr>
          <w:rFonts w:ascii="Times New Roman" w:hAnsi="Times New Roman"/>
          <w:sz w:val="24"/>
          <w:szCs w:val="24"/>
        </w:rPr>
        <w:t>1 к Иковской СОШ, Колесниковский д/с к Колесниковской ООШ, Лесниковский д/с №</w:t>
      </w:r>
      <w:r w:rsidR="00BD711B">
        <w:rPr>
          <w:rFonts w:ascii="Times New Roman" w:hAnsi="Times New Roman"/>
          <w:sz w:val="24"/>
          <w:szCs w:val="24"/>
        </w:rPr>
        <w:t xml:space="preserve"> </w:t>
      </w:r>
      <w:r w:rsidR="00BD711B" w:rsidRPr="00055E9C">
        <w:rPr>
          <w:rFonts w:ascii="Times New Roman" w:hAnsi="Times New Roman"/>
          <w:sz w:val="24"/>
          <w:szCs w:val="24"/>
        </w:rPr>
        <w:t>1 к Лесниковскому лицею, Менщиковский д/с к Менщиковской СОШ, Сычевский д/с к Сычевской ООШ</w:t>
      </w:r>
      <w:r w:rsidR="00BD711B">
        <w:rPr>
          <w:rFonts w:ascii="Times New Roman" w:hAnsi="Times New Roman"/>
          <w:sz w:val="24"/>
          <w:szCs w:val="24"/>
        </w:rPr>
        <w:t>); д</w:t>
      </w:r>
      <w:r w:rsidR="00BD711B" w:rsidRPr="00055E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1 февраля 2020 года</w:t>
      </w:r>
      <w:r w:rsidR="00BD711B" w:rsidRPr="00055E9C">
        <w:rPr>
          <w:rFonts w:ascii="Times New Roman" w:hAnsi="Times New Roman"/>
          <w:sz w:val="24"/>
          <w:szCs w:val="24"/>
        </w:rPr>
        <w:t xml:space="preserve"> проведена реорганизация 7-ми образовательных организаций (Падеринский д/с к Падеринской СОШ, Введенский д/с №</w:t>
      </w:r>
      <w:r w:rsidR="00BD711B">
        <w:rPr>
          <w:rFonts w:ascii="Times New Roman" w:hAnsi="Times New Roman"/>
          <w:sz w:val="24"/>
          <w:szCs w:val="24"/>
        </w:rPr>
        <w:t xml:space="preserve"> </w:t>
      </w:r>
      <w:r w:rsidR="00BD711B" w:rsidRPr="00055E9C">
        <w:rPr>
          <w:rFonts w:ascii="Times New Roman" w:hAnsi="Times New Roman"/>
          <w:sz w:val="24"/>
          <w:szCs w:val="24"/>
        </w:rPr>
        <w:t>2 к Введенской СОШ №</w:t>
      </w:r>
      <w:r w:rsidR="00BD711B">
        <w:rPr>
          <w:rFonts w:ascii="Times New Roman" w:hAnsi="Times New Roman"/>
          <w:sz w:val="24"/>
          <w:szCs w:val="24"/>
        </w:rPr>
        <w:t xml:space="preserve"> </w:t>
      </w:r>
      <w:r w:rsidR="00BD711B" w:rsidRPr="00055E9C">
        <w:rPr>
          <w:rFonts w:ascii="Times New Roman" w:hAnsi="Times New Roman"/>
          <w:sz w:val="24"/>
          <w:szCs w:val="24"/>
        </w:rPr>
        <w:t>2, Барабинский д/с к Барабинской СОШ, Каширинский д/с к Каширинской СОШ, Колташевский д/с к Колташевской СОШ, Новосидоровский д/с к Новосидоровской СОШ, Садовский д/с к Садовской СОШ) и ликвидация Марковского д/с - филиала Каширинского д/с с последующим открытием дошкольных групп в Марковской ООШ.</w:t>
      </w:r>
    </w:p>
    <w:p w:rsidR="00BD711B" w:rsidRPr="004E52B1" w:rsidRDefault="00BD711B" w:rsidP="00BD711B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 xml:space="preserve">В настоящее время в Кетовском районе функционируют 30 образовательных организаций: 5 дошкольных </w:t>
      </w:r>
      <w:r w:rsidR="00357F6C">
        <w:rPr>
          <w:rFonts w:ascii="Times New Roman" w:hAnsi="Times New Roman"/>
          <w:sz w:val="24"/>
          <w:szCs w:val="24"/>
        </w:rPr>
        <w:t xml:space="preserve">муниципальных </w:t>
      </w:r>
      <w:r w:rsidRPr="004E52B1">
        <w:rPr>
          <w:rFonts w:ascii="Times New Roman" w:hAnsi="Times New Roman"/>
          <w:sz w:val="24"/>
          <w:szCs w:val="24"/>
        </w:rPr>
        <w:t xml:space="preserve">образовательных организаций, 24 общеобразовательных организаций, 1 организация дополнительного образования. </w:t>
      </w:r>
    </w:p>
    <w:p w:rsidR="00BD711B" w:rsidRPr="00355F44" w:rsidRDefault="00BD711B" w:rsidP="00BD71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F44">
        <w:rPr>
          <w:rFonts w:ascii="Times New Roman" w:hAnsi="Times New Roman" w:cs="Times New Roman"/>
          <w:sz w:val="24"/>
          <w:szCs w:val="24"/>
        </w:rPr>
        <w:t>В 2020 году в Кетовском районе функционирует: 6 дошкольных образовательных учреждений, реализующих основную образовательную программу дошкольного образования, из них 1  - частное (ЧДОУ «Детский сад №145 ОАО «Российские железные дороги»); 70 дошкольных групп полного дня  при МКОУ (из них 3 функционируют как группы по присмотру и уходу), 4 группы кратковременного пребывания, 1 семейная группа на дому, 2 муниципальных культурно-образовательных центра, 3 областных культурно-образовательный центра. Общая численность детей, посещающих детские сады, группы полного дня при школах, группы кратковременного пребывания – 2620 ребенка.</w:t>
      </w:r>
    </w:p>
    <w:p w:rsidR="00BD711B" w:rsidRPr="00355F44" w:rsidRDefault="00BD711B" w:rsidP="00BD71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F44">
        <w:rPr>
          <w:rFonts w:ascii="Times New Roman" w:hAnsi="Times New Roman" w:cs="Times New Roman"/>
          <w:sz w:val="24"/>
          <w:szCs w:val="24"/>
        </w:rPr>
        <w:t>На базе детских садов и школ функционирует 24 консультационных центров, для оказания методической, психолого-педагогической, диагностической и консультативной помощи  родителям. Деятельностью консультационных центров охвачено 546 семей. Общий охват дошкольным образованием, присмотром и уходом включая вариативные формы - 3366 детей.</w:t>
      </w:r>
    </w:p>
    <w:p w:rsidR="00BD711B" w:rsidRPr="00355F44" w:rsidRDefault="00BD711B" w:rsidP="00BD71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F44">
        <w:rPr>
          <w:rFonts w:ascii="Times New Roman" w:hAnsi="Times New Roman" w:cs="Times New Roman"/>
          <w:sz w:val="24"/>
          <w:szCs w:val="24"/>
        </w:rPr>
        <w:t xml:space="preserve">Все образовательные учреждения, реализующие программы дошкольного образования имеют лицензию на осуществление образовательной деятельности. </w:t>
      </w:r>
    </w:p>
    <w:p w:rsidR="00BD711B" w:rsidRPr="00355F44" w:rsidRDefault="00BD711B" w:rsidP="00BD711B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55F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5F44">
        <w:rPr>
          <w:rFonts w:ascii="Times New Roman" w:hAnsi="Times New Roman" w:cs="Times New Roman"/>
          <w:sz w:val="24"/>
          <w:szCs w:val="24"/>
        </w:rPr>
        <w:tab/>
        <w:t>По данным региональной системы учета детей, на учете на предоставление места в муниципальные дошкольные учреждения Кетовского района стоит 424 ребенка.</w:t>
      </w:r>
    </w:p>
    <w:p w:rsidR="00BD711B" w:rsidRPr="00355F44" w:rsidRDefault="00BD711B" w:rsidP="00BD711B">
      <w:pPr>
        <w:pStyle w:val="af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203E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ED0769">
        <w:rPr>
          <w:rFonts w:ascii="Times New Roman" w:hAnsi="Times New Roman" w:cs="Times New Roman"/>
          <w:sz w:val="24"/>
          <w:szCs w:val="24"/>
        </w:rPr>
        <w:t>Для решения</w:t>
      </w:r>
      <w:r w:rsidRPr="00355F44">
        <w:rPr>
          <w:rFonts w:ascii="Times New Roman" w:hAnsi="Times New Roman" w:cs="Times New Roman"/>
          <w:sz w:val="24"/>
          <w:szCs w:val="24"/>
        </w:rPr>
        <w:t xml:space="preserve"> проблемы очередности в рамках реализации федерального ведомственного проекта «Создание в субъектах Российской Федерации дополнительных мест для детей в возрасте от двух месяцев до трех лет в организациях, реализующих программы дошкольного образования» в декабре 2019 года закончено строительство</w:t>
      </w:r>
      <w:r w:rsidRPr="006A03C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55F44">
        <w:rPr>
          <w:rFonts w:ascii="Times New Roman" w:hAnsi="Times New Roman" w:cs="Times New Roman"/>
          <w:sz w:val="24"/>
          <w:szCs w:val="24"/>
        </w:rPr>
        <w:t>детского сада - яслей на 140 мест в селе Кетово. В феврале 2020 года в новый детский сад было направлено 140 детей дошкольного возраста.</w:t>
      </w:r>
    </w:p>
    <w:p w:rsidR="00BD711B" w:rsidRPr="00355F44" w:rsidRDefault="00BD711B" w:rsidP="00BD711B">
      <w:pPr>
        <w:pStyle w:val="af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5F44">
        <w:rPr>
          <w:rFonts w:ascii="Times New Roman" w:hAnsi="Times New Roman" w:cs="Times New Roman"/>
          <w:sz w:val="24"/>
          <w:szCs w:val="24"/>
        </w:rPr>
        <w:t xml:space="preserve">            В рамках реализации федерального проекта «Содействие занятости женщин – создание условий дошкольного образования для детей в возрасте  до трёх лет» национального проекта «Демография» на 2020-2021 гг. запланировано строительство детского сада-ясли в селе Большое Чаусово на 140 мест и детского сада-ясл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F44">
        <w:rPr>
          <w:rFonts w:ascii="Times New Roman" w:hAnsi="Times New Roman" w:cs="Times New Roman"/>
          <w:sz w:val="24"/>
          <w:szCs w:val="24"/>
        </w:rPr>
        <w:t xml:space="preserve"> в селе Введенское на 140 мест.</w:t>
      </w:r>
      <w:r w:rsidRPr="00355F44">
        <w:rPr>
          <w:rFonts w:ascii="Times New Roman" w:hAnsi="Times New Roman" w:cs="Times New Roman"/>
          <w:sz w:val="28"/>
          <w:szCs w:val="28"/>
        </w:rPr>
        <w:t xml:space="preserve"> </w:t>
      </w:r>
      <w:r w:rsidRPr="00355F44">
        <w:rPr>
          <w:rFonts w:ascii="Times New Roman" w:hAnsi="Times New Roman" w:cs="Times New Roman"/>
          <w:sz w:val="24"/>
          <w:szCs w:val="24"/>
        </w:rPr>
        <w:t xml:space="preserve">В 2020-2021 гг. будет осуществляться перепрофилирование дошкольных групп в группы для детей раннего возраста: 40 мест в Введенском детском </w:t>
      </w:r>
      <w:r w:rsidRPr="00355F44">
        <w:rPr>
          <w:rFonts w:ascii="Times New Roman" w:hAnsi="Times New Roman" w:cs="Times New Roman"/>
          <w:sz w:val="24"/>
          <w:szCs w:val="24"/>
        </w:rPr>
        <w:lastRenderedPageBreak/>
        <w:t>саду №3, по 20 мест в Иковском №1, Падеринском, Садовском, Менщиковском детских садах. Всего за счет перепрофилирования будет создано 120 мест для детей раннего возраста.</w:t>
      </w:r>
    </w:p>
    <w:p w:rsidR="00BD711B" w:rsidRPr="00AD22AE" w:rsidRDefault="00BD711B" w:rsidP="00BD711B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2AE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района 24 обшеобразовательных учреждения, общее количество обучающих – </w:t>
      </w:r>
      <w:r w:rsidRPr="00AD22AE">
        <w:rPr>
          <w:rFonts w:ascii="Times New Roman" w:hAnsi="Times New Roman" w:cs="Times New Roman"/>
          <w:bCs/>
          <w:sz w:val="24"/>
          <w:szCs w:val="24"/>
        </w:rPr>
        <w:t>5840,</w:t>
      </w:r>
      <w:r w:rsidRPr="00AD22AE">
        <w:rPr>
          <w:rFonts w:ascii="Times New Roman" w:hAnsi="Times New Roman" w:cs="Times New Roman"/>
          <w:sz w:val="24"/>
          <w:szCs w:val="24"/>
        </w:rPr>
        <w:t xml:space="preserve"> трудятся 466 педагогических работников, из них  432 -  учителя.</w:t>
      </w:r>
    </w:p>
    <w:p w:rsidR="00BD711B" w:rsidRPr="009D195E" w:rsidRDefault="00BD711B" w:rsidP="00BD711B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23">
        <w:rPr>
          <w:rFonts w:ascii="Times New Roman" w:hAnsi="Times New Roman" w:cs="Times New Roman"/>
          <w:sz w:val="24"/>
          <w:szCs w:val="24"/>
        </w:rPr>
        <w:t>Средняя заработная плата педагогов общеобразовательных учреждений за первое полугодие 2020 года составила 33632 рублей, педагогов дошкольных учреждений - 23894, педагогов дополнительного образования (Кетовский ДЮЦ) - 33048 рублей.</w:t>
      </w:r>
    </w:p>
    <w:p w:rsidR="00BD711B" w:rsidRPr="00355F44" w:rsidRDefault="00BD711B" w:rsidP="00BD7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5F44">
        <w:rPr>
          <w:rFonts w:ascii="Times New Roman" w:eastAsia="Times New Roman" w:hAnsi="Times New Roman" w:cs="Times New Roman"/>
          <w:sz w:val="24"/>
          <w:szCs w:val="24"/>
        </w:rPr>
        <w:t xml:space="preserve">В 2020 году 160 выпускников 11 классов муниципальных учреждениях Кетовского района в установленном порядке были допущены </w:t>
      </w:r>
      <w:r w:rsidRPr="00355F44">
        <w:rPr>
          <w:rFonts w:ascii="Times New Roman" w:eastAsia="MS Mincho" w:hAnsi="Times New Roman" w:cs="Times New Roman"/>
          <w:sz w:val="24"/>
          <w:szCs w:val="24"/>
        </w:rPr>
        <w:t xml:space="preserve">к государственной итоговой аттестации по программам среднего общего образования.  </w:t>
      </w:r>
      <w:r w:rsidRPr="00355F44">
        <w:rPr>
          <w:rFonts w:ascii="Times New Roman" w:hAnsi="Times New Roman" w:cs="Times New Roman"/>
          <w:sz w:val="24"/>
          <w:szCs w:val="24"/>
        </w:rPr>
        <w:t xml:space="preserve">160 выпускников района получили </w:t>
      </w:r>
      <w:r w:rsidRPr="00355F44">
        <w:rPr>
          <w:rFonts w:ascii="Times New Roman" w:eastAsia="Times New Roman" w:hAnsi="Times New Roman" w:cs="Times New Roman"/>
          <w:sz w:val="24"/>
          <w:szCs w:val="24"/>
        </w:rPr>
        <w:t>аттестат о среднем общем образовании,</w:t>
      </w:r>
      <w:r w:rsidRPr="00355F44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355F4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55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5F44">
        <w:rPr>
          <w:rFonts w:ascii="Times New Roman" w:eastAsia="Times New Roman" w:hAnsi="Times New Roman" w:cs="Times New Roman"/>
          <w:sz w:val="24"/>
          <w:szCs w:val="24"/>
        </w:rPr>
        <w:t xml:space="preserve">выпускник получил аттестат о среднем общем образовании с отличием и медали «За особые успехи в учении». </w:t>
      </w:r>
      <w:r w:rsidRPr="00355F44">
        <w:rPr>
          <w:rFonts w:ascii="Times New Roman" w:hAnsi="Times New Roman" w:cs="Times New Roman"/>
          <w:sz w:val="24"/>
          <w:szCs w:val="24"/>
        </w:rPr>
        <w:t xml:space="preserve"> К</w:t>
      </w:r>
      <w:r w:rsidRPr="00355F44">
        <w:rPr>
          <w:rFonts w:ascii="Times New Roman" w:eastAsia="Times New Roman" w:hAnsi="Times New Roman" w:cs="Times New Roman"/>
          <w:sz w:val="24"/>
          <w:szCs w:val="24"/>
        </w:rPr>
        <w:t>оличество девятиклассников Кетовского района в</w:t>
      </w:r>
      <w:r w:rsidRPr="00355F44">
        <w:rPr>
          <w:rFonts w:ascii="Times New Roman" w:hAnsi="Times New Roman" w:cs="Times New Roman"/>
          <w:sz w:val="24"/>
          <w:szCs w:val="24"/>
        </w:rPr>
        <w:t xml:space="preserve"> 2019-2020 учебном году составило  522 обучающихся, из них: 520 обучающимся  выданы аттестаты об основном общем образовании, 16 выпускникам выданы аттестаты с отличием. 2 девятиклассника не допущены до ГИА </w:t>
      </w:r>
      <w:r w:rsidRPr="00355F44">
        <w:rPr>
          <w:rFonts w:ascii="Times New Roman" w:hAnsi="Times New Roman"/>
          <w:sz w:val="24"/>
          <w:szCs w:val="24"/>
        </w:rPr>
        <w:t xml:space="preserve">и оставлены на повторный год обучения. </w:t>
      </w:r>
    </w:p>
    <w:p w:rsidR="00BD711B" w:rsidRPr="009D195E" w:rsidRDefault="00BD711B" w:rsidP="00BD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C8">
        <w:rPr>
          <w:rFonts w:ascii="Times New Roman" w:hAnsi="Times New Roman" w:cs="Times New Roman"/>
          <w:sz w:val="24"/>
          <w:szCs w:val="24"/>
        </w:rPr>
        <w:t>В рамках нацпроекта «Образование»,</w:t>
      </w:r>
      <w:r w:rsidRPr="004E52B1">
        <w:rPr>
          <w:rFonts w:ascii="Times New Roman" w:hAnsi="Times New Roman" w:cs="Times New Roman"/>
          <w:sz w:val="24"/>
          <w:szCs w:val="24"/>
        </w:rPr>
        <w:t xml:space="preserve"> реализации федерального проекта «Современная школа» в 2020 году в Кетовском районе запланировано открытие Центра образования цифрового и гуманитарного профилей «Точка роста» на базе Каширинской школы. Будет приобретено оборудование на сумму 1,128 млн. рублей для реализации программ по информатике, ОБЖ и технологии. </w:t>
      </w:r>
    </w:p>
    <w:p w:rsidR="00BD711B" w:rsidRPr="00355F44" w:rsidRDefault="00BD711B" w:rsidP="00BD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F44">
        <w:rPr>
          <w:rFonts w:ascii="Times New Roman" w:hAnsi="Times New Roman" w:cs="Times New Roman"/>
          <w:sz w:val="24"/>
          <w:szCs w:val="24"/>
        </w:rPr>
        <w:t xml:space="preserve">Особое внимание в районе уделяется созданию условий для обучения лиц с ограниченными возможностями здоровья и </w:t>
      </w:r>
      <w:r w:rsidRPr="00355F44">
        <w:rPr>
          <w:rFonts w:ascii="Times New Roman" w:eastAsia="Calibri" w:hAnsi="Times New Roman" w:cs="Times New Roman"/>
          <w:sz w:val="24"/>
          <w:szCs w:val="24"/>
        </w:rPr>
        <w:t>детей-инвалидов</w:t>
      </w:r>
      <w:r w:rsidRPr="00355F44">
        <w:rPr>
          <w:rFonts w:ascii="Times New Roman" w:hAnsi="Times New Roman" w:cs="Times New Roman"/>
          <w:sz w:val="24"/>
          <w:szCs w:val="24"/>
        </w:rPr>
        <w:t>. На территории района 24 общеобразовательных и 16 дошкольных образовательных организаций обучают 226 детей с ограниченными возможностями здоровья (далее - ОВЗ), из их числа - 68 ребенок – инвалид. На сегодняшний день система инклюзивного образования охватывает все уровни образования: дошкольное образование - 42 ребенка, начальное общее образование - 93 детей (из их числа 15 детей обучаются на дому), основное общее образование - 125 детей (из них на дому обучаются 16 детей), среднее общее образование - 5 детей (обучаются по общеобразовательным программам среднего общего образования).</w:t>
      </w:r>
    </w:p>
    <w:p w:rsidR="00BD711B" w:rsidRPr="00355F44" w:rsidRDefault="00BD711B" w:rsidP="00BD711B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F44">
        <w:rPr>
          <w:rFonts w:ascii="Times New Roman" w:hAnsi="Times New Roman" w:cs="Times New Roman"/>
          <w:sz w:val="24"/>
          <w:szCs w:val="24"/>
        </w:rPr>
        <w:t xml:space="preserve">      </w:t>
      </w:r>
      <w:r w:rsidRPr="00355F44">
        <w:rPr>
          <w:rFonts w:ascii="Times New Roman" w:hAnsi="Times New Roman" w:cs="Times New Roman"/>
          <w:sz w:val="24"/>
          <w:szCs w:val="24"/>
        </w:rPr>
        <w:tab/>
      </w:r>
      <w:r w:rsidRPr="00355F44">
        <w:rPr>
          <w:rFonts w:ascii="Times New Roman" w:eastAsia="Calibri" w:hAnsi="Times New Roman" w:cs="Times New Roman"/>
          <w:sz w:val="24"/>
          <w:szCs w:val="24"/>
        </w:rPr>
        <w:t>В рамках целевой программы «Доступная среда» н</w:t>
      </w:r>
      <w:r>
        <w:rPr>
          <w:rFonts w:ascii="Times New Roman" w:hAnsi="Times New Roman" w:cs="Times New Roman"/>
          <w:sz w:val="24"/>
          <w:szCs w:val="24"/>
        </w:rPr>
        <w:t>а сегодняшний день во всех 24</w:t>
      </w:r>
      <w:r w:rsidRPr="00355F44">
        <w:rPr>
          <w:rFonts w:ascii="Times New Roman" w:hAnsi="Times New Roman" w:cs="Times New Roman"/>
          <w:sz w:val="24"/>
          <w:szCs w:val="24"/>
        </w:rPr>
        <w:t xml:space="preserve"> общеобразовательных школах установлены кнопки вызова помощи, в 5-ти оборудованы пандусы</w:t>
      </w:r>
      <w:r w:rsidRPr="00355F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5F44">
        <w:rPr>
          <w:rFonts w:ascii="Times New Roman" w:hAnsi="Times New Roman" w:cs="Times New Roman"/>
          <w:sz w:val="24"/>
          <w:szCs w:val="24"/>
        </w:rPr>
        <w:t xml:space="preserve"> перестроена входная зона в </w:t>
      </w:r>
      <w:r w:rsidRPr="00355F44">
        <w:rPr>
          <w:rFonts w:ascii="Times New Roman" w:eastAsia="Calibri" w:hAnsi="Times New Roman" w:cs="Times New Roman"/>
          <w:sz w:val="24"/>
          <w:szCs w:val="24"/>
        </w:rPr>
        <w:t>Лесниковском лицее</w:t>
      </w:r>
      <w:r w:rsidRPr="00355F44">
        <w:rPr>
          <w:rFonts w:ascii="Times New Roman" w:hAnsi="Times New Roman" w:cs="Times New Roman"/>
          <w:sz w:val="24"/>
          <w:szCs w:val="24"/>
        </w:rPr>
        <w:t xml:space="preserve">, Кетовской, Колесниковской, Митинской </w:t>
      </w:r>
      <w:r w:rsidRPr="00355F44">
        <w:rPr>
          <w:rFonts w:ascii="Times New Roman" w:eastAsia="Calibri" w:hAnsi="Times New Roman" w:cs="Times New Roman"/>
          <w:sz w:val="24"/>
          <w:szCs w:val="24"/>
        </w:rPr>
        <w:t xml:space="preserve"> и Иковской </w:t>
      </w:r>
      <w:r w:rsidRPr="00355F44">
        <w:rPr>
          <w:rFonts w:ascii="Times New Roman" w:hAnsi="Times New Roman" w:cs="Times New Roman"/>
          <w:sz w:val="24"/>
          <w:szCs w:val="24"/>
        </w:rPr>
        <w:t>школах</w:t>
      </w:r>
      <w:r w:rsidRPr="00355F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5F44">
        <w:rPr>
          <w:rFonts w:ascii="Times New Roman" w:hAnsi="Times New Roman" w:cs="Times New Roman"/>
          <w:sz w:val="24"/>
          <w:szCs w:val="24"/>
        </w:rPr>
        <w:t xml:space="preserve">В  </w:t>
      </w:r>
      <w:r w:rsidRPr="00355F44">
        <w:rPr>
          <w:rFonts w:ascii="Times New Roman" w:eastAsia="Calibri" w:hAnsi="Times New Roman" w:cs="Times New Roman"/>
          <w:sz w:val="24"/>
          <w:szCs w:val="24"/>
        </w:rPr>
        <w:t>МКДОУ «Кетовский детский сад  общеразвивающего вида № 4»</w:t>
      </w:r>
      <w:r w:rsidRPr="00355F44">
        <w:rPr>
          <w:rFonts w:ascii="Times New Roman" w:hAnsi="Times New Roman" w:cs="Times New Roman"/>
          <w:sz w:val="24"/>
          <w:szCs w:val="24"/>
        </w:rPr>
        <w:t xml:space="preserve"> проведены  работы по созданию условий для инклюзивного образования детей-инвалидов.</w:t>
      </w:r>
    </w:p>
    <w:p w:rsidR="00BD711B" w:rsidRPr="00355F44" w:rsidRDefault="00BD711B" w:rsidP="00BD71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F44">
        <w:rPr>
          <w:rFonts w:ascii="Times New Roman" w:hAnsi="Times New Roman" w:cs="Times New Roman"/>
          <w:sz w:val="24"/>
          <w:szCs w:val="24"/>
        </w:rPr>
        <w:t>В целях сохранения и укрепления здоровья обучающихся, в образовательных организациях Кетовского района  горячим питанием охвачено 4440 детей, что составляет 75,9 % от общего количества обучающихся. Двухразовым горячим питанием охвачено 633 школьника, из их числа 226 детей с ОВЗ.</w:t>
      </w:r>
    </w:p>
    <w:p w:rsidR="00BD711B" w:rsidRPr="00355F44" w:rsidRDefault="00BD711B" w:rsidP="00BD711B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55F44">
        <w:rPr>
          <w:rFonts w:ascii="Times New Roman" w:eastAsia="ArialMT" w:hAnsi="Times New Roman" w:cs="Times New Roman"/>
          <w:sz w:val="24"/>
          <w:szCs w:val="24"/>
        </w:rPr>
        <w:t xml:space="preserve">В школах района организован подвоз 1295 обучающихся  по 42 маршрутам к месту учебы и обратно. </w:t>
      </w:r>
    </w:p>
    <w:p w:rsidR="00BD711B" w:rsidRPr="004E52B1" w:rsidRDefault="00BD711B" w:rsidP="00BD711B">
      <w:pPr>
        <w:pStyle w:val="af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61223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56122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514A9">
        <w:rPr>
          <w:rFonts w:ascii="Times New Roman" w:hAnsi="Times New Roman" w:cs="Times New Roman"/>
          <w:sz w:val="24"/>
          <w:szCs w:val="24"/>
        </w:rPr>
        <w:t>С целью</w:t>
      </w:r>
      <w:r w:rsidRPr="004E52B1">
        <w:rPr>
          <w:rFonts w:ascii="Times New Roman" w:hAnsi="Times New Roman" w:cs="Times New Roman"/>
          <w:sz w:val="24"/>
          <w:szCs w:val="24"/>
        </w:rPr>
        <w:t xml:space="preserve"> обеспечения отдыха и оздоровления детей, проживающих на территории Кетовского района в 2020 году, в период весенних каникул в загородных оздоровительных лагерях было оздоровлено 100 детей, из них </w:t>
      </w:r>
      <w:r w:rsidR="006514A9">
        <w:rPr>
          <w:rFonts w:ascii="Times New Roman" w:hAnsi="Times New Roman" w:cs="Times New Roman"/>
          <w:sz w:val="24"/>
          <w:szCs w:val="24"/>
        </w:rPr>
        <w:t>–</w:t>
      </w:r>
      <w:r w:rsidRPr="004E52B1">
        <w:rPr>
          <w:rFonts w:ascii="Times New Roman" w:hAnsi="Times New Roman" w:cs="Times New Roman"/>
          <w:sz w:val="24"/>
          <w:szCs w:val="24"/>
        </w:rPr>
        <w:t xml:space="preserve"> 43</w:t>
      </w:r>
      <w:r w:rsidR="006514A9">
        <w:rPr>
          <w:rFonts w:ascii="Times New Roman" w:hAnsi="Times New Roman" w:cs="Times New Roman"/>
          <w:sz w:val="24"/>
          <w:szCs w:val="24"/>
        </w:rPr>
        <w:t xml:space="preserve"> </w:t>
      </w:r>
      <w:r w:rsidRPr="004E52B1">
        <w:rPr>
          <w:rFonts w:ascii="Times New Roman" w:hAnsi="Times New Roman" w:cs="Times New Roman"/>
          <w:sz w:val="24"/>
          <w:szCs w:val="24"/>
        </w:rPr>
        <w:t>ребенка, находящихся в трудной жизненной ситуации (ДОЛ «им.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2B1">
        <w:rPr>
          <w:rFonts w:ascii="Times New Roman" w:hAnsi="Times New Roman" w:cs="Times New Roman"/>
          <w:sz w:val="24"/>
          <w:szCs w:val="24"/>
        </w:rPr>
        <w:t>Островского»).</w:t>
      </w:r>
    </w:p>
    <w:p w:rsidR="00BD711B" w:rsidRPr="004E52B1" w:rsidRDefault="00BD711B" w:rsidP="00BD711B">
      <w:pPr>
        <w:pStyle w:val="af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ab/>
        <w:t>На основании решения рабочей группы межведомственной комиссии по организации отдыха, оздоровления и занятости детей Курганской области от 15 мая 2020 года проведение смен в организациях отдыха детей и их оздоровления приостановлено до особого распоряжения.</w:t>
      </w:r>
    </w:p>
    <w:p w:rsidR="00BD711B" w:rsidRPr="004E52B1" w:rsidRDefault="00BD711B" w:rsidP="00BD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2B1">
        <w:rPr>
          <w:rFonts w:ascii="Times New Roman" w:hAnsi="Times New Roman" w:cs="Times New Roman"/>
          <w:sz w:val="24"/>
          <w:szCs w:val="24"/>
        </w:rPr>
        <w:lastRenderedPageBreak/>
        <w:t>Для проведения оздоровительной кампании 2020 года из средств областного бюджета направлено:</w:t>
      </w:r>
    </w:p>
    <w:p w:rsidR="00BD711B" w:rsidRPr="004E52B1" w:rsidRDefault="00BD711B" w:rsidP="00BD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688 500 рублей - на организацию отдыха детей в лагерях дневного пребывания;</w:t>
      </w:r>
    </w:p>
    <w:p w:rsidR="00BD711B" w:rsidRPr="004E52B1" w:rsidRDefault="00BD711B" w:rsidP="00BD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191 250  рублей - на организацию отдыха детей, находящихся в трудной жизненной ситуации в лагерях дневного пребывания;</w:t>
      </w:r>
    </w:p>
    <w:p w:rsidR="00BD711B" w:rsidRPr="004E52B1" w:rsidRDefault="00BD711B" w:rsidP="00BD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2 121 150 рублей - на организацию отдыха детей в загородных оздоровительных лагерях.</w:t>
      </w:r>
    </w:p>
    <w:p w:rsidR="00BD711B" w:rsidRPr="004E52B1" w:rsidRDefault="00BD711B" w:rsidP="00BD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Для подготовки к оздоровительной кампании 2020 года из средств муниципального бюджета было израсходовано 608 620 рублей (приобретение дезинфицирующих средств, проведение акарицидных обработок, дератизационных и дезинсекционных обработок).</w:t>
      </w:r>
    </w:p>
    <w:p w:rsidR="00BD711B" w:rsidRPr="004E52B1" w:rsidRDefault="00BD711B" w:rsidP="00BD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2B1">
        <w:rPr>
          <w:rFonts w:ascii="Times New Roman" w:hAnsi="Times New Roman" w:cs="Times New Roman"/>
          <w:sz w:val="24"/>
          <w:szCs w:val="24"/>
        </w:rPr>
        <w:t>По состоянию на 30.06.2020 года 41 ребенок направлен в санаторно-оздоровительные лагеря круглогодичного действия «Лесники», «Сосновая Роща», «Озеро Горькое», «Зеркальный».</w:t>
      </w:r>
    </w:p>
    <w:p w:rsidR="00BD711B" w:rsidRPr="00AD22AE" w:rsidRDefault="00BD711B" w:rsidP="00BD711B">
      <w:pPr>
        <w:pStyle w:val="afa"/>
        <w:snapToGrid w:val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561223">
        <w:rPr>
          <w:rFonts w:ascii="Times New Roman" w:hAnsi="Times New Roman"/>
          <w:color w:val="FF0000"/>
          <w:szCs w:val="24"/>
        </w:rPr>
        <w:t xml:space="preserve">  </w:t>
      </w:r>
      <w:r w:rsidRPr="00561223">
        <w:rPr>
          <w:rFonts w:ascii="Times New Roman" w:hAnsi="Times New Roman"/>
          <w:color w:val="FF0000"/>
          <w:szCs w:val="24"/>
        </w:rPr>
        <w:tab/>
        <w:t xml:space="preserve"> </w:t>
      </w:r>
      <w:r w:rsidRPr="00AD22AE">
        <w:rPr>
          <w:rFonts w:ascii="Times New Roman" w:eastAsia="Arial" w:hAnsi="Times New Roman"/>
          <w:color w:val="000000" w:themeColor="text1"/>
          <w:szCs w:val="24"/>
        </w:rPr>
        <w:t xml:space="preserve">Проводится индивидуальная работа </w:t>
      </w:r>
      <w:r w:rsidRPr="00AD22AE">
        <w:rPr>
          <w:rFonts w:ascii="Times New Roman" w:hAnsi="Times New Roman"/>
          <w:color w:val="000000" w:themeColor="text1"/>
          <w:szCs w:val="24"/>
        </w:rPr>
        <w:t>с детьми «группы риска», приглашаются и рассматриваются на школьных Советах профилактики, КДН и ЗП. Проводятся дни открытых дверей  встречи  с  сотрудниками ОВД, психологами, врачом - наркологом, центром занятости населения.</w:t>
      </w:r>
      <w:r w:rsidRPr="00AD22AE">
        <w:rPr>
          <w:rFonts w:ascii="Times New Roman" w:eastAsia="Arial" w:hAnsi="Times New Roman"/>
          <w:color w:val="000000" w:themeColor="text1"/>
          <w:szCs w:val="24"/>
        </w:rPr>
        <w:t xml:space="preserve"> Проводится диагностика </w:t>
      </w:r>
      <w:r w:rsidRPr="00AD22AE">
        <w:rPr>
          <w:rFonts w:ascii="Times New Roman" w:hAnsi="Times New Roman"/>
          <w:color w:val="000000" w:themeColor="text1"/>
          <w:szCs w:val="24"/>
        </w:rPr>
        <w:t>уровня толерантности (на наличие и степень проявления  экстремистского поведения)</w:t>
      </w:r>
    </w:p>
    <w:p w:rsidR="00BD711B" w:rsidRPr="00AD22AE" w:rsidRDefault="00BD711B" w:rsidP="00BD711B">
      <w:pPr>
        <w:pStyle w:val="afa"/>
        <w:snapToGrid w:val="0"/>
        <w:jc w:val="both"/>
        <w:rPr>
          <w:rFonts w:ascii="Times New Roman" w:hAnsi="Times New Roman"/>
          <w:color w:val="000000" w:themeColor="text1"/>
          <w:szCs w:val="24"/>
        </w:rPr>
      </w:pPr>
      <w:r w:rsidRPr="00AD22AE">
        <w:rPr>
          <w:rFonts w:ascii="Times New Roman" w:hAnsi="Times New Roman"/>
          <w:color w:val="000000" w:themeColor="text1"/>
          <w:szCs w:val="24"/>
        </w:rPr>
        <w:t xml:space="preserve">       </w:t>
      </w:r>
      <w:r w:rsidRPr="00AD22AE">
        <w:rPr>
          <w:rFonts w:ascii="Times New Roman" w:hAnsi="Times New Roman"/>
          <w:color w:val="000000" w:themeColor="text1"/>
          <w:szCs w:val="24"/>
        </w:rPr>
        <w:tab/>
        <w:t xml:space="preserve">Сотрудниками ОМВД России по Кетовскому району в соответствии с совместными планами работы ОМВД и образовательных учреждений проводятся лекции, беседы, направленные на профилактику правонарушений.  </w:t>
      </w:r>
    </w:p>
    <w:p w:rsidR="00BD711B" w:rsidRPr="00AD22AE" w:rsidRDefault="00BD711B" w:rsidP="00BD71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2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AD22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Несовершеннолетние, состоящие на внутришкольном учете и на учете в ПДН ОМВД привлекаются в кружки и спортивные секции, действующие на базе образовательных учреждений. Охват дополнительным образованием таких детей составляет 62 %.</w:t>
      </w:r>
    </w:p>
    <w:p w:rsidR="00BD711B" w:rsidRPr="00AD22AE" w:rsidRDefault="00BD711B" w:rsidP="00BD711B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целью профилактики подростковой преступности проводится акция «Подросток-2020». А</w:t>
      </w:r>
      <w:r w:rsidRPr="00AD2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кция проводится с 30 мая по 30 сентября. </w:t>
      </w:r>
    </w:p>
    <w:p w:rsidR="00BD711B" w:rsidRPr="00AD22AE" w:rsidRDefault="00BD711B" w:rsidP="00BD711B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Организуются  встречи с обучающимися общеобразовательных учреждений Кетовского района сотрудниками ОМВД России по Кетовскому району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направленности. </w:t>
      </w:r>
    </w:p>
    <w:p w:rsidR="00BD711B" w:rsidRPr="00AD22AE" w:rsidRDefault="00BD711B" w:rsidP="00BD71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0958">
        <w:rPr>
          <w:rFonts w:ascii="Times New Roman" w:hAnsi="Times New Roman" w:cs="Times New Roman"/>
          <w:sz w:val="24"/>
          <w:szCs w:val="24"/>
        </w:rPr>
        <w:t>С целью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2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AD2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D2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проблем детской безнадзорности, снижение уровня правонарушений и преступлений, совершаемых несовершеннолетними на территории</w:t>
      </w:r>
      <w:r w:rsidRPr="00AD2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Кетовского района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осуществляется 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наставничество - один </w:t>
      </w:r>
      <w:r w:rsidRPr="00AD2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видов воспитательной работы с несовершеннолетними, состоящими на учете в ПДН ОМВД по Кетовскому району (далее ПДН), комиссии по делам несовершеннолетних и защите их прав при Администрации Кетовского района (далее КДН и ЗП)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2019-2020 учебном году профилактическую работу осуществляли 45 наставников, из числа педагогов образовательных организаций. </w:t>
      </w:r>
    </w:p>
    <w:p w:rsidR="00BD711B" w:rsidRPr="00AD22AE" w:rsidRDefault="00BD711B" w:rsidP="00BD7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школах Кетовского района действует служба школьной медиации с целью профилактики конфликтов, примирения сторон, недопущение психологического дискомфорта обучающихся.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 полугодии 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года  в общеобразовательных организациях было рассмотрено 21 конфликтный случай, 4 из которых были направлены на рассмотрение в службу медиации, 4 из которых разрешены положительно через процедуру медиации. </w:t>
      </w:r>
    </w:p>
    <w:p w:rsidR="00BD711B" w:rsidRPr="00AD22AE" w:rsidRDefault="00BD711B" w:rsidP="00BD7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>роводились мероприятия, направленные на профилактику предотвращения травматизма, безнадзорного нахождения несовершеннолетних на железнодорожных путях. Общее количество участ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ников</w:t>
      </w:r>
      <w:r w:rsidRPr="00AD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мероприятиях по предупреждению травматизма на объектах железнодорожного транспорта составило 6654 человека. Из них 5489 человек - количество детей, 1167 человек-количество взрослых (родителей, преподавателей, сотрудников ГИБДД и органов внутренних дел на транспорте) принявших участие в мероприятиях.</w:t>
      </w:r>
    </w:p>
    <w:p w:rsidR="00BD711B" w:rsidRPr="00AD22AE" w:rsidRDefault="00BD711B" w:rsidP="00BD711B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AD22A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 w:rsidRPr="00AD22A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D22AE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Для повышения эффективности районной системы профессиональной ориентации обучающихся старших классов в рамках </w:t>
      </w:r>
      <w:r w:rsidRPr="00AD22AE">
        <w:rPr>
          <w:rStyle w:val="FontStyle20"/>
          <w:sz w:val="24"/>
          <w:szCs w:val="24"/>
        </w:rPr>
        <w:t>м</w:t>
      </w:r>
      <w:r w:rsidRPr="00AD22AE">
        <w:rPr>
          <w:rFonts w:ascii="Times New Roman" w:hAnsi="Times New Roman" w:cs="Times New Roman"/>
          <w:sz w:val="24"/>
          <w:szCs w:val="24"/>
        </w:rPr>
        <w:t xml:space="preserve">ежведомственного проекта «Профориентационный технопарк «Зауральский навигатор» </w:t>
      </w:r>
      <w:r w:rsidRPr="00AD22AE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реализуются региональные подпроекты «Педагогический навигатор» на базе Кетовской и Введенской № 1 школ и «Агробизнесобразование» в Митинской школе. Шмаковская, Садовская, Каширинская, Пименовская, Введенская № 1 средние школы и Становская начальная школа участвуют в реализации регионального проекта «Организация ранней профориентации младших школьников посредством УМК «Профессиональный компас».</w:t>
      </w:r>
    </w:p>
    <w:p w:rsidR="00BD711B" w:rsidRPr="00AD22AE" w:rsidRDefault="00BD711B" w:rsidP="00BD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2AE">
        <w:rPr>
          <w:rFonts w:ascii="Times New Roman" w:hAnsi="Times New Roman" w:cs="Times New Roman"/>
          <w:sz w:val="24"/>
          <w:szCs w:val="24"/>
        </w:rPr>
        <w:t>С целью формирования у подрастающего поколения ответственного отношения к своему здоровью и потребности в здоровом образе жизни, вовлечения обучающихся в занятия физической культурой и спортом, развития и популяризации школьного и студенческого спорта во  всех  школах района  созданы школьные спортивные клубы,  по следующим видам спорта: футбол, шахматы, баскетбол, легкая атлетика,  тхеквандо, тяжелая атлетика, волейбол, пионербол, ритмика, каратэ,  лыжи,  коньки,  теннис, хоккей, гиревой  спорт,  а  так же подвижные спортивные игры, пожарное и военное дело, туризм и юный кадет.</w:t>
      </w:r>
      <w:r w:rsidRPr="00AD22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22AE">
        <w:rPr>
          <w:rFonts w:ascii="Times New Roman" w:hAnsi="Times New Roman" w:cs="Times New Roman"/>
          <w:sz w:val="24"/>
          <w:szCs w:val="24"/>
        </w:rPr>
        <w:t>2693 обучающихся посещают спортивные клубы.</w:t>
      </w:r>
    </w:p>
    <w:p w:rsidR="00BD711B" w:rsidRPr="00AD22AE" w:rsidRDefault="00BD711B" w:rsidP="00BD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2AE">
        <w:rPr>
          <w:rFonts w:ascii="Times New Roman" w:hAnsi="Times New Roman" w:cs="Times New Roman"/>
          <w:sz w:val="24"/>
          <w:szCs w:val="24"/>
        </w:rPr>
        <w:t>Подведены результаты Всероссийского физкультурно-спортивного комплекса «Готов к труду и обороне» (ГТО). 74 обучающихся выполнили нормативы ВФСК ГТО среди обучающихся.</w:t>
      </w:r>
    </w:p>
    <w:p w:rsidR="00BD711B" w:rsidRPr="00AD22AE" w:rsidRDefault="00BD711B" w:rsidP="00BD711B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2AE">
        <w:rPr>
          <w:rFonts w:ascii="Times New Roman" w:hAnsi="Times New Roman" w:cs="Times New Roman"/>
          <w:sz w:val="24"/>
          <w:szCs w:val="24"/>
        </w:rPr>
        <w:t xml:space="preserve">В рамках районной спартакиады обучающихся прошли соревнования  по лыжным гонкам. </w:t>
      </w:r>
    </w:p>
    <w:p w:rsidR="00BD711B" w:rsidRPr="00AD22AE" w:rsidRDefault="00BD711B" w:rsidP="00BD71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AD22A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D22AE">
        <w:rPr>
          <w:rFonts w:ascii="Times New Roman" w:hAnsi="Times New Roman" w:cs="Times New Roman"/>
          <w:sz w:val="24"/>
          <w:szCs w:val="24"/>
        </w:rPr>
        <w:t>Необходимым компонентом системы образования является работа с родителями. Районный родительский Совет, создан  с целью оказания помощи образовательным организациям и управления учебно-воспитательным процессом. Работа проводится согласно плану районного родительского Совета.</w:t>
      </w:r>
      <w:r w:rsidRPr="00AD22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711B" w:rsidRPr="00AD22AE" w:rsidRDefault="00BD711B" w:rsidP="00BD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2AE">
        <w:rPr>
          <w:rFonts w:ascii="Times New Roman" w:hAnsi="Times New Roman" w:cs="Times New Roman"/>
          <w:sz w:val="24"/>
          <w:szCs w:val="24"/>
        </w:rPr>
        <w:t xml:space="preserve">С целью поддержки семейного воспитания, создания условий для просвещения и консультирования родителей по правовым, экономическим, психолого-педагогическим и иным вопросам семейного воспитания </w:t>
      </w:r>
      <w:r w:rsidRPr="00AD22AE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 Кетовском районе </w:t>
      </w:r>
      <w:r w:rsidRPr="00AD22AE">
        <w:rPr>
          <w:rFonts w:ascii="Times New Roman" w:hAnsi="Times New Roman" w:cs="Times New Roman"/>
          <w:sz w:val="24"/>
          <w:szCs w:val="24"/>
        </w:rPr>
        <w:t>продолжена реализация областного проекта «Ответственное родительство» и его подпроекта «Ответственное отцовство»</w:t>
      </w:r>
      <w:r w:rsidRPr="00AD22AE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который включает в себя реализацию дополнительных образовательных программ для мужчин, вовлечение мужчин в семейные дела и воспитание детей, мероприятия, направленные на повышение социальной роли отца. </w:t>
      </w:r>
    </w:p>
    <w:p w:rsidR="00BD711B" w:rsidRPr="00AD22AE" w:rsidRDefault="00BD711B" w:rsidP="00BD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22AE">
        <w:rPr>
          <w:rFonts w:ascii="Times New Roman" w:hAnsi="Times New Roman" w:cs="Times New Roman"/>
          <w:sz w:val="24"/>
          <w:szCs w:val="24"/>
          <w:lang w:eastAsia="ar-SA"/>
        </w:rPr>
        <w:t>С целью пропаганды и повышения общественного престижа семейного образа жизни, ценностей семьи и ответственного родительства в рамках Всероссийского конкурса «Семья года 2019» восемь семей Кетовского района приняли участие.</w:t>
      </w:r>
      <w:r w:rsidRPr="00AD22A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AD22AE">
        <w:rPr>
          <w:rFonts w:ascii="Times New Roman" w:hAnsi="Times New Roman" w:cs="Times New Roman"/>
          <w:sz w:val="24"/>
          <w:szCs w:val="24"/>
          <w:lang w:eastAsia="ar-SA"/>
        </w:rPr>
        <w:t xml:space="preserve">В номинации «Многодетная семья» и «Сельская семья» стали победителями. </w:t>
      </w:r>
    </w:p>
    <w:p w:rsidR="00BD711B" w:rsidRPr="00AD22AE" w:rsidRDefault="00BD711B" w:rsidP="00BD711B">
      <w:pPr>
        <w:pStyle w:val="12"/>
        <w:spacing w:line="240" w:lineRule="auto"/>
        <w:ind w:firstLine="708"/>
        <w:jc w:val="both"/>
        <w:rPr>
          <w:lang w:val="ru-RU"/>
        </w:rPr>
      </w:pPr>
      <w:r w:rsidRPr="00AD22AE">
        <w:rPr>
          <w:rFonts w:ascii="Times New Roman" w:hAnsi="Times New Roman" w:cs="Times New Roman"/>
          <w:color w:val="auto"/>
          <w:lang w:val="ru-RU"/>
        </w:rPr>
        <w:t>Дополнительное образование в Кетовском районе осуществляют муниципальные учреждения дополнительного образования различной ведомственной принадлежности (детско-юношеский центр, детско-юношеская спортивная школа, 5 музыкальных школ, 17 общеобразовательных учреждений и 6 детских садов). Охват детей  от 5 до 18 лет услугами дополнительного образования в общей численности детей, обучающихся в муниципальных организациях, подведомственных Кетовскому УНО, составил 62 %.</w:t>
      </w:r>
    </w:p>
    <w:p w:rsidR="00BD711B" w:rsidRPr="00AD22AE" w:rsidRDefault="00BD711B" w:rsidP="00BD711B">
      <w:pPr>
        <w:pStyle w:val="12"/>
        <w:spacing w:line="240" w:lineRule="auto"/>
        <w:ind w:firstLine="708"/>
        <w:jc w:val="both"/>
        <w:rPr>
          <w:lang w:val="ru-RU"/>
        </w:rPr>
      </w:pPr>
      <w:r w:rsidRPr="00AD22AE">
        <w:rPr>
          <w:rFonts w:ascii="Times New Roman" w:hAnsi="Times New Roman" w:cs="Times New Roman"/>
          <w:lang w:val="ru-RU"/>
        </w:rPr>
        <w:t>Главн</w:t>
      </w:r>
      <w:r>
        <w:rPr>
          <w:rFonts w:ascii="Times New Roman" w:hAnsi="Times New Roman" w:cs="Times New Roman"/>
          <w:lang w:val="ru-RU"/>
        </w:rPr>
        <w:t>ая задача деятельности по патри</w:t>
      </w:r>
      <w:r w:rsidRPr="00AD22AE">
        <w:rPr>
          <w:rFonts w:ascii="Times New Roman" w:hAnsi="Times New Roman" w:cs="Times New Roman"/>
          <w:lang w:val="ru-RU"/>
        </w:rPr>
        <w:t>отическому воспитанию в 2020 году - обеспечение активного участия обучающихся общеобразовательных организаций Кетовского района в комплексе мероприятий, проводимых на муниципальном, региональном, всероссийском и международном уровнях, посвященных Году Памяти и Славы в честь 75-й годовщины Победы советского народа в Великой Отечественной войне 1941-1945 годов.</w:t>
      </w:r>
    </w:p>
    <w:p w:rsidR="00BD711B" w:rsidRPr="00AD22AE" w:rsidRDefault="00BD711B" w:rsidP="00BD711B">
      <w:pPr>
        <w:pStyle w:val="12"/>
        <w:spacing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 xml:space="preserve">Центром патриотического воспитания детей и молодежи в образовательных организациях Кетовского района (далее </w:t>
      </w:r>
      <w:r w:rsidR="00455D8E">
        <w:rPr>
          <w:rFonts w:ascii="Times New Roman" w:hAnsi="Times New Roman" w:cs="Times New Roman"/>
          <w:lang w:val="ru-RU"/>
        </w:rPr>
        <w:t>–</w:t>
      </w:r>
      <w:r w:rsidRPr="00AD22AE">
        <w:rPr>
          <w:rFonts w:ascii="Times New Roman" w:hAnsi="Times New Roman" w:cs="Times New Roman"/>
          <w:lang w:val="ru-RU"/>
        </w:rPr>
        <w:t xml:space="preserve"> ЦПВ)</w:t>
      </w:r>
      <w:r w:rsidR="00455D8E">
        <w:rPr>
          <w:rFonts w:ascii="Times New Roman" w:hAnsi="Times New Roman" w:cs="Times New Roman"/>
          <w:lang w:val="ru-RU"/>
        </w:rPr>
        <w:t xml:space="preserve"> </w:t>
      </w:r>
      <w:r w:rsidRPr="00AD22AE">
        <w:rPr>
          <w:rFonts w:ascii="Times New Roman" w:hAnsi="Times New Roman" w:cs="Times New Roman"/>
          <w:lang w:val="ru-RU"/>
        </w:rPr>
        <w:t xml:space="preserve">совместно с Кетовским УНО, военным комиссариатом, ветеранскими организациями проведено мероприятие по торжественному открытию Года Памяти и Славы и месячника оборонно-массовой и спортивной работы в </w:t>
      </w:r>
      <w:r w:rsidRPr="00AD22AE">
        <w:rPr>
          <w:rFonts w:ascii="Times New Roman" w:hAnsi="Times New Roman" w:cs="Times New Roman"/>
          <w:lang w:val="ru-RU"/>
        </w:rPr>
        <w:lastRenderedPageBreak/>
        <w:t>Кетовском районе, в котором приняли участие более 300 обучающихся из пяти общеобразовательных организаций.</w:t>
      </w:r>
    </w:p>
    <w:p w:rsidR="00BD711B" w:rsidRPr="00AD22AE" w:rsidRDefault="00BD711B" w:rsidP="00BD711B">
      <w:pPr>
        <w:pStyle w:val="12"/>
        <w:spacing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25 января в Кетовской СОШ проведен военно-спортивный конкурс допризывной молодёжи «Снайпер» (участники - 45 юношей и девушек старших классов из 10 школ района). Перед допризывниками выступили: военный комиссар района Ю.А. Герасимов и руководитель ветеранской организации Кетовского ОМВД С.М. Островских. Ветераны ОМВД оказали помощь в судействе конкурса.</w:t>
      </w:r>
    </w:p>
    <w:p w:rsidR="00BD711B" w:rsidRPr="00AD22AE" w:rsidRDefault="00BD711B" w:rsidP="00BD711B">
      <w:pPr>
        <w:pStyle w:val="12"/>
        <w:spacing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В конце января во всех школах района были проведены мероприятия Всероссийской акции «Блокадный хлеб», посвященной Дню воинской славы - полному снятию блокады Ленинграда 27 января 1944 года.</w:t>
      </w:r>
    </w:p>
    <w:p w:rsidR="00BD711B" w:rsidRPr="00AD22AE" w:rsidRDefault="00BD711B" w:rsidP="00BD711B">
      <w:pPr>
        <w:pStyle w:val="12"/>
        <w:spacing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15 февраля ЦПВ совместно с руководителями местного отделения «Российского союза ветеранов Афганистана» проведен памятный митинг, посвященный 31-й годовщине вывода советских войск из Афганистана.</w:t>
      </w:r>
    </w:p>
    <w:p w:rsidR="00BD711B" w:rsidRPr="00AD22AE" w:rsidRDefault="00BD711B" w:rsidP="00BD711B">
      <w:pPr>
        <w:pStyle w:val="12"/>
        <w:spacing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В этот же день в селе Большое Чаусово прошла районная тактическая игра на местности «Зарница», посвященная 75-летию Великой Победы и 105-летию со дня рождения Героя Советского Союза Т.Н. Орлова. В игре приняли участие около 120 детей из 8 школ района. Большую помощь в проведении игры оказали ветераны Кетовского ОМВД и бывшего Курганского военного авиационного училища.</w:t>
      </w:r>
    </w:p>
    <w:p w:rsidR="00BD711B" w:rsidRPr="00AD22AE" w:rsidRDefault="00BD711B" w:rsidP="00BD711B">
      <w:pPr>
        <w:pStyle w:val="12"/>
        <w:spacing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29 февраля в Кетовской СОШ состоялся муниципальный этап военно-спортивной игры «Победа», на который в составе 15 команд прибыли более 110 обучающихся из 10 школ района. В судействе и в решении организационных вопросов, помимо педагогов Кетовского ДЮЦ,  приняли участие ветераны  Кетовского ОМВД, военный комиссар района Ю.А. Герасимов и отряд «Волонтеров Победы» Кетовской СОШ.</w:t>
      </w:r>
    </w:p>
    <w:p w:rsidR="00BD711B" w:rsidRPr="00AD22AE" w:rsidRDefault="00BD711B" w:rsidP="00BD711B">
      <w:pPr>
        <w:pStyle w:val="12"/>
        <w:spacing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17 февраля кадеты Большечаусовской и Садовской школ приняли участие в областном конкурсе «Кадетский биатлон», посвященном воинам 32 запасного лыжного полка.</w:t>
      </w:r>
    </w:p>
    <w:p w:rsidR="00BD711B" w:rsidRPr="00AD22AE" w:rsidRDefault="00BD711B" w:rsidP="00BD711B">
      <w:pPr>
        <w:pStyle w:val="12"/>
        <w:spacing w:line="240" w:lineRule="auto"/>
        <w:ind w:firstLine="737"/>
        <w:jc w:val="both"/>
        <w:rPr>
          <w:lang w:val="ru-RU"/>
        </w:rPr>
      </w:pPr>
      <w:r w:rsidRPr="00AD22AE">
        <w:rPr>
          <w:rFonts w:ascii="Times New Roman" w:hAnsi="Times New Roman" w:cs="Times New Roman"/>
          <w:lang w:val="ru-RU"/>
        </w:rPr>
        <w:t>4 марта учащиеся Большечаусовской и Митинской школ приняли участие в областном военно-патриотическом конкурсе «Февральский штурм», где заняли, 3 и 2 места.</w:t>
      </w:r>
    </w:p>
    <w:p w:rsidR="00BD711B" w:rsidRPr="00AD22AE" w:rsidRDefault="00BD711B" w:rsidP="00BD711B">
      <w:pPr>
        <w:pStyle w:val="12"/>
        <w:spacing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 xml:space="preserve">В образовательных организациях района в ходе Месячника проведено множество разнообразных мероприятий, в которых приняло участие большинство обучающихся и педагогов школ,  ветераны военной службы, ветераны боевых действий, сотрудники МВД, МЧС, ФСИН, родители учащихся. </w:t>
      </w:r>
    </w:p>
    <w:p w:rsidR="00BD711B" w:rsidRPr="00AD22AE" w:rsidRDefault="00BD711B" w:rsidP="00BD711B">
      <w:pPr>
        <w:pStyle w:val="12"/>
        <w:spacing w:line="240" w:lineRule="auto"/>
        <w:ind w:firstLine="73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 xml:space="preserve">Во всех школах проведены тематические классные часы, посвященные дням воинской славы и памятным датам: </w:t>
      </w:r>
    </w:p>
    <w:p w:rsidR="00BD711B" w:rsidRPr="00AD22AE" w:rsidRDefault="00BD711B" w:rsidP="00BD711B">
      <w:pPr>
        <w:pStyle w:val="12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- 76-й годовщине полного снятия блокады Ленинграда;</w:t>
      </w:r>
    </w:p>
    <w:p w:rsidR="00BD711B" w:rsidRPr="00AD22AE" w:rsidRDefault="00BD711B" w:rsidP="00BD711B">
      <w:pPr>
        <w:pStyle w:val="12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- 31-й годовщине окончания выполнения боевых задач ограниченным контингентом советских войск в Афганистане;</w:t>
      </w:r>
    </w:p>
    <w:p w:rsidR="00BD711B" w:rsidRPr="00AD22AE" w:rsidRDefault="00BD711B" w:rsidP="00BD711B">
      <w:pPr>
        <w:pStyle w:val="12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- 77-летию разгрома немецко-фашистских войск в Сталинградской битве;</w:t>
      </w:r>
    </w:p>
    <w:p w:rsidR="00BD711B" w:rsidRPr="00AD22AE" w:rsidRDefault="00BD711B" w:rsidP="00BD711B">
      <w:pPr>
        <w:pStyle w:val="12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- Дню защитников Отечества.</w:t>
      </w:r>
    </w:p>
    <w:p w:rsidR="00BD711B" w:rsidRPr="00AD22AE" w:rsidRDefault="00BD711B" w:rsidP="00BD711B">
      <w:pPr>
        <w:pStyle w:val="12"/>
        <w:spacing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В школах проводились уроки мужества, с приглашением участников боевых действий в Афганистане и на Северном Кавказе.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обуча</w:t>
      </w:r>
      <w:r w:rsidRPr="00AD22AE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  <w:lang w:val="ru-RU"/>
        </w:rPr>
        <w:t>щ</w:t>
      </w:r>
      <w:r w:rsidRPr="00AD22AE">
        <w:rPr>
          <w:rFonts w:ascii="Times New Roman" w:hAnsi="Times New Roman" w:cs="Times New Roman"/>
          <w:lang w:val="ru-RU"/>
        </w:rPr>
        <w:t>имися начальных классов в школах проведен 1 этап военно-спортивной игры «Зарничка», являющийся отборочным к участию в муниципальном этапе, проведение которого было запланировано в апреле, однако перенесено на более поздний срок в связи с пандемией</w:t>
      </w:r>
      <w:r>
        <w:rPr>
          <w:rFonts w:ascii="Times New Roman" w:hAnsi="Times New Roman" w:cs="Times New Roman"/>
          <w:lang w:val="ru-RU"/>
        </w:rPr>
        <w:t xml:space="preserve"> корона</w:t>
      </w:r>
      <w:r w:rsidRPr="00AD22AE">
        <w:rPr>
          <w:rFonts w:ascii="Times New Roman" w:hAnsi="Times New Roman" w:cs="Times New Roman"/>
          <w:lang w:val="ru-RU"/>
        </w:rPr>
        <w:t>вируса.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5201D">
        <w:rPr>
          <w:rFonts w:ascii="Times New Roman" w:hAnsi="Times New Roman" w:cs="Times New Roman"/>
          <w:lang w:val="ru-RU"/>
        </w:rPr>
        <w:t>Совместно</w:t>
      </w:r>
      <w:r w:rsidRPr="00AD22AE">
        <w:rPr>
          <w:rFonts w:ascii="Times New Roman" w:hAnsi="Times New Roman" w:cs="Times New Roman"/>
          <w:lang w:val="ru-RU"/>
        </w:rPr>
        <w:t xml:space="preserve"> с учреждениями культуры, со школьниками проводились тематические просмотры кинофильмов военно-патриотической тематики в рамках всероссийской акции «Великое кино великой страны», конкурсы патриотической песни,  тематические обзоры литературы, лыжные походы, военно-спортивные конкурсы.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 xml:space="preserve">Тематические </w:t>
      </w:r>
      <w:r>
        <w:rPr>
          <w:rFonts w:ascii="Times New Roman" w:hAnsi="Times New Roman" w:cs="Times New Roman"/>
          <w:lang w:val="ru-RU"/>
        </w:rPr>
        <w:t>экскурсии проводились для обуча</w:t>
      </w:r>
      <w:r w:rsidRPr="00AD22AE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  <w:lang w:val="ru-RU"/>
        </w:rPr>
        <w:t>щ</w:t>
      </w:r>
      <w:r w:rsidRPr="00AD22AE">
        <w:rPr>
          <w:rFonts w:ascii="Times New Roman" w:hAnsi="Times New Roman" w:cs="Times New Roman"/>
          <w:lang w:val="ru-RU"/>
        </w:rPr>
        <w:t xml:space="preserve">ихся в школьных музеях, проводились экскурсионные выезды  в Музей истории УМВД Курганской области, в </w:t>
      </w:r>
      <w:r w:rsidRPr="00AD22AE">
        <w:rPr>
          <w:rFonts w:ascii="Times New Roman" w:hAnsi="Times New Roman" w:cs="Times New Roman"/>
          <w:lang w:val="ru-RU"/>
        </w:rPr>
        <w:lastRenderedPageBreak/>
        <w:t>Центр противопожарной пропаганды и агитации при ГУ МЧС, на базу Курганского ОМОН, экскурсионные маршруты:  Музей истории ОМВД России по Кетовскому району, «Мы первыми приходим на помощь»  и др.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В селах района при активном участии добровольческих и юнармейских отрядов, учреждений культуры проведены акции «Дорога к обелиску», «Вахта памяти», «Помоги  ветерану», «Письмо солдату»,  «Подарок ветерану»,  и др.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В феврале объявлены итоги Всероссийского литературного конкурса «Два капитана», посвященного 75-летию Великой Победы и  проводившегося издательством «Детская литература» совместно с Главным штабом ВВПОД «ЮНАРМИЯ». Среди кетовских юнармейцев, участвовавших в конкурсе, одна Иванова Елизавета смогла пройти в финал и стать победителем, заняв 2 место в номинации: Эссе на тему «Герой Великой Победы, на которого я хочу быть похож». Кроме того, она стала обладателем приза читательских симпатий.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lang w:val="ru-RU"/>
        </w:rPr>
      </w:pPr>
      <w:r w:rsidRPr="00AD22AE">
        <w:rPr>
          <w:rFonts w:ascii="Times New Roman" w:hAnsi="Times New Roman" w:cs="Times New Roman"/>
          <w:lang w:val="ru-RU"/>
        </w:rPr>
        <w:t>В условиях са</w:t>
      </w:r>
      <w:r>
        <w:rPr>
          <w:rFonts w:ascii="Times New Roman" w:hAnsi="Times New Roman" w:cs="Times New Roman"/>
          <w:lang w:val="ru-RU"/>
        </w:rPr>
        <w:t>моизоляции из-за пандемии корона</w:t>
      </w:r>
      <w:r w:rsidRPr="00AD22AE">
        <w:rPr>
          <w:rFonts w:ascii="Times New Roman" w:hAnsi="Times New Roman" w:cs="Times New Roman"/>
          <w:lang w:val="ru-RU"/>
        </w:rPr>
        <w:t xml:space="preserve">вируса стало невозможным проведение ряда мероприятий, запланированных на апрель-июнь 2020 года, часть мероприятий проведены дистанционно. В виртуальном формате прошла акция «Бессмертный полк». Дистанционно проводились в конце учебного года занятия в объединениях дополнительного образования, акции «Свеча памяти», «Вальс Победы» и др. 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D22AE">
        <w:rPr>
          <w:rFonts w:ascii="Times New Roman" w:hAnsi="Times New Roman" w:cs="Times New Roman"/>
          <w:lang w:val="ru-RU"/>
        </w:rPr>
        <w:t>В марте Большечаусовская ООШ, Иковская СОШ, Новосидоровская СОШ, Падеринская СОШ, Введенская СОШ №1  приняли участие в региональном этапе Всероссийской акции «Памяти героев».</w:t>
      </w:r>
    </w:p>
    <w:p w:rsidR="00BD711B" w:rsidRPr="00AD22AE" w:rsidRDefault="00BD711B" w:rsidP="00BD711B">
      <w:pPr>
        <w:pStyle w:val="12"/>
        <w:shd w:val="clear" w:color="auto" w:fill="FFFFFF"/>
        <w:spacing w:line="240" w:lineRule="auto"/>
        <w:ind w:firstLine="709"/>
        <w:jc w:val="both"/>
        <w:rPr>
          <w:lang w:val="ru-RU"/>
        </w:rPr>
      </w:pPr>
      <w:r w:rsidRPr="00AD22AE">
        <w:rPr>
          <w:rFonts w:ascii="Times New Roman" w:hAnsi="Times New Roman" w:cs="Times New Roman"/>
          <w:color w:val="auto"/>
          <w:lang w:val="ru-RU"/>
        </w:rPr>
        <w:t>В апреле 16 школ района приняли участие в Региональной акции «Найди своего Героя».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color w:val="auto"/>
          <w:lang w:val="ru-RU"/>
        </w:rPr>
      </w:pPr>
      <w:r w:rsidRPr="00AD22AE">
        <w:rPr>
          <w:rFonts w:ascii="Times New Roman" w:hAnsi="Times New Roman" w:cs="Times New Roman"/>
          <w:color w:val="auto"/>
          <w:lang w:val="ru-RU" w:eastAsia="ru-RU"/>
        </w:rPr>
        <w:t>На базе  МКОУ ДО «Кетовский ДЮЦ» в 2020 году продолжает функционировать  Центр выявления и поддержки одаренных детей, обучающихся в образовательных организациях Кетовского района.  В сфере дополнительного образования  уже не первый год реализуется проект  «Успех каждого ребенка», который предоставляет молодым людям возможность заниматься по программам в направлениях  «Наука», «Спорт», «Культура», «Искусство». С начала 2020 года 5</w:t>
      </w:r>
      <w:r w:rsidRPr="00AD22AE">
        <w:rPr>
          <w:rFonts w:ascii="Times New Roman" w:hAnsi="Times New Roman" w:cs="Times New Roman"/>
          <w:color w:val="auto"/>
          <w:shd w:val="clear" w:color="auto" w:fill="FFFFFF"/>
          <w:lang w:val="ru-RU" w:eastAsia="ru-RU"/>
        </w:rPr>
        <w:t>0 обучающиеся Кетовского района приняли участие в профильных и олимпиадных сменах регионального образовательного центра «Созвездие».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color w:val="auto"/>
          <w:lang w:val="ru-RU"/>
        </w:rPr>
      </w:pPr>
      <w:r w:rsidRPr="00AD22AE">
        <w:rPr>
          <w:rFonts w:ascii="Times New Roman" w:hAnsi="Times New Roman" w:cs="Times New Roman"/>
          <w:bCs/>
          <w:color w:val="auto"/>
          <w:shd w:val="clear" w:color="auto" w:fill="FFFFFF"/>
          <w:lang w:val="ru-RU" w:eastAsia="ru-RU"/>
        </w:rPr>
        <w:t>В тематических сменах  проекта «Кампус» по образовательным программам «Информатика» и «Основы цифровых технологий» прошли обучение и защитили проекты 20 школьников из 7 образовательных организаций. С февраля по апрель обучающиеся Кетовского района приняли участие во Всероссийском конкурсе научно-технологических проектов «Большие вызовы», показав высокие результаты.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color w:val="auto"/>
          <w:lang w:val="ru-RU"/>
        </w:rPr>
      </w:pPr>
      <w:r w:rsidRPr="00AD22AE">
        <w:rPr>
          <w:rFonts w:ascii="Times New Roman" w:hAnsi="Times New Roman" w:cs="Times New Roman"/>
          <w:bCs/>
          <w:color w:val="auto"/>
          <w:lang w:val="ru-RU" w:eastAsia="ru-RU"/>
        </w:rPr>
        <w:t xml:space="preserve">Кетовский детско-юношеский центр является опорным образовательным учреждением по реализации областного социального проекта «Интеллектуал Зауралья» - шахматное образование.  В первом полугодии 2020 года шахматным образованием в районе было охвачено 2541 обучающихся, что составляет  97% обучающихся 1-4 классов. 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color w:val="auto"/>
          <w:lang w:val="ru-RU"/>
        </w:rPr>
      </w:pPr>
      <w:r w:rsidRPr="00AD22AE">
        <w:rPr>
          <w:rFonts w:ascii="Times New Roman" w:hAnsi="Times New Roman" w:cs="Times New Roman"/>
          <w:bCs/>
          <w:color w:val="auto"/>
          <w:shd w:val="clear" w:color="auto" w:fill="FFFFFF"/>
          <w:lang w:val="ru-RU" w:eastAsia="ru-RU"/>
        </w:rPr>
        <w:t>В апреле 2020 года Кетовская средняя общеобразовательная школа приняла участие в областном конкурсе на лучшую организацию работы по шахматному образованию, заняв третье место.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lang w:val="ru-RU"/>
        </w:rPr>
      </w:pPr>
      <w:r w:rsidRPr="00AD22AE">
        <w:rPr>
          <w:rFonts w:ascii="Times New Roman" w:hAnsi="Times New Roman" w:cs="Times New Roman"/>
          <w:bCs/>
          <w:color w:val="auto"/>
          <w:lang w:val="ru-RU"/>
        </w:rPr>
        <w:t xml:space="preserve">На территории Кетовского района  в 16 образовательных организациях реализуется движение РДШ (Российское движение школьников), с общим  количеством активистов движения - 594. В январе-феврале Центр «Российское движение школьников в Кетовском районе» принял участие в организации и проведении межмуниципальных слетов активистов Российского движения школьников Кетовского района, где проведены интеллектуальная игра «Что? Где? Когда?», игра «Брейн-ринг», игра «Что ты знаешь об РДШ». В слетах приняли участие 235 обучающихся из 12 общеобразовательных организаций. С целью формирования гражданской культуры, активной гражданской </w:t>
      </w:r>
      <w:r w:rsidRPr="00AD22AE">
        <w:rPr>
          <w:rFonts w:ascii="Times New Roman" w:hAnsi="Times New Roman" w:cs="Times New Roman"/>
          <w:bCs/>
          <w:color w:val="auto"/>
          <w:lang w:val="ru-RU"/>
        </w:rPr>
        <w:lastRenderedPageBreak/>
        <w:t>позиции обучающихся общеобразовательных организаций и их родителей в течение первого полугодия 2020 года прошли Всероссийские акции в формате «Дни единых действий», в которых приняли участие более 4000 обучающихся.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lang w:val="ru-RU"/>
        </w:rPr>
      </w:pPr>
      <w:r w:rsidRPr="00AD22AE">
        <w:rPr>
          <w:rFonts w:ascii="Times New Roman" w:hAnsi="Times New Roman" w:cs="Times New Roman"/>
          <w:bCs/>
          <w:color w:val="auto"/>
          <w:lang w:val="ru-RU" w:eastAsia="ru-RU"/>
        </w:rPr>
        <w:t>В системе дополнительного образования работало 38 объединений физкультурно-спортивной направленности с охватом 1211 обучающихся. Реализовано 37 дополнительных общеобразовательных (общеразвивающих) программ. В</w:t>
      </w:r>
      <w:r>
        <w:rPr>
          <w:rFonts w:ascii="Times New Roman" w:hAnsi="Times New Roman" w:cs="Times New Roman"/>
          <w:bCs/>
          <w:color w:val="auto"/>
          <w:lang w:val="ru-RU" w:eastAsia="ru-RU"/>
        </w:rPr>
        <w:t>о</w:t>
      </w:r>
      <w:r w:rsidRPr="00AD22AE">
        <w:rPr>
          <w:rFonts w:ascii="Times New Roman" w:hAnsi="Times New Roman" w:cs="Times New Roman"/>
          <w:bCs/>
          <w:color w:val="auto"/>
          <w:lang w:val="ru-RU" w:eastAsia="ru-RU"/>
        </w:rPr>
        <w:t xml:space="preserve"> всех общеобразовательных организациях функционируют спортивные клубы. На 1 января 2020 года в клубах занималось 2693 обучающихся.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lang w:val="ru-RU"/>
        </w:rPr>
      </w:pPr>
      <w:r w:rsidRPr="00AD22AE">
        <w:rPr>
          <w:rFonts w:ascii="Times New Roman" w:hAnsi="Times New Roman" w:cs="Times New Roman"/>
          <w:bCs/>
          <w:color w:val="auto"/>
          <w:lang w:val="ru-RU" w:eastAsia="ru-RU"/>
        </w:rPr>
        <w:t xml:space="preserve">В январе 2020 реализован проект "Активный выходной" с целью пропаганды здорового образа жизни в молодежной среде. Во всех образовательных организациях района прошли спортивные мероприятия, а также различные мастер-классы. 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lang w:val="ru-RU"/>
        </w:rPr>
      </w:pPr>
      <w:r w:rsidRPr="00AD22AE">
        <w:rPr>
          <w:rFonts w:ascii="Times New Roman" w:hAnsi="Times New Roman" w:cs="Times New Roman"/>
          <w:bCs/>
          <w:color w:val="auto"/>
          <w:lang w:val="ru-RU" w:eastAsia="ru-RU"/>
        </w:rPr>
        <w:t xml:space="preserve">В условиях пандемии спортивные мероприятия проходили в дистанционном формате. Так с 6 по 12 апреля 2020 года прошла молодежная акция «День здоровых дел» с целью организации творческой и социально-значимой деятельности школьников и студентов, находящихся на дистанционном обучении в период карантина. 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lang w:val="ru-RU"/>
        </w:rPr>
      </w:pPr>
      <w:r w:rsidRPr="00AD22AE">
        <w:rPr>
          <w:rFonts w:ascii="Times New Roman" w:hAnsi="Times New Roman" w:cs="Times New Roman"/>
          <w:bCs/>
          <w:color w:val="auto"/>
          <w:lang w:val="ru-RU" w:eastAsia="ru-RU"/>
        </w:rPr>
        <w:t>В рамках спартакиады школьников в феврале 2020 года прошли лыжные гонки, в которых приняли участие 150 обучающих</w:t>
      </w:r>
      <w:r w:rsidR="00935644">
        <w:rPr>
          <w:rFonts w:ascii="Times New Roman" w:hAnsi="Times New Roman" w:cs="Times New Roman"/>
          <w:bCs/>
          <w:color w:val="auto"/>
          <w:lang w:val="ru-RU" w:eastAsia="ru-RU"/>
        </w:rPr>
        <w:t>с</w:t>
      </w:r>
      <w:r w:rsidRPr="00AD22AE">
        <w:rPr>
          <w:rFonts w:ascii="Times New Roman" w:hAnsi="Times New Roman" w:cs="Times New Roman"/>
          <w:bCs/>
          <w:color w:val="auto"/>
          <w:lang w:val="ru-RU" w:eastAsia="ru-RU"/>
        </w:rPr>
        <w:t>я из 15 ОУ.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color w:val="auto"/>
          <w:lang w:val="ru-RU"/>
        </w:rPr>
      </w:pPr>
      <w:r w:rsidRPr="00AD22AE">
        <w:rPr>
          <w:rFonts w:ascii="Times New Roman" w:hAnsi="Times New Roman" w:cs="Times New Roman"/>
          <w:color w:val="auto"/>
          <w:lang w:val="ru-RU"/>
        </w:rPr>
        <w:t xml:space="preserve">Особое внимание уделяется развитию молодежных общественных объединений и движений в целях повышения социальной активности детей и молодежи. </w:t>
      </w:r>
      <w:r w:rsidRPr="00AD22AE">
        <w:rPr>
          <w:rFonts w:ascii="Times New Roman" w:hAnsi="Times New Roman" w:cs="Times New Roman"/>
          <w:color w:val="auto"/>
          <w:lang w:val="ru-RU" w:eastAsia="ar-SA"/>
        </w:rPr>
        <w:t xml:space="preserve">Кетовский район активно участвует в реализации волонтерского движения, на сегодняшний день  созданы 72 волонтерских отряда по направлениям деятельности: </w:t>
      </w:r>
      <w:r w:rsidRPr="00AD22AE">
        <w:rPr>
          <w:rFonts w:ascii="Times New Roman" w:hAnsi="Times New Roman" w:cs="Times New Roman"/>
          <w:color w:val="auto"/>
          <w:lang w:val="ru-RU"/>
        </w:rPr>
        <w:t xml:space="preserve">в области образования, в сферах гражданско-патриотического воспитания, </w:t>
      </w:r>
      <w:r w:rsidRPr="00AD22AE">
        <w:rPr>
          <w:rFonts w:ascii="Times New Roman" w:eastAsia="Arial" w:hAnsi="Times New Roman" w:cs="Times New Roman"/>
          <w:color w:val="auto"/>
          <w:lang w:val="ru-RU"/>
        </w:rPr>
        <w:t xml:space="preserve">здравоохранения, социальной поддержки и социального обслуживания населения, культуры, физической культуры и спорта, охраны природы, развития городской среды и туристической деятельности, а также «серебряное» и корпоративное </w:t>
      </w:r>
      <w:r w:rsidRPr="00AD22AE">
        <w:rPr>
          <w:rFonts w:ascii="Times New Roman" w:eastAsia="Arial" w:hAnsi="Times New Roman" w:cs="Times New Roman"/>
          <w:color w:val="auto"/>
          <w:lang w:val="ru-RU" w:eastAsia="en-US"/>
        </w:rPr>
        <w:t xml:space="preserve">добровольчество. </w:t>
      </w:r>
      <w:r w:rsidRPr="00AD22AE">
        <w:rPr>
          <w:rFonts w:ascii="Times New Roman" w:hAnsi="Times New Roman" w:cs="Times New Roman"/>
          <w:color w:val="auto"/>
          <w:lang w:val="ru-RU"/>
        </w:rPr>
        <w:t>Общее количество волонтеров в Кетовском районе  за 1 полугодие 2020 года составило 1449 человек.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lang w:val="ru-RU"/>
        </w:rPr>
      </w:pPr>
      <w:r w:rsidRPr="00763E1C">
        <w:rPr>
          <w:rFonts w:ascii="Times New Roman" w:hAnsi="Times New Roman" w:cs="Times New Roman"/>
          <w:bCs/>
          <w:color w:val="auto"/>
          <w:lang w:val="ru-RU"/>
        </w:rPr>
        <w:t>В марте</w:t>
      </w:r>
      <w:r w:rsidRPr="00AD22AE">
        <w:rPr>
          <w:rFonts w:ascii="Times New Roman" w:hAnsi="Times New Roman" w:cs="Times New Roman"/>
          <w:bCs/>
          <w:color w:val="auto"/>
          <w:lang w:val="ru-RU"/>
        </w:rPr>
        <w:t xml:space="preserve"> 2020 года организована и проведена профильная смена «Школа актива Кетовского района», где реализованы образовательные программы «Смех по весне», «Лето в активе», на смене обучились 100 участников. В рамках Школы актива были проведены 2 турнира: турнир по интеллектуальным играм «Кетовская сова», в котором приняли участие 14 школьных команд с общим количеством </w:t>
      </w:r>
      <w:r w:rsidRPr="00AD22AE">
        <w:rPr>
          <w:rFonts w:ascii="Times New Roman" w:hAnsi="Times New Roman" w:cs="Times New Roman"/>
          <w:color w:val="auto"/>
          <w:lang w:val="ru-RU"/>
        </w:rPr>
        <w:t>85</w:t>
      </w:r>
      <w:r w:rsidRPr="00AD22AE">
        <w:rPr>
          <w:rFonts w:ascii="Times New Roman" w:hAnsi="Times New Roman" w:cs="Times New Roman"/>
          <w:bCs/>
          <w:color w:val="auto"/>
          <w:lang w:val="ru-RU"/>
        </w:rPr>
        <w:t xml:space="preserve"> обучающихся и</w:t>
      </w:r>
      <w:r w:rsidRPr="00AD22AE">
        <w:rPr>
          <w:rFonts w:ascii="Times New Roman" w:hAnsi="Times New Roman" w:cs="Times New Roman"/>
          <w:color w:val="auto"/>
          <w:lang w:val="ru-RU"/>
        </w:rPr>
        <w:t xml:space="preserve"> турнир команд КВН «Смех по весне» - 20 обучающихся. С целью развития творческого потенциала молодежи, профилактики асоциального поведения в подростковой среде и формирования здорового образа жизни в июне прошел онлайн-конкурс «Молодежь - будущее Кетовского района».</w:t>
      </w:r>
    </w:p>
    <w:p w:rsidR="00BD711B" w:rsidRPr="00AD22AE" w:rsidRDefault="00BD711B" w:rsidP="00BD711B">
      <w:pPr>
        <w:pStyle w:val="12"/>
        <w:spacing w:line="240" w:lineRule="auto"/>
        <w:ind w:firstLine="709"/>
        <w:jc w:val="both"/>
        <w:rPr>
          <w:lang w:val="ru-RU"/>
        </w:rPr>
      </w:pPr>
      <w:r w:rsidRPr="00AD22AE">
        <w:rPr>
          <w:rFonts w:ascii="Times New Roman" w:hAnsi="Times New Roman" w:cs="Times New Roman"/>
          <w:color w:val="auto"/>
          <w:lang w:val="ru-RU"/>
        </w:rPr>
        <w:t>В Кетовском районе на базе Г</w:t>
      </w:r>
      <w:r w:rsidRPr="00AD22AE">
        <w:rPr>
          <w:rStyle w:val="af4"/>
          <w:rFonts w:ascii="Times New Roman" w:hAnsi="Times New Roman" w:cs="Times New Roman"/>
          <w:color w:val="auto"/>
          <w:lang w:val="ru-RU"/>
        </w:rPr>
        <w:t>БУ для детей-сирот и детей, оставшихся без попечения родителей «Введенский детский дом»</w:t>
      </w:r>
      <w:r>
        <w:rPr>
          <w:rStyle w:val="af4"/>
          <w:rFonts w:ascii="Times New Roman" w:hAnsi="Times New Roman" w:cs="Times New Roman"/>
          <w:color w:val="auto"/>
          <w:lang w:val="ru-RU"/>
        </w:rPr>
        <w:t>,</w:t>
      </w:r>
      <w:r w:rsidRPr="00AD22AE">
        <w:rPr>
          <w:rStyle w:val="af4"/>
          <w:rFonts w:ascii="Times New Roman" w:hAnsi="Times New Roman" w:cs="Times New Roman"/>
          <w:color w:val="auto"/>
          <w:lang w:val="ru-RU"/>
        </w:rPr>
        <w:t xml:space="preserve"> Центр по развитию добровольчества в общеобразовательных организациях Кетовского района в рамках областного проекта «Крутой выходной» </w:t>
      </w:r>
      <w:r w:rsidRPr="00AD22AE">
        <w:rPr>
          <w:rFonts w:ascii="Times New Roman" w:hAnsi="Times New Roman" w:cs="Times New Roman"/>
          <w:color w:val="auto"/>
          <w:lang w:val="ru-RU"/>
        </w:rPr>
        <w:t xml:space="preserve">провел в январе 2020 года совместно с Курганским отделением Федерации Килы спортивное мероприятие «Спорт для всех» и тактическую игру на местности «Зарница». </w:t>
      </w:r>
    </w:p>
    <w:p w:rsidR="00BD711B" w:rsidRPr="00AD22AE" w:rsidRDefault="00BD711B" w:rsidP="00BD711B">
      <w:pPr>
        <w:pStyle w:val="af5"/>
        <w:ind w:firstLine="709"/>
        <w:jc w:val="both"/>
      </w:pPr>
      <w:r w:rsidRPr="00AD22AE">
        <w:rPr>
          <w:rFonts w:ascii="Times New Roman" w:eastAsia="Times New Roman" w:hAnsi="Times New Roman" w:cs="Times New Roman"/>
          <w:sz w:val="24"/>
          <w:szCs w:val="24"/>
        </w:rPr>
        <w:t>С 1 сентября 2020 года в Кетовском районе начнет осуществ</w:t>
      </w:r>
      <w:r w:rsidR="00763E1C">
        <w:rPr>
          <w:rFonts w:ascii="Times New Roman" w:eastAsia="Times New Roman" w:hAnsi="Times New Roman" w:cs="Times New Roman"/>
          <w:sz w:val="24"/>
          <w:szCs w:val="24"/>
        </w:rPr>
        <w:t>ляться персонифицированный учет. П</w:t>
      </w:r>
      <w:r w:rsidRPr="00AD22AE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сертификатов дополнительного образования детям в возрасте от 5 до 18 лет начнется с 1 января  2021 года. В связи с этим в апреле 2020 года прошла информационная кампания для родителей (законных представителей) по регистрации в системе «Навигатор дополнительного образования Курганской области». В настоящее время идет регистрация обучающихся образовательных учреждений Кетовского района в системе, разрабатывается и утверждается нормативно-правовая база  по внедрению Целевой модели дополнительного образования в Кетовском районе (ПФДО - персонифицированное финансирование дополнительного образования). </w:t>
      </w:r>
    </w:p>
    <w:p w:rsidR="0060715E" w:rsidRPr="0060715E" w:rsidRDefault="0060715E" w:rsidP="006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5E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Pr="0060715E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60715E">
        <w:rPr>
          <w:rFonts w:ascii="Times New Roman" w:hAnsi="Times New Roman" w:cs="Times New Roman"/>
          <w:sz w:val="24"/>
          <w:szCs w:val="24"/>
        </w:rPr>
        <w:t xml:space="preserve"> Кетовского района ведет целенаправленную работу по привлечению населения Кетовского района к </w:t>
      </w:r>
      <w:r w:rsidRPr="0060715E">
        <w:rPr>
          <w:rFonts w:ascii="Times New Roman" w:hAnsi="Times New Roman" w:cs="Times New Roman"/>
          <w:sz w:val="24"/>
          <w:szCs w:val="24"/>
        </w:rPr>
        <w:lastRenderedPageBreak/>
        <w:t>систематическим занятиям физической культурой и спортом, формированию здорового образа жизни среди населения Кетовского района.</w:t>
      </w:r>
    </w:p>
    <w:p w:rsidR="0060715E" w:rsidRPr="001D64D0" w:rsidRDefault="0060715E" w:rsidP="006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4D0">
        <w:rPr>
          <w:rFonts w:ascii="Times New Roman" w:hAnsi="Times New Roman" w:cs="Times New Roman"/>
          <w:sz w:val="24"/>
          <w:szCs w:val="24"/>
        </w:rPr>
        <w:t xml:space="preserve">По данным статистической отчетности в районе ведут работу 105 штатных работников физической культуры и спорта.  Количество занимающихся физической культурой и спортом от общей численности населения Кетовского района выросло до </w:t>
      </w:r>
      <w:r w:rsidRPr="001D64D0">
        <w:rPr>
          <w:rFonts w:ascii="Times New Roman" w:eastAsia="Times New Roman" w:hAnsi="Times New Roman" w:cs="Times New Roman"/>
          <w:sz w:val="24"/>
          <w:szCs w:val="24"/>
        </w:rPr>
        <w:t xml:space="preserve">23164 </w:t>
      </w:r>
      <w:r w:rsidRPr="001D64D0">
        <w:rPr>
          <w:rFonts w:ascii="Times New Roman" w:hAnsi="Times New Roman" w:cs="Times New Roman"/>
          <w:sz w:val="24"/>
          <w:szCs w:val="24"/>
        </w:rPr>
        <w:t xml:space="preserve">человек (40,0%) за счет привлечения населения к занятиям физической культурой и спортом и реализации мероприятий по поэтапному внедрению Всероссийского физкультурно-спортивного комплекса «Готов к труду и обороне» (ГТО). </w:t>
      </w:r>
    </w:p>
    <w:p w:rsidR="0060715E" w:rsidRPr="00426358" w:rsidRDefault="0060715E" w:rsidP="006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58">
        <w:rPr>
          <w:rFonts w:ascii="Times New Roman" w:hAnsi="Times New Roman" w:cs="Times New Roman"/>
          <w:sz w:val="24"/>
          <w:szCs w:val="24"/>
        </w:rPr>
        <w:t>Центром тестирования «ГТО» Кетовского района в 2018 году продолжается прием нормативов ВФСК «Готов к труду и обороне». Среди учащихся общеобразовательных школ и студентов была проведена сдача тестов Всероссийского физкультурно-спортивного комплекса «Готов к труду и обороне», а также в тестовом режиме прием нормативов у населения района. Было проведено 7 мероприятий по тестированию участников комплекса ГТО. Всего Количество человек принявших участие в выполнении нормативов комплекса нормативов ГТО 106 человека, из них знаков 60.</w:t>
      </w:r>
    </w:p>
    <w:p w:rsidR="0060715E" w:rsidRPr="00547125" w:rsidRDefault="0060715E" w:rsidP="006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25">
        <w:rPr>
          <w:rFonts w:ascii="Times New Roman" w:hAnsi="Times New Roman" w:cs="Times New Roman"/>
          <w:sz w:val="24"/>
          <w:szCs w:val="24"/>
        </w:rPr>
        <w:t xml:space="preserve">Сборная  команда Кетовского района приняла  участие в зимнем областном Фестивале Всероссийского физкультурно - спортивного комплекса «Готов к труду и обороне».  По итогам Фестиваля наши спортсмены заняли первое место среди команд городов Кургана и Шадринска и муниципальных районов Курганской области. </w:t>
      </w:r>
    </w:p>
    <w:p w:rsidR="0060715E" w:rsidRPr="00547125" w:rsidRDefault="0060715E" w:rsidP="0060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25">
        <w:rPr>
          <w:rFonts w:ascii="Times New Roman" w:hAnsi="Times New Roman" w:cs="Times New Roman"/>
          <w:sz w:val="24"/>
          <w:szCs w:val="24"/>
        </w:rPr>
        <w:t xml:space="preserve">В районе функционирует 220 спортивных сооружений, из них 151 плоскостных спортивных площадок и 8 футбольных полей. </w:t>
      </w:r>
    </w:p>
    <w:p w:rsidR="0060715E" w:rsidRPr="002E01AA" w:rsidRDefault="0060715E" w:rsidP="0060715E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E01AA">
        <w:rPr>
          <w:rFonts w:ascii="Times New Roman" w:hAnsi="Times New Roman" w:cs="Times New Roman"/>
          <w:sz w:val="24"/>
          <w:szCs w:val="24"/>
        </w:rPr>
        <w:t xml:space="preserve">За 1 полугодие 2020 года Комитетом по физической культуре и спорту Кетовского района совместно с Кетовской районной ДЮСШ было проведено 12 районных спортивно-массовых мероприятий. </w:t>
      </w:r>
      <w:r w:rsidRPr="002E01AA">
        <w:rPr>
          <w:rFonts w:ascii="Times New Roman" w:eastAsia="BatangChe" w:hAnsi="Times New Roman" w:cs="Times New Roman"/>
          <w:sz w:val="24"/>
          <w:szCs w:val="24"/>
        </w:rPr>
        <w:t>Спортсмены Кетовского района приняли участие в 20 соревнованиях областного масштаба, 3 межрегиональных, 1 Всероссийском. Во всех мероприятиях приняли участие около 1000 участников.</w:t>
      </w:r>
      <w:r w:rsidRPr="002E01AA">
        <w:rPr>
          <w:rFonts w:ascii="Times New Roman" w:eastAsia="BatangChe" w:hAnsi="Times New Roman" w:cs="Times New Roman"/>
          <w:sz w:val="24"/>
          <w:szCs w:val="24"/>
        </w:rPr>
        <w:tab/>
      </w:r>
    </w:p>
    <w:p w:rsidR="0060715E" w:rsidRPr="002E01AA" w:rsidRDefault="0060715E" w:rsidP="0060715E">
      <w:pPr>
        <w:pStyle w:val="aa"/>
        <w:spacing w:before="0" w:after="0"/>
        <w:ind w:firstLine="709"/>
        <w:jc w:val="both"/>
      </w:pPr>
      <w:r w:rsidRPr="002E01AA">
        <w:t>Десятый год подряд в районе организована реализация областного социального проекта «Тренер - общественник Зауралья». В этом году за счет средств областного бюджета в районе работало 3 тренеров - общественников, за счет районного бюджета - 8 человек.</w:t>
      </w:r>
    </w:p>
    <w:p w:rsidR="0060715E" w:rsidRPr="002E01AA" w:rsidRDefault="0060715E" w:rsidP="0060715E">
      <w:pPr>
        <w:pStyle w:val="aa"/>
        <w:spacing w:before="0" w:after="0"/>
        <w:ind w:firstLine="709"/>
        <w:jc w:val="both"/>
      </w:pPr>
      <w:r w:rsidRPr="002E01AA">
        <w:t xml:space="preserve">Кетовская  районная детско - юношеская спортивная школа культивирует 8 видов спорта, количество учащихся составляет 511 человек. </w:t>
      </w:r>
    </w:p>
    <w:p w:rsidR="001D6A40" w:rsidRPr="001D6A40" w:rsidRDefault="001D6A40" w:rsidP="001F77F7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A70" w:rsidRPr="001F77F7" w:rsidRDefault="00056A70" w:rsidP="00AA0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FF6" w:rsidRDefault="00631FF6" w:rsidP="00AA0AA8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F64" w:rsidRDefault="00255F64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829" w:rsidRPr="00CC0993" w:rsidRDefault="00716B81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826">
        <w:rPr>
          <w:rFonts w:ascii="Times New Roman" w:hAnsi="Times New Roman" w:cs="Times New Roman"/>
          <w:bCs/>
          <w:sz w:val="24"/>
          <w:szCs w:val="24"/>
        </w:rPr>
        <w:t>Материал подготовлен о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>тдел</w:t>
      </w:r>
      <w:r w:rsidRPr="00B64826">
        <w:rPr>
          <w:rFonts w:ascii="Times New Roman" w:hAnsi="Times New Roman" w:cs="Times New Roman"/>
          <w:bCs/>
          <w:sz w:val="24"/>
          <w:szCs w:val="24"/>
        </w:rPr>
        <w:t>ом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 xml:space="preserve"> экономики, торговли, труда и инвестиций Администрации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  <w:r w:rsidR="0093531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24829" w:rsidRPr="00CC0993" w:rsidSect="0096759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56" w:rsidRDefault="00334056" w:rsidP="00967593">
      <w:pPr>
        <w:spacing w:after="0" w:line="240" w:lineRule="auto"/>
      </w:pPr>
      <w:r>
        <w:separator/>
      </w:r>
    </w:p>
  </w:endnote>
  <w:endnote w:type="continuationSeparator" w:id="1">
    <w:p w:rsidR="00334056" w:rsidRDefault="00334056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211"/>
      <w:docPartObj>
        <w:docPartGallery w:val="Page Numbers (Bottom of Page)"/>
        <w:docPartUnique/>
      </w:docPartObj>
    </w:sdtPr>
    <w:sdtContent>
      <w:p w:rsidR="0048539F" w:rsidRDefault="00B85410">
        <w:pPr>
          <w:pStyle w:val="ad"/>
          <w:jc w:val="right"/>
        </w:pPr>
        <w:fldSimple w:instr=" PAGE   \* MERGEFORMAT ">
          <w:r w:rsidR="00DD5883">
            <w:rPr>
              <w:noProof/>
            </w:rPr>
            <w:t>6</w:t>
          </w:r>
        </w:fldSimple>
      </w:p>
    </w:sdtContent>
  </w:sdt>
  <w:p w:rsidR="0048539F" w:rsidRDefault="004853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56" w:rsidRDefault="00334056" w:rsidP="00967593">
      <w:pPr>
        <w:spacing w:after="0" w:line="240" w:lineRule="auto"/>
      </w:pPr>
      <w:r>
        <w:separator/>
      </w:r>
    </w:p>
  </w:footnote>
  <w:footnote w:type="continuationSeparator" w:id="1">
    <w:p w:rsidR="00334056" w:rsidRDefault="00334056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7156"/>
    <w:multiLevelType w:val="multilevel"/>
    <w:tmpl w:val="D3A85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3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96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79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62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5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2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11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24" w:hanging="1800"/>
      </w:pPr>
      <w:rPr>
        <w:rFonts w:hint="default"/>
      </w:rPr>
    </w:lvl>
  </w:abstractNum>
  <w:abstractNum w:abstractNumId="8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612"/>
    <w:rsid w:val="0000030A"/>
    <w:rsid w:val="00000C0E"/>
    <w:rsid w:val="000018A5"/>
    <w:rsid w:val="00002E67"/>
    <w:rsid w:val="00002FBB"/>
    <w:rsid w:val="000030F1"/>
    <w:rsid w:val="00003EDB"/>
    <w:rsid w:val="0000402A"/>
    <w:rsid w:val="00004C85"/>
    <w:rsid w:val="000057C4"/>
    <w:rsid w:val="00006664"/>
    <w:rsid w:val="000072C5"/>
    <w:rsid w:val="00010CAB"/>
    <w:rsid w:val="00011C86"/>
    <w:rsid w:val="00013F63"/>
    <w:rsid w:val="000148C5"/>
    <w:rsid w:val="00014CBC"/>
    <w:rsid w:val="0001637C"/>
    <w:rsid w:val="00016FC3"/>
    <w:rsid w:val="000201A1"/>
    <w:rsid w:val="00022227"/>
    <w:rsid w:val="00022E73"/>
    <w:rsid w:val="00024C22"/>
    <w:rsid w:val="00024ED1"/>
    <w:rsid w:val="000253B4"/>
    <w:rsid w:val="0002571B"/>
    <w:rsid w:val="00027781"/>
    <w:rsid w:val="00030106"/>
    <w:rsid w:val="00031093"/>
    <w:rsid w:val="0003124E"/>
    <w:rsid w:val="000326A1"/>
    <w:rsid w:val="000329DB"/>
    <w:rsid w:val="00034727"/>
    <w:rsid w:val="00034A70"/>
    <w:rsid w:val="0003534B"/>
    <w:rsid w:val="00035746"/>
    <w:rsid w:val="0003585D"/>
    <w:rsid w:val="00035992"/>
    <w:rsid w:val="000362E6"/>
    <w:rsid w:val="00036AB8"/>
    <w:rsid w:val="00037432"/>
    <w:rsid w:val="00037CD8"/>
    <w:rsid w:val="00037CDB"/>
    <w:rsid w:val="00040F6E"/>
    <w:rsid w:val="00041181"/>
    <w:rsid w:val="00041A9F"/>
    <w:rsid w:val="0004261F"/>
    <w:rsid w:val="000432DA"/>
    <w:rsid w:val="00043447"/>
    <w:rsid w:val="00044086"/>
    <w:rsid w:val="00044B7C"/>
    <w:rsid w:val="00044F50"/>
    <w:rsid w:val="000456CB"/>
    <w:rsid w:val="00045AD8"/>
    <w:rsid w:val="0004634C"/>
    <w:rsid w:val="00046B26"/>
    <w:rsid w:val="00047388"/>
    <w:rsid w:val="0005145C"/>
    <w:rsid w:val="0005264B"/>
    <w:rsid w:val="00054496"/>
    <w:rsid w:val="0005454C"/>
    <w:rsid w:val="00055C4C"/>
    <w:rsid w:val="00056A70"/>
    <w:rsid w:val="00056E09"/>
    <w:rsid w:val="000573CE"/>
    <w:rsid w:val="000644A4"/>
    <w:rsid w:val="00065119"/>
    <w:rsid w:val="000666E0"/>
    <w:rsid w:val="00067EF5"/>
    <w:rsid w:val="00070307"/>
    <w:rsid w:val="00073C8B"/>
    <w:rsid w:val="00075C8E"/>
    <w:rsid w:val="00075E6A"/>
    <w:rsid w:val="00076FDE"/>
    <w:rsid w:val="000778BC"/>
    <w:rsid w:val="00080D40"/>
    <w:rsid w:val="00082BE3"/>
    <w:rsid w:val="00082D19"/>
    <w:rsid w:val="00083E9E"/>
    <w:rsid w:val="00084810"/>
    <w:rsid w:val="000902EC"/>
    <w:rsid w:val="000936C9"/>
    <w:rsid w:val="00094BD6"/>
    <w:rsid w:val="00094BFC"/>
    <w:rsid w:val="0009592B"/>
    <w:rsid w:val="00095983"/>
    <w:rsid w:val="00095EC0"/>
    <w:rsid w:val="00096808"/>
    <w:rsid w:val="00096DD7"/>
    <w:rsid w:val="0009709F"/>
    <w:rsid w:val="0009755F"/>
    <w:rsid w:val="000A0B6F"/>
    <w:rsid w:val="000A0BCC"/>
    <w:rsid w:val="000A1EF5"/>
    <w:rsid w:val="000A40B4"/>
    <w:rsid w:val="000A6A8D"/>
    <w:rsid w:val="000A7D6E"/>
    <w:rsid w:val="000B0DF3"/>
    <w:rsid w:val="000B111E"/>
    <w:rsid w:val="000B27A3"/>
    <w:rsid w:val="000B28D3"/>
    <w:rsid w:val="000B4261"/>
    <w:rsid w:val="000B4971"/>
    <w:rsid w:val="000B68FB"/>
    <w:rsid w:val="000B6BA1"/>
    <w:rsid w:val="000B7424"/>
    <w:rsid w:val="000B75FA"/>
    <w:rsid w:val="000B7EAA"/>
    <w:rsid w:val="000C063A"/>
    <w:rsid w:val="000C067A"/>
    <w:rsid w:val="000C077B"/>
    <w:rsid w:val="000C1403"/>
    <w:rsid w:val="000C141E"/>
    <w:rsid w:val="000C4B34"/>
    <w:rsid w:val="000C5483"/>
    <w:rsid w:val="000C5C78"/>
    <w:rsid w:val="000C5F94"/>
    <w:rsid w:val="000C6491"/>
    <w:rsid w:val="000C690D"/>
    <w:rsid w:val="000C7063"/>
    <w:rsid w:val="000C7C9C"/>
    <w:rsid w:val="000C7D64"/>
    <w:rsid w:val="000C7FDC"/>
    <w:rsid w:val="000D0B5E"/>
    <w:rsid w:val="000D1C84"/>
    <w:rsid w:val="000D1EDA"/>
    <w:rsid w:val="000D2687"/>
    <w:rsid w:val="000D2F26"/>
    <w:rsid w:val="000D4C3E"/>
    <w:rsid w:val="000D5D6F"/>
    <w:rsid w:val="000D6F77"/>
    <w:rsid w:val="000D700B"/>
    <w:rsid w:val="000E127F"/>
    <w:rsid w:val="000E1720"/>
    <w:rsid w:val="000E19FA"/>
    <w:rsid w:val="000E226F"/>
    <w:rsid w:val="000E2459"/>
    <w:rsid w:val="000E30DC"/>
    <w:rsid w:val="000E403A"/>
    <w:rsid w:val="000E4220"/>
    <w:rsid w:val="000E4AD3"/>
    <w:rsid w:val="000E5FA1"/>
    <w:rsid w:val="000E6236"/>
    <w:rsid w:val="000E6B3E"/>
    <w:rsid w:val="000E7D30"/>
    <w:rsid w:val="000F04E4"/>
    <w:rsid w:val="000F0917"/>
    <w:rsid w:val="000F153D"/>
    <w:rsid w:val="000F19B5"/>
    <w:rsid w:val="000F2729"/>
    <w:rsid w:val="000F4656"/>
    <w:rsid w:val="000F5FA3"/>
    <w:rsid w:val="000F6042"/>
    <w:rsid w:val="000F69BE"/>
    <w:rsid w:val="000F7023"/>
    <w:rsid w:val="000F702C"/>
    <w:rsid w:val="000F7612"/>
    <w:rsid w:val="00100317"/>
    <w:rsid w:val="00100581"/>
    <w:rsid w:val="001006A4"/>
    <w:rsid w:val="00100AFE"/>
    <w:rsid w:val="001015A7"/>
    <w:rsid w:val="001016E1"/>
    <w:rsid w:val="00101BB8"/>
    <w:rsid w:val="00101E8C"/>
    <w:rsid w:val="00103CDC"/>
    <w:rsid w:val="00103E51"/>
    <w:rsid w:val="00104AE0"/>
    <w:rsid w:val="001051B0"/>
    <w:rsid w:val="001055A7"/>
    <w:rsid w:val="001061EC"/>
    <w:rsid w:val="00106F2D"/>
    <w:rsid w:val="001072E5"/>
    <w:rsid w:val="00107472"/>
    <w:rsid w:val="00107A67"/>
    <w:rsid w:val="00107C27"/>
    <w:rsid w:val="001103CD"/>
    <w:rsid w:val="00111307"/>
    <w:rsid w:val="00111D26"/>
    <w:rsid w:val="001122E2"/>
    <w:rsid w:val="00113C42"/>
    <w:rsid w:val="00115C9D"/>
    <w:rsid w:val="00117A7E"/>
    <w:rsid w:val="00122CAB"/>
    <w:rsid w:val="00123413"/>
    <w:rsid w:val="001239F5"/>
    <w:rsid w:val="0012443C"/>
    <w:rsid w:val="00124735"/>
    <w:rsid w:val="0012688A"/>
    <w:rsid w:val="001304B3"/>
    <w:rsid w:val="00134208"/>
    <w:rsid w:val="0013571C"/>
    <w:rsid w:val="00135DC0"/>
    <w:rsid w:val="00137BCF"/>
    <w:rsid w:val="00137EA0"/>
    <w:rsid w:val="00141A3A"/>
    <w:rsid w:val="00141C05"/>
    <w:rsid w:val="0014494E"/>
    <w:rsid w:val="00144B78"/>
    <w:rsid w:val="0014536C"/>
    <w:rsid w:val="00145CB0"/>
    <w:rsid w:val="0014649F"/>
    <w:rsid w:val="00146B63"/>
    <w:rsid w:val="001543E3"/>
    <w:rsid w:val="00154788"/>
    <w:rsid w:val="0015500A"/>
    <w:rsid w:val="00156F82"/>
    <w:rsid w:val="001573EC"/>
    <w:rsid w:val="001602E6"/>
    <w:rsid w:val="0016071B"/>
    <w:rsid w:val="00160DBD"/>
    <w:rsid w:val="00160E52"/>
    <w:rsid w:val="0016382E"/>
    <w:rsid w:val="001645DB"/>
    <w:rsid w:val="00166CE1"/>
    <w:rsid w:val="00167D3F"/>
    <w:rsid w:val="0017067C"/>
    <w:rsid w:val="0017068B"/>
    <w:rsid w:val="001726A6"/>
    <w:rsid w:val="00176224"/>
    <w:rsid w:val="001770E5"/>
    <w:rsid w:val="00177709"/>
    <w:rsid w:val="00180A6E"/>
    <w:rsid w:val="001838EA"/>
    <w:rsid w:val="00184412"/>
    <w:rsid w:val="0018611C"/>
    <w:rsid w:val="00187CFE"/>
    <w:rsid w:val="00190725"/>
    <w:rsid w:val="001912EF"/>
    <w:rsid w:val="00191B03"/>
    <w:rsid w:val="00192E6C"/>
    <w:rsid w:val="0019571C"/>
    <w:rsid w:val="00197428"/>
    <w:rsid w:val="0019776D"/>
    <w:rsid w:val="001A0296"/>
    <w:rsid w:val="001A1063"/>
    <w:rsid w:val="001A163A"/>
    <w:rsid w:val="001A19A0"/>
    <w:rsid w:val="001A49DA"/>
    <w:rsid w:val="001A50D8"/>
    <w:rsid w:val="001A5545"/>
    <w:rsid w:val="001A6282"/>
    <w:rsid w:val="001A771C"/>
    <w:rsid w:val="001B0C3C"/>
    <w:rsid w:val="001B16B7"/>
    <w:rsid w:val="001B2AF7"/>
    <w:rsid w:val="001B3043"/>
    <w:rsid w:val="001B3074"/>
    <w:rsid w:val="001B39A3"/>
    <w:rsid w:val="001B3C1F"/>
    <w:rsid w:val="001B4CFE"/>
    <w:rsid w:val="001B5550"/>
    <w:rsid w:val="001B5C63"/>
    <w:rsid w:val="001C0C40"/>
    <w:rsid w:val="001C0CD1"/>
    <w:rsid w:val="001C19F6"/>
    <w:rsid w:val="001C279F"/>
    <w:rsid w:val="001C39AB"/>
    <w:rsid w:val="001C448E"/>
    <w:rsid w:val="001C4C12"/>
    <w:rsid w:val="001C6E2D"/>
    <w:rsid w:val="001C7E1F"/>
    <w:rsid w:val="001D0EA4"/>
    <w:rsid w:val="001D23DA"/>
    <w:rsid w:val="001D2611"/>
    <w:rsid w:val="001D2F00"/>
    <w:rsid w:val="001D3D72"/>
    <w:rsid w:val="001D564B"/>
    <w:rsid w:val="001D5A0B"/>
    <w:rsid w:val="001D64D0"/>
    <w:rsid w:val="001D65F2"/>
    <w:rsid w:val="001D6A40"/>
    <w:rsid w:val="001E0EA1"/>
    <w:rsid w:val="001E1829"/>
    <w:rsid w:val="001E2570"/>
    <w:rsid w:val="001E449F"/>
    <w:rsid w:val="001E4E14"/>
    <w:rsid w:val="001E5557"/>
    <w:rsid w:val="001E5C74"/>
    <w:rsid w:val="001E5D20"/>
    <w:rsid w:val="001E6280"/>
    <w:rsid w:val="001E67A7"/>
    <w:rsid w:val="001E7C2A"/>
    <w:rsid w:val="001F0613"/>
    <w:rsid w:val="001F0F97"/>
    <w:rsid w:val="001F13A1"/>
    <w:rsid w:val="001F2412"/>
    <w:rsid w:val="001F4BCF"/>
    <w:rsid w:val="001F6D6A"/>
    <w:rsid w:val="001F7287"/>
    <w:rsid w:val="001F77F7"/>
    <w:rsid w:val="00200885"/>
    <w:rsid w:val="00200BE5"/>
    <w:rsid w:val="00200C69"/>
    <w:rsid w:val="002012DA"/>
    <w:rsid w:val="0020135A"/>
    <w:rsid w:val="0020137D"/>
    <w:rsid w:val="002022E2"/>
    <w:rsid w:val="0020421C"/>
    <w:rsid w:val="00204FB0"/>
    <w:rsid w:val="00205117"/>
    <w:rsid w:val="00205330"/>
    <w:rsid w:val="002056B0"/>
    <w:rsid w:val="002058D8"/>
    <w:rsid w:val="002062BB"/>
    <w:rsid w:val="00206445"/>
    <w:rsid w:val="00210C0F"/>
    <w:rsid w:val="00211C9D"/>
    <w:rsid w:val="002127AF"/>
    <w:rsid w:val="00212AD5"/>
    <w:rsid w:val="00212E75"/>
    <w:rsid w:val="00212F0D"/>
    <w:rsid w:val="00212F17"/>
    <w:rsid w:val="00213EB2"/>
    <w:rsid w:val="00214922"/>
    <w:rsid w:val="00215EAD"/>
    <w:rsid w:val="002160A5"/>
    <w:rsid w:val="00217E49"/>
    <w:rsid w:val="002242EF"/>
    <w:rsid w:val="002253EF"/>
    <w:rsid w:val="00225462"/>
    <w:rsid w:val="002257D1"/>
    <w:rsid w:val="00225BDC"/>
    <w:rsid w:val="00226B71"/>
    <w:rsid w:val="00227D86"/>
    <w:rsid w:val="00230D78"/>
    <w:rsid w:val="00233B90"/>
    <w:rsid w:val="0023557E"/>
    <w:rsid w:val="00237E80"/>
    <w:rsid w:val="00240AB5"/>
    <w:rsid w:val="0024143C"/>
    <w:rsid w:val="00245959"/>
    <w:rsid w:val="00247450"/>
    <w:rsid w:val="002477A2"/>
    <w:rsid w:val="00250943"/>
    <w:rsid w:val="002517ED"/>
    <w:rsid w:val="002518EC"/>
    <w:rsid w:val="00251F0E"/>
    <w:rsid w:val="002540C9"/>
    <w:rsid w:val="00254B7B"/>
    <w:rsid w:val="00255F64"/>
    <w:rsid w:val="00256AA3"/>
    <w:rsid w:val="00256EE4"/>
    <w:rsid w:val="00257851"/>
    <w:rsid w:val="00260123"/>
    <w:rsid w:val="0026187A"/>
    <w:rsid w:val="0026208E"/>
    <w:rsid w:val="00262733"/>
    <w:rsid w:val="0026331D"/>
    <w:rsid w:val="0026369A"/>
    <w:rsid w:val="0026468A"/>
    <w:rsid w:val="00265620"/>
    <w:rsid w:val="002656AA"/>
    <w:rsid w:val="00266A54"/>
    <w:rsid w:val="00266C28"/>
    <w:rsid w:val="00267532"/>
    <w:rsid w:val="00267838"/>
    <w:rsid w:val="002701F8"/>
    <w:rsid w:val="002705FC"/>
    <w:rsid w:val="00270817"/>
    <w:rsid w:val="00270B56"/>
    <w:rsid w:val="00270F89"/>
    <w:rsid w:val="0027125D"/>
    <w:rsid w:val="00272DF9"/>
    <w:rsid w:val="0027309B"/>
    <w:rsid w:val="00276219"/>
    <w:rsid w:val="00276D06"/>
    <w:rsid w:val="00277051"/>
    <w:rsid w:val="00277A1D"/>
    <w:rsid w:val="00277EEC"/>
    <w:rsid w:val="00281482"/>
    <w:rsid w:val="0028157C"/>
    <w:rsid w:val="002818D1"/>
    <w:rsid w:val="00283EEA"/>
    <w:rsid w:val="00286164"/>
    <w:rsid w:val="002862A7"/>
    <w:rsid w:val="002901E1"/>
    <w:rsid w:val="00290B4A"/>
    <w:rsid w:val="00290EBF"/>
    <w:rsid w:val="00291064"/>
    <w:rsid w:val="00291482"/>
    <w:rsid w:val="00291A72"/>
    <w:rsid w:val="00292FAA"/>
    <w:rsid w:val="00293CBF"/>
    <w:rsid w:val="002951EC"/>
    <w:rsid w:val="00295680"/>
    <w:rsid w:val="00296FBC"/>
    <w:rsid w:val="00297906"/>
    <w:rsid w:val="002979D7"/>
    <w:rsid w:val="002A015F"/>
    <w:rsid w:val="002A02C9"/>
    <w:rsid w:val="002A09BB"/>
    <w:rsid w:val="002A17A2"/>
    <w:rsid w:val="002A1F75"/>
    <w:rsid w:val="002A2292"/>
    <w:rsid w:val="002A32B6"/>
    <w:rsid w:val="002A4784"/>
    <w:rsid w:val="002A7BC1"/>
    <w:rsid w:val="002A7C58"/>
    <w:rsid w:val="002A7E53"/>
    <w:rsid w:val="002B0E59"/>
    <w:rsid w:val="002B2DBE"/>
    <w:rsid w:val="002B3962"/>
    <w:rsid w:val="002B4171"/>
    <w:rsid w:val="002B525E"/>
    <w:rsid w:val="002B548D"/>
    <w:rsid w:val="002B5AB2"/>
    <w:rsid w:val="002B6F79"/>
    <w:rsid w:val="002B7AB3"/>
    <w:rsid w:val="002C002A"/>
    <w:rsid w:val="002C0A28"/>
    <w:rsid w:val="002C1051"/>
    <w:rsid w:val="002C1937"/>
    <w:rsid w:val="002C3299"/>
    <w:rsid w:val="002C37B2"/>
    <w:rsid w:val="002C45FC"/>
    <w:rsid w:val="002C5924"/>
    <w:rsid w:val="002C653F"/>
    <w:rsid w:val="002C6C95"/>
    <w:rsid w:val="002C7207"/>
    <w:rsid w:val="002C72A9"/>
    <w:rsid w:val="002C7FA1"/>
    <w:rsid w:val="002D0875"/>
    <w:rsid w:val="002D0AC5"/>
    <w:rsid w:val="002D158F"/>
    <w:rsid w:val="002D1CFD"/>
    <w:rsid w:val="002D22A5"/>
    <w:rsid w:val="002D2FA9"/>
    <w:rsid w:val="002D3D42"/>
    <w:rsid w:val="002D43AA"/>
    <w:rsid w:val="002D4AF8"/>
    <w:rsid w:val="002D5716"/>
    <w:rsid w:val="002D7CBD"/>
    <w:rsid w:val="002E01AA"/>
    <w:rsid w:val="002E02C7"/>
    <w:rsid w:val="002E02F7"/>
    <w:rsid w:val="002E0C1E"/>
    <w:rsid w:val="002E2415"/>
    <w:rsid w:val="002E28F2"/>
    <w:rsid w:val="002E409E"/>
    <w:rsid w:val="002E4184"/>
    <w:rsid w:val="002E4AAD"/>
    <w:rsid w:val="002E4EC9"/>
    <w:rsid w:val="002E5BB2"/>
    <w:rsid w:val="002E6D6A"/>
    <w:rsid w:val="002F2231"/>
    <w:rsid w:val="002F3B22"/>
    <w:rsid w:val="002F7B3E"/>
    <w:rsid w:val="002F7BAF"/>
    <w:rsid w:val="003006B7"/>
    <w:rsid w:val="00301854"/>
    <w:rsid w:val="003030DC"/>
    <w:rsid w:val="0030391A"/>
    <w:rsid w:val="00304661"/>
    <w:rsid w:val="00304BA8"/>
    <w:rsid w:val="00306164"/>
    <w:rsid w:val="00306307"/>
    <w:rsid w:val="00306A51"/>
    <w:rsid w:val="00306BD6"/>
    <w:rsid w:val="003070D8"/>
    <w:rsid w:val="00307188"/>
    <w:rsid w:val="0031036E"/>
    <w:rsid w:val="00310797"/>
    <w:rsid w:val="00311F8C"/>
    <w:rsid w:val="00312E55"/>
    <w:rsid w:val="0031307B"/>
    <w:rsid w:val="00314406"/>
    <w:rsid w:val="00314FA6"/>
    <w:rsid w:val="00317B0A"/>
    <w:rsid w:val="00317C98"/>
    <w:rsid w:val="003201D3"/>
    <w:rsid w:val="00320E73"/>
    <w:rsid w:val="003219D0"/>
    <w:rsid w:val="0032385C"/>
    <w:rsid w:val="00324395"/>
    <w:rsid w:val="003246A8"/>
    <w:rsid w:val="00325621"/>
    <w:rsid w:val="00330515"/>
    <w:rsid w:val="00330814"/>
    <w:rsid w:val="00330F52"/>
    <w:rsid w:val="00333C05"/>
    <w:rsid w:val="00334056"/>
    <w:rsid w:val="00334211"/>
    <w:rsid w:val="0033689E"/>
    <w:rsid w:val="00336EA1"/>
    <w:rsid w:val="00336ED1"/>
    <w:rsid w:val="00337E80"/>
    <w:rsid w:val="003402A8"/>
    <w:rsid w:val="00340896"/>
    <w:rsid w:val="0034227B"/>
    <w:rsid w:val="00342BCD"/>
    <w:rsid w:val="00342C71"/>
    <w:rsid w:val="00343EFB"/>
    <w:rsid w:val="0034443F"/>
    <w:rsid w:val="00344558"/>
    <w:rsid w:val="00344F04"/>
    <w:rsid w:val="003455EB"/>
    <w:rsid w:val="0034592B"/>
    <w:rsid w:val="00345ABD"/>
    <w:rsid w:val="00346143"/>
    <w:rsid w:val="0034650C"/>
    <w:rsid w:val="00346EB8"/>
    <w:rsid w:val="003476B6"/>
    <w:rsid w:val="003507F2"/>
    <w:rsid w:val="00350920"/>
    <w:rsid w:val="003512B6"/>
    <w:rsid w:val="0035276B"/>
    <w:rsid w:val="00353398"/>
    <w:rsid w:val="00353879"/>
    <w:rsid w:val="00354129"/>
    <w:rsid w:val="003548CB"/>
    <w:rsid w:val="0035628D"/>
    <w:rsid w:val="00356C5E"/>
    <w:rsid w:val="00357F6C"/>
    <w:rsid w:val="00360510"/>
    <w:rsid w:val="00361CCF"/>
    <w:rsid w:val="00362D5A"/>
    <w:rsid w:val="00362E80"/>
    <w:rsid w:val="003636F7"/>
    <w:rsid w:val="00363810"/>
    <w:rsid w:val="0036400D"/>
    <w:rsid w:val="00365875"/>
    <w:rsid w:val="00365BF4"/>
    <w:rsid w:val="00365C0F"/>
    <w:rsid w:val="00366403"/>
    <w:rsid w:val="00370A2D"/>
    <w:rsid w:val="00371AA4"/>
    <w:rsid w:val="00372FDD"/>
    <w:rsid w:val="00373086"/>
    <w:rsid w:val="00373386"/>
    <w:rsid w:val="00374708"/>
    <w:rsid w:val="00374764"/>
    <w:rsid w:val="00374B66"/>
    <w:rsid w:val="0037540F"/>
    <w:rsid w:val="003765CE"/>
    <w:rsid w:val="003776B2"/>
    <w:rsid w:val="00380013"/>
    <w:rsid w:val="003803FA"/>
    <w:rsid w:val="003849BA"/>
    <w:rsid w:val="00385428"/>
    <w:rsid w:val="0038739E"/>
    <w:rsid w:val="00387728"/>
    <w:rsid w:val="00387FB3"/>
    <w:rsid w:val="003914D5"/>
    <w:rsid w:val="003918A0"/>
    <w:rsid w:val="00391AAF"/>
    <w:rsid w:val="00391E80"/>
    <w:rsid w:val="00392EFD"/>
    <w:rsid w:val="00394F3E"/>
    <w:rsid w:val="00395053"/>
    <w:rsid w:val="0039529C"/>
    <w:rsid w:val="0039580A"/>
    <w:rsid w:val="00395C50"/>
    <w:rsid w:val="00396289"/>
    <w:rsid w:val="0039630D"/>
    <w:rsid w:val="00397D08"/>
    <w:rsid w:val="003A0F4E"/>
    <w:rsid w:val="003A18E1"/>
    <w:rsid w:val="003A2136"/>
    <w:rsid w:val="003A32E3"/>
    <w:rsid w:val="003A3530"/>
    <w:rsid w:val="003A4338"/>
    <w:rsid w:val="003A4CF1"/>
    <w:rsid w:val="003A4D83"/>
    <w:rsid w:val="003A4DF4"/>
    <w:rsid w:val="003A5629"/>
    <w:rsid w:val="003A5D49"/>
    <w:rsid w:val="003A6876"/>
    <w:rsid w:val="003A73CE"/>
    <w:rsid w:val="003A7544"/>
    <w:rsid w:val="003B0E08"/>
    <w:rsid w:val="003B1010"/>
    <w:rsid w:val="003B2551"/>
    <w:rsid w:val="003B3156"/>
    <w:rsid w:val="003B3C64"/>
    <w:rsid w:val="003B3DC5"/>
    <w:rsid w:val="003B462A"/>
    <w:rsid w:val="003B4F2D"/>
    <w:rsid w:val="003B5985"/>
    <w:rsid w:val="003B5F28"/>
    <w:rsid w:val="003B65F5"/>
    <w:rsid w:val="003B6E0A"/>
    <w:rsid w:val="003C2429"/>
    <w:rsid w:val="003C258B"/>
    <w:rsid w:val="003C3972"/>
    <w:rsid w:val="003C5C91"/>
    <w:rsid w:val="003C6AE6"/>
    <w:rsid w:val="003C734A"/>
    <w:rsid w:val="003D00D0"/>
    <w:rsid w:val="003D08AF"/>
    <w:rsid w:val="003D0FED"/>
    <w:rsid w:val="003D2A94"/>
    <w:rsid w:val="003D2D9D"/>
    <w:rsid w:val="003D3767"/>
    <w:rsid w:val="003D378F"/>
    <w:rsid w:val="003D4112"/>
    <w:rsid w:val="003D494D"/>
    <w:rsid w:val="003D50EB"/>
    <w:rsid w:val="003D5468"/>
    <w:rsid w:val="003D6A9A"/>
    <w:rsid w:val="003D6C06"/>
    <w:rsid w:val="003E01CC"/>
    <w:rsid w:val="003E0208"/>
    <w:rsid w:val="003E130C"/>
    <w:rsid w:val="003E180A"/>
    <w:rsid w:val="003E1910"/>
    <w:rsid w:val="003E204B"/>
    <w:rsid w:val="003E2ABD"/>
    <w:rsid w:val="003E3C30"/>
    <w:rsid w:val="003E41E8"/>
    <w:rsid w:val="003E6423"/>
    <w:rsid w:val="003E6A7C"/>
    <w:rsid w:val="003E6DDB"/>
    <w:rsid w:val="003E75A0"/>
    <w:rsid w:val="003F0B2A"/>
    <w:rsid w:val="003F1D95"/>
    <w:rsid w:val="003F2BF1"/>
    <w:rsid w:val="003F390F"/>
    <w:rsid w:val="003F40F4"/>
    <w:rsid w:val="003F4134"/>
    <w:rsid w:val="003F4B04"/>
    <w:rsid w:val="003F4F81"/>
    <w:rsid w:val="003F560B"/>
    <w:rsid w:val="003F5B65"/>
    <w:rsid w:val="00401233"/>
    <w:rsid w:val="004015E9"/>
    <w:rsid w:val="00403A82"/>
    <w:rsid w:val="0040460C"/>
    <w:rsid w:val="0040481C"/>
    <w:rsid w:val="00405733"/>
    <w:rsid w:val="004071B4"/>
    <w:rsid w:val="00411233"/>
    <w:rsid w:val="00411381"/>
    <w:rsid w:val="00411FB0"/>
    <w:rsid w:val="004125D8"/>
    <w:rsid w:val="00413D49"/>
    <w:rsid w:val="00414D54"/>
    <w:rsid w:val="00415CEA"/>
    <w:rsid w:val="00416C86"/>
    <w:rsid w:val="00416CB3"/>
    <w:rsid w:val="004171AB"/>
    <w:rsid w:val="00417962"/>
    <w:rsid w:val="00417AB1"/>
    <w:rsid w:val="00417E10"/>
    <w:rsid w:val="00420370"/>
    <w:rsid w:val="00420381"/>
    <w:rsid w:val="00420879"/>
    <w:rsid w:val="00421357"/>
    <w:rsid w:val="0042142E"/>
    <w:rsid w:val="004218AE"/>
    <w:rsid w:val="0042275A"/>
    <w:rsid w:val="00422838"/>
    <w:rsid w:val="00423D0E"/>
    <w:rsid w:val="004242D0"/>
    <w:rsid w:val="00425206"/>
    <w:rsid w:val="00425D8F"/>
    <w:rsid w:val="00426358"/>
    <w:rsid w:val="004268F7"/>
    <w:rsid w:val="004270A0"/>
    <w:rsid w:val="004272CE"/>
    <w:rsid w:val="004279F1"/>
    <w:rsid w:val="00430129"/>
    <w:rsid w:val="004311A3"/>
    <w:rsid w:val="004313FF"/>
    <w:rsid w:val="00432DA9"/>
    <w:rsid w:val="00433A78"/>
    <w:rsid w:val="00433B0D"/>
    <w:rsid w:val="004363A9"/>
    <w:rsid w:val="00437386"/>
    <w:rsid w:val="0044087D"/>
    <w:rsid w:val="00440C71"/>
    <w:rsid w:val="00440DE4"/>
    <w:rsid w:val="00441140"/>
    <w:rsid w:val="00441872"/>
    <w:rsid w:val="00442722"/>
    <w:rsid w:val="00442C4F"/>
    <w:rsid w:val="00442E83"/>
    <w:rsid w:val="00444409"/>
    <w:rsid w:val="00445D7B"/>
    <w:rsid w:val="00446B80"/>
    <w:rsid w:val="004476E5"/>
    <w:rsid w:val="00451351"/>
    <w:rsid w:val="00451B2B"/>
    <w:rsid w:val="004529FF"/>
    <w:rsid w:val="004531DE"/>
    <w:rsid w:val="0045398A"/>
    <w:rsid w:val="0045435C"/>
    <w:rsid w:val="004544CA"/>
    <w:rsid w:val="00454B33"/>
    <w:rsid w:val="00454F14"/>
    <w:rsid w:val="00455D8E"/>
    <w:rsid w:val="00456657"/>
    <w:rsid w:val="00456A44"/>
    <w:rsid w:val="00456C20"/>
    <w:rsid w:val="004575DB"/>
    <w:rsid w:val="00460252"/>
    <w:rsid w:val="0046194F"/>
    <w:rsid w:val="00462001"/>
    <w:rsid w:val="00463544"/>
    <w:rsid w:val="004636F1"/>
    <w:rsid w:val="004638E1"/>
    <w:rsid w:val="00463DEF"/>
    <w:rsid w:val="00464767"/>
    <w:rsid w:val="00464C15"/>
    <w:rsid w:val="0046585A"/>
    <w:rsid w:val="004666D2"/>
    <w:rsid w:val="00466B37"/>
    <w:rsid w:val="00467DAF"/>
    <w:rsid w:val="00467F69"/>
    <w:rsid w:val="00474CEC"/>
    <w:rsid w:val="00476055"/>
    <w:rsid w:val="0047618A"/>
    <w:rsid w:val="004766D7"/>
    <w:rsid w:val="00481152"/>
    <w:rsid w:val="00484BD2"/>
    <w:rsid w:val="0048539F"/>
    <w:rsid w:val="0048687F"/>
    <w:rsid w:val="00487755"/>
    <w:rsid w:val="0049059C"/>
    <w:rsid w:val="00493B30"/>
    <w:rsid w:val="00493CC6"/>
    <w:rsid w:val="00495484"/>
    <w:rsid w:val="00496AF9"/>
    <w:rsid w:val="00497D37"/>
    <w:rsid w:val="004A0D7A"/>
    <w:rsid w:val="004A3364"/>
    <w:rsid w:val="004A39EF"/>
    <w:rsid w:val="004A3BDC"/>
    <w:rsid w:val="004A405F"/>
    <w:rsid w:val="004A4164"/>
    <w:rsid w:val="004A56E4"/>
    <w:rsid w:val="004A5CD1"/>
    <w:rsid w:val="004A6737"/>
    <w:rsid w:val="004A7EB0"/>
    <w:rsid w:val="004B199E"/>
    <w:rsid w:val="004B1A63"/>
    <w:rsid w:val="004B21D3"/>
    <w:rsid w:val="004B2AFC"/>
    <w:rsid w:val="004B3DB7"/>
    <w:rsid w:val="004B4503"/>
    <w:rsid w:val="004B50E6"/>
    <w:rsid w:val="004B7EEA"/>
    <w:rsid w:val="004C0856"/>
    <w:rsid w:val="004C094A"/>
    <w:rsid w:val="004C123C"/>
    <w:rsid w:val="004C2CFA"/>
    <w:rsid w:val="004C2DD9"/>
    <w:rsid w:val="004C2DF1"/>
    <w:rsid w:val="004C468E"/>
    <w:rsid w:val="004C5C57"/>
    <w:rsid w:val="004D04E7"/>
    <w:rsid w:val="004D0D6C"/>
    <w:rsid w:val="004D28C2"/>
    <w:rsid w:val="004D383B"/>
    <w:rsid w:val="004D461E"/>
    <w:rsid w:val="004D46DA"/>
    <w:rsid w:val="004D5361"/>
    <w:rsid w:val="004D5434"/>
    <w:rsid w:val="004D60B6"/>
    <w:rsid w:val="004D6C0D"/>
    <w:rsid w:val="004D737C"/>
    <w:rsid w:val="004D7A72"/>
    <w:rsid w:val="004D7CF3"/>
    <w:rsid w:val="004E1507"/>
    <w:rsid w:val="004E1A42"/>
    <w:rsid w:val="004E2083"/>
    <w:rsid w:val="004E2BD9"/>
    <w:rsid w:val="004E399C"/>
    <w:rsid w:val="004E45C9"/>
    <w:rsid w:val="004E49AF"/>
    <w:rsid w:val="004E5077"/>
    <w:rsid w:val="004E5282"/>
    <w:rsid w:val="004E5640"/>
    <w:rsid w:val="004E64F4"/>
    <w:rsid w:val="004E6E3F"/>
    <w:rsid w:val="004E73BB"/>
    <w:rsid w:val="004E7BFF"/>
    <w:rsid w:val="004F085C"/>
    <w:rsid w:val="004F09BC"/>
    <w:rsid w:val="004F0D17"/>
    <w:rsid w:val="004F1EA9"/>
    <w:rsid w:val="004F33A8"/>
    <w:rsid w:val="004F3737"/>
    <w:rsid w:val="004F3A8F"/>
    <w:rsid w:val="004F4300"/>
    <w:rsid w:val="004F54F7"/>
    <w:rsid w:val="004F6440"/>
    <w:rsid w:val="004F6D75"/>
    <w:rsid w:val="004F7C89"/>
    <w:rsid w:val="00503803"/>
    <w:rsid w:val="00504DD0"/>
    <w:rsid w:val="00504DDC"/>
    <w:rsid w:val="0050515B"/>
    <w:rsid w:val="005063AE"/>
    <w:rsid w:val="00506BD2"/>
    <w:rsid w:val="00507E15"/>
    <w:rsid w:val="00507F5C"/>
    <w:rsid w:val="00510786"/>
    <w:rsid w:val="005110E7"/>
    <w:rsid w:val="00512302"/>
    <w:rsid w:val="0051236D"/>
    <w:rsid w:val="00513277"/>
    <w:rsid w:val="00513E97"/>
    <w:rsid w:val="0051558D"/>
    <w:rsid w:val="00515763"/>
    <w:rsid w:val="00515AA2"/>
    <w:rsid w:val="00515E8A"/>
    <w:rsid w:val="00516C09"/>
    <w:rsid w:val="00520792"/>
    <w:rsid w:val="00520920"/>
    <w:rsid w:val="005219A1"/>
    <w:rsid w:val="00522D37"/>
    <w:rsid w:val="00523063"/>
    <w:rsid w:val="00524D60"/>
    <w:rsid w:val="00525B1A"/>
    <w:rsid w:val="00526D2E"/>
    <w:rsid w:val="00530CF3"/>
    <w:rsid w:val="00531EDA"/>
    <w:rsid w:val="005339FF"/>
    <w:rsid w:val="005341E7"/>
    <w:rsid w:val="00535622"/>
    <w:rsid w:val="0053578D"/>
    <w:rsid w:val="005371D6"/>
    <w:rsid w:val="005375F9"/>
    <w:rsid w:val="00537901"/>
    <w:rsid w:val="0054052F"/>
    <w:rsid w:val="0054061A"/>
    <w:rsid w:val="005409AD"/>
    <w:rsid w:val="00541695"/>
    <w:rsid w:val="00542E53"/>
    <w:rsid w:val="00543548"/>
    <w:rsid w:val="0054355B"/>
    <w:rsid w:val="00543918"/>
    <w:rsid w:val="00543BC7"/>
    <w:rsid w:val="00543D8D"/>
    <w:rsid w:val="00544071"/>
    <w:rsid w:val="0054499B"/>
    <w:rsid w:val="00544EBE"/>
    <w:rsid w:val="005458C9"/>
    <w:rsid w:val="00545A0A"/>
    <w:rsid w:val="00545D1F"/>
    <w:rsid w:val="00545D63"/>
    <w:rsid w:val="00546C19"/>
    <w:rsid w:val="00547125"/>
    <w:rsid w:val="00547B24"/>
    <w:rsid w:val="00547B2A"/>
    <w:rsid w:val="00547F7D"/>
    <w:rsid w:val="005528D6"/>
    <w:rsid w:val="005532F3"/>
    <w:rsid w:val="00553329"/>
    <w:rsid w:val="00553B86"/>
    <w:rsid w:val="00553BA3"/>
    <w:rsid w:val="00554EB6"/>
    <w:rsid w:val="005572A5"/>
    <w:rsid w:val="005603D4"/>
    <w:rsid w:val="00560C83"/>
    <w:rsid w:val="00561A78"/>
    <w:rsid w:val="00562375"/>
    <w:rsid w:val="0056389C"/>
    <w:rsid w:val="00563E23"/>
    <w:rsid w:val="00564CEB"/>
    <w:rsid w:val="0056656E"/>
    <w:rsid w:val="005676AF"/>
    <w:rsid w:val="005679AC"/>
    <w:rsid w:val="0057072D"/>
    <w:rsid w:val="00570E87"/>
    <w:rsid w:val="005731F6"/>
    <w:rsid w:val="00575D1A"/>
    <w:rsid w:val="005764B4"/>
    <w:rsid w:val="00580544"/>
    <w:rsid w:val="005828E1"/>
    <w:rsid w:val="0058490C"/>
    <w:rsid w:val="00590AFB"/>
    <w:rsid w:val="00590DF9"/>
    <w:rsid w:val="005946B9"/>
    <w:rsid w:val="00594D37"/>
    <w:rsid w:val="005953DC"/>
    <w:rsid w:val="00595D99"/>
    <w:rsid w:val="00596765"/>
    <w:rsid w:val="00596BB5"/>
    <w:rsid w:val="00597BD7"/>
    <w:rsid w:val="005A0648"/>
    <w:rsid w:val="005A06D7"/>
    <w:rsid w:val="005A09DE"/>
    <w:rsid w:val="005A1FBC"/>
    <w:rsid w:val="005A4465"/>
    <w:rsid w:val="005A5CA5"/>
    <w:rsid w:val="005A6F81"/>
    <w:rsid w:val="005B0022"/>
    <w:rsid w:val="005B0109"/>
    <w:rsid w:val="005B01F7"/>
    <w:rsid w:val="005B11DE"/>
    <w:rsid w:val="005B17F5"/>
    <w:rsid w:val="005B1C6B"/>
    <w:rsid w:val="005B37A3"/>
    <w:rsid w:val="005B3FD9"/>
    <w:rsid w:val="005B4DE5"/>
    <w:rsid w:val="005B54AD"/>
    <w:rsid w:val="005B5A83"/>
    <w:rsid w:val="005B5F0E"/>
    <w:rsid w:val="005B6BEC"/>
    <w:rsid w:val="005C00B1"/>
    <w:rsid w:val="005C0429"/>
    <w:rsid w:val="005C485E"/>
    <w:rsid w:val="005C55E0"/>
    <w:rsid w:val="005C5C5F"/>
    <w:rsid w:val="005C655E"/>
    <w:rsid w:val="005C7566"/>
    <w:rsid w:val="005C7594"/>
    <w:rsid w:val="005C7E9C"/>
    <w:rsid w:val="005D0771"/>
    <w:rsid w:val="005D2A89"/>
    <w:rsid w:val="005D2D6C"/>
    <w:rsid w:val="005D3E73"/>
    <w:rsid w:val="005D61E2"/>
    <w:rsid w:val="005D6473"/>
    <w:rsid w:val="005E0527"/>
    <w:rsid w:val="005E1B04"/>
    <w:rsid w:val="005E2B8C"/>
    <w:rsid w:val="005E3791"/>
    <w:rsid w:val="005E4786"/>
    <w:rsid w:val="005E5C06"/>
    <w:rsid w:val="005E6F7D"/>
    <w:rsid w:val="005E708B"/>
    <w:rsid w:val="005F092E"/>
    <w:rsid w:val="005F303D"/>
    <w:rsid w:val="005F323B"/>
    <w:rsid w:val="005F3EC4"/>
    <w:rsid w:val="005F4406"/>
    <w:rsid w:val="005F49DD"/>
    <w:rsid w:val="005F539A"/>
    <w:rsid w:val="005F5FA8"/>
    <w:rsid w:val="005F67A7"/>
    <w:rsid w:val="005F70E1"/>
    <w:rsid w:val="005F7FA0"/>
    <w:rsid w:val="00600CD0"/>
    <w:rsid w:val="00600F51"/>
    <w:rsid w:val="00601E4F"/>
    <w:rsid w:val="006030C2"/>
    <w:rsid w:val="00606744"/>
    <w:rsid w:val="00606C99"/>
    <w:rsid w:val="0060715E"/>
    <w:rsid w:val="0060796F"/>
    <w:rsid w:val="00610260"/>
    <w:rsid w:val="00610329"/>
    <w:rsid w:val="00613BB1"/>
    <w:rsid w:val="006151B5"/>
    <w:rsid w:val="00615522"/>
    <w:rsid w:val="00615994"/>
    <w:rsid w:val="00616AAB"/>
    <w:rsid w:val="00623135"/>
    <w:rsid w:val="00624863"/>
    <w:rsid w:val="00624EE7"/>
    <w:rsid w:val="0062570A"/>
    <w:rsid w:val="00625724"/>
    <w:rsid w:val="006270A3"/>
    <w:rsid w:val="00627D43"/>
    <w:rsid w:val="006309F9"/>
    <w:rsid w:val="00630E6A"/>
    <w:rsid w:val="00631FF6"/>
    <w:rsid w:val="0063520D"/>
    <w:rsid w:val="00635E71"/>
    <w:rsid w:val="006426D0"/>
    <w:rsid w:val="00642A07"/>
    <w:rsid w:val="0064309D"/>
    <w:rsid w:val="00644584"/>
    <w:rsid w:val="00644AD0"/>
    <w:rsid w:val="0064587E"/>
    <w:rsid w:val="00646572"/>
    <w:rsid w:val="006467BE"/>
    <w:rsid w:val="0064692A"/>
    <w:rsid w:val="00650727"/>
    <w:rsid w:val="006513AB"/>
    <w:rsid w:val="006514A9"/>
    <w:rsid w:val="00651506"/>
    <w:rsid w:val="00652CB7"/>
    <w:rsid w:val="0065458F"/>
    <w:rsid w:val="006546E6"/>
    <w:rsid w:val="0065728E"/>
    <w:rsid w:val="0065741D"/>
    <w:rsid w:val="006605DE"/>
    <w:rsid w:val="00662627"/>
    <w:rsid w:val="0066328C"/>
    <w:rsid w:val="006646F8"/>
    <w:rsid w:val="00666965"/>
    <w:rsid w:val="00667BB2"/>
    <w:rsid w:val="006724C3"/>
    <w:rsid w:val="00673473"/>
    <w:rsid w:val="00673B0C"/>
    <w:rsid w:val="00675337"/>
    <w:rsid w:val="00675A17"/>
    <w:rsid w:val="00676154"/>
    <w:rsid w:val="00676267"/>
    <w:rsid w:val="00676812"/>
    <w:rsid w:val="00676C5F"/>
    <w:rsid w:val="00676F44"/>
    <w:rsid w:val="0067727F"/>
    <w:rsid w:val="00677660"/>
    <w:rsid w:val="006801E0"/>
    <w:rsid w:val="00680D47"/>
    <w:rsid w:val="00681429"/>
    <w:rsid w:val="00681D9E"/>
    <w:rsid w:val="00684123"/>
    <w:rsid w:val="006844C6"/>
    <w:rsid w:val="00684F24"/>
    <w:rsid w:val="00685062"/>
    <w:rsid w:val="006863F1"/>
    <w:rsid w:val="006906E6"/>
    <w:rsid w:val="00691D1D"/>
    <w:rsid w:val="00692297"/>
    <w:rsid w:val="00692E6A"/>
    <w:rsid w:val="00693657"/>
    <w:rsid w:val="00693A8F"/>
    <w:rsid w:val="0069629D"/>
    <w:rsid w:val="006975F0"/>
    <w:rsid w:val="006A0362"/>
    <w:rsid w:val="006A1969"/>
    <w:rsid w:val="006A246E"/>
    <w:rsid w:val="006A3028"/>
    <w:rsid w:val="006A36CF"/>
    <w:rsid w:val="006A5580"/>
    <w:rsid w:val="006A57BF"/>
    <w:rsid w:val="006A5D60"/>
    <w:rsid w:val="006A65F6"/>
    <w:rsid w:val="006A707C"/>
    <w:rsid w:val="006B0422"/>
    <w:rsid w:val="006B100D"/>
    <w:rsid w:val="006B316F"/>
    <w:rsid w:val="006B4F89"/>
    <w:rsid w:val="006B5444"/>
    <w:rsid w:val="006B5B1E"/>
    <w:rsid w:val="006C0300"/>
    <w:rsid w:val="006C1007"/>
    <w:rsid w:val="006C1A8A"/>
    <w:rsid w:val="006C267F"/>
    <w:rsid w:val="006C3929"/>
    <w:rsid w:val="006C5205"/>
    <w:rsid w:val="006C5A29"/>
    <w:rsid w:val="006C7D6A"/>
    <w:rsid w:val="006D0A44"/>
    <w:rsid w:val="006D0F60"/>
    <w:rsid w:val="006D0FC8"/>
    <w:rsid w:val="006D11E5"/>
    <w:rsid w:val="006D1591"/>
    <w:rsid w:val="006D1B2E"/>
    <w:rsid w:val="006D227E"/>
    <w:rsid w:val="006D2311"/>
    <w:rsid w:val="006D2604"/>
    <w:rsid w:val="006D3D1F"/>
    <w:rsid w:val="006D4254"/>
    <w:rsid w:val="006D428C"/>
    <w:rsid w:val="006D4B8B"/>
    <w:rsid w:val="006D515D"/>
    <w:rsid w:val="006D53A1"/>
    <w:rsid w:val="006D634A"/>
    <w:rsid w:val="006D638A"/>
    <w:rsid w:val="006D64FC"/>
    <w:rsid w:val="006D758E"/>
    <w:rsid w:val="006D7A3C"/>
    <w:rsid w:val="006D7B58"/>
    <w:rsid w:val="006E02C0"/>
    <w:rsid w:val="006E0CB1"/>
    <w:rsid w:val="006E0F38"/>
    <w:rsid w:val="006E2580"/>
    <w:rsid w:val="006E36EE"/>
    <w:rsid w:val="006E3E7F"/>
    <w:rsid w:val="006E5210"/>
    <w:rsid w:val="006E5AED"/>
    <w:rsid w:val="006E6997"/>
    <w:rsid w:val="006E7F03"/>
    <w:rsid w:val="006F0577"/>
    <w:rsid w:val="006F0655"/>
    <w:rsid w:val="006F1455"/>
    <w:rsid w:val="006F4BB1"/>
    <w:rsid w:val="006F56AB"/>
    <w:rsid w:val="006F69F8"/>
    <w:rsid w:val="006F7DF8"/>
    <w:rsid w:val="00703D83"/>
    <w:rsid w:val="00704DFF"/>
    <w:rsid w:val="0070663D"/>
    <w:rsid w:val="00706936"/>
    <w:rsid w:val="007130C2"/>
    <w:rsid w:val="00714E17"/>
    <w:rsid w:val="00716496"/>
    <w:rsid w:val="0071678A"/>
    <w:rsid w:val="00716AAE"/>
    <w:rsid w:val="00716B81"/>
    <w:rsid w:val="00721758"/>
    <w:rsid w:val="0072298B"/>
    <w:rsid w:val="00722B8B"/>
    <w:rsid w:val="007258D2"/>
    <w:rsid w:val="00725DAD"/>
    <w:rsid w:val="0072661C"/>
    <w:rsid w:val="00727046"/>
    <w:rsid w:val="007275A0"/>
    <w:rsid w:val="00727621"/>
    <w:rsid w:val="007278CC"/>
    <w:rsid w:val="007304B7"/>
    <w:rsid w:val="007305B9"/>
    <w:rsid w:val="00730BC9"/>
    <w:rsid w:val="00730F98"/>
    <w:rsid w:val="007317CC"/>
    <w:rsid w:val="007319AA"/>
    <w:rsid w:val="007319B7"/>
    <w:rsid w:val="00731B86"/>
    <w:rsid w:val="007333C7"/>
    <w:rsid w:val="007337B0"/>
    <w:rsid w:val="00733FD9"/>
    <w:rsid w:val="00735707"/>
    <w:rsid w:val="00742DB5"/>
    <w:rsid w:val="00742E2C"/>
    <w:rsid w:val="00743A45"/>
    <w:rsid w:val="0074424E"/>
    <w:rsid w:val="00744CCF"/>
    <w:rsid w:val="00745E0A"/>
    <w:rsid w:val="007467F7"/>
    <w:rsid w:val="00750D27"/>
    <w:rsid w:val="007517DC"/>
    <w:rsid w:val="00751BCC"/>
    <w:rsid w:val="00751F03"/>
    <w:rsid w:val="00751FB1"/>
    <w:rsid w:val="00752B20"/>
    <w:rsid w:val="00752CF5"/>
    <w:rsid w:val="00753DB0"/>
    <w:rsid w:val="007544CA"/>
    <w:rsid w:val="00754CBA"/>
    <w:rsid w:val="00755F79"/>
    <w:rsid w:val="0075646B"/>
    <w:rsid w:val="00757902"/>
    <w:rsid w:val="007579C3"/>
    <w:rsid w:val="00757B63"/>
    <w:rsid w:val="00757DEF"/>
    <w:rsid w:val="007602C7"/>
    <w:rsid w:val="007616F0"/>
    <w:rsid w:val="0076180F"/>
    <w:rsid w:val="00761D71"/>
    <w:rsid w:val="0076259C"/>
    <w:rsid w:val="00762698"/>
    <w:rsid w:val="00763C41"/>
    <w:rsid w:val="00763E1C"/>
    <w:rsid w:val="0076455B"/>
    <w:rsid w:val="00764C52"/>
    <w:rsid w:val="00765090"/>
    <w:rsid w:val="0076583F"/>
    <w:rsid w:val="00766077"/>
    <w:rsid w:val="00766E3F"/>
    <w:rsid w:val="007679A1"/>
    <w:rsid w:val="00770FD6"/>
    <w:rsid w:val="007717EC"/>
    <w:rsid w:val="0077187F"/>
    <w:rsid w:val="00771975"/>
    <w:rsid w:val="007734D2"/>
    <w:rsid w:val="007744BD"/>
    <w:rsid w:val="007755EF"/>
    <w:rsid w:val="007770AD"/>
    <w:rsid w:val="007771AF"/>
    <w:rsid w:val="007772CD"/>
    <w:rsid w:val="00780958"/>
    <w:rsid w:val="00781427"/>
    <w:rsid w:val="007826B8"/>
    <w:rsid w:val="00782BC3"/>
    <w:rsid w:val="007849ED"/>
    <w:rsid w:val="0078557B"/>
    <w:rsid w:val="00785B63"/>
    <w:rsid w:val="00786B59"/>
    <w:rsid w:val="00787655"/>
    <w:rsid w:val="00787D30"/>
    <w:rsid w:val="00787E07"/>
    <w:rsid w:val="00787EAE"/>
    <w:rsid w:val="007914A6"/>
    <w:rsid w:val="0079234E"/>
    <w:rsid w:val="00792865"/>
    <w:rsid w:val="00792952"/>
    <w:rsid w:val="00792DDC"/>
    <w:rsid w:val="007933D1"/>
    <w:rsid w:val="007946F3"/>
    <w:rsid w:val="00794F67"/>
    <w:rsid w:val="00795871"/>
    <w:rsid w:val="00796102"/>
    <w:rsid w:val="00796B88"/>
    <w:rsid w:val="007A0306"/>
    <w:rsid w:val="007A17A5"/>
    <w:rsid w:val="007A4A22"/>
    <w:rsid w:val="007A561D"/>
    <w:rsid w:val="007B1949"/>
    <w:rsid w:val="007B1C44"/>
    <w:rsid w:val="007B2B05"/>
    <w:rsid w:val="007B36BF"/>
    <w:rsid w:val="007B50AA"/>
    <w:rsid w:val="007B69BB"/>
    <w:rsid w:val="007B6CEA"/>
    <w:rsid w:val="007B7EBC"/>
    <w:rsid w:val="007C10C1"/>
    <w:rsid w:val="007C12F3"/>
    <w:rsid w:val="007C15F2"/>
    <w:rsid w:val="007C223C"/>
    <w:rsid w:val="007C239E"/>
    <w:rsid w:val="007C2503"/>
    <w:rsid w:val="007C2597"/>
    <w:rsid w:val="007C46AE"/>
    <w:rsid w:val="007C475B"/>
    <w:rsid w:val="007C4F79"/>
    <w:rsid w:val="007C6544"/>
    <w:rsid w:val="007C6F93"/>
    <w:rsid w:val="007C7D95"/>
    <w:rsid w:val="007D05C3"/>
    <w:rsid w:val="007D08C3"/>
    <w:rsid w:val="007D18C3"/>
    <w:rsid w:val="007D1F00"/>
    <w:rsid w:val="007D252B"/>
    <w:rsid w:val="007D3188"/>
    <w:rsid w:val="007D320C"/>
    <w:rsid w:val="007D4956"/>
    <w:rsid w:val="007D52DA"/>
    <w:rsid w:val="007D59B9"/>
    <w:rsid w:val="007D7369"/>
    <w:rsid w:val="007D7988"/>
    <w:rsid w:val="007E0037"/>
    <w:rsid w:val="007E26FC"/>
    <w:rsid w:val="007E39B2"/>
    <w:rsid w:val="007E4FF7"/>
    <w:rsid w:val="007E52CB"/>
    <w:rsid w:val="007E5E3E"/>
    <w:rsid w:val="007E610C"/>
    <w:rsid w:val="007E62BD"/>
    <w:rsid w:val="007F03BA"/>
    <w:rsid w:val="007F1503"/>
    <w:rsid w:val="007F1E82"/>
    <w:rsid w:val="007F28A1"/>
    <w:rsid w:val="007F3724"/>
    <w:rsid w:val="007F39A3"/>
    <w:rsid w:val="007F3CB3"/>
    <w:rsid w:val="007F4B08"/>
    <w:rsid w:val="007F7016"/>
    <w:rsid w:val="007F7120"/>
    <w:rsid w:val="00800294"/>
    <w:rsid w:val="00800ECE"/>
    <w:rsid w:val="00800FF7"/>
    <w:rsid w:val="008012A8"/>
    <w:rsid w:val="00801C45"/>
    <w:rsid w:val="00802469"/>
    <w:rsid w:val="0080276B"/>
    <w:rsid w:val="00802BCC"/>
    <w:rsid w:val="008033AA"/>
    <w:rsid w:val="008043AC"/>
    <w:rsid w:val="008044D3"/>
    <w:rsid w:val="008049B7"/>
    <w:rsid w:val="008053C6"/>
    <w:rsid w:val="00805816"/>
    <w:rsid w:val="00805F20"/>
    <w:rsid w:val="00806506"/>
    <w:rsid w:val="008077C8"/>
    <w:rsid w:val="00807A61"/>
    <w:rsid w:val="00807C9E"/>
    <w:rsid w:val="00810029"/>
    <w:rsid w:val="008119AE"/>
    <w:rsid w:val="008126A9"/>
    <w:rsid w:val="00812B37"/>
    <w:rsid w:val="00812E47"/>
    <w:rsid w:val="0081300C"/>
    <w:rsid w:val="008133BE"/>
    <w:rsid w:val="00814100"/>
    <w:rsid w:val="00815B0E"/>
    <w:rsid w:val="00815B7B"/>
    <w:rsid w:val="00815FBD"/>
    <w:rsid w:val="00816BC7"/>
    <w:rsid w:val="00817011"/>
    <w:rsid w:val="00820E0A"/>
    <w:rsid w:val="00821359"/>
    <w:rsid w:val="008229A4"/>
    <w:rsid w:val="00822F07"/>
    <w:rsid w:val="0082480A"/>
    <w:rsid w:val="00825E14"/>
    <w:rsid w:val="00827A15"/>
    <w:rsid w:val="00827E34"/>
    <w:rsid w:val="0083005D"/>
    <w:rsid w:val="00830635"/>
    <w:rsid w:val="008361C1"/>
    <w:rsid w:val="008365FA"/>
    <w:rsid w:val="00837475"/>
    <w:rsid w:val="008379A5"/>
    <w:rsid w:val="008379EF"/>
    <w:rsid w:val="00837F12"/>
    <w:rsid w:val="008403B2"/>
    <w:rsid w:val="00841A76"/>
    <w:rsid w:val="00841CE0"/>
    <w:rsid w:val="00842B6D"/>
    <w:rsid w:val="00843AAE"/>
    <w:rsid w:val="008449C7"/>
    <w:rsid w:val="00844A8B"/>
    <w:rsid w:val="008453AF"/>
    <w:rsid w:val="00845400"/>
    <w:rsid w:val="0084653D"/>
    <w:rsid w:val="00850B99"/>
    <w:rsid w:val="0085226E"/>
    <w:rsid w:val="00853153"/>
    <w:rsid w:val="00855F46"/>
    <w:rsid w:val="00856F02"/>
    <w:rsid w:val="00860F9A"/>
    <w:rsid w:val="00863113"/>
    <w:rsid w:val="00863DEF"/>
    <w:rsid w:val="008648FC"/>
    <w:rsid w:val="00865541"/>
    <w:rsid w:val="0086733E"/>
    <w:rsid w:val="00867356"/>
    <w:rsid w:val="00867C17"/>
    <w:rsid w:val="008719EB"/>
    <w:rsid w:val="00871D4D"/>
    <w:rsid w:val="00872B16"/>
    <w:rsid w:val="00873DE5"/>
    <w:rsid w:val="008740D2"/>
    <w:rsid w:val="00875D9B"/>
    <w:rsid w:val="00876ABD"/>
    <w:rsid w:val="00876E12"/>
    <w:rsid w:val="00877597"/>
    <w:rsid w:val="00877973"/>
    <w:rsid w:val="00877B2B"/>
    <w:rsid w:val="00880467"/>
    <w:rsid w:val="00880CE8"/>
    <w:rsid w:val="00881B6E"/>
    <w:rsid w:val="00882205"/>
    <w:rsid w:val="00882A5C"/>
    <w:rsid w:val="00883E42"/>
    <w:rsid w:val="0088435B"/>
    <w:rsid w:val="00885215"/>
    <w:rsid w:val="00885E61"/>
    <w:rsid w:val="008860E9"/>
    <w:rsid w:val="00886AC2"/>
    <w:rsid w:val="00890111"/>
    <w:rsid w:val="008918DA"/>
    <w:rsid w:val="00892074"/>
    <w:rsid w:val="00895163"/>
    <w:rsid w:val="00895920"/>
    <w:rsid w:val="00896892"/>
    <w:rsid w:val="00897324"/>
    <w:rsid w:val="00897446"/>
    <w:rsid w:val="008978A9"/>
    <w:rsid w:val="008A12C1"/>
    <w:rsid w:val="008A203E"/>
    <w:rsid w:val="008A2560"/>
    <w:rsid w:val="008A29CC"/>
    <w:rsid w:val="008A2ABC"/>
    <w:rsid w:val="008A360D"/>
    <w:rsid w:val="008A4199"/>
    <w:rsid w:val="008A4D41"/>
    <w:rsid w:val="008A601A"/>
    <w:rsid w:val="008A65D2"/>
    <w:rsid w:val="008A68AE"/>
    <w:rsid w:val="008B18E8"/>
    <w:rsid w:val="008B211D"/>
    <w:rsid w:val="008B3027"/>
    <w:rsid w:val="008B30AD"/>
    <w:rsid w:val="008B3172"/>
    <w:rsid w:val="008B36B9"/>
    <w:rsid w:val="008B4B74"/>
    <w:rsid w:val="008B667A"/>
    <w:rsid w:val="008B7F8C"/>
    <w:rsid w:val="008C4B24"/>
    <w:rsid w:val="008C6A41"/>
    <w:rsid w:val="008C6CAD"/>
    <w:rsid w:val="008C7C0D"/>
    <w:rsid w:val="008D0A3F"/>
    <w:rsid w:val="008D141A"/>
    <w:rsid w:val="008D18C6"/>
    <w:rsid w:val="008D2A6F"/>
    <w:rsid w:val="008D2F24"/>
    <w:rsid w:val="008D343C"/>
    <w:rsid w:val="008D41A5"/>
    <w:rsid w:val="008D4465"/>
    <w:rsid w:val="008D4478"/>
    <w:rsid w:val="008D59A9"/>
    <w:rsid w:val="008D5A99"/>
    <w:rsid w:val="008D68C8"/>
    <w:rsid w:val="008D6BD4"/>
    <w:rsid w:val="008E0431"/>
    <w:rsid w:val="008E0B89"/>
    <w:rsid w:val="008E2B4B"/>
    <w:rsid w:val="008E4C23"/>
    <w:rsid w:val="008E5646"/>
    <w:rsid w:val="008E5CCE"/>
    <w:rsid w:val="008E7324"/>
    <w:rsid w:val="008E764B"/>
    <w:rsid w:val="008F1173"/>
    <w:rsid w:val="008F1221"/>
    <w:rsid w:val="008F2D40"/>
    <w:rsid w:val="008F2D99"/>
    <w:rsid w:val="008F322A"/>
    <w:rsid w:val="008F3313"/>
    <w:rsid w:val="008F3529"/>
    <w:rsid w:val="008F3E39"/>
    <w:rsid w:val="008F4090"/>
    <w:rsid w:val="008F67E8"/>
    <w:rsid w:val="008F75F4"/>
    <w:rsid w:val="008F7C84"/>
    <w:rsid w:val="009019CD"/>
    <w:rsid w:val="00902AEC"/>
    <w:rsid w:val="00904655"/>
    <w:rsid w:val="00905AF9"/>
    <w:rsid w:val="00906338"/>
    <w:rsid w:val="00907186"/>
    <w:rsid w:val="0090775B"/>
    <w:rsid w:val="0091160F"/>
    <w:rsid w:val="00911DF4"/>
    <w:rsid w:val="00914C61"/>
    <w:rsid w:val="0091508C"/>
    <w:rsid w:val="00916977"/>
    <w:rsid w:val="00917115"/>
    <w:rsid w:val="00917C76"/>
    <w:rsid w:val="009203B1"/>
    <w:rsid w:val="009213D0"/>
    <w:rsid w:val="0092182C"/>
    <w:rsid w:val="00921BCB"/>
    <w:rsid w:val="009223B8"/>
    <w:rsid w:val="00922884"/>
    <w:rsid w:val="00923DDB"/>
    <w:rsid w:val="009262A7"/>
    <w:rsid w:val="00927C2E"/>
    <w:rsid w:val="00927E85"/>
    <w:rsid w:val="00931E2A"/>
    <w:rsid w:val="00932773"/>
    <w:rsid w:val="00933861"/>
    <w:rsid w:val="009343F2"/>
    <w:rsid w:val="009348CB"/>
    <w:rsid w:val="00935302"/>
    <w:rsid w:val="00935318"/>
    <w:rsid w:val="00935644"/>
    <w:rsid w:val="00935C07"/>
    <w:rsid w:val="00936740"/>
    <w:rsid w:val="00936B08"/>
    <w:rsid w:val="00941E9C"/>
    <w:rsid w:val="00943379"/>
    <w:rsid w:val="00945B6A"/>
    <w:rsid w:val="009461FF"/>
    <w:rsid w:val="009463E8"/>
    <w:rsid w:val="009466A3"/>
    <w:rsid w:val="009512AC"/>
    <w:rsid w:val="00952D38"/>
    <w:rsid w:val="009557F7"/>
    <w:rsid w:val="0095624F"/>
    <w:rsid w:val="00956BD3"/>
    <w:rsid w:val="00956E02"/>
    <w:rsid w:val="00956FF8"/>
    <w:rsid w:val="00957F8A"/>
    <w:rsid w:val="00960D87"/>
    <w:rsid w:val="0096124E"/>
    <w:rsid w:val="0096181A"/>
    <w:rsid w:val="00961824"/>
    <w:rsid w:val="009626F7"/>
    <w:rsid w:val="00963646"/>
    <w:rsid w:val="009648BE"/>
    <w:rsid w:val="00964996"/>
    <w:rsid w:val="009651E2"/>
    <w:rsid w:val="00967593"/>
    <w:rsid w:val="009710FD"/>
    <w:rsid w:val="00971910"/>
    <w:rsid w:val="00971EBA"/>
    <w:rsid w:val="00971F0E"/>
    <w:rsid w:val="0097222A"/>
    <w:rsid w:val="0097282B"/>
    <w:rsid w:val="009738DE"/>
    <w:rsid w:val="009741BF"/>
    <w:rsid w:val="009760B9"/>
    <w:rsid w:val="0098063F"/>
    <w:rsid w:val="00980BF6"/>
    <w:rsid w:val="00980F1D"/>
    <w:rsid w:val="009837C6"/>
    <w:rsid w:val="00984BF4"/>
    <w:rsid w:val="00985F5B"/>
    <w:rsid w:val="009869ED"/>
    <w:rsid w:val="00986DC9"/>
    <w:rsid w:val="009877F7"/>
    <w:rsid w:val="00987EA3"/>
    <w:rsid w:val="00990957"/>
    <w:rsid w:val="00990982"/>
    <w:rsid w:val="00992276"/>
    <w:rsid w:val="00992A70"/>
    <w:rsid w:val="009955A3"/>
    <w:rsid w:val="009956EF"/>
    <w:rsid w:val="00995892"/>
    <w:rsid w:val="00995EDE"/>
    <w:rsid w:val="00996BAB"/>
    <w:rsid w:val="009972BB"/>
    <w:rsid w:val="009A04F2"/>
    <w:rsid w:val="009A2083"/>
    <w:rsid w:val="009A2F40"/>
    <w:rsid w:val="009A3056"/>
    <w:rsid w:val="009A3588"/>
    <w:rsid w:val="009A4E41"/>
    <w:rsid w:val="009A4ED5"/>
    <w:rsid w:val="009A597C"/>
    <w:rsid w:val="009A743B"/>
    <w:rsid w:val="009A7956"/>
    <w:rsid w:val="009A7A71"/>
    <w:rsid w:val="009A7FDA"/>
    <w:rsid w:val="009B2E57"/>
    <w:rsid w:val="009B2EEC"/>
    <w:rsid w:val="009B302F"/>
    <w:rsid w:val="009B3AEC"/>
    <w:rsid w:val="009B6DB0"/>
    <w:rsid w:val="009B775C"/>
    <w:rsid w:val="009C0087"/>
    <w:rsid w:val="009C2768"/>
    <w:rsid w:val="009C4A73"/>
    <w:rsid w:val="009C4BFE"/>
    <w:rsid w:val="009C4D12"/>
    <w:rsid w:val="009C5BB1"/>
    <w:rsid w:val="009C74F2"/>
    <w:rsid w:val="009C7DA8"/>
    <w:rsid w:val="009D065A"/>
    <w:rsid w:val="009D0ED4"/>
    <w:rsid w:val="009D155C"/>
    <w:rsid w:val="009D1919"/>
    <w:rsid w:val="009D32BC"/>
    <w:rsid w:val="009D3A3D"/>
    <w:rsid w:val="009D613A"/>
    <w:rsid w:val="009D620E"/>
    <w:rsid w:val="009D70BE"/>
    <w:rsid w:val="009E0E8C"/>
    <w:rsid w:val="009E1236"/>
    <w:rsid w:val="009E12FC"/>
    <w:rsid w:val="009E1AAC"/>
    <w:rsid w:val="009E2228"/>
    <w:rsid w:val="009E3554"/>
    <w:rsid w:val="009E4C31"/>
    <w:rsid w:val="009E5865"/>
    <w:rsid w:val="009E70D0"/>
    <w:rsid w:val="009E7D57"/>
    <w:rsid w:val="009F0B8D"/>
    <w:rsid w:val="009F0F99"/>
    <w:rsid w:val="009F1265"/>
    <w:rsid w:val="009F219E"/>
    <w:rsid w:val="009F2D96"/>
    <w:rsid w:val="009F3538"/>
    <w:rsid w:val="009F3E1B"/>
    <w:rsid w:val="009F428E"/>
    <w:rsid w:val="009F4500"/>
    <w:rsid w:val="009F608F"/>
    <w:rsid w:val="009F746E"/>
    <w:rsid w:val="00A00081"/>
    <w:rsid w:val="00A00E69"/>
    <w:rsid w:val="00A01C16"/>
    <w:rsid w:val="00A02196"/>
    <w:rsid w:val="00A03114"/>
    <w:rsid w:val="00A03B3C"/>
    <w:rsid w:val="00A042C9"/>
    <w:rsid w:val="00A04DBC"/>
    <w:rsid w:val="00A05D17"/>
    <w:rsid w:val="00A06156"/>
    <w:rsid w:val="00A108CA"/>
    <w:rsid w:val="00A11D60"/>
    <w:rsid w:val="00A12C9E"/>
    <w:rsid w:val="00A13E12"/>
    <w:rsid w:val="00A14233"/>
    <w:rsid w:val="00A1599B"/>
    <w:rsid w:val="00A16453"/>
    <w:rsid w:val="00A16662"/>
    <w:rsid w:val="00A16F3F"/>
    <w:rsid w:val="00A17E0C"/>
    <w:rsid w:val="00A212AE"/>
    <w:rsid w:val="00A21C12"/>
    <w:rsid w:val="00A22DCA"/>
    <w:rsid w:val="00A239B7"/>
    <w:rsid w:val="00A25DBA"/>
    <w:rsid w:val="00A2701E"/>
    <w:rsid w:val="00A31834"/>
    <w:rsid w:val="00A31DCE"/>
    <w:rsid w:val="00A32097"/>
    <w:rsid w:val="00A329E2"/>
    <w:rsid w:val="00A340D3"/>
    <w:rsid w:val="00A3628F"/>
    <w:rsid w:val="00A36813"/>
    <w:rsid w:val="00A36CA4"/>
    <w:rsid w:val="00A37C8D"/>
    <w:rsid w:val="00A407E8"/>
    <w:rsid w:val="00A411E1"/>
    <w:rsid w:val="00A41976"/>
    <w:rsid w:val="00A41EF4"/>
    <w:rsid w:val="00A4239B"/>
    <w:rsid w:val="00A42611"/>
    <w:rsid w:val="00A427F7"/>
    <w:rsid w:val="00A43DC9"/>
    <w:rsid w:val="00A446C5"/>
    <w:rsid w:val="00A4564B"/>
    <w:rsid w:val="00A4583A"/>
    <w:rsid w:val="00A46867"/>
    <w:rsid w:val="00A46F44"/>
    <w:rsid w:val="00A4738F"/>
    <w:rsid w:val="00A50F95"/>
    <w:rsid w:val="00A51F70"/>
    <w:rsid w:val="00A526BF"/>
    <w:rsid w:val="00A52816"/>
    <w:rsid w:val="00A53591"/>
    <w:rsid w:val="00A539E9"/>
    <w:rsid w:val="00A546F9"/>
    <w:rsid w:val="00A54CA8"/>
    <w:rsid w:val="00A559E2"/>
    <w:rsid w:val="00A56C12"/>
    <w:rsid w:val="00A57E14"/>
    <w:rsid w:val="00A62BF5"/>
    <w:rsid w:val="00A62D85"/>
    <w:rsid w:val="00A64292"/>
    <w:rsid w:val="00A649FC"/>
    <w:rsid w:val="00A65638"/>
    <w:rsid w:val="00A6620A"/>
    <w:rsid w:val="00A663A5"/>
    <w:rsid w:val="00A70556"/>
    <w:rsid w:val="00A7114E"/>
    <w:rsid w:val="00A711C5"/>
    <w:rsid w:val="00A71B43"/>
    <w:rsid w:val="00A722F5"/>
    <w:rsid w:val="00A7381F"/>
    <w:rsid w:val="00A74A75"/>
    <w:rsid w:val="00A75D56"/>
    <w:rsid w:val="00A77BC0"/>
    <w:rsid w:val="00A80CE1"/>
    <w:rsid w:val="00A8252A"/>
    <w:rsid w:val="00A82B4B"/>
    <w:rsid w:val="00A835B6"/>
    <w:rsid w:val="00A83B9A"/>
    <w:rsid w:val="00A83F3F"/>
    <w:rsid w:val="00A84ADF"/>
    <w:rsid w:val="00A85F66"/>
    <w:rsid w:val="00A90751"/>
    <w:rsid w:val="00A907E9"/>
    <w:rsid w:val="00A91302"/>
    <w:rsid w:val="00A930C6"/>
    <w:rsid w:val="00A93608"/>
    <w:rsid w:val="00A95318"/>
    <w:rsid w:val="00A96089"/>
    <w:rsid w:val="00AA0AA8"/>
    <w:rsid w:val="00AA2C57"/>
    <w:rsid w:val="00AA41A8"/>
    <w:rsid w:val="00AA623E"/>
    <w:rsid w:val="00AA6A4B"/>
    <w:rsid w:val="00AB0661"/>
    <w:rsid w:val="00AB16E3"/>
    <w:rsid w:val="00AB22AE"/>
    <w:rsid w:val="00AB22B4"/>
    <w:rsid w:val="00AB282D"/>
    <w:rsid w:val="00AB550F"/>
    <w:rsid w:val="00AB6DCF"/>
    <w:rsid w:val="00AB6F04"/>
    <w:rsid w:val="00AB6F75"/>
    <w:rsid w:val="00AC1222"/>
    <w:rsid w:val="00AC1FB4"/>
    <w:rsid w:val="00AC29DF"/>
    <w:rsid w:val="00AC2A67"/>
    <w:rsid w:val="00AC36EE"/>
    <w:rsid w:val="00AC3D4D"/>
    <w:rsid w:val="00AC43F8"/>
    <w:rsid w:val="00AC4DE8"/>
    <w:rsid w:val="00AC5BF4"/>
    <w:rsid w:val="00AC5FB1"/>
    <w:rsid w:val="00AC760A"/>
    <w:rsid w:val="00AD11BA"/>
    <w:rsid w:val="00AD12E9"/>
    <w:rsid w:val="00AD2268"/>
    <w:rsid w:val="00AD24B2"/>
    <w:rsid w:val="00AD3756"/>
    <w:rsid w:val="00AD4588"/>
    <w:rsid w:val="00AD65E4"/>
    <w:rsid w:val="00AD72D8"/>
    <w:rsid w:val="00AD754D"/>
    <w:rsid w:val="00AD756C"/>
    <w:rsid w:val="00AD7B04"/>
    <w:rsid w:val="00AE06BB"/>
    <w:rsid w:val="00AE12E3"/>
    <w:rsid w:val="00AE2685"/>
    <w:rsid w:val="00AE2C5D"/>
    <w:rsid w:val="00AE308E"/>
    <w:rsid w:val="00AE3552"/>
    <w:rsid w:val="00AE395A"/>
    <w:rsid w:val="00AE510F"/>
    <w:rsid w:val="00AE5DFE"/>
    <w:rsid w:val="00AE6F33"/>
    <w:rsid w:val="00AE722F"/>
    <w:rsid w:val="00AF0258"/>
    <w:rsid w:val="00AF0B48"/>
    <w:rsid w:val="00AF1207"/>
    <w:rsid w:val="00AF221B"/>
    <w:rsid w:val="00AF2EC1"/>
    <w:rsid w:val="00AF4B92"/>
    <w:rsid w:val="00AF5078"/>
    <w:rsid w:val="00AF5DD4"/>
    <w:rsid w:val="00AF6111"/>
    <w:rsid w:val="00AF6410"/>
    <w:rsid w:val="00AF6E57"/>
    <w:rsid w:val="00B00713"/>
    <w:rsid w:val="00B0208A"/>
    <w:rsid w:val="00B0237E"/>
    <w:rsid w:val="00B02593"/>
    <w:rsid w:val="00B0286C"/>
    <w:rsid w:val="00B02B1C"/>
    <w:rsid w:val="00B03CA0"/>
    <w:rsid w:val="00B04126"/>
    <w:rsid w:val="00B042A6"/>
    <w:rsid w:val="00B044E3"/>
    <w:rsid w:val="00B049E4"/>
    <w:rsid w:val="00B075D3"/>
    <w:rsid w:val="00B1191C"/>
    <w:rsid w:val="00B11F48"/>
    <w:rsid w:val="00B123B7"/>
    <w:rsid w:val="00B12D98"/>
    <w:rsid w:val="00B13883"/>
    <w:rsid w:val="00B1495D"/>
    <w:rsid w:val="00B15447"/>
    <w:rsid w:val="00B15CE7"/>
    <w:rsid w:val="00B166D4"/>
    <w:rsid w:val="00B17342"/>
    <w:rsid w:val="00B24FA8"/>
    <w:rsid w:val="00B26BAD"/>
    <w:rsid w:val="00B26FC2"/>
    <w:rsid w:val="00B27217"/>
    <w:rsid w:val="00B274A6"/>
    <w:rsid w:val="00B27AB2"/>
    <w:rsid w:val="00B32F7E"/>
    <w:rsid w:val="00B3345C"/>
    <w:rsid w:val="00B34037"/>
    <w:rsid w:val="00B408A2"/>
    <w:rsid w:val="00B4181C"/>
    <w:rsid w:val="00B433EB"/>
    <w:rsid w:val="00B43D26"/>
    <w:rsid w:val="00B44542"/>
    <w:rsid w:val="00B459AE"/>
    <w:rsid w:val="00B46590"/>
    <w:rsid w:val="00B470B0"/>
    <w:rsid w:val="00B50026"/>
    <w:rsid w:val="00B503BC"/>
    <w:rsid w:val="00B511BC"/>
    <w:rsid w:val="00B51C52"/>
    <w:rsid w:val="00B5201D"/>
    <w:rsid w:val="00B529A5"/>
    <w:rsid w:val="00B5311E"/>
    <w:rsid w:val="00B5380F"/>
    <w:rsid w:val="00B53C17"/>
    <w:rsid w:val="00B541D1"/>
    <w:rsid w:val="00B544DA"/>
    <w:rsid w:val="00B54A10"/>
    <w:rsid w:val="00B5557E"/>
    <w:rsid w:val="00B568F4"/>
    <w:rsid w:val="00B57D44"/>
    <w:rsid w:val="00B6018A"/>
    <w:rsid w:val="00B6254F"/>
    <w:rsid w:val="00B62F20"/>
    <w:rsid w:val="00B63950"/>
    <w:rsid w:val="00B640CF"/>
    <w:rsid w:val="00B64826"/>
    <w:rsid w:val="00B64E1C"/>
    <w:rsid w:val="00B64F34"/>
    <w:rsid w:val="00B6545A"/>
    <w:rsid w:val="00B67071"/>
    <w:rsid w:val="00B67F79"/>
    <w:rsid w:val="00B70A41"/>
    <w:rsid w:val="00B714E0"/>
    <w:rsid w:val="00B71BB4"/>
    <w:rsid w:val="00B72021"/>
    <w:rsid w:val="00B72103"/>
    <w:rsid w:val="00B72B26"/>
    <w:rsid w:val="00B73251"/>
    <w:rsid w:val="00B74C17"/>
    <w:rsid w:val="00B74E07"/>
    <w:rsid w:val="00B74E64"/>
    <w:rsid w:val="00B75A78"/>
    <w:rsid w:val="00B7602F"/>
    <w:rsid w:val="00B77295"/>
    <w:rsid w:val="00B775A9"/>
    <w:rsid w:val="00B77B2D"/>
    <w:rsid w:val="00B80C8C"/>
    <w:rsid w:val="00B829BE"/>
    <w:rsid w:val="00B84AD2"/>
    <w:rsid w:val="00B84E44"/>
    <w:rsid w:val="00B85410"/>
    <w:rsid w:val="00B8665B"/>
    <w:rsid w:val="00B872A8"/>
    <w:rsid w:val="00B874A0"/>
    <w:rsid w:val="00B87F62"/>
    <w:rsid w:val="00B9026A"/>
    <w:rsid w:val="00B920D0"/>
    <w:rsid w:val="00B94225"/>
    <w:rsid w:val="00B94C3D"/>
    <w:rsid w:val="00B95050"/>
    <w:rsid w:val="00B951A6"/>
    <w:rsid w:val="00B95563"/>
    <w:rsid w:val="00B955CE"/>
    <w:rsid w:val="00B96198"/>
    <w:rsid w:val="00B96C8C"/>
    <w:rsid w:val="00BA0505"/>
    <w:rsid w:val="00BA110D"/>
    <w:rsid w:val="00BA1644"/>
    <w:rsid w:val="00BA1BEF"/>
    <w:rsid w:val="00BA2290"/>
    <w:rsid w:val="00BA35CD"/>
    <w:rsid w:val="00BA481B"/>
    <w:rsid w:val="00BA5216"/>
    <w:rsid w:val="00BA5609"/>
    <w:rsid w:val="00BA5B12"/>
    <w:rsid w:val="00BA739E"/>
    <w:rsid w:val="00BB0349"/>
    <w:rsid w:val="00BB0C62"/>
    <w:rsid w:val="00BB2A95"/>
    <w:rsid w:val="00BB2CB6"/>
    <w:rsid w:val="00BB449D"/>
    <w:rsid w:val="00BB5A72"/>
    <w:rsid w:val="00BB5B92"/>
    <w:rsid w:val="00BB5DF2"/>
    <w:rsid w:val="00BB695C"/>
    <w:rsid w:val="00BB7B2E"/>
    <w:rsid w:val="00BC1690"/>
    <w:rsid w:val="00BC2018"/>
    <w:rsid w:val="00BC2D4D"/>
    <w:rsid w:val="00BC3438"/>
    <w:rsid w:val="00BC64CE"/>
    <w:rsid w:val="00BC7683"/>
    <w:rsid w:val="00BC7E6C"/>
    <w:rsid w:val="00BD0476"/>
    <w:rsid w:val="00BD0DE7"/>
    <w:rsid w:val="00BD5EE8"/>
    <w:rsid w:val="00BD711B"/>
    <w:rsid w:val="00BE039C"/>
    <w:rsid w:val="00BE0D29"/>
    <w:rsid w:val="00BE0EB6"/>
    <w:rsid w:val="00BE0F09"/>
    <w:rsid w:val="00BE1449"/>
    <w:rsid w:val="00BE18AB"/>
    <w:rsid w:val="00BE3B6D"/>
    <w:rsid w:val="00BE62E7"/>
    <w:rsid w:val="00BE6D9C"/>
    <w:rsid w:val="00BE704F"/>
    <w:rsid w:val="00BF2751"/>
    <w:rsid w:val="00BF30AC"/>
    <w:rsid w:val="00BF3502"/>
    <w:rsid w:val="00BF4B08"/>
    <w:rsid w:val="00BF5295"/>
    <w:rsid w:val="00BF5E81"/>
    <w:rsid w:val="00C0050D"/>
    <w:rsid w:val="00C00D98"/>
    <w:rsid w:val="00C022F7"/>
    <w:rsid w:val="00C02E1A"/>
    <w:rsid w:val="00C02F38"/>
    <w:rsid w:val="00C02F9C"/>
    <w:rsid w:val="00C03A42"/>
    <w:rsid w:val="00C046AA"/>
    <w:rsid w:val="00C04D74"/>
    <w:rsid w:val="00C053A2"/>
    <w:rsid w:val="00C0579B"/>
    <w:rsid w:val="00C064B2"/>
    <w:rsid w:val="00C0671E"/>
    <w:rsid w:val="00C071A0"/>
    <w:rsid w:val="00C07788"/>
    <w:rsid w:val="00C118B3"/>
    <w:rsid w:val="00C11B8B"/>
    <w:rsid w:val="00C1221C"/>
    <w:rsid w:val="00C12456"/>
    <w:rsid w:val="00C13347"/>
    <w:rsid w:val="00C13A31"/>
    <w:rsid w:val="00C142C2"/>
    <w:rsid w:val="00C152B3"/>
    <w:rsid w:val="00C17C24"/>
    <w:rsid w:val="00C2020A"/>
    <w:rsid w:val="00C2037C"/>
    <w:rsid w:val="00C21BCA"/>
    <w:rsid w:val="00C21E7C"/>
    <w:rsid w:val="00C223FC"/>
    <w:rsid w:val="00C224CF"/>
    <w:rsid w:val="00C22BD7"/>
    <w:rsid w:val="00C22C93"/>
    <w:rsid w:val="00C2300C"/>
    <w:rsid w:val="00C24383"/>
    <w:rsid w:val="00C26CF8"/>
    <w:rsid w:val="00C27090"/>
    <w:rsid w:val="00C27449"/>
    <w:rsid w:val="00C27671"/>
    <w:rsid w:val="00C278FC"/>
    <w:rsid w:val="00C31163"/>
    <w:rsid w:val="00C3129C"/>
    <w:rsid w:val="00C31FB3"/>
    <w:rsid w:val="00C32197"/>
    <w:rsid w:val="00C326ED"/>
    <w:rsid w:val="00C32A11"/>
    <w:rsid w:val="00C32E43"/>
    <w:rsid w:val="00C33DAA"/>
    <w:rsid w:val="00C352A0"/>
    <w:rsid w:val="00C36034"/>
    <w:rsid w:val="00C3617A"/>
    <w:rsid w:val="00C40545"/>
    <w:rsid w:val="00C41F05"/>
    <w:rsid w:val="00C42C19"/>
    <w:rsid w:val="00C43A8A"/>
    <w:rsid w:val="00C43DE5"/>
    <w:rsid w:val="00C44DDF"/>
    <w:rsid w:val="00C44E17"/>
    <w:rsid w:val="00C47B40"/>
    <w:rsid w:val="00C51E5C"/>
    <w:rsid w:val="00C52B34"/>
    <w:rsid w:val="00C561BC"/>
    <w:rsid w:val="00C576E3"/>
    <w:rsid w:val="00C62872"/>
    <w:rsid w:val="00C636AC"/>
    <w:rsid w:val="00C646B4"/>
    <w:rsid w:val="00C65A21"/>
    <w:rsid w:val="00C66250"/>
    <w:rsid w:val="00C66C41"/>
    <w:rsid w:val="00C67044"/>
    <w:rsid w:val="00C671BD"/>
    <w:rsid w:val="00C673E9"/>
    <w:rsid w:val="00C6778A"/>
    <w:rsid w:val="00C70856"/>
    <w:rsid w:val="00C72073"/>
    <w:rsid w:val="00C72344"/>
    <w:rsid w:val="00C72653"/>
    <w:rsid w:val="00C73762"/>
    <w:rsid w:val="00C74EA7"/>
    <w:rsid w:val="00C75A1B"/>
    <w:rsid w:val="00C75D2D"/>
    <w:rsid w:val="00C75F79"/>
    <w:rsid w:val="00C76259"/>
    <w:rsid w:val="00C765CE"/>
    <w:rsid w:val="00C76667"/>
    <w:rsid w:val="00C76C6B"/>
    <w:rsid w:val="00C7772F"/>
    <w:rsid w:val="00C81B77"/>
    <w:rsid w:val="00C827DF"/>
    <w:rsid w:val="00C82F6F"/>
    <w:rsid w:val="00C84BC6"/>
    <w:rsid w:val="00C857A1"/>
    <w:rsid w:val="00C85C23"/>
    <w:rsid w:val="00C870DF"/>
    <w:rsid w:val="00C8726F"/>
    <w:rsid w:val="00C87B41"/>
    <w:rsid w:val="00C9039E"/>
    <w:rsid w:val="00C91032"/>
    <w:rsid w:val="00C91683"/>
    <w:rsid w:val="00C91D1A"/>
    <w:rsid w:val="00C92DC7"/>
    <w:rsid w:val="00C935DF"/>
    <w:rsid w:val="00C93F62"/>
    <w:rsid w:val="00C950C6"/>
    <w:rsid w:val="00C952DE"/>
    <w:rsid w:val="00C9536C"/>
    <w:rsid w:val="00C965F8"/>
    <w:rsid w:val="00C96FF0"/>
    <w:rsid w:val="00CA1C53"/>
    <w:rsid w:val="00CA2699"/>
    <w:rsid w:val="00CA2858"/>
    <w:rsid w:val="00CA38A1"/>
    <w:rsid w:val="00CA4934"/>
    <w:rsid w:val="00CA55DC"/>
    <w:rsid w:val="00CA59CB"/>
    <w:rsid w:val="00CA606A"/>
    <w:rsid w:val="00CB068D"/>
    <w:rsid w:val="00CB119C"/>
    <w:rsid w:val="00CB5237"/>
    <w:rsid w:val="00CB5B23"/>
    <w:rsid w:val="00CB5E0F"/>
    <w:rsid w:val="00CB640A"/>
    <w:rsid w:val="00CB78FE"/>
    <w:rsid w:val="00CC05F9"/>
    <w:rsid w:val="00CC0723"/>
    <w:rsid w:val="00CC0993"/>
    <w:rsid w:val="00CC1D2F"/>
    <w:rsid w:val="00CC26EB"/>
    <w:rsid w:val="00CC3DCB"/>
    <w:rsid w:val="00CC3EAC"/>
    <w:rsid w:val="00CC4649"/>
    <w:rsid w:val="00CC4E03"/>
    <w:rsid w:val="00CC69F6"/>
    <w:rsid w:val="00CC77C5"/>
    <w:rsid w:val="00CD0949"/>
    <w:rsid w:val="00CD2B88"/>
    <w:rsid w:val="00CD2DED"/>
    <w:rsid w:val="00CD34C9"/>
    <w:rsid w:val="00CD3BA1"/>
    <w:rsid w:val="00CD454F"/>
    <w:rsid w:val="00CD5702"/>
    <w:rsid w:val="00CD69EE"/>
    <w:rsid w:val="00CD6A4F"/>
    <w:rsid w:val="00CD7352"/>
    <w:rsid w:val="00CD7625"/>
    <w:rsid w:val="00CE0D5D"/>
    <w:rsid w:val="00CE37AB"/>
    <w:rsid w:val="00CE3BFD"/>
    <w:rsid w:val="00CE407D"/>
    <w:rsid w:val="00CE4A3D"/>
    <w:rsid w:val="00CE4A57"/>
    <w:rsid w:val="00CE5B5D"/>
    <w:rsid w:val="00CE6D0A"/>
    <w:rsid w:val="00CF07D8"/>
    <w:rsid w:val="00CF2045"/>
    <w:rsid w:val="00CF23EA"/>
    <w:rsid w:val="00CF45AE"/>
    <w:rsid w:val="00CF4A0E"/>
    <w:rsid w:val="00CF6496"/>
    <w:rsid w:val="00CF6F98"/>
    <w:rsid w:val="00CF7960"/>
    <w:rsid w:val="00D019C5"/>
    <w:rsid w:val="00D024C1"/>
    <w:rsid w:val="00D03544"/>
    <w:rsid w:val="00D03A1B"/>
    <w:rsid w:val="00D042DC"/>
    <w:rsid w:val="00D042E6"/>
    <w:rsid w:val="00D04929"/>
    <w:rsid w:val="00D0516C"/>
    <w:rsid w:val="00D057BC"/>
    <w:rsid w:val="00D0606A"/>
    <w:rsid w:val="00D07B53"/>
    <w:rsid w:val="00D07FE5"/>
    <w:rsid w:val="00D10037"/>
    <w:rsid w:val="00D10FFF"/>
    <w:rsid w:val="00D11F13"/>
    <w:rsid w:val="00D12244"/>
    <w:rsid w:val="00D12523"/>
    <w:rsid w:val="00D13C13"/>
    <w:rsid w:val="00D1464A"/>
    <w:rsid w:val="00D14F4A"/>
    <w:rsid w:val="00D15A1B"/>
    <w:rsid w:val="00D1634B"/>
    <w:rsid w:val="00D1707E"/>
    <w:rsid w:val="00D17159"/>
    <w:rsid w:val="00D17A83"/>
    <w:rsid w:val="00D20553"/>
    <w:rsid w:val="00D2062B"/>
    <w:rsid w:val="00D20ABE"/>
    <w:rsid w:val="00D210F0"/>
    <w:rsid w:val="00D2114B"/>
    <w:rsid w:val="00D22482"/>
    <w:rsid w:val="00D252EB"/>
    <w:rsid w:val="00D258D1"/>
    <w:rsid w:val="00D26973"/>
    <w:rsid w:val="00D2785A"/>
    <w:rsid w:val="00D30D0C"/>
    <w:rsid w:val="00D30DDA"/>
    <w:rsid w:val="00D328E5"/>
    <w:rsid w:val="00D338ED"/>
    <w:rsid w:val="00D33A9E"/>
    <w:rsid w:val="00D34533"/>
    <w:rsid w:val="00D34942"/>
    <w:rsid w:val="00D34A11"/>
    <w:rsid w:val="00D364AC"/>
    <w:rsid w:val="00D37308"/>
    <w:rsid w:val="00D373E1"/>
    <w:rsid w:val="00D37586"/>
    <w:rsid w:val="00D377B0"/>
    <w:rsid w:val="00D3792F"/>
    <w:rsid w:val="00D4039F"/>
    <w:rsid w:val="00D406A1"/>
    <w:rsid w:val="00D41A88"/>
    <w:rsid w:val="00D42DE6"/>
    <w:rsid w:val="00D43E12"/>
    <w:rsid w:val="00D43E2E"/>
    <w:rsid w:val="00D4497B"/>
    <w:rsid w:val="00D4564D"/>
    <w:rsid w:val="00D45B90"/>
    <w:rsid w:val="00D45D1B"/>
    <w:rsid w:val="00D46DFA"/>
    <w:rsid w:val="00D51F03"/>
    <w:rsid w:val="00D533C8"/>
    <w:rsid w:val="00D55030"/>
    <w:rsid w:val="00D555D3"/>
    <w:rsid w:val="00D5754A"/>
    <w:rsid w:val="00D60090"/>
    <w:rsid w:val="00D604A2"/>
    <w:rsid w:val="00D612EE"/>
    <w:rsid w:val="00D646E2"/>
    <w:rsid w:val="00D647EC"/>
    <w:rsid w:val="00D65733"/>
    <w:rsid w:val="00D65981"/>
    <w:rsid w:val="00D65E61"/>
    <w:rsid w:val="00D6690B"/>
    <w:rsid w:val="00D675AC"/>
    <w:rsid w:val="00D70323"/>
    <w:rsid w:val="00D70B5D"/>
    <w:rsid w:val="00D71187"/>
    <w:rsid w:val="00D711B7"/>
    <w:rsid w:val="00D72CDA"/>
    <w:rsid w:val="00D72D76"/>
    <w:rsid w:val="00D74E1A"/>
    <w:rsid w:val="00D75D47"/>
    <w:rsid w:val="00D76968"/>
    <w:rsid w:val="00D76FC6"/>
    <w:rsid w:val="00D77B94"/>
    <w:rsid w:val="00D77FC3"/>
    <w:rsid w:val="00D81305"/>
    <w:rsid w:val="00D820B0"/>
    <w:rsid w:val="00D82B94"/>
    <w:rsid w:val="00D82BEA"/>
    <w:rsid w:val="00D82E11"/>
    <w:rsid w:val="00D82E1C"/>
    <w:rsid w:val="00D83241"/>
    <w:rsid w:val="00D84AF8"/>
    <w:rsid w:val="00D84BF6"/>
    <w:rsid w:val="00D8511F"/>
    <w:rsid w:val="00D852E7"/>
    <w:rsid w:val="00D87C1C"/>
    <w:rsid w:val="00D87F6E"/>
    <w:rsid w:val="00D908B7"/>
    <w:rsid w:val="00D928E0"/>
    <w:rsid w:val="00D92D58"/>
    <w:rsid w:val="00D94740"/>
    <w:rsid w:val="00D95983"/>
    <w:rsid w:val="00D95EDC"/>
    <w:rsid w:val="00D9702F"/>
    <w:rsid w:val="00D97521"/>
    <w:rsid w:val="00DA1339"/>
    <w:rsid w:val="00DA2709"/>
    <w:rsid w:val="00DA6E10"/>
    <w:rsid w:val="00DA7030"/>
    <w:rsid w:val="00DA7053"/>
    <w:rsid w:val="00DA7DC1"/>
    <w:rsid w:val="00DB3039"/>
    <w:rsid w:val="00DB3FF5"/>
    <w:rsid w:val="00DB45AA"/>
    <w:rsid w:val="00DB4736"/>
    <w:rsid w:val="00DB49AF"/>
    <w:rsid w:val="00DB4EDE"/>
    <w:rsid w:val="00DB5CB8"/>
    <w:rsid w:val="00DC1997"/>
    <w:rsid w:val="00DC21B2"/>
    <w:rsid w:val="00DC287D"/>
    <w:rsid w:val="00DC6A9B"/>
    <w:rsid w:val="00DC6B45"/>
    <w:rsid w:val="00DC73AE"/>
    <w:rsid w:val="00DD0E21"/>
    <w:rsid w:val="00DD1285"/>
    <w:rsid w:val="00DD1D41"/>
    <w:rsid w:val="00DD2801"/>
    <w:rsid w:val="00DD2875"/>
    <w:rsid w:val="00DD29C2"/>
    <w:rsid w:val="00DD3390"/>
    <w:rsid w:val="00DD33FE"/>
    <w:rsid w:val="00DD3AC9"/>
    <w:rsid w:val="00DD3AE1"/>
    <w:rsid w:val="00DD5521"/>
    <w:rsid w:val="00DD5883"/>
    <w:rsid w:val="00DD6163"/>
    <w:rsid w:val="00DD65B5"/>
    <w:rsid w:val="00DD6728"/>
    <w:rsid w:val="00DD7D26"/>
    <w:rsid w:val="00DE0B22"/>
    <w:rsid w:val="00DE16E4"/>
    <w:rsid w:val="00DE1A43"/>
    <w:rsid w:val="00DE2267"/>
    <w:rsid w:val="00DE23D5"/>
    <w:rsid w:val="00DE2D26"/>
    <w:rsid w:val="00DE2D3E"/>
    <w:rsid w:val="00DE2D7D"/>
    <w:rsid w:val="00DE35B1"/>
    <w:rsid w:val="00DE3E31"/>
    <w:rsid w:val="00DE4A75"/>
    <w:rsid w:val="00DE4C83"/>
    <w:rsid w:val="00DE6C49"/>
    <w:rsid w:val="00DE73AE"/>
    <w:rsid w:val="00DF2164"/>
    <w:rsid w:val="00DF273B"/>
    <w:rsid w:val="00DF4E63"/>
    <w:rsid w:val="00DF6D18"/>
    <w:rsid w:val="00DF6E91"/>
    <w:rsid w:val="00DF7F85"/>
    <w:rsid w:val="00E0059F"/>
    <w:rsid w:val="00E0396E"/>
    <w:rsid w:val="00E0423B"/>
    <w:rsid w:val="00E04282"/>
    <w:rsid w:val="00E05C4B"/>
    <w:rsid w:val="00E070C4"/>
    <w:rsid w:val="00E07BB5"/>
    <w:rsid w:val="00E07F1F"/>
    <w:rsid w:val="00E1032E"/>
    <w:rsid w:val="00E12A1D"/>
    <w:rsid w:val="00E13C63"/>
    <w:rsid w:val="00E14AF8"/>
    <w:rsid w:val="00E163E5"/>
    <w:rsid w:val="00E165A9"/>
    <w:rsid w:val="00E178E7"/>
    <w:rsid w:val="00E21282"/>
    <w:rsid w:val="00E228DB"/>
    <w:rsid w:val="00E22A47"/>
    <w:rsid w:val="00E233B3"/>
    <w:rsid w:val="00E24829"/>
    <w:rsid w:val="00E25355"/>
    <w:rsid w:val="00E27A43"/>
    <w:rsid w:val="00E30C32"/>
    <w:rsid w:val="00E3148A"/>
    <w:rsid w:val="00E333A0"/>
    <w:rsid w:val="00E3367F"/>
    <w:rsid w:val="00E337F3"/>
    <w:rsid w:val="00E34163"/>
    <w:rsid w:val="00E34DC4"/>
    <w:rsid w:val="00E352CC"/>
    <w:rsid w:val="00E354C1"/>
    <w:rsid w:val="00E3688E"/>
    <w:rsid w:val="00E374CE"/>
    <w:rsid w:val="00E40181"/>
    <w:rsid w:val="00E403AC"/>
    <w:rsid w:val="00E411F6"/>
    <w:rsid w:val="00E4227E"/>
    <w:rsid w:val="00E42EB7"/>
    <w:rsid w:val="00E44648"/>
    <w:rsid w:val="00E44A35"/>
    <w:rsid w:val="00E4552E"/>
    <w:rsid w:val="00E455BA"/>
    <w:rsid w:val="00E460D4"/>
    <w:rsid w:val="00E46F6B"/>
    <w:rsid w:val="00E4759C"/>
    <w:rsid w:val="00E47FD7"/>
    <w:rsid w:val="00E51275"/>
    <w:rsid w:val="00E51609"/>
    <w:rsid w:val="00E51C99"/>
    <w:rsid w:val="00E52545"/>
    <w:rsid w:val="00E52D61"/>
    <w:rsid w:val="00E5354B"/>
    <w:rsid w:val="00E53BC2"/>
    <w:rsid w:val="00E53BDB"/>
    <w:rsid w:val="00E5402E"/>
    <w:rsid w:val="00E54685"/>
    <w:rsid w:val="00E55331"/>
    <w:rsid w:val="00E5631C"/>
    <w:rsid w:val="00E56865"/>
    <w:rsid w:val="00E570DA"/>
    <w:rsid w:val="00E57267"/>
    <w:rsid w:val="00E5755C"/>
    <w:rsid w:val="00E61C45"/>
    <w:rsid w:val="00E6237C"/>
    <w:rsid w:val="00E6267C"/>
    <w:rsid w:val="00E62D5E"/>
    <w:rsid w:val="00E63797"/>
    <w:rsid w:val="00E64829"/>
    <w:rsid w:val="00E651B3"/>
    <w:rsid w:val="00E679CB"/>
    <w:rsid w:val="00E67EE8"/>
    <w:rsid w:val="00E702AC"/>
    <w:rsid w:val="00E705D2"/>
    <w:rsid w:val="00E7128A"/>
    <w:rsid w:val="00E71C05"/>
    <w:rsid w:val="00E73BDB"/>
    <w:rsid w:val="00E74ECF"/>
    <w:rsid w:val="00E77744"/>
    <w:rsid w:val="00E806AA"/>
    <w:rsid w:val="00E83AFB"/>
    <w:rsid w:val="00E84521"/>
    <w:rsid w:val="00E84740"/>
    <w:rsid w:val="00E85DC9"/>
    <w:rsid w:val="00E86AC7"/>
    <w:rsid w:val="00E86CC0"/>
    <w:rsid w:val="00E87E57"/>
    <w:rsid w:val="00E87F14"/>
    <w:rsid w:val="00E90471"/>
    <w:rsid w:val="00E916C3"/>
    <w:rsid w:val="00E917FC"/>
    <w:rsid w:val="00E92BFC"/>
    <w:rsid w:val="00E92DBB"/>
    <w:rsid w:val="00E93D9C"/>
    <w:rsid w:val="00E93E4C"/>
    <w:rsid w:val="00E9467A"/>
    <w:rsid w:val="00E954C5"/>
    <w:rsid w:val="00E95A71"/>
    <w:rsid w:val="00E9665C"/>
    <w:rsid w:val="00E97F33"/>
    <w:rsid w:val="00EA0DFF"/>
    <w:rsid w:val="00EA0FF5"/>
    <w:rsid w:val="00EA1948"/>
    <w:rsid w:val="00EA1DC0"/>
    <w:rsid w:val="00EA200F"/>
    <w:rsid w:val="00EA2908"/>
    <w:rsid w:val="00EA36B3"/>
    <w:rsid w:val="00EA375F"/>
    <w:rsid w:val="00EA394C"/>
    <w:rsid w:val="00EA57C7"/>
    <w:rsid w:val="00EA64E9"/>
    <w:rsid w:val="00EA6540"/>
    <w:rsid w:val="00EA66C9"/>
    <w:rsid w:val="00EA7AF3"/>
    <w:rsid w:val="00EB14AC"/>
    <w:rsid w:val="00EB15B1"/>
    <w:rsid w:val="00EB2240"/>
    <w:rsid w:val="00EB2D5D"/>
    <w:rsid w:val="00EB39DC"/>
    <w:rsid w:val="00EB3A42"/>
    <w:rsid w:val="00EB3F52"/>
    <w:rsid w:val="00EB4B50"/>
    <w:rsid w:val="00EB52E1"/>
    <w:rsid w:val="00EB5D34"/>
    <w:rsid w:val="00EB5E73"/>
    <w:rsid w:val="00EB6904"/>
    <w:rsid w:val="00EB7A45"/>
    <w:rsid w:val="00EC4682"/>
    <w:rsid w:val="00EC46FA"/>
    <w:rsid w:val="00EC6913"/>
    <w:rsid w:val="00EC6A69"/>
    <w:rsid w:val="00EC7146"/>
    <w:rsid w:val="00ED00F8"/>
    <w:rsid w:val="00ED0769"/>
    <w:rsid w:val="00ED1511"/>
    <w:rsid w:val="00ED1736"/>
    <w:rsid w:val="00ED1F48"/>
    <w:rsid w:val="00ED2782"/>
    <w:rsid w:val="00ED3684"/>
    <w:rsid w:val="00ED41B3"/>
    <w:rsid w:val="00ED54BA"/>
    <w:rsid w:val="00ED589C"/>
    <w:rsid w:val="00ED7062"/>
    <w:rsid w:val="00EE018A"/>
    <w:rsid w:val="00EE0BCA"/>
    <w:rsid w:val="00EE4C98"/>
    <w:rsid w:val="00EE5247"/>
    <w:rsid w:val="00EE613B"/>
    <w:rsid w:val="00EF0ED4"/>
    <w:rsid w:val="00EF131E"/>
    <w:rsid w:val="00EF1BDE"/>
    <w:rsid w:val="00EF2460"/>
    <w:rsid w:val="00EF2E90"/>
    <w:rsid w:val="00EF4215"/>
    <w:rsid w:val="00EF43D6"/>
    <w:rsid w:val="00EF444A"/>
    <w:rsid w:val="00EF6264"/>
    <w:rsid w:val="00EF65F9"/>
    <w:rsid w:val="00EF669D"/>
    <w:rsid w:val="00EF6863"/>
    <w:rsid w:val="00F009DE"/>
    <w:rsid w:val="00F01E38"/>
    <w:rsid w:val="00F0227C"/>
    <w:rsid w:val="00F035A2"/>
    <w:rsid w:val="00F04A11"/>
    <w:rsid w:val="00F059F6"/>
    <w:rsid w:val="00F077C2"/>
    <w:rsid w:val="00F07870"/>
    <w:rsid w:val="00F10911"/>
    <w:rsid w:val="00F10DFE"/>
    <w:rsid w:val="00F1191E"/>
    <w:rsid w:val="00F1193B"/>
    <w:rsid w:val="00F11CFC"/>
    <w:rsid w:val="00F1239A"/>
    <w:rsid w:val="00F1280F"/>
    <w:rsid w:val="00F14BDF"/>
    <w:rsid w:val="00F164B2"/>
    <w:rsid w:val="00F169E3"/>
    <w:rsid w:val="00F16E6A"/>
    <w:rsid w:val="00F17449"/>
    <w:rsid w:val="00F17E6F"/>
    <w:rsid w:val="00F20624"/>
    <w:rsid w:val="00F2164E"/>
    <w:rsid w:val="00F21A99"/>
    <w:rsid w:val="00F21F88"/>
    <w:rsid w:val="00F2290F"/>
    <w:rsid w:val="00F23EB0"/>
    <w:rsid w:val="00F24172"/>
    <w:rsid w:val="00F2471A"/>
    <w:rsid w:val="00F24D5E"/>
    <w:rsid w:val="00F25604"/>
    <w:rsid w:val="00F25F5D"/>
    <w:rsid w:val="00F263D0"/>
    <w:rsid w:val="00F32655"/>
    <w:rsid w:val="00F33DBC"/>
    <w:rsid w:val="00F33F65"/>
    <w:rsid w:val="00F34D82"/>
    <w:rsid w:val="00F354BE"/>
    <w:rsid w:val="00F359FE"/>
    <w:rsid w:val="00F36AA6"/>
    <w:rsid w:val="00F412D3"/>
    <w:rsid w:val="00F4189D"/>
    <w:rsid w:val="00F41D73"/>
    <w:rsid w:val="00F42422"/>
    <w:rsid w:val="00F427B7"/>
    <w:rsid w:val="00F43733"/>
    <w:rsid w:val="00F44560"/>
    <w:rsid w:val="00F44ACA"/>
    <w:rsid w:val="00F45840"/>
    <w:rsid w:val="00F46324"/>
    <w:rsid w:val="00F47C07"/>
    <w:rsid w:val="00F50A87"/>
    <w:rsid w:val="00F51355"/>
    <w:rsid w:val="00F52194"/>
    <w:rsid w:val="00F52424"/>
    <w:rsid w:val="00F536A3"/>
    <w:rsid w:val="00F54911"/>
    <w:rsid w:val="00F54C8C"/>
    <w:rsid w:val="00F54F33"/>
    <w:rsid w:val="00F56496"/>
    <w:rsid w:val="00F56858"/>
    <w:rsid w:val="00F56E89"/>
    <w:rsid w:val="00F574EC"/>
    <w:rsid w:val="00F60187"/>
    <w:rsid w:val="00F6134F"/>
    <w:rsid w:val="00F62E00"/>
    <w:rsid w:val="00F64017"/>
    <w:rsid w:val="00F6464B"/>
    <w:rsid w:val="00F64D70"/>
    <w:rsid w:val="00F65F20"/>
    <w:rsid w:val="00F66C20"/>
    <w:rsid w:val="00F66E24"/>
    <w:rsid w:val="00F66F2A"/>
    <w:rsid w:val="00F7065B"/>
    <w:rsid w:val="00F7154B"/>
    <w:rsid w:val="00F71616"/>
    <w:rsid w:val="00F71856"/>
    <w:rsid w:val="00F71E97"/>
    <w:rsid w:val="00F72596"/>
    <w:rsid w:val="00F726FA"/>
    <w:rsid w:val="00F7278F"/>
    <w:rsid w:val="00F72972"/>
    <w:rsid w:val="00F7334E"/>
    <w:rsid w:val="00F742D0"/>
    <w:rsid w:val="00F74C6C"/>
    <w:rsid w:val="00F753C5"/>
    <w:rsid w:val="00F76889"/>
    <w:rsid w:val="00F7799D"/>
    <w:rsid w:val="00F77EC4"/>
    <w:rsid w:val="00F80253"/>
    <w:rsid w:val="00F817DD"/>
    <w:rsid w:val="00F81CBB"/>
    <w:rsid w:val="00F85F9B"/>
    <w:rsid w:val="00F87447"/>
    <w:rsid w:val="00F90095"/>
    <w:rsid w:val="00F901A8"/>
    <w:rsid w:val="00F90332"/>
    <w:rsid w:val="00F919F7"/>
    <w:rsid w:val="00F92096"/>
    <w:rsid w:val="00F9233B"/>
    <w:rsid w:val="00F9281B"/>
    <w:rsid w:val="00F931E4"/>
    <w:rsid w:val="00F9479E"/>
    <w:rsid w:val="00F949BC"/>
    <w:rsid w:val="00F97191"/>
    <w:rsid w:val="00FA0037"/>
    <w:rsid w:val="00FA1E69"/>
    <w:rsid w:val="00FA2A37"/>
    <w:rsid w:val="00FA3792"/>
    <w:rsid w:val="00FA56A6"/>
    <w:rsid w:val="00FA712C"/>
    <w:rsid w:val="00FA71A8"/>
    <w:rsid w:val="00FB0AC4"/>
    <w:rsid w:val="00FB127A"/>
    <w:rsid w:val="00FB285E"/>
    <w:rsid w:val="00FB2B75"/>
    <w:rsid w:val="00FB309B"/>
    <w:rsid w:val="00FB3442"/>
    <w:rsid w:val="00FB3585"/>
    <w:rsid w:val="00FB40AE"/>
    <w:rsid w:val="00FB42FD"/>
    <w:rsid w:val="00FB5813"/>
    <w:rsid w:val="00FB659A"/>
    <w:rsid w:val="00FB684D"/>
    <w:rsid w:val="00FB7D6F"/>
    <w:rsid w:val="00FC09F4"/>
    <w:rsid w:val="00FC169D"/>
    <w:rsid w:val="00FC2494"/>
    <w:rsid w:val="00FC29FE"/>
    <w:rsid w:val="00FC2D41"/>
    <w:rsid w:val="00FC2ED4"/>
    <w:rsid w:val="00FC5447"/>
    <w:rsid w:val="00FC5D04"/>
    <w:rsid w:val="00FC740B"/>
    <w:rsid w:val="00FC7E55"/>
    <w:rsid w:val="00FC7F28"/>
    <w:rsid w:val="00FD04AE"/>
    <w:rsid w:val="00FD1C36"/>
    <w:rsid w:val="00FD25DA"/>
    <w:rsid w:val="00FD4537"/>
    <w:rsid w:val="00FD4774"/>
    <w:rsid w:val="00FD55D9"/>
    <w:rsid w:val="00FD5876"/>
    <w:rsid w:val="00FD5ADA"/>
    <w:rsid w:val="00FD5E10"/>
    <w:rsid w:val="00FD728F"/>
    <w:rsid w:val="00FE078D"/>
    <w:rsid w:val="00FE0B0B"/>
    <w:rsid w:val="00FE259D"/>
    <w:rsid w:val="00FE316E"/>
    <w:rsid w:val="00FE3249"/>
    <w:rsid w:val="00FE39A1"/>
    <w:rsid w:val="00FE3BBC"/>
    <w:rsid w:val="00FE3BF0"/>
    <w:rsid w:val="00FE5131"/>
    <w:rsid w:val="00FE5A17"/>
    <w:rsid w:val="00FE65E2"/>
    <w:rsid w:val="00FF0476"/>
    <w:rsid w:val="00FF0CF1"/>
    <w:rsid w:val="00FF1E30"/>
    <w:rsid w:val="00FF2088"/>
    <w:rsid w:val="00FF2F0F"/>
    <w:rsid w:val="00FF3673"/>
    <w:rsid w:val="00FF48D6"/>
    <w:rsid w:val="00FF4917"/>
    <w:rsid w:val="00FF5070"/>
    <w:rsid w:val="00FF5566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</w:style>
  <w:style w:type="paragraph" w:styleId="1">
    <w:name w:val="heading 1"/>
    <w:basedOn w:val="a"/>
    <w:next w:val="a"/>
    <w:link w:val="10"/>
    <w:uiPriority w:val="9"/>
    <w:qFormat/>
    <w:rsid w:val="00293CBF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uiPriority w:val="22"/>
    <w:qFormat/>
    <w:rsid w:val="00C7772F"/>
    <w:rPr>
      <w:b/>
      <w:bCs/>
    </w:rPr>
  </w:style>
  <w:style w:type="paragraph" w:styleId="af5">
    <w:name w:val="No Spacing"/>
    <w:link w:val="af6"/>
    <w:qFormat/>
    <w:rsid w:val="00C7772F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6">
    <w:name w:val="Без интервала Знак"/>
    <w:link w:val="af5"/>
    <w:uiPriority w:val="1"/>
    <w:locked/>
    <w:rsid w:val="00E44648"/>
  </w:style>
  <w:style w:type="paragraph" w:customStyle="1" w:styleId="Standard">
    <w:name w:val="Standard"/>
    <w:rsid w:val="009C4BF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A17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9">
    <w:name w:val="Table Grid"/>
    <w:basedOn w:val="a1"/>
    <w:uiPriority w:val="59"/>
    <w:rsid w:val="007A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9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1D6A40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ntStyle20">
    <w:name w:val="Font Style20"/>
    <w:uiPriority w:val="99"/>
    <w:rsid w:val="00BD711B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uiPriority w:val="99"/>
    <w:qFormat/>
    <w:rsid w:val="00BD711B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293CB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июнь 2020 года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38381527051"/>
          <c:y val="0"/>
        </c:manualLayout>
      </c:layout>
    </c:title>
    <c:view3D>
      <c:depthPercent val="80"/>
      <c:rAngAx val="1"/>
    </c:view3D>
    <c:floor>
      <c:spPr>
        <a:solidFill>
          <a:schemeClr val="accent3">
            <a:lumMod val="60000"/>
            <a:lumOff val="4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047123575838118E-2"/>
          <c:y val="0.25043649634392989"/>
          <c:w val="0.91955632106700713"/>
          <c:h val="0.5789648168979000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dLbls>
            <c:dLbl>
              <c:idx val="0"/>
              <c:layout>
                <c:manualLayout>
                  <c:x val="1.7433878979530901E-2"/>
                  <c:y val="-0.29003994888274182"/>
                </c:manualLayout>
              </c:layout>
              <c:showVal val="1"/>
            </c:dLbl>
            <c:dLbl>
              <c:idx val="1"/>
              <c:layout>
                <c:manualLayout>
                  <c:x val="2.3311714985154691E-2"/>
                  <c:y val="-0.29062621847298231"/>
                </c:manualLayout>
              </c:layout>
              <c:showVal val="1"/>
            </c:dLbl>
            <c:dLbl>
              <c:idx val="2"/>
              <c:layout>
                <c:manualLayout>
                  <c:x val="1.9293961075264831E-2"/>
                  <c:y val="-0.18906853663824291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Россиская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96.5</c:v>
                </c:pt>
                <c:pt idx="1">
                  <c:v>97.4</c:v>
                </c:pt>
                <c:pt idx="2">
                  <c:v>96.2</c:v>
                </c:pt>
              </c:numCache>
            </c:numRef>
          </c:val>
        </c:ser>
        <c:shape val="cylinder"/>
        <c:axId val="119167232"/>
        <c:axId val="119189504"/>
        <c:axId val="0"/>
      </c:bar3DChart>
      <c:catAx>
        <c:axId val="119167232"/>
        <c:scaling>
          <c:orientation val="minMax"/>
        </c:scaling>
        <c:axPos val="b"/>
        <c:tickLblPos val="nextTo"/>
        <c:crossAx val="119189504"/>
        <c:crosses val="autoZero"/>
        <c:auto val="1"/>
        <c:lblAlgn val="ctr"/>
        <c:lblOffset val="100"/>
      </c:catAx>
      <c:valAx>
        <c:axId val="1191895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91672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402"/>
          <c:h val="0.504259059409636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 без учёта жилых домов, построенных на земельных участках для ведения садоводства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99.5</c:v>
                </c:pt>
                <c:pt idx="1">
                  <c:v>88.6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 без учёта жилых домов, построенных на земельных участках для ведения садоводства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139.1</c:v>
                </c:pt>
                <c:pt idx="1">
                  <c:v>66.900000000000006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 без учёта жилых домов, построенных на земельных участках для ведения садоводства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374</c:v>
                </c:pt>
                <c:pt idx="1">
                  <c:v>42.4</c:v>
                </c:pt>
              </c:numCache>
            </c:numRef>
          </c:val>
        </c:ser>
        <c:gapWidth val="236"/>
        <c:overlap val="-4"/>
        <c:axId val="125033856"/>
        <c:axId val="125036032"/>
      </c:barChart>
      <c:catAx>
        <c:axId val="1250338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036032"/>
        <c:crosses val="autoZero"/>
        <c:auto val="1"/>
        <c:lblAlgn val="ctr"/>
        <c:lblOffset val="100"/>
      </c:catAx>
      <c:valAx>
        <c:axId val="125036032"/>
        <c:scaling>
          <c:orientation val="minMax"/>
        </c:scaling>
        <c:delete val="1"/>
        <c:axPos val="l"/>
        <c:numFmt formatCode="General" sourceLinked="1"/>
        <c:tickLblPos val="none"/>
        <c:crossAx val="12503385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9750175255020395E-2"/>
          <c:y val="0.17243630079932831"/>
          <c:w val="0.95718097896293752"/>
          <c:h val="0.660139285337309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83.9</c:v>
                </c:pt>
                <c:pt idx="1">
                  <c:v>51.1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103.3</c:v>
                </c:pt>
                <c:pt idx="1">
                  <c:v>65.7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9,5</a:t>
                    </a:r>
                    <a:endParaRPr lang="en-US"/>
                  </a:p>
                </c:rich>
              </c:tx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109.5</c:v>
                </c:pt>
                <c:pt idx="1">
                  <c:v>85</c:v>
                </c:pt>
              </c:numCache>
            </c:numRef>
          </c:val>
        </c:ser>
        <c:gapWidth val="327"/>
        <c:overlap val="-21"/>
        <c:axId val="119177600"/>
        <c:axId val="119179136"/>
      </c:barChart>
      <c:catAx>
        <c:axId val="119177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179136"/>
        <c:crosses val="autoZero"/>
        <c:auto val="1"/>
        <c:lblAlgn val="ctr"/>
        <c:lblOffset val="100"/>
      </c:catAx>
      <c:valAx>
        <c:axId val="119179136"/>
        <c:scaling>
          <c:orientation val="minMax"/>
        </c:scaling>
        <c:delete val="1"/>
        <c:axPos val="l"/>
        <c:numFmt formatCode="General" sourceLinked="1"/>
        <c:tickLblPos val="nextTo"/>
        <c:crossAx val="11917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7209216503013012E-2"/>
          <c:y val="3.6529666869614751E-2"/>
          <c:w val="0.82945736590861985"/>
          <c:h val="0.1004568301876383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8459113940742638E-2"/>
          <c:y val="0.19205897211747541"/>
          <c:w val="0.95183842256183993"/>
          <c:h val="0.6301267826384039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showVal val="1"/>
            </c:dLbl>
            <c:dLbl>
              <c:idx val="1"/>
              <c:layout>
                <c:manualLayout>
                  <c:x val="-8.026836846326408E-17"/>
                  <c:y val="1.642329158972290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104.3</c:v>
                </c:pt>
                <c:pt idx="1">
                  <c:v>101.5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0948861059815594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107,7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dLbl>
              <c:idx val="1"/>
              <c:layout>
                <c:manualLayout>
                  <c:x val="8.026836846326408E-17"/>
                  <c:y val="2.189772211963060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104,9</a:t>
                    </a:r>
                  </a:p>
                </c:rich>
              </c:tx>
              <c:showCatName val="1"/>
            </c:dLbl>
            <c:numFmt formatCode="General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107.7</c:v>
                </c:pt>
                <c:pt idx="1">
                  <c:v>104.9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102.9</c:v>
                </c:pt>
                <c:pt idx="1">
                  <c:v>100.2</c:v>
                </c:pt>
              </c:numCache>
            </c:numRef>
          </c:val>
        </c:ser>
        <c:gapWidth val="253"/>
        <c:overlap val="-7"/>
        <c:axId val="119353344"/>
        <c:axId val="119354880"/>
      </c:barChart>
      <c:catAx>
        <c:axId val="1193533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9354880"/>
        <c:crosses val="autoZero"/>
        <c:auto val="1"/>
        <c:lblAlgn val="ctr"/>
        <c:lblOffset val="100"/>
      </c:catAx>
      <c:valAx>
        <c:axId val="1193548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935334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A20A44-5889-4D7E-BF73-08667710808F}">
      <dsp:nvSpPr>
        <dsp:cNvPr id="0" name=""/>
        <dsp:cNvSpPr/>
      </dsp:nvSpPr>
      <dsp:spPr>
        <a:xfrm>
          <a:off x="2632509" y="690367"/>
          <a:ext cx="1842571" cy="289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21"/>
              </a:lnTo>
              <a:lnTo>
                <a:pt x="1842571" y="144921"/>
              </a:lnTo>
              <a:lnTo>
                <a:pt x="1842571" y="28984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72FC5-7414-498F-8CC9-999E1D10DEF6}">
      <dsp:nvSpPr>
        <dsp:cNvPr id="0" name=""/>
        <dsp:cNvSpPr/>
      </dsp:nvSpPr>
      <dsp:spPr>
        <a:xfrm>
          <a:off x="1907902" y="1670312"/>
          <a:ext cx="207030" cy="63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893"/>
              </a:lnTo>
              <a:lnTo>
                <a:pt x="207030" y="63489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9FAB9D-2BFE-455A-B59F-A82FC7EAA24D}">
      <dsp:nvSpPr>
        <dsp:cNvPr id="0" name=""/>
        <dsp:cNvSpPr/>
      </dsp:nvSpPr>
      <dsp:spPr>
        <a:xfrm>
          <a:off x="2459984" y="690367"/>
          <a:ext cx="172525" cy="289842"/>
        </a:xfrm>
        <a:custGeom>
          <a:avLst/>
          <a:gdLst/>
          <a:ahLst/>
          <a:cxnLst/>
          <a:rect l="0" t="0" r="0" b="0"/>
          <a:pathLst>
            <a:path>
              <a:moveTo>
                <a:pt x="172525" y="0"/>
              </a:moveTo>
              <a:lnTo>
                <a:pt x="172525" y="144921"/>
              </a:lnTo>
              <a:lnTo>
                <a:pt x="0" y="144921"/>
              </a:lnTo>
              <a:lnTo>
                <a:pt x="0" y="28984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A1B43-973A-4AB7-9717-265D397AB82F}">
      <dsp:nvSpPr>
        <dsp:cNvPr id="0" name=""/>
        <dsp:cNvSpPr/>
      </dsp:nvSpPr>
      <dsp:spPr>
        <a:xfrm>
          <a:off x="221128" y="1683928"/>
          <a:ext cx="223758" cy="621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277"/>
              </a:lnTo>
              <a:lnTo>
                <a:pt x="223758" y="62127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77C12-DACF-41B5-A5B2-DDE6279ACD1D}">
      <dsp:nvSpPr>
        <dsp:cNvPr id="0" name=""/>
        <dsp:cNvSpPr/>
      </dsp:nvSpPr>
      <dsp:spPr>
        <a:xfrm>
          <a:off x="773209" y="690367"/>
          <a:ext cx="1859299" cy="303458"/>
        </a:xfrm>
        <a:custGeom>
          <a:avLst/>
          <a:gdLst/>
          <a:ahLst/>
          <a:cxnLst/>
          <a:rect l="0" t="0" r="0" b="0"/>
          <a:pathLst>
            <a:path>
              <a:moveTo>
                <a:pt x="1859299" y="0"/>
              </a:moveTo>
              <a:lnTo>
                <a:pt x="1859299" y="158537"/>
              </a:lnTo>
              <a:lnTo>
                <a:pt x="0" y="158537"/>
              </a:lnTo>
              <a:lnTo>
                <a:pt x="0" y="3034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319CB-D7C2-419E-8CC6-7BB8F4A9FEA6}">
      <dsp:nvSpPr>
        <dsp:cNvPr id="0" name=""/>
        <dsp:cNvSpPr/>
      </dsp:nvSpPr>
      <dsp:spPr>
        <a:xfrm>
          <a:off x="1942407" y="265"/>
          <a:ext cx="1380203" cy="6901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Отдел культуры Администрации Кетовского района</a:t>
          </a:r>
          <a:endParaRPr lang="ru-RU" sz="800" kern="1200" dirty="0"/>
        </a:p>
      </dsp:txBody>
      <dsp:txXfrm>
        <a:off x="1942407" y="265"/>
        <a:ext cx="1380203" cy="690101"/>
      </dsp:txXfrm>
    </dsp:sp>
    <dsp:sp modelId="{53C425A4-CAA9-4B22-91F6-3E3D8AA475F4}">
      <dsp:nvSpPr>
        <dsp:cNvPr id="0" name=""/>
        <dsp:cNvSpPr/>
      </dsp:nvSpPr>
      <dsp:spPr>
        <a:xfrm>
          <a:off x="83107" y="993826"/>
          <a:ext cx="1380203" cy="69010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МКУ «Кетовская централизованная библиотечная система»</a:t>
          </a:r>
          <a:endParaRPr lang="ru-RU" sz="800" kern="1200" dirty="0"/>
        </a:p>
      </dsp:txBody>
      <dsp:txXfrm>
        <a:off x="83107" y="993826"/>
        <a:ext cx="1380203" cy="690101"/>
      </dsp:txXfrm>
    </dsp:sp>
    <dsp:sp modelId="{1BCDB64F-1D5C-4DBB-9B97-F905C08D8F97}">
      <dsp:nvSpPr>
        <dsp:cNvPr id="0" name=""/>
        <dsp:cNvSpPr/>
      </dsp:nvSpPr>
      <dsp:spPr>
        <a:xfrm>
          <a:off x="444886" y="1960155"/>
          <a:ext cx="1380203" cy="690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-Центральная библиотека,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-Детская библиотека,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-29 сельских библиотек</a:t>
          </a:r>
          <a:endParaRPr lang="ru-RU" sz="800" kern="1200" dirty="0"/>
        </a:p>
      </dsp:txBody>
      <dsp:txXfrm>
        <a:off x="444886" y="1960155"/>
        <a:ext cx="1380203" cy="690101"/>
      </dsp:txXfrm>
    </dsp:sp>
    <dsp:sp modelId="{31668CD0-0D77-4BDF-AF9F-342E421D7987}">
      <dsp:nvSpPr>
        <dsp:cNvPr id="0" name=""/>
        <dsp:cNvSpPr/>
      </dsp:nvSpPr>
      <dsp:spPr>
        <a:xfrm>
          <a:off x="1769882" y="980210"/>
          <a:ext cx="1380203" cy="69010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МКУ «Кетовская централизованная клубная система»</a:t>
          </a:r>
          <a:endParaRPr lang="ru-RU" sz="800" kern="1200" dirty="0"/>
        </a:p>
      </dsp:txBody>
      <dsp:txXfrm>
        <a:off x="1769882" y="980210"/>
        <a:ext cx="1380203" cy="690101"/>
      </dsp:txXfrm>
    </dsp:sp>
    <dsp:sp modelId="{AC20BB5B-7187-4657-93E4-8C553CB19121}">
      <dsp:nvSpPr>
        <dsp:cNvPr id="0" name=""/>
        <dsp:cNvSpPr/>
      </dsp:nvSpPr>
      <dsp:spPr>
        <a:xfrm>
          <a:off x="2114933" y="1960155"/>
          <a:ext cx="1380203" cy="690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-Районный Дом культуры,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-24 сельских Домов культуры,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-6 сельских клубов</a:t>
          </a:r>
          <a:endParaRPr lang="ru-RU" sz="800" kern="1200" dirty="0"/>
        </a:p>
      </dsp:txBody>
      <dsp:txXfrm>
        <a:off x="2114933" y="1960155"/>
        <a:ext cx="1380203" cy="690101"/>
      </dsp:txXfrm>
    </dsp:sp>
    <dsp:sp modelId="{37C0962A-24EB-4550-B3D0-E619EC092D62}">
      <dsp:nvSpPr>
        <dsp:cNvPr id="0" name=""/>
        <dsp:cNvSpPr/>
      </dsp:nvSpPr>
      <dsp:spPr>
        <a:xfrm>
          <a:off x="3784979" y="980210"/>
          <a:ext cx="1380203" cy="1652842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kern="1200" dirty="0" smtClean="0"/>
            <a:t>- МКУ  ДОД «Кетовская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</a:t>
          </a:r>
          <a:r>
            <a:rPr lang="ru-RU" sz="800" kern="1200" dirty="0" err="1" smtClean="0"/>
            <a:t>Лесниковская</a:t>
          </a:r>
          <a:r>
            <a:rPr lang="ru-RU" sz="800" kern="1200" dirty="0" smtClean="0"/>
            <a:t>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«Введенская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«Садовская детская музыкальная школа»,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- МКУ ДОД «</a:t>
          </a:r>
          <a:r>
            <a:rPr lang="ru-RU" sz="800" kern="1200" dirty="0" err="1" smtClean="0"/>
            <a:t>Каширинская</a:t>
          </a:r>
          <a:r>
            <a:rPr lang="ru-RU" sz="800" kern="1200" dirty="0" smtClean="0"/>
            <a:t> детская музыкальная школа»,</a:t>
          </a:r>
          <a:endParaRPr lang="ru-RU" sz="800" kern="1200" dirty="0"/>
        </a:p>
      </dsp:txBody>
      <dsp:txXfrm>
        <a:off x="3784979" y="980210"/>
        <a:ext cx="1380203" cy="1652842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457D-3723-44D1-ACDA-2F61C7B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17</Pages>
  <Words>8076</Words>
  <Characters>46035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466</cp:revision>
  <cp:lastPrinted>2020-09-17T04:24:00Z</cp:lastPrinted>
  <dcterms:created xsi:type="dcterms:W3CDTF">2018-02-20T10:31:00Z</dcterms:created>
  <dcterms:modified xsi:type="dcterms:W3CDTF">2020-09-17T05:43:00Z</dcterms:modified>
</cp:coreProperties>
</file>