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48D" w:rsidRPr="00CC0993" w:rsidRDefault="00440C71" w:rsidP="0044087D">
      <w:pPr>
        <w:spacing w:line="240" w:lineRule="auto"/>
        <w:ind w:left="-540" w:firstLine="540"/>
        <w:jc w:val="center"/>
        <w:outlineLvl w:val="0"/>
        <w:rPr>
          <w:rFonts w:ascii="Times New Roman" w:hAnsi="Times New Roman"/>
          <w:b/>
          <w:sz w:val="28"/>
          <w:szCs w:val="28"/>
          <w:lang w:eastAsia="ar-SA"/>
        </w:rPr>
      </w:pPr>
      <w:r w:rsidRPr="00CC0993">
        <w:rPr>
          <w:rFonts w:ascii="Times New Roman" w:hAnsi="Times New Roman"/>
          <w:b/>
          <w:sz w:val="28"/>
          <w:szCs w:val="28"/>
          <w:lang w:eastAsia="ar-SA"/>
        </w:rPr>
        <w:t>Социально</w:t>
      </w:r>
      <w:r w:rsidR="000F153D">
        <w:rPr>
          <w:rFonts w:ascii="Times New Roman" w:hAnsi="Times New Roman"/>
          <w:b/>
          <w:sz w:val="28"/>
          <w:szCs w:val="28"/>
          <w:lang w:eastAsia="ar-SA"/>
        </w:rPr>
        <w:t xml:space="preserve"> </w:t>
      </w:r>
      <w:r w:rsidRPr="00CC0993">
        <w:rPr>
          <w:rFonts w:ascii="Times New Roman" w:hAnsi="Times New Roman"/>
          <w:b/>
          <w:sz w:val="28"/>
          <w:szCs w:val="28"/>
          <w:lang w:eastAsia="ar-SA"/>
        </w:rPr>
        <w:t>-</w:t>
      </w:r>
      <w:r w:rsidR="000F153D">
        <w:rPr>
          <w:rFonts w:ascii="Times New Roman" w:hAnsi="Times New Roman"/>
          <w:b/>
          <w:sz w:val="28"/>
          <w:szCs w:val="28"/>
          <w:lang w:eastAsia="ar-SA"/>
        </w:rPr>
        <w:t xml:space="preserve"> </w:t>
      </w:r>
      <w:r w:rsidRPr="00CC0993">
        <w:rPr>
          <w:rFonts w:ascii="Times New Roman" w:hAnsi="Times New Roman"/>
          <w:b/>
          <w:sz w:val="28"/>
          <w:szCs w:val="28"/>
          <w:lang w:eastAsia="ar-SA"/>
        </w:rPr>
        <w:t>экономическое положение Кетовского район</w:t>
      </w:r>
      <w:r w:rsidR="0096181A" w:rsidRPr="00CC0993">
        <w:rPr>
          <w:rFonts w:ascii="Times New Roman" w:hAnsi="Times New Roman"/>
          <w:b/>
          <w:sz w:val="28"/>
          <w:szCs w:val="28"/>
          <w:lang w:eastAsia="ar-SA"/>
        </w:rPr>
        <w:t>а</w:t>
      </w:r>
    </w:p>
    <w:p w:rsidR="00324395" w:rsidRPr="00CC0993" w:rsidRDefault="00337E80" w:rsidP="00B3345C">
      <w:pPr>
        <w:ind w:left="-540" w:firstLine="540"/>
        <w:jc w:val="center"/>
        <w:outlineLvl w:val="0"/>
        <w:rPr>
          <w:rFonts w:ascii="Times New Roman" w:hAnsi="Times New Roman"/>
          <w:b/>
          <w:sz w:val="28"/>
          <w:szCs w:val="28"/>
          <w:lang w:eastAsia="ar-SA"/>
        </w:rPr>
      </w:pPr>
      <w:r w:rsidRPr="00CC0993">
        <w:rPr>
          <w:rFonts w:ascii="Times New Roman" w:hAnsi="Times New Roman"/>
          <w:b/>
          <w:sz w:val="28"/>
          <w:szCs w:val="28"/>
          <w:lang w:eastAsia="ar-SA"/>
        </w:rPr>
        <w:t xml:space="preserve"> за </w:t>
      </w:r>
      <w:r w:rsidR="00D1707E">
        <w:rPr>
          <w:rFonts w:ascii="Times New Roman" w:hAnsi="Times New Roman"/>
          <w:b/>
          <w:sz w:val="28"/>
          <w:szCs w:val="28"/>
          <w:lang w:eastAsia="ar-SA"/>
        </w:rPr>
        <w:t xml:space="preserve">январь – </w:t>
      </w:r>
      <w:r w:rsidR="00863DD5">
        <w:rPr>
          <w:rFonts w:ascii="Times New Roman" w:hAnsi="Times New Roman"/>
          <w:b/>
          <w:sz w:val="28"/>
          <w:szCs w:val="28"/>
          <w:lang w:eastAsia="ar-SA"/>
        </w:rPr>
        <w:t>декабрь</w:t>
      </w:r>
      <w:r w:rsidR="0046585A">
        <w:rPr>
          <w:rFonts w:ascii="Times New Roman" w:hAnsi="Times New Roman"/>
          <w:b/>
          <w:sz w:val="28"/>
          <w:szCs w:val="28"/>
          <w:lang w:eastAsia="ar-SA"/>
        </w:rPr>
        <w:t xml:space="preserve"> </w:t>
      </w:r>
      <w:r w:rsidR="00D13C13">
        <w:rPr>
          <w:rFonts w:ascii="Times New Roman" w:hAnsi="Times New Roman"/>
          <w:b/>
          <w:sz w:val="28"/>
          <w:szCs w:val="28"/>
          <w:lang w:eastAsia="ar-SA"/>
        </w:rPr>
        <w:t>2018</w:t>
      </w:r>
      <w:r w:rsidR="00D1707E">
        <w:rPr>
          <w:rFonts w:ascii="Times New Roman" w:hAnsi="Times New Roman"/>
          <w:b/>
          <w:sz w:val="28"/>
          <w:szCs w:val="28"/>
          <w:lang w:eastAsia="ar-SA"/>
        </w:rPr>
        <w:t xml:space="preserve"> года</w:t>
      </w:r>
    </w:p>
    <w:p w:rsidR="00D46DFA" w:rsidRPr="00CC0993" w:rsidRDefault="00D46DFA" w:rsidP="002518EC">
      <w:pPr>
        <w:pStyle w:val="1"/>
        <w:widowControl w:val="0"/>
        <w:tabs>
          <w:tab w:val="clear" w:pos="4677"/>
          <w:tab w:val="clear" w:pos="9355"/>
        </w:tabs>
        <w:rPr>
          <w:b/>
          <w:i/>
          <w:sz w:val="22"/>
          <w:szCs w:val="22"/>
        </w:rPr>
      </w:pPr>
    </w:p>
    <w:p w:rsidR="002C002A" w:rsidRPr="00B5300C" w:rsidRDefault="0005145C" w:rsidP="002C002A">
      <w:pPr>
        <w:pStyle w:val="1"/>
        <w:widowControl w:val="0"/>
        <w:tabs>
          <w:tab w:val="clear" w:pos="4677"/>
          <w:tab w:val="clear" w:pos="9355"/>
        </w:tabs>
        <w:ind w:firstLine="709"/>
        <w:rPr>
          <w:b/>
          <w:color w:val="000000"/>
          <w:sz w:val="24"/>
          <w:szCs w:val="24"/>
        </w:rPr>
      </w:pPr>
      <w:r w:rsidRPr="00B5300C">
        <w:rPr>
          <w:b/>
          <w:color w:val="000000"/>
          <w:sz w:val="24"/>
          <w:szCs w:val="24"/>
        </w:rPr>
        <w:t xml:space="preserve">Промышленное производство. </w:t>
      </w:r>
      <w:r w:rsidR="002C002A" w:rsidRPr="00B5300C">
        <w:rPr>
          <w:color w:val="000000"/>
          <w:sz w:val="24"/>
          <w:szCs w:val="24"/>
          <w:shd w:val="clear" w:color="auto" w:fill="FFFFFF"/>
        </w:rPr>
        <w:t xml:space="preserve">За январь </w:t>
      </w:r>
      <w:r w:rsidR="0051236D" w:rsidRPr="00B5300C">
        <w:rPr>
          <w:color w:val="000000"/>
          <w:sz w:val="24"/>
          <w:szCs w:val="24"/>
          <w:shd w:val="clear" w:color="auto" w:fill="FFFFFF"/>
        </w:rPr>
        <w:t>–</w:t>
      </w:r>
      <w:r w:rsidR="002C002A" w:rsidRPr="00B5300C">
        <w:rPr>
          <w:color w:val="000000"/>
          <w:sz w:val="24"/>
          <w:szCs w:val="24"/>
          <w:shd w:val="clear" w:color="auto" w:fill="FFFFFF"/>
        </w:rPr>
        <w:t xml:space="preserve"> </w:t>
      </w:r>
      <w:r w:rsidR="005163C9" w:rsidRPr="00B5300C">
        <w:rPr>
          <w:color w:val="000000"/>
          <w:sz w:val="24"/>
          <w:szCs w:val="24"/>
          <w:shd w:val="clear" w:color="auto" w:fill="FFFFFF"/>
        </w:rPr>
        <w:t>декабрь</w:t>
      </w:r>
      <w:r w:rsidR="0051236D" w:rsidRPr="00B5300C">
        <w:rPr>
          <w:color w:val="000000"/>
          <w:sz w:val="24"/>
          <w:szCs w:val="24"/>
          <w:shd w:val="clear" w:color="auto" w:fill="FFFFFF"/>
        </w:rPr>
        <w:t xml:space="preserve"> </w:t>
      </w:r>
      <w:r w:rsidR="00D13C13" w:rsidRPr="00B5300C">
        <w:rPr>
          <w:color w:val="000000"/>
          <w:sz w:val="24"/>
          <w:szCs w:val="24"/>
          <w:shd w:val="clear" w:color="auto" w:fill="FFFFFF"/>
        </w:rPr>
        <w:t>2018</w:t>
      </w:r>
      <w:r w:rsidR="002C002A" w:rsidRPr="00B5300C">
        <w:rPr>
          <w:color w:val="000000"/>
          <w:sz w:val="24"/>
          <w:szCs w:val="24"/>
          <w:shd w:val="clear" w:color="auto" w:fill="FFFFFF"/>
        </w:rPr>
        <w:t xml:space="preserve"> года отгружено продукции на </w:t>
      </w:r>
      <w:r w:rsidR="001139E3" w:rsidRPr="00B5300C">
        <w:rPr>
          <w:color w:val="000000"/>
          <w:sz w:val="24"/>
          <w:szCs w:val="24"/>
        </w:rPr>
        <w:t>1780,5</w:t>
      </w:r>
      <w:r w:rsidR="001139E3" w:rsidRPr="00B5300C">
        <w:rPr>
          <w:color w:val="000000"/>
          <w:szCs w:val="28"/>
        </w:rPr>
        <w:t xml:space="preserve"> </w:t>
      </w:r>
      <w:r w:rsidR="002C002A" w:rsidRPr="00B5300C">
        <w:rPr>
          <w:color w:val="000000"/>
          <w:sz w:val="24"/>
          <w:szCs w:val="24"/>
          <w:shd w:val="clear" w:color="auto" w:fill="FFFFFF"/>
        </w:rPr>
        <w:t>млн. руб., в действующих ценах</w:t>
      </w:r>
      <w:r w:rsidR="009710FD" w:rsidRPr="00B5300C">
        <w:rPr>
          <w:color w:val="000000"/>
          <w:sz w:val="24"/>
          <w:szCs w:val="24"/>
          <w:shd w:val="clear" w:color="auto" w:fill="FFFFFF"/>
        </w:rPr>
        <w:t>,</w:t>
      </w:r>
      <w:r w:rsidR="002C002A" w:rsidRPr="00B5300C">
        <w:rPr>
          <w:color w:val="000000"/>
          <w:sz w:val="24"/>
          <w:szCs w:val="24"/>
          <w:shd w:val="clear" w:color="auto" w:fill="FFFFFF"/>
        </w:rPr>
        <w:t xml:space="preserve"> </w:t>
      </w:r>
      <w:r w:rsidR="00C74EA7" w:rsidRPr="00B5300C">
        <w:rPr>
          <w:color w:val="000000"/>
          <w:sz w:val="24"/>
          <w:szCs w:val="24"/>
          <w:shd w:val="clear" w:color="auto" w:fill="FFFFFF"/>
        </w:rPr>
        <w:t>снижение</w:t>
      </w:r>
      <w:r w:rsidR="002C002A" w:rsidRPr="00B5300C">
        <w:rPr>
          <w:color w:val="000000"/>
          <w:sz w:val="24"/>
          <w:szCs w:val="24"/>
          <w:shd w:val="clear" w:color="auto" w:fill="FFFFFF"/>
        </w:rPr>
        <w:t xml:space="preserve"> к соответствующему периоду прошлого года на </w:t>
      </w:r>
      <w:r w:rsidR="00961BFF" w:rsidRPr="00B5300C">
        <w:rPr>
          <w:color w:val="000000"/>
          <w:sz w:val="24"/>
          <w:szCs w:val="24"/>
        </w:rPr>
        <w:t>1,3</w:t>
      </w:r>
      <w:r w:rsidR="00395C50" w:rsidRPr="00B5300C">
        <w:rPr>
          <w:color w:val="000000"/>
          <w:sz w:val="24"/>
          <w:szCs w:val="24"/>
        </w:rPr>
        <w:t xml:space="preserve"> </w:t>
      </w:r>
      <w:r w:rsidR="002C002A" w:rsidRPr="00B5300C">
        <w:rPr>
          <w:color w:val="000000"/>
          <w:sz w:val="24"/>
          <w:szCs w:val="24"/>
          <w:shd w:val="clear" w:color="auto" w:fill="FFFFFF"/>
        </w:rPr>
        <w:t xml:space="preserve">%. </w:t>
      </w:r>
    </w:p>
    <w:p w:rsidR="002C002A" w:rsidRPr="00B17342" w:rsidRDefault="002C002A" w:rsidP="002C002A">
      <w:pPr>
        <w:pStyle w:val="1"/>
        <w:widowControl w:val="0"/>
        <w:tabs>
          <w:tab w:val="clear" w:pos="4677"/>
          <w:tab w:val="clear" w:pos="9355"/>
        </w:tabs>
        <w:ind w:firstLine="709"/>
        <w:rPr>
          <w:b/>
          <w:color w:val="000000"/>
          <w:sz w:val="24"/>
          <w:szCs w:val="24"/>
        </w:rPr>
      </w:pPr>
      <w:r w:rsidRPr="00B5300C">
        <w:rPr>
          <w:color w:val="000000"/>
          <w:sz w:val="24"/>
          <w:szCs w:val="24"/>
          <w:shd w:val="clear" w:color="auto" w:fill="FFFFFF"/>
        </w:rPr>
        <w:t xml:space="preserve">Индекс промышленного производства составил </w:t>
      </w:r>
      <w:r w:rsidR="00BD4C1D">
        <w:rPr>
          <w:color w:val="000000"/>
          <w:sz w:val="24"/>
          <w:szCs w:val="24"/>
          <w:shd w:val="clear" w:color="auto" w:fill="FFFFFF"/>
        </w:rPr>
        <w:t>96</w:t>
      </w:r>
      <w:r w:rsidR="004E3A0D">
        <w:rPr>
          <w:color w:val="000000"/>
          <w:sz w:val="24"/>
          <w:szCs w:val="24"/>
          <w:shd w:val="clear" w:color="auto" w:fill="FFFFFF"/>
        </w:rPr>
        <w:t>,0</w:t>
      </w:r>
      <w:r w:rsidR="000B28D3" w:rsidRPr="00B5300C">
        <w:rPr>
          <w:color w:val="000000"/>
          <w:sz w:val="24"/>
          <w:szCs w:val="24"/>
          <w:shd w:val="clear" w:color="auto" w:fill="FFFFFF"/>
        </w:rPr>
        <w:t xml:space="preserve"> </w:t>
      </w:r>
      <w:r w:rsidR="00220959" w:rsidRPr="00B5300C">
        <w:rPr>
          <w:color w:val="000000"/>
          <w:sz w:val="24"/>
          <w:szCs w:val="24"/>
          <w:shd w:val="clear" w:color="auto" w:fill="FFFFFF"/>
        </w:rPr>
        <w:t>%</w:t>
      </w:r>
      <w:r w:rsidR="00220959">
        <w:rPr>
          <w:color w:val="000000"/>
          <w:sz w:val="24"/>
          <w:szCs w:val="24"/>
          <w:shd w:val="clear" w:color="auto" w:fill="FFFFFF"/>
        </w:rPr>
        <w:t xml:space="preserve"> к аналогичному периоду 2017</w:t>
      </w:r>
      <w:r w:rsidRPr="00B17342">
        <w:rPr>
          <w:color w:val="000000"/>
          <w:sz w:val="24"/>
          <w:szCs w:val="24"/>
          <w:shd w:val="clear" w:color="auto" w:fill="FFFFFF"/>
        </w:rPr>
        <w:t xml:space="preserve"> года. </w:t>
      </w:r>
    </w:p>
    <w:p w:rsidR="00A46867" w:rsidRPr="00CC0993" w:rsidRDefault="00A46867" w:rsidP="002C002A">
      <w:pPr>
        <w:pStyle w:val="1"/>
        <w:widowControl w:val="0"/>
        <w:tabs>
          <w:tab w:val="clear" w:pos="4677"/>
          <w:tab w:val="clear" w:pos="9355"/>
        </w:tabs>
        <w:ind w:firstLine="709"/>
        <w:rPr>
          <w:rFonts w:ascii="Arial" w:hAnsi="Arial" w:cs="Arial"/>
          <w:sz w:val="24"/>
          <w:szCs w:val="24"/>
          <w:lang w:eastAsia="ar-SA"/>
        </w:rPr>
      </w:pPr>
    </w:p>
    <w:p w:rsidR="0012443C" w:rsidRDefault="009A5B38" w:rsidP="0012443C">
      <w:pPr>
        <w:pStyle w:val="1"/>
        <w:keepNext/>
        <w:widowControl w:val="0"/>
        <w:tabs>
          <w:tab w:val="clear" w:pos="4677"/>
          <w:tab w:val="clear" w:pos="9355"/>
        </w:tabs>
        <w:ind w:left="-567" w:firstLine="567"/>
        <w:jc w:val="center"/>
      </w:pPr>
      <w:r>
        <w:rPr>
          <w:rFonts w:ascii="Arial" w:hAnsi="Arial" w:cs="Arial"/>
          <w:noProof/>
          <w:sz w:val="24"/>
          <w:szCs w:val="24"/>
        </w:rPr>
        <w:drawing>
          <wp:inline distT="0" distB="0" distL="0" distR="0">
            <wp:extent cx="5111115" cy="2406015"/>
            <wp:effectExtent l="0" t="0" r="0" b="0"/>
            <wp:docPr id="1" name="Объ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2062B" w:rsidRDefault="00D2062B" w:rsidP="0012443C">
      <w:pPr>
        <w:pStyle w:val="1"/>
        <w:keepNext/>
        <w:widowControl w:val="0"/>
        <w:tabs>
          <w:tab w:val="clear" w:pos="4677"/>
          <w:tab w:val="clear" w:pos="9355"/>
        </w:tabs>
        <w:ind w:left="-567" w:firstLine="567"/>
        <w:jc w:val="center"/>
      </w:pPr>
    </w:p>
    <w:p w:rsidR="00D2062B" w:rsidRPr="00227229" w:rsidRDefault="00D2062B" w:rsidP="00D2062B">
      <w:pPr>
        <w:spacing w:after="0" w:line="240" w:lineRule="auto"/>
        <w:ind w:firstLine="709"/>
        <w:jc w:val="both"/>
        <w:rPr>
          <w:rFonts w:ascii="Times New Roman" w:hAnsi="Times New Roman"/>
          <w:sz w:val="24"/>
          <w:szCs w:val="24"/>
        </w:rPr>
      </w:pPr>
      <w:r w:rsidRPr="00227229">
        <w:rPr>
          <w:rFonts w:ascii="Times New Roman" w:hAnsi="Times New Roman"/>
          <w:sz w:val="24"/>
          <w:szCs w:val="24"/>
        </w:rPr>
        <w:t xml:space="preserve">Промышленность Кетовского района представлена </w:t>
      </w:r>
      <w:r w:rsidR="00403C66">
        <w:rPr>
          <w:rFonts w:ascii="Times New Roman" w:hAnsi="Times New Roman"/>
          <w:sz w:val="24"/>
          <w:szCs w:val="24"/>
        </w:rPr>
        <w:t>99</w:t>
      </w:r>
      <w:r w:rsidRPr="00227229">
        <w:rPr>
          <w:rFonts w:ascii="Times New Roman" w:hAnsi="Times New Roman"/>
          <w:sz w:val="24"/>
          <w:szCs w:val="24"/>
        </w:rPr>
        <w:t xml:space="preserve"> предприятиями, из них </w:t>
      </w:r>
      <w:r w:rsidR="006030C2">
        <w:rPr>
          <w:rFonts w:ascii="Times New Roman" w:hAnsi="Times New Roman"/>
          <w:sz w:val="24"/>
          <w:szCs w:val="24"/>
        </w:rPr>
        <w:t xml:space="preserve">6 </w:t>
      </w:r>
      <w:r w:rsidRPr="00227229">
        <w:rPr>
          <w:rFonts w:ascii="Times New Roman" w:hAnsi="Times New Roman"/>
          <w:sz w:val="24"/>
          <w:szCs w:val="24"/>
        </w:rPr>
        <w:t xml:space="preserve">крупных и средних. </w:t>
      </w:r>
    </w:p>
    <w:p w:rsidR="00961824" w:rsidRPr="00227229" w:rsidRDefault="00D2062B" w:rsidP="003E6DDB">
      <w:pPr>
        <w:spacing w:after="0" w:line="240" w:lineRule="auto"/>
        <w:ind w:firstLine="709"/>
        <w:jc w:val="both"/>
        <w:rPr>
          <w:rFonts w:ascii="Times New Roman" w:hAnsi="Times New Roman"/>
          <w:sz w:val="24"/>
          <w:szCs w:val="24"/>
        </w:rPr>
      </w:pPr>
      <w:r w:rsidRPr="00227229">
        <w:rPr>
          <w:rFonts w:ascii="Times New Roman" w:hAnsi="Times New Roman"/>
          <w:sz w:val="24"/>
          <w:szCs w:val="24"/>
        </w:rPr>
        <w:t>Основу промышленного комплекса составляют предприятия, основными видами</w:t>
      </w:r>
      <w:r w:rsidR="003E6DDB">
        <w:rPr>
          <w:rFonts w:ascii="Times New Roman" w:hAnsi="Times New Roman"/>
          <w:sz w:val="24"/>
          <w:szCs w:val="24"/>
        </w:rPr>
        <w:t>,</w:t>
      </w:r>
      <w:r w:rsidRPr="00227229">
        <w:rPr>
          <w:rFonts w:ascii="Times New Roman" w:hAnsi="Times New Roman"/>
          <w:sz w:val="24"/>
          <w:szCs w:val="24"/>
        </w:rPr>
        <w:t xml:space="preserve"> деятельности которых являются обрабатывающие производства.</w:t>
      </w:r>
      <w:r w:rsidR="003E6DDB">
        <w:rPr>
          <w:rFonts w:ascii="Times New Roman" w:hAnsi="Times New Roman"/>
          <w:sz w:val="24"/>
          <w:szCs w:val="24"/>
        </w:rPr>
        <w:t xml:space="preserve"> </w:t>
      </w:r>
      <w:r w:rsidR="00961824">
        <w:rPr>
          <w:rFonts w:ascii="Times New Roman" w:hAnsi="Times New Roman"/>
          <w:sz w:val="24"/>
          <w:szCs w:val="24"/>
        </w:rPr>
        <w:t>Их доля  в общем объеме</w:t>
      </w:r>
      <w:r w:rsidR="00961824" w:rsidRPr="00227229">
        <w:rPr>
          <w:rFonts w:ascii="Times New Roman" w:hAnsi="Times New Roman"/>
          <w:sz w:val="24"/>
          <w:szCs w:val="24"/>
        </w:rPr>
        <w:t xml:space="preserve"> отгруженных товаров собственного производства составляет более 70</w:t>
      </w:r>
      <w:r w:rsidR="00D34942">
        <w:rPr>
          <w:rFonts w:ascii="Times New Roman" w:hAnsi="Times New Roman"/>
          <w:sz w:val="24"/>
          <w:szCs w:val="24"/>
        </w:rPr>
        <w:t xml:space="preserve"> </w:t>
      </w:r>
      <w:r w:rsidR="00961824" w:rsidRPr="00227229">
        <w:rPr>
          <w:rFonts w:ascii="Times New Roman" w:hAnsi="Times New Roman"/>
          <w:sz w:val="24"/>
          <w:szCs w:val="24"/>
        </w:rPr>
        <w:t xml:space="preserve">%.  </w:t>
      </w:r>
    </w:p>
    <w:p w:rsidR="00961824" w:rsidRPr="00227229" w:rsidRDefault="00961824" w:rsidP="0057072D">
      <w:pPr>
        <w:spacing w:after="0" w:line="240" w:lineRule="auto"/>
        <w:ind w:firstLine="709"/>
        <w:jc w:val="both"/>
        <w:rPr>
          <w:rFonts w:ascii="Times New Roman" w:hAnsi="Times New Roman"/>
          <w:b/>
          <w:i/>
          <w:sz w:val="24"/>
          <w:szCs w:val="24"/>
        </w:rPr>
      </w:pPr>
      <w:r w:rsidRPr="00227229">
        <w:rPr>
          <w:rFonts w:ascii="Times New Roman" w:hAnsi="Times New Roman"/>
          <w:sz w:val="24"/>
          <w:szCs w:val="24"/>
        </w:rPr>
        <w:t>Вид экономической деятельности «Обрабатывающее производство» включает в себя производство мяса и мясопродуктов, молочных продуктов, растительного масла, муки, крупы, производство древесины, деревянных строительных конструкций и столярных изделий, производство готовых металлических изделий, производство товарного бетона и изделий из бетона, производство готовых текстиль</w:t>
      </w:r>
      <w:r w:rsidR="003E6DDB">
        <w:rPr>
          <w:rFonts w:ascii="Times New Roman" w:hAnsi="Times New Roman"/>
          <w:sz w:val="24"/>
          <w:szCs w:val="24"/>
        </w:rPr>
        <w:t>ных изделий, производство обуви и</w:t>
      </w:r>
      <w:r w:rsidRPr="00227229">
        <w:rPr>
          <w:rFonts w:ascii="Times New Roman" w:hAnsi="Times New Roman"/>
          <w:sz w:val="24"/>
          <w:szCs w:val="24"/>
        </w:rPr>
        <w:t xml:space="preserve"> прочие производства.</w:t>
      </w:r>
    </w:p>
    <w:p w:rsidR="00D2062B" w:rsidRDefault="0057072D" w:rsidP="0057072D">
      <w:pPr>
        <w:pStyle w:val="1"/>
        <w:keepNext/>
        <w:widowControl w:val="0"/>
        <w:tabs>
          <w:tab w:val="clear" w:pos="4677"/>
          <w:tab w:val="clear" w:pos="9355"/>
        </w:tabs>
        <w:ind w:firstLine="709"/>
      </w:pPr>
      <w:r w:rsidRPr="00227229">
        <w:rPr>
          <w:sz w:val="24"/>
          <w:szCs w:val="24"/>
        </w:rPr>
        <w:t>Ключевую роль в промышленности Кетовского  района играют крупные и средние предприятия, на их долю приходится  более 70</w:t>
      </w:r>
      <w:r w:rsidR="00BB7B2E">
        <w:rPr>
          <w:sz w:val="24"/>
          <w:szCs w:val="24"/>
        </w:rPr>
        <w:t xml:space="preserve"> </w:t>
      </w:r>
      <w:r w:rsidRPr="00227229">
        <w:rPr>
          <w:sz w:val="24"/>
          <w:szCs w:val="24"/>
        </w:rPr>
        <w:t xml:space="preserve">% объёма отгруженных товаров.  </w:t>
      </w:r>
    </w:p>
    <w:p w:rsidR="0096322C" w:rsidRPr="00664F94" w:rsidRDefault="004B199E" w:rsidP="0096322C">
      <w:pPr>
        <w:spacing w:after="0" w:line="240" w:lineRule="auto"/>
        <w:ind w:firstLine="709"/>
        <w:jc w:val="both"/>
        <w:rPr>
          <w:rFonts w:ascii="Times New Roman" w:hAnsi="Times New Roman"/>
          <w:sz w:val="24"/>
          <w:szCs w:val="24"/>
        </w:rPr>
      </w:pPr>
      <w:r w:rsidRPr="00A212AE">
        <w:rPr>
          <w:rFonts w:ascii="Times New Roman" w:hAnsi="Times New Roman"/>
          <w:b/>
          <w:color w:val="000000"/>
          <w:sz w:val="24"/>
          <w:szCs w:val="24"/>
        </w:rPr>
        <w:t>Развитие агропромышленного комплекса</w:t>
      </w:r>
      <w:r w:rsidRPr="007D3188">
        <w:rPr>
          <w:rFonts w:ascii="Times New Roman" w:hAnsi="Times New Roman"/>
          <w:b/>
          <w:color w:val="000000"/>
          <w:sz w:val="24"/>
          <w:szCs w:val="24"/>
        </w:rPr>
        <w:t>.</w:t>
      </w:r>
      <w:r w:rsidR="007D3188">
        <w:rPr>
          <w:rFonts w:ascii="Times New Roman" w:hAnsi="Times New Roman"/>
          <w:sz w:val="28"/>
          <w:szCs w:val="28"/>
        </w:rPr>
        <w:t xml:space="preserve"> </w:t>
      </w:r>
      <w:r w:rsidR="0096322C" w:rsidRPr="00664F94">
        <w:rPr>
          <w:rFonts w:ascii="Times New Roman" w:hAnsi="Times New Roman"/>
          <w:sz w:val="24"/>
          <w:szCs w:val="24"/>
        </w:rPr>
        <w:t xml:space="preserve">АПК района  включает 15 сельхозпредприятий различных форм собственности, 54 К(Ф)Х, 20160 личных подсобных хозяйств  населения. </w:t>
      </w:r>
    </w:p>
    <w:p w:rsidR="0096322C" w:rsidRPr="00664F94" w:rsidRDefault="0096322C" w:rsidP="0096322C">
      <w:pPr>
        <w:spacing w:after="0" w:line="240" w:lineRule="auto"/>
        <w:jc w:val="both"/>
        <w:rPr>
          <w:rFonts w:ascii="Times New Roman" w:hAnsi="Times New Roman"/>
          <w:sz w:val="24"/>
          <w:szCs w:val="24"/>
        </w:rPr>
      </w:pPr>
      <w:r w:rsidRPr="00664F94">
        <w:rPr>
          <w:rFonts w:ascii="Times New Roman" w:hAnsi="Times New Roman"/>
          <w:sz w:val="24"/>
          <w:szCs w:val="24"/>
        </w:rPr>
        <w:t xml:space="preserve">             Площадь сельхозугодий в районе на 01.01.2018</w:t>
      </w:r>
      <w:r w:rsidR="005C6888">
        <w:rPr>
          <w:rFonts w:ascii="Times New Roman" w:hAnsi="Times New Roman"/>
          <w:sz w:val="24"/>
          <w:szCs w:val="24"/>
        </w:rPr>
        <w:t xml:space="preserve"> г.</w:t>
      </w:r>
      <w:r w:rsidRPr="00664F94">
        <w:rPr>
          <w:rFonts w:ascii="Times New Roman" w:hAnsi="Times New Roman"/>
          <w:sz w:val="24"/>
          <w:szCs w:val="24"/>
        </w:rPr>
        <w:t xml:space="preserve"> составляла 130835 га, в т.ч. пашня -  86798 га. В 2018 году посевная площадь составил 62673 га, яровой сев – 56646 га, в том числе зерновых и зернобобовых 41035</w:t>
      </w:r>
      <w:r w:rsidR="00001403">
        <w:rPr>
          <w:rFonts w:ascii="Times New Roman" w:hAnsi="Times New Roman"/>
          <w:sz w:val="24"/>
          <w:szCs w:val="24"/>
        </w:rPr>
        <w:t xml:space="preserve"> га</w:t>
      </w:r>
      <w:r w:rsidRPr="00664F94">
        <w:rPr>
          <w:rFonts w:ascii="Times New Roman" w:hAnsi="Times New Roman"/>
          <w:sz w:val="24"/>
          <w:szCs w:val="24"/>
        </w:rPr>
        <w:t>, картофеля 2440 га, овощей 846 га,  масличные культуры  9067 га. Не обрабатывается 4868 га пашни.</w:t>
      </w:r>
    </w:p>
    <w:p w:rsidR="0096322C" w:rsidRPr="00664F94" w:rsidRDefault="0096322C" w:rsidP="00F44F5E">
      <w:pPr>
        <w:spacing w:after="0" w:line="240" w:lineRule="auto"/>
        <w:ind w:firstLine="709"/>
        <w:jc w:val="both"/>
        <w:rPr>
          <w:rFonts w:ascii="Times New Roman" w:hAnsi="Times New Roman"/>
          <w:sz w:val="24"/>
          <w:szCs w:val="24"/>
        </w:rPr>
      </w:pPr>
      <w:r w:rsidRPr="00664F94">
        <w:rPr>
          <w:rFonts w:ascii="Times New Roman" w:hAnsi="Times New Roman"/>
          <w:sz w:val="24"/>
          <w:szCs w:val="24"/>
        </w:rPr>
        <w:t>Валовой сбор зерновых  и масличных культур  – 92,2 тыс. тонн, при урожайности зерновых 19,6 ц/га.</w:t>
      </w:r>
    </w:p>
    <w:p w:rsidR="0096322C" w:rsidRPr="00664F94" w:rsidRDefault="0096322C" w:rsidP="00F44F5E">
      <w:pPr>
        <w:spacing w:after="0" w:line="240" w:lineRule="auto"/>
        <w:ind w:firstLine="709"/>
        <w:jc w:val="both"/>
        <w:rPr>
          <w:rFonts w:ascii="Times New Roman" w:hAnsi="Times New Roman"/>
          <w:sz w:val="24"/>
          <w:szCs w:val="24"/>
        </w:rPr>
      </w:pPr>
      <w:r w:rsidRPr="00664F94">
        <w:rPr>
          <w:rFonts w:ascii="Times New Roman" w:hAnsi="Times New Roman"/>
          <w:sz w:val="24"/>
          <w:szCs w:val="24"/>
        </w:rPr>
        <w:t xml:space="preserve">Производством животноводческой продукции в районе занимаются 5 предприятий, в их числе птицефабрика ЗАО «Агрофирма «Боровская», племенное хозяйство СПК «Племзавод «Разлив», товарное молочное предприятие СПК «Юбилейный» и 2 </w:t>
      </w:r>
      <w:r w:rsidRPr="00664F94">
        <w:rPr>
          <w:rFonts w:ascii="Times New Roman" w:hAnsi="Times New Roman"/>
          <w:sz w:val="24"/>
          <w:szCs w:val="24"/>
        </w:rPr>
        <w:lastRenderedPageBreak/>
        <w:t>свиноводческих комплекса в ООО «Курганское» и ООО «Курганский свиноводческий комплекс».</w:t>
      </w:r>
    </w:p>
    <w:p w:rsidR="0096322C" w:rsidRDefault="0096322C" w:rsidP="0096322C">
      <w:pPr>
        <w:spacing w:after="0" w:line="240" w:lineRule="auto"/>
        <w:jc w:val="both"/>
        <w:rPr>
          <w:rFonts w:ascii="Times New Roman" w:hAnsi="Times New Roman"/>
          <w:sz w:val="24"/>
          <w:szCs w:val="24"/>
        </w:rPr>
      </w:pPr>
      <w:r w:rsidRPr="005D282B">
        <w:rPr>
          <w:rFonts w:ascii="Times New Roman" w:hAnsi="Times New Roman"/>
          <w:sz w:val="24"/>
          <w:szCs w:val="24"/>
        </w:rPr>
        <w:t xml:space="preserve">     Поголовье скота на 01 января  2019 года по району составило: </w:t>
      </w:r>
    </w:p>
    <w:p w:rsidR="006E0BCF" w:rsidRPr="00147359" w:rsidRDefault="006E0BCF" w:rsidP="006E0BCF">
      <w:pPr>
        <w:spacing w:after="0" w:line="240" w:lineRule="auto"/>
        <w:ind w:firstLine="709"/>
        <w:jc w:val="both"/>
        <w:rPr>
          <w:rFonts w:ascii="Times New Roman" w:hAnsi="Times New Roman"/>
          <w:sz w:val="24"/>
          <w:szCs w:val="24"/>
        </w:rPr>
      </w:pPr>
      <w:r>
        <w:rPr>
          <w:rFonts w:ascii="Times New Roman" w:hAnsi="Times New Roman"/>
          <w:sz w:val="24"/>
          <w:szCs w:val="24"/>
        </w:rPr>
        <w:t xml:space="preserve">гол. </w:t>
      </w:r>
      <w:r w:rsidRPr="00147359">
        <w:rPr>
          <w:rFonts w:ascii="Times New Roman" w:hAnsi="Times New Roman"/>
          <w:sz w:val="24"/>
          <w:szCs w:val="24"/>
        </w:rPr>
        <w:t xml:space="preserve"> </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9"/>
        <w:gridCol w:w="2174"/>
        <w:gridCol w:w="2174"/>
        <w:gridCol w:w="1997"/>
      </w:tblGrid>
      <w:tr w:rsidR="00B12AE6" w:rsidRPr="00D130F8" w:rsidTr="00001403">
        <w:tc>
          <w:tcPr>
            <w:tcW w:w="3119" w:type="dxa"/>
          </w:tcPr>
          <w:p w:rsidR="00B12AE6" w:rsidRPr="00D130F8" w:rsidRDefault="00B12AE6" w:rsidP="00A14F10">
            <w:pPr>
              <w:spacing w:after="0" w:line="240" w:lineRule="auto"/>
              <w:jc w:val="center"/>
              <w:rPr>
                <w:rFonts w:ascii="Times New Roman" w:hAnsi="Times New Roman"/>
                <w:sz w:val="24"/>
                <w:szCs w:val="24"/>
              </w:rPr>
            </w:pPr>
          </w:p>
          <w:p w:rsidR="00B12AE6" w:rsidRPr="00D130F8" w:rsidRDefault="00B12AE6" w:rsidP="00A14F10">
            <w:pPr>
              <w:spacing w:after="0" w:line="240" w:lineRule="auto"/>
              <w:jc w:val="center"/>
              <w:rPr>
                <w:rFonts w:ascii="Times New Roman" w:hAnsi="Times New Roman"/>
                <w:sz w:val="24"/>
                <w:szCs w:val="24"/>
              </w:rPr>
            </w:pPr>
            <w:r w:rsidRPr="00D130F8">
              <w:rPr>
                <w:rFonts w:ascii="Times New Roman" w:hAnsi="Times New Roman"/>
                <w:sz w:val="24"/>
                <w:szCs w:val="24"/>
              </w:rPr>
              <w:t>Показатели, гол.</w:t>
            </w:r>
          </w:p>
        </w:tc>
        <w:tc>
          <w:tcPr>
            <w:tcW w:w="2174" w:type="dxa"/>
          </w:tcPr>
          <w:p w:rsidR="00B12AE6" w:rsidRPr="00D130F8" w:rsidRDefault="00B12AE6" w:rsidP="00A14F10">
            <w:pPr>
              <w:spacing w:after="0" w:line="240" w:lineRule="auto"/>
              <w:jc w:val="center"/>
              <w:rPr>
                <w:rFonts w:ascii="Times New Roman" w:hAnsi="Times New Roman"/>
                <w:sz w:val="24"/>
                <w:szCs w:val="24"/>
              </w:rPr>
            </w:pPr>
          </w:p>
          <w:p w:rsidR="00B12AE6" w:rsidRPr="00D130F8" w:rsidRDefault="00B12AE6" w:rsidP="00A14F10">
            <w:pPr>
              <w:spacing w:after="0" w:line="240" w:lineRule="auto"/>
              <w:jc w:val="center"/>
              <w:rPr>
                <w:rFonts w:ascii="Times New Roman" w:hAnsi="Times New Roman"/>
                <w:sz w:val="24"/>
                <w:szCs w:val="24"/>
              </w:rPr>
            </w:pPr>
            <w:r w:rsidRPr="00D130F8">
              <w:rPr>
                <w:rFonts w:ascii="Times New Roman" w:hAnsi="Times New Roman"/>
                <w:sz w:val="24"/>
                <w:szCs w:val="24"/>
              </w:rPr>
              <w:t>на 1.01.2018 года</w:t>
            </w:r>
          </w:p>
        </w:tc>
        <w:tc>
          <w:tcPr>
            <w:tcW w:w="2174" w:type="dxa"/>
          </w:tcPr>
          <w:p w:rsidR="00B12AE6" w:rsidRPr="00D130F8" w:rsidRDefault="00B12AE6" w:rsidP="00A14F10">
            <w:pPr>
              <w:spacing w:after="0" w:line="240" w:lineRule="auto"/>
              <w:jc w:val="center"/>
              <w:rPr>
                <w:rFonts w:ascii="Times New Roman" w:hAnsi="Times New Roman"/>
                <w:sz w:val="24"/>
                <w:szCs w:val="24"/>
              </w:rPr>
            </w:pPr>
          </w:p>
          <w:p w:rsidR="00B12AE6" w:rsidRPr="00D130F8" w:rsidRDefault="00B12AE6" w:rsidP="00A14F10">
            <w:pPr>
              <w:spacing w:after="0" w:line="240" w:lineRule="auto"/>
              <w:jc w:val="center"/>
              <w:rPr>
                <w:rFonts w:ascii="Times New Roman" w:hAnsi="Times New Roman"/>
                <w:sz w:val="24"/>
                <w:szCs w:val="24"/>
              </w:rPr>
            </w:pPr>
            <w:r>
              <w:rPr>
                <w:rFonts w:ascii="Times New Roman" w:hAnsi="Times New Roman"/>
                <w:sz w:val="24"/>
                <w:szCs w:val="24"/>
              </w:rPr>
              <w:t>на 1.01.2019</w:t>
            </w:r>
            <w:r w:rsidRPr="00D130F8">
              <w:rPr>
                <w:rFonts w:ascii="Times New Roman" w:hAnsi="Times New Roman"/>
                <w:sz w:val="24"/>
                <w:szCs w:val="24"/>
              </w:rPr>
              <w:t xml:space="preserve"> года</w:t>
            </w:r>
          </w:p>
        </w:tc>
        <w:tc>
          <w:tcPr>
            <w:tcW w:w="1997" w:type="dxa"/>
            <w:vAlign w:val="bottom"/>
          </w:tcPr>
          <w:p w:rsidR="00B12AE6" w:rsidRPr="00D130F8" w:rsidRDefault="00B12AE6" w:rsidP="00001403">
            <w:pPr>
              <w:spacing w:after="0" w:line="240" w:lineRule="auto"/>
              <w:jc w:val="center"/>
              <w:rPr>
                <w:rFonts w:ascii="Times New Roman" w:hAnsi="Times New Roman"/>
                <w:sz w:val="24"/>
                <w:szCs w:val="24"/>
              </w:rPr>
            </w:pPr>
            <w:r w:rsidRPr="00D130F8">
              <w:rPr>
                <w:rFonts w:ascii="Times New Roman" w:hAnsi="Times New Roman"/>
                <w:sz w:val="24"/>
                <w:szCs w:val="24"/>
              </w:rPr>
              <w:t>Темпы роста %</w:t>
            </w:r>
          </w:p>
        </w:tc>
      </w:tr>
      <w:tr w:rsidR="00B12AE6" w:rsidRPr="00D130F8" w:rsidTr="00BF70E1">
        <w:tc>
          <w:tcPr>
            <w:tcW w:w="3119" w:type="dxa"/>
          </w:tcPr>
          <w:p w:rsidR="00B12AE6" w:rsidRPr="00D130F8" w:rsidRDefault="00B12AE6" w:rsidP="00A14F10">
            <w:pPr>
              <w:spacing w:after="0" w:line="240" w:lineRule="auto"/>
              <w:rPr>
                <w:rFonts w:ascii="Times New Roman" w:hAnsi="Times New Roman"/>
                <w:sz w:val="24"/>
                <w:szCs w:val="24"/>
              </w:rPr>
            </w:pPr>
            <w:r w:rsidRPr="00D130F8">
              <w:rPr>
                <w:rFonts w:ascii="Times New Roman" w:hAnsi="Times New Roman"/>
                <w:sz w:val="24"/>
                <w:szCs w:val="24"/>
              </w:rPr>
              <w:t xml:space="preserve"> Поголовье КРС,</w:t>
            </w:r>
          </w:p>
        </w:tc>
        <w:tc>
          <w:tcPr>
            <w:tcW w:w="2174" w:type="dxa"/>
          </w:tcPr>
          <w:p w:rsidR="00B12AE6" w:rsidRPr="00D130F8" w:rsidRDefault="00B12AE6" w:rsidP="00A14F10">
            <w:pPr>
              <w:spacing w:after="0" w:line="240" w:lineRule="auto"/>
              <w:ind w:firstLine="709"/>
              <w:jc w:val="both"/>
              <w:rPr>
                <w:rFonts w:ascii="Times New Roman" w:hAnsi="Times New Roman"/>
                <w:sz w:val="24"/>
                <w:szCs w:val="24"/>
              </w:rPr>
            </w:pPr>
            <w:r w:rsidRPr="00D130F8">
              <w:rPr>
                <w:rFonts w:ascii="Times New Roman" w:hAnsi="Times New Roman"/>
                <w:sz w:val="24"/>
                <w:szCs w:val="24"/>
              </w:rPr>
              <w:t>4738</w:t>
            </w:r>
          </w:p>
        </w:tc>
        <w:tc>
          <w:tcPr>
            <w:tcW w:w="2174" w:type="dxa"/>
          </w:tcPr>
          <w:p w:rsidR="00B12AE6" w:rsidRPr="00D130F8" w:rsidRDefault="00B12AE6" w:rsidP="00A14F10">
            <w:pPr>
              <w:spacing w:after="0" w:line="240" w:lineRule="auto"/>
              <w:ind w:firstLine="709"/>
              <w:jc w:val="both"/>
              <w:rPr>
                <w:rFonts w:ascii="Times New Roman" w:hAnsi="Times New Roman"/>
                <w:sz w:val="24"/>
                <w:szCs w:val="24"/>
              </w:rPr>
            </w:pPr>
            <w:r>
              <w:rPr>
                <w:rFonts w:ascii="Times New Roman" w:hAnsi="Times New Roman"/>
                <w:sz w:val="24"/>
                <w:szCs w:val="24"/>
              </w:rPr>
              <w:t>5154</w:t>
            </w:r>
          </w:p>
        </w:tc>
        <w:tc>
          <w:tcPr>
            <w:tcW w:w="1997" w:type="dxa"/>
          </w:tcPr>
          <w:p w:rsidR="00B12AE6" w:rsidRPr="00D130F8" w:rsidRDefault="00B12AE6" w:rsidP="00BF70E1">
            <w:pPr>
              <w:spacing w:after="0" w:line="240" w:lineRule="auto"/>
              <w:ind w:firstLine="411"/>
              <w:jc w:val="center"/>
              <w:rPr>
                <w:rFonts w:ascii="Times New Roman" w:hAnsi="Times New Roman"/>
                <w:sz w:val="24"/>
                <w:szCs w:val="24"/>
              </w:rPr>
            </w:pPr>
            <w:r>
              <w:rPr>
                <w:rFonts w:ascii="Times New Roman" w:hAnsi="Times New Roman"/>
                <w:sz w:val="24"/>
                <w:szCs w:val="24"/>
              </w:rPr>
              <w:t>109</w:t>
            </w:r>
          </w:p>
        </w:tc>
      </w:tr>
      <w:tr w:rsidR="00B12AE6" w:rsidRPr="00D130F8" w:rsidTr="00BF70E1">
        <w:tc>
          <w:tcPr>
            <w:tcW w:w="3119" w:type="dxa"/>
          </w:tcPr>
          <w:p w:rsidR="00B12AE6" w:rsidRPr="00D130F8" w:rsidRDefault="00B12AE6" w:rsidP="00A14F10">
            <w:pPr>
              <w:spacing w:after="0" w:line="240" w:lineRule="auto"/>
              <w:rPr>
                <w:rFonts w:ascii="Times New Roman" w:hAnsi="Times New Roman"/>
                <w:sz w:val="24"/>
                <w:szCs w:val="24"/>
              </w:rPr>
            </w:pPr>
            <w:r w:rsidRPr="00D130F8">
              <w:rPr>
                <w:rFonts w:ascii="Times New Roman" w:hAnsi="Times New Roman"/>
                <w:sz w:val="24"/>
                <w:szCs w:val="24"/>
              </w:rPr>
              <w:t>в.т.ч. коров</w:t>
            </w:r>
          </w:p>
        </w:tc>
        <w:tc>
          <w:tcPr>
            <w:tcW w:w="2174" w:type="dxa"/>
          </w:tcPr>
          <w:p w:rsidR="00B12AE6" w:rsidRPr="00D130F8" w:rsidRDefault="00B12AE6" w:rsidP="00A14F10">
            <w:pPr>
              <w:spacing w:after="0" w:line="240" w:lineRule="auto"/>
              <w:ind w:firstLine="709"/>
              <w:jc w:val="both"/>
              <w:rPr>
                <w:rFonts w:ascii="Times New Roman" w:hAnsi="Times New Roman"/>
                <w:sz w:val="24"/>
                <w:szCs w:val="24"/>
              </w:rPr>
            </w:pPr>
            <w:r w:rsidRPr="00D130F8">
              <w:rPr>
                <w:rFonts w:ascii="Times New Roman" w:hAnsi="Times New Roman"/>
                <w:sz w:val="24"/>
                <w:szCs w:val="24"/>
              </w:rPr>
              <w:t>2344</w:t>
            </w:r>
          </w:p>
        </w:tc>
        <w:tc>
          <w:tcPr>
            <w:tcW w:w="2174" w:type="dxa"/>
          </w:tcPr>
          <w:p w:rsidR="00B12AE6" w:rsidRPr="00D130F8" w:rsidRDefault="00B12AE6" w:rsidP="00A14F10">
            <w:pPr>
              <w:spacing w:after="0" w:line="240" w:lineRule="auto"/>
              <w:ind w:firstLine="709"/>
              <w:jc w:val="both"/>
              <w:rPr>
                <w:rFonts w:ascii="Times New Roman" w:hAnsi="Times New Roman"/>
                <w:sz w:val="24"/>
                <w:szCs w:val="24"/>
              </w:rPr>
            </w:pPr>
            <w:r>
              <w:rPr>
                <w:rFonts w:ascii="Times New Roman" w:hAnsi="Times New Roman"/>
                <w:sz w:val="24"/>
                <w:szCs w:val="24"/>
              </w:rPr>
              <w:t>2344</w:t>
            </w:r>
          </w:p>
        </w:tc>
        <w:tc>
          <w:tcPr>
            <w:tcW w:w="1997" w:type="dxa"/>
          </w:tcPr>
          <w:p w:rsidR="00B12AE6" w:rsidRPr="00D130F8" w:rsidRDefault="00B12AE6" w:rsidP="00BF70E1">
            <w:pPr>
              <w:spacing w:after="0" w:line="240" w:lineRule="auto"/>
              <w:ind w:firstLine="411"/>
              <w:jc w:val="center"/>
              <w:rPr>
                <w:rFonts w:ascii="Times New Roman" w:hAnsi="Times New Roman"/>
                <w:sz w:val="24"/>
                <w:szCs w:val="24"/>
              </w:rPr>
            </w:pPr>
            <w:r>
              <w:rPr>
                <w:rFonts w:ascii="Times New Roman" w:hAnsi="Times New Roman"/>
                <w:sz w:val="24"/>
                <w:szCs w:val="24"/>
              </w:rPr>
              <w:t>100</w:t>
            </w:r>
          </w:p>
        </w:tc>
      </w:tr>
      <w:tr w:rsidR="00B12AE6" w:rsidRPr="00D130F8" w:rsidTr="00BF70E1">
        <w:tc>
          <w:tcPr>
            <w:tcW w:w="3119" w:type="dxa"/>
          </w:tcPr>
          <w:p w:rsidR="00B12AE6" w:rsidRPr="00D130F8" w:rsidRDefault="00B12AE6" w:rsidP="00A14F10">
            <w:pPr>
              <w:spacing w:after="0" w:line="240" w:lineRule="auto"/>
              <w:rPr>
                <w:rFonts w:ascii="Times New Roman" w:hAnsi="Times New Roman"/>
                <w:sz w:val="24"/>
                <w:szCs w:val="24"/>
              </w:rPr>
            </w:pPr>
            <w:r w:rsidRPr="00D130F8">
              <w:rPr>
                <w:rFonts w:ascii="Times New Roman" w:hAnsi="Times New Roman"/>
                <w:sz w:val="24"/>
                <w:szCs w:val="24"/>
              </w:rPr>
              <w:t>свиней</w:t>
            </w:r>
          </w:p>
        </w:tc>
        <w:tc>
          <w:tcPr>
            <w:tcW w:w="2174" w:type="dxa"/>
          </w:tcPr>
          <w:p w:rsidR="00B12AE6" w:rsidRPr="00D130F8" w:rsidRDefault="00B12AE6" w:rsidP="00A14F10">
            <w:pPr>
              <w:spacing w:after="0" w:line="240" w:lineRule="auto"/>
              <w:ind w:firstLine="709"/>
              <w:jc w:val="both"/>
              <w:rPr>
                <w:rFonts w:ascii="Times New Roman" w:hAnsi="Times New Roman"/>
                <w:sz w:val="24"/>
                <w:szCs w:val="24"/>
              </w:rPr>
            </w:pPr>
            <w:r w:rsidRPr="00D130F8">
              <w:rPr>
                <w:rFonts w:ascii="Times New Roman" w:hAnsi="Times New Roman"/>
                <w:sz w:val="24"/>
                <w:szCs w:val="24"/>
              </w:rPr>
              <w:t>16454</w:t>
            </w:r>
          </w:p>
        </w:tc>
        <w:tc>
          <w:tcPr>
            <w:tcW w:w="2174" w:type="dxa"/>
          </w:tcPr>
          <w:p w:rsidR="00B12AE6" w:rsidRPr="00D130F8" w:rsidRDefault="00B12AE6" w:rsidP="00A14F10">
            <w:pPr>
              <w:spacing w:after="0" w:line="240" w:lineRule="auto"/>
              <w:ind w:firstLine="709"/>
              <w:jc w:val="both"/>
              <w:rPr>
                <w:rFonts w:ascii="Times New Roman" w:hAnsi="Times New Roman"/>
                <w:sz w:val="24"/>
                <w:szCs w:val="24"/>
              </w:rPr>
            </w:pPr>
            <w:r>
              <w:rPr>
                <w:rFonts w:ascii="Times New Roman" w:hAnsi="Times New Roman"/>
                <w:sz w:val="24"/>
                <w:szCs w:val="24"/>
              </w:rPr>
              <w:t>16621</w:t>
            </w:r>
          </w:p>
        </w:tc>
        <w:tc>
          <w:tcPr>
            <w:tcW w:w="1997" w:type="dxa"/>
          </w:tcPr>
          <w:p w:rsidR="00B12AE6" w:rsidRPr="00D130F8" w:rsidRDefault="00B12AE6" w:rsidP="00BF70E1">
            <w:pPr>
              <w:spacing w:after="0" w:line="240" w:lineRule="auto"/>
              <w:ind w:firstLine="411"/>
              <w:jc w:val="center"/>
              <w:rPr>
                <w:rFonts w:ascii="Times New Roman" w:hAnsi="Times New Roman"/>
                <w:sz w:val="24"/>
                <w:szCs w:val="24"/>
              </w:rPr>
            </w:pPr>
            <w:r w:rsidRPr="00D130F8">
              <w:rPr>
                <w:rFonts w:ascii="Times New Roman" w:hAnsi="Times New Roman"/>
                <w:sz w:val="24"/>
                <w:szCs w:val="24"/>
              </w:rPr>
              <w:t>101</w:t>
            </w:r>
          </w:p>
        </w:tc>
      </w:tr>
      <w:tr w:rsidR="00B12AE6" w:rsidRPr="00D130F8" w:rsidTr="00BF70E1">
        <w:tc>
          <w:tcPr>
            <w:tcW w:w="3119" w:type="dxa"/>
          </w:tcPr>
          <w:p w:rsidR="00B12AE6" w:rsidRPr="00D130F8" w:rsidRDefault="00B12AE6" w:rsidP="00A14F10">
            <w:pPr>
              <w:spacing w:after="0" w:line="240" w:lineRule="auto"/>
              <w:rPr>
                <w:rFonts w:ascii="Times New Roman" w:hAnsi="Times New Roman"/>
                <w:sz w:val="24"/>
                <w:szCs w:val="24"/>
              </w:rPr>
            </w:pPr>
            <w:r w:rsidRPr="00D130F8">
              <w:rPr>
                <w:rFonts w:ascii="Times New Roman" w:hAnsi="Times New Roman"/>
                <w:sz w:val="24"/>
                <w:szCs w:val="24"/>
              </w:rPr>
              <w:t>Пт</w:t>
            </w:r>
            <w:bookmarkStart w:id="0" w:name="_GoBack"/>
            <w:bookmarkEnd w:id="0"/>
            <w:r w:rsidRPr="00D130F8">
              <w:rPr>
                <w:rFonts w:ascii="Times New Roman" w:hAnsi="Times New Roman"/>
                <w:sz w:val="24"/>
                <w:szCs w:val="24"/>
              </w:rPr>
              <w:t>ицы, тыс. гол.</w:t>
            </w:r>
          </w:p>
        </w:tc>
        <w:tc>
          <w:tcPr>
            <w:tcW w:w="2174" w:type="dxa"/>
          </w:tcPr>
          <w:p w:rsidR="00B12AE6" w:rsidRPr="00D130F8" w:rsidRDefault="00B12AE6" w:rsidP="00A14F10">
            <w:pPr>
              <w:spacing w:after="0" w:line="240" w:lineRule="auto"/>
              <w:ind w:firstLine="709"/>
              <w:jc w:val="both"/>
              <w:rPr>
                <w:rFonts w:ascii="Times New Roman" w:hAnsi="Times New Roman"/>
                <w:sz w:val="24"/>
                <w:szCs w:val="24"/>
              </w:rPr>
            </w:pPr>
            <w:r w:rsidRPr="00D130F8">
              <w:rPr>
                <w:rFonts w:ascii="Times New Roman" w:hAnsi="Times New Roman"/>
                <w:sz w:val="24"/>
                <w:szCs w:val="24"/>
              </w:rPr>
              <w:t>677,8</w:t>
            </w:r>
          </w:p>
        </w:tc>
        <w:tc>
          <w:tcPr>
            <w:tcW w:w="2174" w:type="dxa"/>
          </w:tcPr>
          <w:p w:rsidR="00B12AE6" w:rsidRPr="00D130F8" w:rsidRDefault="00B12AE6" w:rsidP="00A14F10">
            <w:pPr>
              <w:spacing w:after="0" w:line="240" w:lineRule="auto"/>
              <w:ind w:firstLine="709"/>
              <w:jc w:val="both"/>
              <w:rPr>
                <w:rFonts w:ascii="Times New Roman" w:hAnsi="Times New Roman"/>
                <w:sz w:val="24"/>
                <w:szCs w:val="24"/>
              </w:rPr>
            </w:pPr>
            <w:r>
              <w:rPr>
                <w:rFonts w:ascii="Times New Roman" w:hAnsi="Times New Roman"/>
                <w:sz w:val="24"/>
                <w:szCs w:val="24"/>
              </w:rPr>
              <w:t>832</w:t>
            </w:r>
          </w:p>
        </w:tc>
        <w:tc>
          <w:tcPr>
            <w:tcW w:w="1997" w:type="dxa"/>
          </w:tcPr>
          <w:p w:rsidR="00B12AE6" w:rsidRPr="00D130F8" w:rsidRDefault="00B12AE6" w:rsidP="00BF70E1">
            <w:pPr>
              <w:spacing w:after="0" w:line="240" w:lineRule="auto"/>
              <w:ind w:firstLine="411"/>
              <w:jc w:val="center"/>
              <w:rPr>
                <w:rFonts w:ascii="Times New Roman" w:hAnsi="Times New Roman"/>
                <w:sz w:val="24"/>
                <w:szCs w:val="24"/>
              </w:rPr>
            </w:pPr>
            <w:r>
              <w:rPr>
                <w:rFonts w:ascii="Times New Roman" w:hAnsi="Times New Roman"/>
                <w:sz w:val="24"/>
                <w:szCs w:val="24"/>
              </w:rPr>
              <w:t>123</w:t>
            </w:r>
          </w:p>
        </w:tc>
      </w:tr>
    </w:tbl>
    <w:p w:rsidR="006E0BCF" w:rsidRPr="005D282B" w:rsidRDefault="006E0BCF" w:rsidP="0096322C">
      <w:pPr>
        <w:spacing w:after="0" w:line="240" w:lineRule="auto"/>
        <w:jc w:val="both"/>
        <w:rPr>
          <w:rFonts w:ascii="Times New Roman" w:hAnsi="Times New Roman"/>
          <w:sz w:val="24"/>
          <w:szCs w:val="24"/>
        </w:rPr>
      </w:pPr>
    </w:p>
    <w:p w:rsidR="0096322C" w:rsidRPr="005D282B" w:rsidRDefault="0096322C" w:rsidP="0096322C">
      <w:pPr>
        <w:spacing w:after="0" w:line="240" w:lineRule="auto"/>
        <w:ind w:firstLine="709"/>
        <w:jc w:val="both"/>
        <w:rPr>
          <w:rFonts w:ascii="Times New Roman" w:hAnsi="Times New Roman"/>
          <w:sz w:val="24"/>
          <w:szCs w:val="24"/>
        </w:rPr>
      </w:pPr>
      <w:r w:rsidRPr="005D282B">
        <w:rPr>
          <w:rFonts w:ascii="Times New Roman" w:hAnsi="Times New Roman"/>
          <w:sz w:val="24"/>
          <w:szCs w:val="24"/>
        </w:rPr>
        <w:t>За 2018 год сельхозпредприятиями получено:  молока 8359 т,  мяса скота и птицы –16543 т  в живом весе, яиц – 14,5 млн.шт.</w:t>
      </w:r>
    </w:p>
    <w:p w:rsidR="0096322C" w:rsidRPr="005D282B" w:rsidRDefault="0096322C" w:rsidP="0096322C">
      <w:pPr>
        <w:spacing w:after="0" w:line="240" w:lineRule="auto"/>
        <w:ind w:firstLine="709"/>
        <w:jc w:val="both"/>
        <w:rPr>
          <w:rFonts w:ascii="Times New Roman" w:hAnsi="Times New Roman"/>
          <w:sz w:val="24"/>
          <w:szCs w:val="24"/>
        </w:rPr>
      </w:pPr>
      <w:r w:rsidRPr="005D282B">
        <w:rPr>
          <w:rFonts w:ascii="Times New Roman" w:hAnsi="Times New Roman"/>
          <w:sz w:val="24"/>
          <w:szCs w:val="24"/>
        </w:rPr>
        <w:t>Переработкой сельхозпродукции занимаются 27 сельхозпредприятий, в которых 31 цеха: 1 цех по переработке молока, 19 цехов по переработке мяса, 6 пекарен, 3 мельницы, производятся мясные полуфабрикаты, копчености, молочные продукты, подсолнечное масло, макароны, крупы, рыба, овощные консервы, минеральная вода. Объем переработки  за  2018 год составил  34,5 тыс. тонны на сумму 1642,2 млн. руб.,  107 % к  2017 году.</w:t>
      </w:r>
    </w:p>
    <w:p w:rsidR="0096322C" w:rsidRPr="00664F94" w:rsidRDefault="0096322C" w:rsidP="0096322C">
      <w:pPr>
        <w:spacing w:after="0" w:line="240" w:lineRule="auto"/>
        <w:ind w:firstLine="709"/>
        <w:jc w:val="both"/>
        <w:rPr>
          <w:rFonts w:ascii="Times New Roman" w:eastAsia="Calibri" w:hAnsi="Times New Roman"/>
          <w:bCs/>
          <w:sz w:val="24"/>
          <w:szCs w:val="24"/>
          <w:lang w:eastAsia="en-US"/>
        </w:rPr>
      </w:pPr>
      <w:r w:rsidRPr="005D282B">
        <w:rPr>
          <w:rFonts w:ascii="Times New Roman" w:hAnsi="Times New Roman"/>
          <w:sz w:val="24"/>
          <w:szCs w:val="24"/>
        </w:rPr>
        <w:t xml:space="preserve"> На территории Кетовского района в сфере агропромышленного</w:t>
      </w:r>
      <w:r w:rsidRPr="00664F94">
        <w:rPr>
          <w:rFonts w:ascii="Times New Roman" w:hAnsi="Times New Roman"/>
          <w:sz w:val="24"/>
          <w:szCs w:val="24"/>
        </w:rPr>
        <w:t xml:space="preserve"> комплекса реализуются инвестиционные проекты. Завершено строительство семеноводческого комплекса в ООО «АК» Кургансемена», создано </w:t>
      </w:r>
      <w:r>
        <w:rPr>
          <w:rFonts w:ascii="Times New Roman" w:hAnsi="Times New Roman"/>
          <w:sz w:val="24"/>
          <w:szCs w:val="24"/>
        </w:rPr>
        <w:t>12</w:t>
      </w:r>
      <w:r w:rsidRPr="00664F94">
        <w:rPr>
          <w:rFonts w:ascii="Times New Roman" w:hAnsi="Times New Roman"/>
          <w:sz w:val="24"/>
          <w:szCs w:val="24"/>
        </w:rPr>
        <w:t xml:space="preserve"> новых рабочих мест. </w:t>
      </w:r>
      <w:r w:rsidRPr="00664F94">
        <w:rPr>
          <w:rFonts w:ascii="Times New Roman" w:eastAsia="Calibri" w:hAnsi="Times New Roman"/>
          <w:bCs/>
          <w:sz w:val="24"/>
          <w:szCs w:val="24"/>
          <w:lang w:eastAsia="en-US"/>
        </w:rPr>
        <w:t xml:space="preserve"> В ООО «Курганское» построен зерносклад  на 4 тыс. тонн, ведется строительство цеха по переработке мяса свинины. </w:t>
      </w:r>
    </w:p>
    <w:p w:rsidR="0096322C" w:rsidRPr="00664F94" w:rsidRDefault="0096322C" w:rsidP="0096322C">
      <w:pPr>
        <w:spacing w:after="0" w:line="240" w:lineRule="auto"/>
        <w:ind w:firstLine="709"/>
        <w:jc w:val="both"/>
        <w:rPr>
          <w:rFonts w:ascii="Times New Roman" w:eastAsia="Calibri" w:hAnsi="Times New Roman"/>
          <w:bCs/>
          <w:sz w:val="24"/>
          <w:szCs w:val="24"/>
          <w:lang w:eastAsia="en-US"/>
        </w:rPr>
      </w:pPr>
      <w:r w:rsidRPr="00664F94">
        <w:rPr>
          <w:rFonts w:ascii="Times New Roman" w:eastAsia="Calibri" w:hAnsi="Times New Roman"/>
          <w:bCs/>
          <w:sz w:val="24"/>
          <w:szCs w:val="24"/>
          <w:lang w:eastAsia="en-US"/>
        </w:rPr>
        <w:t>В ЗАО «Картофель» закончено  строительство платины и оросительной системы на 305 га.  Построен  холодильник для</w:t>
      </w:r>
      <w:r w:rsidR="005B1318">
        <w:rPr>
          <w:rFonts w:ascii="Times New Roman" w:eastAsia="Calibri" w:hAnsi="Times New Roman"/>
          <w:bCs/>
          <w:sz w:val="24"/>
          <w:szCs w:val="24"/>
          <w:lang w:eastAsia="en-US"/>
        </w:rPr>
        <w:t xml:space="preserve"> хранения овощей на 8 тыс. тонн</w:t>
      </w:r>
      <w:r w:rsidRPr="00664F94">
        <w:rPr>
          <w:rFonts w:ascii="Times New Roman" w:eastAsia="Calibri" w:hAnsi="Times New Roman"/>
          <w:bCs/>
          <w:sz w:val="24"/>
          <w:szCs w:val="24"/>
          <w:lang w:eastAsia="en-US"/>
        </w:rPr>
        <w:t xml:space="preserve"> руб.</w:t>
      </w:r>
    </w:p>
    <w:p w:rsidR="0096322C" w:rsidRPr="00664F94" w:rsidRDefault="0096322C" w:rsidP="0096322C">
      <w:pPr>
        <w:spacing w:after="0" w:line="240" w:lineRule="auto"/>
        <w:ind w:firstLine="709"/>
        <w:jc w:val="both"/>
        <w:rPr>
          <w:rFonts w:ascii="Times New Roman" w:eastAsia="Calibri" w:hAnsi="Times New Roman"/>
          <w:bCs/>
          <w:sz w:val="24"/>
          <w:szCs w:val="24"/>
          <w:lang w:eastAsia="en-US"/>
        </w:rPr>
      </w:pPr>
      <w:r w:rsidRPr="00664F94">
        <w:rPr>
          <w:rFonts w:ascii="Times New Roman" w:eastAsia="Calibri" w:hAnsi="Times New Roman"/>
          <w:bCs/>
          <w:sz w:val="24"/>
          <w:szCs w:val="24"/>
          <w:lang w:eastAsia="en-US"/>
        </w:rPr>
        <w:t xml:space="preserve"> </w:t>
      </w:r>
      <w:r w:rsidRPr="00664F94">
        <w:rPr>
          <w:rFonts w:ascii="Times New Roman" w:hAnsi="Times New Roman"/>
          <w:sz w:val="24"/>
          <w:szCs w:val="24"/>
        </w:rPr>
        <w:t>ИП Глава К(Ф)Х Невзоров  А.Ф.  устанавливает  семенную линию по очистке семян.  Строятся  2 фермы для КРС мясного направления,  каждая на 300 голов.</w:t>
      </w:r>
      <w:r w:rsidRPr="00664F94">
        <w:rPr>
          <w:rFonts w:ascii="Times New Roman" w:eastAsia="Calibri" w:hAnsi="Times New Roman"/>
          <w:bCs/>
          <w:sz w:val="24"/>
          <w:szCs w:val="24"/>
          <w:lang w:eastAsia="en-US"/>
        </w:rPr>
        <w:t xml:space="preserve">  В текущем году  закуплено еще 400 голов  КРС мясного скота. </w:t>
      </w:r>
    </w:p>
    <w:p w:rsidR="0096322C" w:rsidRPr="00664F94" w:rsidRDefault="0096322C" w:rsidP="0096322C">
      <w:pPr>
        <w:spacing w:after="0" w:line="240" w:lineRule="auto"/>
        <w:ind w:firstLine="709"/>
        <w:jc w:val="both"/>
        <w:rPr>
          <w:rFonts w:ascii="Times New Roman" w:eastAsia="Calibri" w:hAnsi="Times New Roman"/>
          <w:bCs/>
          <w:sz w:val="24"/>
          <w:szCs w:val="24"/>
          <w:lang w:eastAsia="en-US"/>
        </w:rPr>
      </w:pPr>
      <w:r w:rsidRPr="00664F94">
        <w:rPr>
          <w:rFonts w:ascii="Times New Roman" w:hAnsi="Times New Roman"/>
          <w:sz w:val="24"/>
          <w:szCs w:val="24"/>
        </w:rPr>
        <w:t>ИП Глава К(Ф)Х Луканин Е.А. завершил строительство зерносклада на 2000 тонн стоимостью 5,5 млн. руб. Реконструирован цех по производству круп.</w:t>
      </w:r>
    </w:p>
    <w:p w:rsidR="0096322C" w:rsidRPr="00664F94" w:rsidRDefault="0096322C" w:rsidP="0096322C">
      <w:pPr>
        <w:spacing w:after="0"/>
        <w:jc w:val="both"/>
        <w:rPr>
          <w:rFonts w:ascii="Times New Roman" w:hAnsi="Times New Roman"/>
          <w:sz w:val="24"/>
          <w:szCs w:val="24"/>
        </w:rPr>
      </w:pPr>
      <w:r w:rsidRPr="00664F94">
        <w:rPr>
          <w:rFonts w:ascii="Times New Roman" w:eastAsia="Calibri" w:hAnsi="Times New Roman"/>
          <w:bCs/>
          <w:sz w:val="24"/>
          <w:szCs w:val="24"/>
          <w:lang w:eastAsia="en-US"/>
        </w:rPr>
        <w:t>Общий объем инвестиций в АПК района в 2018 году составил 644,8 млн.</w:t>
      </w:r>
      <w:r w:rsidR="00AC44B3">
        <w:rPr>
          <w:rFonts w:ascii="Times New Roman" w:eastAsia="Calibri" w:hAnsi="Times New Roman"/>
          <w:bCs/>
          <w:sz w:val="24"/>
          <w:szCs w:val="24"/>
          <w:lang w:eastAsia="en-US"/>
        </w:rPr>
        <w:t xml:space="preserve"> </w:t>
      </w:r>
      <w:r w:rsidRPr="00664F94">
        <w:rPr>
          <w:rFonts w:ascii="Times New Roman" w:eastAsia="Calibri" w:hAnsi="Times New Roman"/>
          <w:bCs/>
          <w:sz w:val="24"/>
          <w:szCs w:val="24"/>
          <w:lang w:eastAsia="en-US"/>
        </w:rPr>
        <w:t>руб.</w:t>
      </w:r>
      <w:r w:rsidRPr="00664F94">
        <w:rPr>
          <w:rFonts w:ascii="Times New Roman" w:hAnsi="Times New Roman"/>
          <w:sz w:val="24"/>
          <w:szCs w:val="24"/>
        </w:rPr>
        <w:t>, в т.ч.  приобретено современной  техники  на  193,5  млн.</w:t>
      </w:r>
      <w:r w:rsidR="00AC44B3">
        <w:rPr>
          <w:rFonts w:ascii="Times New Roman" w:hAnsi="Times New Roman"/>
          <w:sz w:val="24"/>
          <w:szCs w:val="24"/>
        </w:rPr>
        <w:t xml:space="preserve"> </w:t>
      </w:r>
      <w:r w:rsidRPr="00664F94">
        <w:rPr>
          <w:rFonts w:ascii="Times New Roman" w:hAnsi="Times New Roman"/>
          <w:sz w:val="24"/>
          <w:szCs w:val="24"/>
        </w:rPr>
        <w:t xml:space="preserve">руб.  </w:t>
      </w:r>
    </w:p>
    <w:p w:rsidR="0096322C" w:rsidRPr="00664F94" w:rsidRDefault="0096322C" w:rsidP="0096322C">
      <w:pPr>
        <w:spacing w:after="0" w:line="240" w:lineRule="auto"/>
        <w:ind w:firstLine="709"/>
        <w:jc w:val="both"/>
        <w:rPr>
          <w:rFonts w:ascii="Times New Roman" w:hAnsi="Times New Roman"/>
          <w:b/>
          <w:sz w:val="24"/>
          <w:szCs w:val="24"/>
        </w:rPr>
      </w:pPr>
      <w:r w:rsidRPr="00664F94">
        <w:rPr>
          <w:rFonts w:ascii="Times New Roman" w:hAnsi="Times New Roman"/>
          <w:sz w:val="24"/>
          <w:szCs w:val="24"/>
        </w:rPr>
        <w:t xml:space="preserve"> Район участвует в реализации программы «Устойчивое развитие сельских территорий Кетовского района на 2014-2017 годы и на период до 2020 года» по обеспечению доступным жильем граждан, молодых семей и молодых специалистов на селе. В 2018 году участвуют 2 семьи, общий объем  составляет 4,04 млн. рублей.</w:t>
      </w:r>
    </w:p>
    <w:p w:rsidR="00F44606" w:rsidRPr="00147359" w:rsidRDefault="00F44606" w:rsidP="00F44606">
      <w:pPr>
        <w:spacing w:after="0" w:line="240" w:lineRule="auto"/>
        <w:ind w:firstLine="709"/>
        <w:jc w:val="both"/>
        <w:rPr>
          <w:rFonts w:ascii="Times New Roman" w:hAnsi="Times New Roman"/>
          <w:sz w:val="24"/>
          <w:szCs w:val="24"/>
        </w:rPr>
      </w:pPr>
    </w:p>
    <w:p w:rsidR="00BC3438" w:rsidRPr="00D35599" w:rsidRDefault="00FE3BBC" w:rsidP="00A212AE">
      <w:pPr>
        <w:spacing w:after="0" w:line="240" w:lineRule="auto"/>
        <w:ind w:firstLine="709"/>
        <w:jc w:val="both"/>
        <w:rPr>
          <w:rFonts w:ascii="Times New Roman" w:hAnsi="Times New Roman"/>
          <w:b/>
          <w:color w:val="000000"/>
          <w:sz w:val="24"/>
          <w:szCs w:val="24"/>
        </w:rPr>
      </w:pPr>
      <w:r w:rsidRPr="00D35599">
        <w:rPr>
          <w:rFonts w:ascii="Times New Roman" w:hAnsi="Times New Roman"/>
          <w:b/>
          <w:color w:val="000000"/>
          <w:sz w:val="24"/>
          <w:szCs w:val="24"/>
        </w:rPr>
        <w:t xml:space="preserve">Строительство. </w:t>
      </w:r>
      <w:r w:rsidR="00111D26" w:rsidRPr="00D35599">
        <w:rPr>
          <w:rFonts w:ascii="Times New Roman" w:hAnsi="Times New Roman"/>
          <w:b/>
          <w:color w:val="000000"/>
          <w:sz w:val="24"/>
          <w:szCs w:val="24"/>
        </w:rPr>
        <w:t>Инвестиции.</w:t>
      </w:r>
    </w:p>
    <w:p w:rsidR="005731F6" w:rsidRPr="00D35599" w:rsidRDefault="005731F6" w:rsidP="005731F6">
      <w:pPr>
        <w:pStyle w:val="af5"/>
        <w:ind w:firstLine="709"/>
        <w:jc w:val="both"/>
        <w:rPr>
          <w:rFonts w:ascii="Times New Roman" w:hAnsi="Times New Roman"/>
          <w:color w:val="000000"/>
          <w:sz w:val="24"/>
          <w:szCs w:val="24"/>
        </w:rPr>
      </w:pPr>
      <w:r w:rsidRPr="00D35599">
        <w:rPr>
          <w:rFonts w:ascii="Times New Roman" w:hAnsi="Times New Roman"/>
          <w:color w:val="000000"/>
          <w:sz w:val="24"/>
          <w:szCs w:val="24"/>
        </w:rPr>
        <w:t xml:space="preserve">Ввод жилья за январь – </w:t>
      </w:r>
      <w:r w:rsidR="00D971E9" w:rsidRPr="00D35599">
        <w:rPr>
          <w:rFonts w:ascii="Times New Roman" w:hAnsi="Times New Roman"/>
          <w:color w:val="000000"/>
          <w:sz w:val="24"/>
          <w:szCs w:val="24"/>
        </w:rPr>
        <w:t>декабрь</w:t>
      </w:r>
      <w:r w:rsidR="009C5BB1" w:rsidRPr="00D35599">
        <w:rPr>
          <w:rFonts w:ascii="Times New Roman" w:hAnsi="Times New Roman"/>
          <w:color w:val="000000"/>
          <w:sz w:val="24"/>
          <w:szCs w:val="24"/>
        </w:rPr>
        <w:t xml:space="preserve"> 2018</w:t>
      </w:r>
      <w:r w:rsidRPr="00D35599">
        <w:rPr>
          <w:rFonts w:ascii="Times New Roman" w:hAnsi="Times New Roman"/>
          <w:color w:val="000000"/>
          <w:sz w:val="24"/>
          <w:szCs w:val="24"/>
        </w:rPr>
        <w:t xml:space="preserve"> года </w:t>
      </w:r>
      <w:r w:rsidR="00B26FC2" w:rsidRPr="00D35599">
        <w:rPr>
          <w:rFonts w:ascii="Times New Roman" w:hAnsi="Times New Roman"/>
          <w:color w:val="000000"/>
          <w:sz w:val="24"/>
          <w:szCs w:val="24"/>
        </w:rPr>
        <w:t xml:space="preserve"> - </w:t>
      </w:r>
      <w:r w:rsidR="00D971E9" w:rsidRPr="00D35599">
        <w:rPr>
          <w:rFonts w:ascii="Times New Roman" w:hAnsi="Times New Roman"/>
          <w:color w:val="000000"/>
          <w:sz w:val="24"/>
          <w:szCs w:val="24"/>
        </w:rPr>
        <w:t>34438</w:t>
      </w:r>
      <w:r w:rsidRPr="00D35599">
        <w:rPr>
          <w:rFonts w:ascii="Times New Roman" w:hAnsi="Times New Roman"/>
          <w:color w:val="000000"/>
          <w:sz w:val="24"/>
          <w:szCs w:val="24"/>
        </w:rPr>
        <w:t xml:space="preserve"> кв. м общей площади (</w:t>
      </w:r>
      <w:r w:rsidR="00D971E9" w:rsidRPr="00D35599">
        <w:rPr>
          <w:rFonts w:ascii="Times New Roman" w:hAnsi="Times New Roman"/>
          <w:color w:val="000000"/>
          <w:sz w:val="24"/>
          <w:szCs w:val="24"/>
        </w:rPr>
        <w:t>142</w:t>
      </w:r>
      <w:r w:rsidR="009D159B" w:rsidRPr="00D35599">
        <w:rPr>
          <w:rFonts w:ascii="Times New Roman" w:hAnsi="Times New Roman"/>
          <w:color w:val="000000"/>
          <w:sz w:val="24"/>
          <w:szCs w:val="24"/>
        </w:rPr>
        <w:t>,7 %</w:t>
      </w:r>
      <w:r w:rsidRPr="00D35599">
        <w:rPr>
          <w:rFonts w:ascii="Times New Roman" w:hAnsi="Times New Roman"/>
          <w:color w:val="000000"/>
          <w:sz w:val="24"/>
          <w:szCs w:val="24"/>
        </w:rPr>
        <w:t xml:space="preserve"> к январю </w:t>
      </w:r>
      <w:r w:rsidR="00095983" w:rsidRPr="00D35599">
        <w:rPr>
          <w:rFonts w:ascii="Times New Roman" w:hAnsi="Times New Roman"/>
          <w:color w:val="000000"/>
          <w:sz w:val="24"/>
          <w:szCs w:val="24"/>
        </w:rPr>
        <w:t>–</w:t>
      </w:r>
      <w:r w:rsidRPr="00D35599">
        <w:rPr>
          <w:rFonts w:ascii="Times New Roman" w:hAnsi="Times New Roman"/>
          <w:color w:val="000000"/>
          <w:sz w:val="24"/>
          <w:szCs w:val="24"/>
        </w:rPr>
        <w:t xml:space="preserve"> </w:t>
      </w:r>
      <w:r w:rsidR="00D971E9" w:rsidRPr="00D35599">
        <w:rPr>
          <w:rFonts w:ascii="Times New Roman" w:hAnsi="Times New Roman"/>
          <w:color w:val="000000"/>
          <w:sz w:val="24"/>
          <w:szCs w:val="24"/>
        </w:rPr>
        <w:t>декабрю</w:t>
      </w:r>
      <w:r w:rsidR="00095983" w:rsidRPr="00D35599">
        <w:rPr>
          <w:rFonts w:ascii="Times New Roman" w:hAnsi="Times New Roman"/>
          <w:color w:val="000000"/>
          <w:sz w:val="24"/>
          <w:szCs w:val="24"/>
        </w:rPr>
        <w:t xml:space="preserve"> </w:t>
      </w:r>
      <w:r w:rsidR="00FB684D" w:rsidRPr="00D35599">
        <w:rPr>
          <w:rFonts w:ascii="Times New Roman" w:hAnsi="Times New Roman"/>
          <w:color w:val="000000"/>
          <w:sz w:val="24"/>
          <w:szCs w:val="24"/>
        </w:rPr>
        <w:t xml:space="preserve"> 2017</w:t>
      </w:r>
      <w:r w:rsidRPr="00D35599">
        <w:rPr>
          <w:rFonts w:ascii="Times New Roman" w:hAnsi="Times New Roman"/>
          <w:color w:val="000000"/>
          <w:sz w:val="24"/>
          <w:szCs w:val="24"/>
        </w:rPr>
        <w:t xml:space="preserve"> года).</w:t>
      </w:r>
    </w:p>
    <w:p w:rsidR="00411233" w:rsidRDefault="00411233" w:rsidP="008E0B89">
      <w:pPr>
        <w:pStyle w:val="af5"/>
        <w:ind w:firstLine="709"/>
        <w:jc w:val="center"/>
        <w:rPr>
          <w:rFonts w:ascii="Times New Roman" w:hAnsi="Times New Roman"/>
          <w:b/>
          <w:sz w:val="24"/>
          <w:szCs w:val="24"/>
        </w:rPr>
      </w:pPr>
    </w:p>
    <w:p w:rsidR="003B3156" w:rsidRPr="00FE3BBC" w:rsidRDefault="003B3156" w:rsidP="008E0B89">
      <w:pPr>
        <w:pStyle w:val="af5"/>
        <w:ind w:firstLine="709"/>
        <w:jc w:val="center"/>
        <w:rPr>
          <w:rFonts w:ascii="Times New Roman" w:hAnsi="Times New Roman"/>
          <w:noProof/>
          <w:sz w:val="24"/>
          <w:szCs w:val="24"/>
        </w:rPr>
      </w:pPr>
      <w:r w:rsidRPr="00FE3BBC">
        <w:rPr>
          <w:rFonts w:ascii="Times New Roman" w:hAnsi="Times New Roman"/>
          <w:b/>
          <w:sz w:val="24"/>
          <w:szCs w:val="24"/>
        </w:rPr>
        <w:t>Строительство</w:t>
      </w:r>
      <w:r w:rsidRPr="00FE3BBC">
        <w:rPr>
          <w:rFonts w:ascii="Times New Roman" w:hAnsi="Times New Roman"/>
          <w:noProof/>
          <w:sz w:val="24"/>
          <w:szCs w:val="24"/>
        </w:rPr>
        <w:t xml:space="preserve"> </w:t>
      </w:r>
      <w:r w:rsidRPr="00FE3BBC">
        <w:rPr>
          <w:rFonts w:ascii="Times New Roman" w:hAnsi="Times New Roman"/>
          <w:b/>
          <w:noProof/>
          <w:sz w:val="24"/>
          <w:szCs w:val="24"/>
        </w:rPr>
        <w:t xml:space="preserve">за </w:t>
      </w:r>
      <w:r w:rsidR="00A85F66">
        <w:rPr>
          <w:rFonts w:ascii="Times New Roman" w:hAnsi="Times New Roman"/>
          <w:b/>
          <w:noProof/>
          <w:sz w:val="24"/>
          <w:szCs w:val="24"/>
        </w:rPr>
        <w:t xml:space="preserve">январь – </w:t>
      </w:r>
      <w:r w:rsidR="00D971E9">
        <w:rPr>
          <w:rFonts w:ascii="Times New Roman" w:hAnsi="Times New Roman"/>
          <w:b/>
          <w:noProof/>
          <w:sz w:val="24"/>
          <w:szCs w:val="24"/>
        </w:rPr>
        <w:t>декабрь</w:t>
      </w:r>
      <w:r w:rsidR="00306A51">
        <w:rPr>
          <w:rFonts w:ascii="Times New Roman" w:hAnsi="Times New Roman"/>
          <w:b/>
          <w:noProof/>
          <w:sz w:val="24"/>
          <w:szCs w:val="24"/>
        </w:rPr>
        <w:t xml:space="preserve"> 2018</w:t>
      </w:r>
      <w:r w:rsidRPr="00FE3BBC">
        <w:rPr>
          <w:rFonts w:ascii="Times New Roman" w:hAnsi="Times New Roman"/>
          <w:b/>
          <w:noProof/>
          <w:sz w:val="24"/>
          <w:szCs w:val="24"/>
        </w:rPr>
        <w:t xml:space="preserve"> год</w:t>
      </w:r>
      <w:r>
        <w:rPr>
          <w:rFonts w:ascii="Times New Roman" w:hAnsi="Times New Roman"/>
          <w:b/>
          <w:noProof/>
          <w:sz w:val="24"/>
          <w:szCs w:val="24"/>
        </w:rPr>
        <w:t>а</w:t>
      </w:r>
      <w:r w:rsidR="006C7D6A">
        <w:rPr>
          <w:rFonts w:ascii="Times New Roman" w:hAnsi="Times New Roman"/>
          <w:b/>
          <w:noProof/>
          <w:sz w:val="24"/>
          <w:szCs w:val="24"/>
        </w:rPr>
        <w:t xml:space="preserve"> </w:t>
      </w:r>
    </w:p>
    <w:p w:rsidR="003B3156" w:rsidRPr="00FE3BBC" w:rsidRDefault="003B3156" w:rsidP="00763C41">
      <w:pPr>
        <w:pStyle w:val="af5"/>
        <w:ind w:firstLine="709"/>
        <w:jc w:val="center"/>
        <w:rPr>
          <w:rFonts w:ascii="Times New Roman" w:hAnsi="Times New Roman"/>
          <w:noProof/>
          <w:sz w:val="24"/>
          <w:szCs w:val="24"/>
        </w:rPr>
      </w:pPr>
      <w:r w:rsidRPr="00FE3BBC">
        <w:rPr>
          <w:rFonts w:ascii="Times New Roman" w:hAnsi="Times New Roman"/>
          <w:noProof/>
          <w:sz w:val="24"/>
          <w:szCs w:val="24"/>
        </w:rPr>
        <w:t>(в %</w:t>
      </w:r>
      <w:r w:rsidR="00306A51">
        <w:rPr>
          <w:rFonts w:ascii="Times New Roman" w:hAnsi="Times New Roman"/>
          <w:noProof/>
          <w:sz w:val="24"/>
          <w:szCs w:val="24"/>
        </w:rPr>
        <w:t xml:space="preserve"> к соответствующему периоду 2017</w:t>
      </w:r>
      <w:r w:rsidRPr="00FE3BBC">
        <w:rPr>
          <w:rFonts w:ascii="Times New Roman" w:hAnsi="Times New Roman"/>
          <w:noProof/>
          <w:sz w:val="24"/>
          <w:szCs w:val="24"/>
        </w:rPr>
        <w:t xml:space="preserve"> года)</w:t>
      </w:r>
    </w:p>
    <w:p w:rsidR="003B3156" w:rsidRDefault="003B3156" w:rsidP="00AB6DCF">
      <w:pPr>
        <w:pStyle w:val="af5"/>
        <w:ind w:firstLine="709"/>
        <w:jc w:val="both"/>
        <w:rPr>
          <w:rFonts w:ascii="Times New Roman" w:hAnsi="Times New Roman"/>
          <w:sz w:val="24"/>
          <w:szCs w:val="24"/>
        </w:rPr>
      </w:pPr>
    </w:p>
    <w:p w:rsidR="003B3156" w:rsidRPr="00EB15B1" w:rsidRDefault="009A5B38" w:rsidP="00AB6DCF">
      <w:pPr>
        <w:pStyle w:val="af5"/>
        <w:ind w:firstLine="709"/>
        <w:jc w:val="both"/>
        <w:rPr>
          <w:rFonts w:ascii="Times New Roman" w:hAnsi="Times New Roman"/>
          <w:sz w:val="24"/>
          <w:szCs w:val="24"/>
        </w:rPr>
      </w:pPr>
      <w:r>
        <w:rPr>
          <w:rFonts w:ascii="Times New Roman" w:hAnsi="Times New Roman"/>
          <w:noProof/>
          <w:sz w:val="24"/>
          <w:szCs w:val="24"/>
        </w:rPr>
        <w:lastRenderedPageBreak/>
        <w:drawing>
          <wp:inline distT="0" distB="0" distL="0" distR="0">
            <wp:extent cx="5293995" cy="2040255"/>
            <wp:effectExtent l="0" t="0" r="0" b="0"/>
            <wp:docPr id="2" name="Объект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31E2A" w:rsidRDefault="00931E2A" w:rsidP="00A91302">
      <w:pPr>
        <w:spacing w:after="0" w:line="240" w:lineRule="auto"/>
        <w:ind w:firstLine="709"/>
        <w:jc w:val="both"/>
        <w:rPr>
          <w:rFonts w:ascii="Times New Roman" w:hAnsi="Times New Roman"/>
          <w:color w:val="000000"/>
          <w:sz w:val="24"/>
          <w:szCs w:val="24"/>
        </w:rPr>
      </w:pPr>
    </w:p>
    <w:p w:rsidR="009A7AE3" w:rsidRDefault="009A7AE3" w:rsidP="009A7AE3">
      <w:pPr>
        <w:pStyle w:val="a6"/>
        <w:spacing w:after="0" w:line="100" w:lineRule="atLeast"/>
        <w:ind w:firstLine="708"/>
        <w:jc w:val="both"/>
        <w:rPr>
          <w:color w:val="000000"/>
        </w:rPr>
      </w:pPr>
      <w:r>
        <w:rPr>
          <w:color w:val="000000"/>
        </w:rPr>
        <w:t>Продолжается работа по г</w:t>
      </w:r>
      <w:r w:rsidR="009B0A89">
        <w:rPr>
          <w:color w:val="000000"/>
        </w:rPr>
        <w:t>азификации населённых пунктов. З</w:t>
      </w:r>
      <w:r>
        <w:rPr>
          <w:color w:val="000000"/>
        </w:rPr>
        <w:t>а 2018 год газифицировано 15108 абонентов. Увеличение с начала года на 178 абонентов. В настоящее время, проводятся мероприятия по сдаче в эксплуатацию построенных разводящих газовых сетей в с. Бараба (10,6 км), д. Лаптево (6,5 км). Подключено абонентов</w:t>
      </w:r>
      <w:r w:rsidRPr="00FD28A6">
        <w:rPr>
          <w:color w:val="000000"/>
        </w:rPr>
        <w:t>:</w:t>
      </w:r>
      <w:r>
        <w:rPr>
          <w:color w:val="000000"/>
        </w:rPr>
        <w:t xml:space="preserve"> д. Бараба - 125 чел, д. Лаптево - 50 чел.</w:t>
      </w:r>
    </w:p>
    <w:p w:rsidR="009A7AE3" w:rsidRDefault="009A7AE3" w:rsidP="009A7AE3">
      <w:pPr>
        <w:pStyle w:val="a6"/>
        <w:spacing w:after="0" w:line="100" w:lineRule="atLeast"/>
        <w:ind w:firstLine="708"/>
        <w:jc w:val="both"/>
        <w:rPr>
          <w:color w:val="000000"/>
        </w:rPr>
      </w:pPr>
      <w:r>
        <w:rPr>
          <w:color w:val="000000"/>
        </w:rPr>
        <w:t xml:space="preserve">В стадии завершения находится проектно - сметные документации на строительство сетей газораспределения в с. Пименовка, с. Чесноки, с. Сычево, д. Логоушка, п. Логовушка. Проектная документация сети газораспределения с. Темляково, д. Новая Затобольная разработана и проходит государственную экспертизу. </w:t>
      </w:r>
    </w:p>
    <w:p w:rsidR="009A7AE3" w:rsidRDefault="009A7AE3" w:rsidP="009A7AE3">
      <w:pPr>
        <w:pStyle w:val="a6"/>
        <w:spacing w:after="0" w:line="100" w:lineRule="atLeast"/>
        <w:ind w:firstLine="708"/>
        <w:jc w:val="both"/>
        <w:rPr>
          <w:color w:val="000000"/>
        </w:rPr>
      </w:pPr>
      <w:r>
        <w:rPr>
          <w:color w:val="000000"/>
        </w:rPr>
        <w:t>В 2018 году велись работы по объектам</w:t>
      </w:r>
      <w:r w:rsidRPr="00FD28A6">
        <w:rPr>
          <w:color w:val="000000"/>
        </w:rPr>
        <w:t>:</w:t>
      </w:r>
    </w:p>
    <w:p w:rsidR="009A7AE3" w:rsidRPr="00FD28A6" w:rsidRDefault="009A7AE3" w:rsidP="009A7AE3">
      <w:pPr>
        <w:pStyle w:val="a6"/>
        <w:spacing w:after="0" w:line="100" w:lineRule="atLeast"/>
        <w:ind w:firstLine="708"/>
        <w:jc w:val="both"/>
        <w:rPr>
          <w:color w:val="000000"/>
        </w:rPr>
      </w:pPr>
      <w:r>
        <w:rPr>
          <w:color w:val="000000"/>
        </w:rPr>
        <w:t>-  «Открытая площадка для хоккея с шайбой в с. Кетово Кетовского района». Стоимость строительства 7 918,74 тыс. руб. Разработана проектная документация, аукционы по определению подрядной организации не состоялись. Рассматривается вопрос строительства данного объекта в 2019 году</w:t>
      </w:r>
      <w:r w:rsidRPr="009A7AE3">
        <w:rPr>
          <w:color w:val="000000"/>
        </w:rPr>
        <w:t>;</w:t>
      </w:r>
      <w:r>
        <w:rPr>
          <w:color w:val="000000"/>
        </w:rPr>
        <w:t xml:space="preserve"> </w:t>
      </w:r>
    </w:p>
    <w:p w:rsidR="009A7AE3" w:rsidRDefault="009A7AE3" w:rsidP="009A7AE3">
      <w:pPr>
        <w:pStyle w:val="a6"/>
        <w:spacing w:after="0" w:line="100" w:lineRule="atLeast"/>
        <w:ind w:firstLine="708"/>
        <w:jc w:val="both"/>
        <w:rPr>
          <w:color w:val="000000"/>
        </w:rPr>
      </w:pPr>
      <w:r>
        <w:rPr>
          <w:color w:val="000000"/>
        </w:rPr>
        <w:t>-  «Детский сад ясли на 140 мест в с. Кетово Кетовского района». Стоимость строительства 101 165, 81 тыс. руб. Подрядчик приступил к выполнению строительно-монтажных работ, ведётся устройство фундамента. Подрядчиком осуществляется поставка строительных конструкций на строительную площадку</w:t>
      </w:r>
      <w:r w:rsidRPr="009A7AE3">
        <w:rPr>
          <w:color w:val="000000"/>
        </w:rPr>
        <w:t>;</w:t>
      </w:r>
      <w:r>
        <w:rPr>
          <w:color w:val="000000"/>
        </w:rPr>
        <w:t xml:space="preserve"> </w:t>
      </w:r>
    </w:p>
    <w:p w:rsidR="009A7AE3" w:rsidRPr="00FD28A6" w:rsidRDefault="009A7AE3" w:rsidP="009A7AE3">
      <w:pPr>
        <w:pStyle w:val="a6"/>
        <w:spacing w:after="0" w:line="100" w:lineRule="atLeast"/>
        <w:ind w:firstLine="708"/>
        <w:jc w:val="both"/>
        <w:rPr>
          <w:color w:val="000000"/>
        </w:rPr>
      </w:pPr>
      <w:r>
        <w:rPr>
          <w:color w:val="000000"/>
        </w:rPr>
        <w:t>- Сеть газораспределения в с. Колесниково. Стоимость строительства 2 650,00 тыс. руб. Работы по объекту выполнены в полном объеме, идёт процесс пуско-наладки. Подготовка объекта к вводу в эксплуатацию. Подключено 127 человек</w:t>
      </w:r>
      <w:r>
        <w:rPr>
          <w:color w:val="000000"/>
          <w:lang w:val="en-US"/>
        </w:rPr>
        <w:t>;</w:t>
      </w:r>
    </w:p>
    <w:p w:rsidR="009A7AE3" w:rsidRDefault="009A7AE3" w:rsidP="009A7AE3">
      <w:pPr>
        <w:pStyle w:val="a6"/>
        <w:spacing w:after="0" w:line="100" w:lineRule="atLeast"/>
        <w:ind w:firstLine="708"/>
        <w:jc w:val="both"/>
        <w:rPr>
          <w:color w:val="000000"/>
        </w:rPr>
      </w:pPr>
      <w:r>
        <w:rPr>
          <w:color w:val="000000"/>
        </w:rPr>
        <w:t>- Сеть газораспределения в д. Становая. Стоимость строительства 2 700,00 тыс. руб. Работы по объекту выполнены в полном объеме, идёт процесс пуско-наладки. Подготовка объекта к вводу в эксплуатацию. Подключено 50 человек</w:t>
      </w:r>
      <w:r w:rsidRPr="009A7AE3">
        <w:rPr>
          <w:color w:val="000000"/>
        </w:rPr>
        <w:t>;</w:t>
      </w:r>
    </w:p>
    <w:p w:rsidR="009A7AE3" w:rsidRPr="00BF7023" w:rsidRDefault="009A7AE3" w:rsidP="009A7AE3">
      <w:pPr>
        <w:pStyle w:val="a6"/>
        <w:spacing w:after="0" w:line="100" w:lineRule="atLeast"/>
        <w:ind w:firstLine="708"/>
        <w:jc w:val="both"/>
        <w:rPr>
          <w:color w:val="000000"/>
          <w:szCs w:val="29"/>
        </w:rPr>
      </w:pPr>
      <w:r>
        <w:rPr>
          <w:color w:val="000000"/>
        </w:rPr>
        <w:t>- Ремонт спортивного зала МКОУ «Колташовская средняя общеобразовательная школа». Стоимость работ на сумму 1 571,00 тыс. руб. Процент исполнения по актам выполненных работ – 100</w:t>
      </w:r>
      <w:r w:rsidR="00C44810">
        <w:rPr>
          <w:color w:val="000000"/>
        </w:rPr>
        <w:t xml:space="preserve"> </w:t>
      </w:r>
      <w:r>
        <w:rPr>
          <w:color w:val="000000"/>
        </w:rPr>
        <w:t>%</w:t>
      </w:r>
      <w:r w:rsidRPr="009A7AE3">
        <w:rPr>
          <w:color w:val="000000"/>
        </w:rPr>
        <w:t>;</w:t>
      </w:r>
    </w:p>
    <w:p w:rsidR="009A7AE3" w:rsidRDefault="009A7AE3" w:rsidP="009A7AE3">
      <w:pPr>
        <w:pStyle w:val="a6"/>
        <w:spacing w:after="0" w:line="100" w:lineRule="atLeast"/>
        <w:ind w:firstLine="708"/>
        <w:jc w:val="both"/>
        <w:rPr>
          <w:color w:val="000000"/>
        </w:rPr>
      </w:pPr>
      <w:r>
        <w:rPr>
          <w:color w:val="000000"/>
        </w:rPr>
        <w:t>- Ремонт спортивного зала МКОУ «Новосидоровская средняя общеобразовательная школа». Стоимость работ на сумму 1 765,00 тыс. руб. Процент исполнения по актам выполненных работ – 100</w:t>
      </w:r>
      <w:r w:rsidR="00C44810">
        <w:rPr>
          <w:color w:val="000000"/>
        </w:rPr>
        <w:t xml:space="preserve"> </w:t>
      </w:r>
      <w:r>
        <w:rPr>
          <w:color w:val="000000"/>
        </w:rPr>
        <w:t>%</w:t>
      </w:r>
      <w:r w:rsidRPr="009A7AE3">
        <w:rPr>
          <w:color w:val="000000"/>
        </w:rPr>
        <w:t>;</w:t>
      </w:r>
    </w:p>
    <w:p w:rsidR="009A7AE3" w:rsidRDefault="009A7AE3" w:rsidP="009A7AE3">
      <w:pPr>
        <w:pStyle w:val="a6"/>
        <w:spacing w:after="0" w:line="100" w:lineRule="atLeast"/>
        <w:ind w:firstLine="708"/>
        <w:jc w:val="both"/>
        <w:rPr>
          <w:color w:val="000000"/>
        </w:rPr>
      </w:pPr>
      <w:r>
        <w:rPr>
          <w:color w:val="000000"/>
        </w:rPr>
        <w:t>- Капитальный ремонт кровли здания МКОУ «Светлополянская основная общеобразовательная школа». Стоимость работ на сумму 1 350,93 тыс. руб. Процент исполнения по актам выполненных работ – 100</w:t>
      </w:r>
      <w:r w:rsidR="00C44810">
        <w:rPr>
          <w:color w:val="000000"/>
        </w:rPr>
        <w:t xml:space="preserve"> </w:t>
      </w:r>
      <w:r>
        <w:rPr>
          <w:color w:val="000000"/>
        </w:rPr>
        <w:t>%</w:t>
      </w:r>
      <w:r w:rsidRPr="009A7AE3">
        <w:rPr>
          <w:color w:val="000000"/>
        </w:rPr>
        <w:t>;</w:t>
      </w:r>
    </w:p>
    <w:p w:rsidR="009A7AE3" w:rsidRDefault="009A7AE3" w:rsidP="009A7AE3">
      <w:pPr>
        <w:pStyle w:val="a6"/>
        <w:spacing w:after="0" w:line="100" w:lineRule="atLeast"/>
        <w:ind w:firstLine="708"/>
        <w:jc w:val="both"/>
        <w:rPr>
          <w:color w:val="000000"/>
        </w:rPr>
      </w:pPr>
      <w:r>
        <w:rPr>
          <w:color w:val="000000"/>
        </w:rPr>
        <w:t>- Капитальный ремонт кровли здания МКОУ «Барабинская средняя общеобразовательная школа». Стоимость работ на сумму 1 999,99 тыс. руб. Процент исполнения по актам выполненных работ – 100</w:t>
      </w:r>
      <w:r w:rsidR="00C44810">
        <w:rPr>
          <w:color w:val="000000"/>
        </w:rPr>
        <w:t xml:space="preserve"> </w:t>
      </w:r>
      <w:r>
        <w:rPr>
          <w:color w:val="000000"/>
        </w:rPr>
        <w:t>%</w:t>
      </w:r>
      <w:r w:rsidRPr="009A7AE3">
        <w:rPr>
          <w:color w:val="000000"/>
        </w:rPr>
        <w:t>;</w:t>
      </w:r>
      <w:r>
        <w:rPr>
          <w:color w:val="000000"/>
        </w:rPr>
        <w:t xml:space="preserve"> </w:t>
      </w:r>
    </w:p>
    <w:p w:rsidR="009A7AE3" w:rsidRDefault="009A7AE3" w:rsidP="009A7AE3">
      <w:pPr>
        <w:pStyle w:val="a6"/>
        <w:spacing w:after="0" w:line="100" w:lineRule="atLeast"/>
        <w:ind w:firstLine="708"/>
        <w:jc w:val="both"/>
        <w:rPr>
          <w:color w:val="000000"/>
        </w:rPr>
      </w:pPr>
      <w:r>
        <w:rPr>
          <w:color w:val="000000"/>
        </w:rPr>
        <w:t>- Ремонт деревянного моста в с. Темляково. Стоимость работ на сумму 3 277,00 тыс. руб. Процент исполнения по актам выполненных работ – 100</w:t>
      </w:r>
      <w:r w:rsidR="00C44810">
        <w:rPr>
          <w:color w:val="000000"/>
        </w:rPr>
        <w:t xml:space="preserve"> </w:t>
      </w:r>
      <w:r>
        <w:rPr>
          <w:color w:val="000000"/>
        </w:rPr>
        <w:t>%</w:t>
      </w:r>
      <w:r w:rsidRPr="009A7AE3">
        <w:rPr>
          <w:color w:val="000000"/>
        </w:rPr>
        <w:t>;</w:t>
      </w:r>
    </w:p>
    <w:p w:rsidR="009A7AE3" w:rsidRPr="00C44810" w:rsidRDefault="009A7AE3" w:rsidP="009A7AE3">
      <w:pPr>
        <w:pStyle w:val="a6"/>
        <w:spacing w:after="0" w:line="100" w:lineRule="atLeast"/>
        <w:ind w:firstLine="708"/>
        <w:jc w:val="both"/>
        <w:rPr>
          <w:color w:val="000000"/>
        </w:rPr>
      </w:pPr>
      <w:r>
        <w:rPr>
          <w:color w:val="000000"/>
        </w:rPr>
        <w:lastRenderedPageBreak/>
        <w:t>- Строительство «Школы на 1100 мест, с. Кетово</w:t>
      </w:r>
      <w:r>
        <w:rPr>
          <w:rFonts w:ascii="Cambria Math" w:hAnsi="Cambria Math"/>
          <w:color w:val="000000"/>
          <w:lang w:eastAsia="zh-TW"/>
        </w:rPr>
        <w:t>»</w:t>
      </w:r>
      <w:r>
        <w:rPr>
          <w:color w:val="000000"/>
        </w:rPr>
        <w:t xml:space="preserve">. Стоимость работ на сумму      400 000,00 тыс. руб. Процент исполнения по актам выполненных работ </w:t>
      </w:r>
      <w:r w:rsidR="00C44810">
        <w:rPr>
          <w:color w:val="000000"/>
        </w:rPr>
        <w:t>–</w:t>
      </w:r>
      <w:r>
        <w:rPr>
          <w:color w:val="000000"/>
        </w:rPr>
        <w:t xml:space="preserve"> 60</w:t>
      </w:r>
      <w:r w:rsidR="00C44810">
        <w:rPr>
          <w:color w:val="000000"/>
        </w:rPr>
        <w:t xml:space="preserve"> </w:t>
      </w:r>
      <w:r>
        <w:rPr>
          <w:color w:val="000000"/>
        </w:rPr>
        <w:t>%</w:t>
      </w:r>
      <w:r w:rsidR="00C44810">
        <w:rPr>
          <w:color w:val="000000"/>
        </w:rPr>
        <w:t>.</w:t>
      </w:r>
    </w:p>
    <w:p w:rsidR="00EF65F9" w:rsidRPr="00E6237C" w:rsidRDefault="00E92BFC" w:rsidP="00597BD7">
      <w:pPr>
        <w:spacing w:after="0" w:line="240" w:lineRule="auto"/>
        <w:ind w:firstLine="709"/>
        <w:jc w:val="both"/>
        <w:rPr>
          <w:rFonts w:ascii="Times New Roman" w:hAnsi="Times New Roman"/>
          <w:color w:val="000000"/>
          <w:sz w:val="24"/>
          <w:szCs w:val="24"/>
        </w:rPr>
      </w:pPr>
      <w:r w:rsidRPr="004B1D3C">
        <w:rPr>
          <w:rFonts w:ascii="Times New Roman" w:hAnsi="Times New Roman"/>
          <w:b/>
          <w:color w:val="000000"/>
          <w:sz w:val="24"/>
          <w:szCs w:val="24"/>
        </w:rPr>
        <w:t>Транспорт.</w:t>
      </w:r>
      <w:r w:rsidRPr="00E6237C">
        <w:rPr>
          <w:rFonts w:ascii="Times New Roman" w:hAnsi="Times New Roman"/>
          <w:b/>
          <w:color w:val="000000"/>
          <w:sz w:val="24"/>
          <w:szCs w:val="24"/>
        </w:rPr>
        <w:t xml:space="preserve"> </w:t>
      </w:r>
      <w:r w:rsidR="00EF65F9" w:rsidRPr="00E6237C">
        <w:rPr>
          <w:rFonts w:ascii="Times New Roman" w:hAnsi="Times New Roman"/>
          <w:color w:val="000000"/>
          <w:sz w:val="24"/>
          <w:szCs w:val="24"/>
        </w:rPr>
        <w:t>Количество подвижного состава, которые обслуживают муниципальную маршрутную сеть Кетовского района, составляет 73 транспортных средств</w:t>
      </w:r>
      <w:r w:rsidR="00361CCF">
        <w:rPr>
          <w:rFonts w:ascii="Times New Roman" w:hAnsi="Times New Roman"/>
          <w:color w:val="000000"/>
          <w:sz w:val="24"/>
          <w:szCs w:val="24"/>
        </w:rPr>
        <w:t>а</w:t>
      </w:r>
      <w:r w:rsidR="00EF65F9" w:rsidRPr="00E6237C">
        <w:rPr>
          <w:rFonts w:ascii="Times New Roman" w:hAnsi="Times New Roman"/>
          <w:color w:val="000000"/>
          <w:sz w:val="24"/>
          <w:szCs w:val="24"/>
        </w:rPr>
        <w:t>.</w:t>
      </w:r>
      <w:r w:rsidR="00EF65F9" w:rsidRPr="00E6237C">
        <w:rPr>
          <w:color w:val="000000"/>
        </w:rPr>
        <w:t xml:space="preserve"> </w:t>
      </w:r>
      <w:r w:rsidR="003F64DF">
        <w:rPr>
          <w:rFonts w:ascii="Times New Roman" w:hAnsi="Times New Roman"/>
          <w:color w:val="000000"/>
          <w:sz w:val="24"/>
          <w:szCs w:val="24"/>
        </w:rPr>
        <w:t xml:space="preserve">За </w:t>
      </w:r>
      <w:r w:rsidR="009C116E">
        <w:rPr>
          <w:rFonts w:ascii="Times New Roman" w:hAnsi="Times New Roman"/>
          <w:color w:val="000000"/>
          <w:sz w:val="24"/>
          <w:szCs w:val="24"/>
        </w:rPr>
        <w:t>2018 год</w:t>
      </w:r>
      <w:r w:rsidR="00EF65F9" w:rsidRPr="00E6237C">
        <w:rPr>
          <w:rFonts w:ascii="Times New Roman" w:hAnsi="Times New Roman"/>
          <w:color w:val="000000"/>
          <w:sz w:val="24"/>
          <w:szCs w:val="24"/>
        </w:rPr>
        <w:t xml:space="preserve"> в Кетовском районе деятельность осуществляют 29 перевозчиков. Маршрутная сеть Кетовского райо</w:t>
      </w:r>
      <w:r w:rsidR="00EF65F9" w:rsidRPr="008A2ABC">
        <w:rPr>
          <w:rFonts w:ascii="Times New Roman" w:hAnsi="Times New Roman"/>
          <w:color w:val="000000"/>
          <w:sz w:val="24"/>
          <w:szCs w:val="24"/>
        </w:rPr>
        <w:t xml:space="preserve">на </w:t>
      </w:r>
      <w:r w:rsidR="00EF65F9" w:rsidRPr="00E6237C">
        <w:rPr>
          <w:rFonts w:ascii="Times New Roman" w:hAnsi="Times New Roman"/>
          <w:color w:val="000000"/>
          <w:sz w:val="24"/>
          <w:szCs w:val="24"/>
        </w:rPr>
        <w:t>включает в себя 26 маршрутов</w:t>
      </w:r>
      <w:r w:rsidR="00EF65F9" w:rsidRPr="00E6237C">
        <w:rPr>
          <w:color w:val="000000"/>
        </w:rPr>
        <w:t xml:space="preserve">. </w:t>
      </w:r>
      <w:r w:rsidR="00EF65F9" w:rsidRPr="00E6237C">
        <w:rPr>
          <w:rFonts w:ascii="Times New Roman" w:hAnsi="Times New Roman"/>
          <w:color w:val="000000"/>
          <w:sz w:val="24"/>
          <w:szCs w:val="24"/>
        </w:rPr>
        <w:t xml:space="preserve">Охват транспортным сообщением составляет 100 %. </w:t>
      </w:r>
    </w:p>
    <w:p w:rsidR="00EF65F9" w:rsidRDefault="00EF65F9" w:rsidP="00190725">
      <w:pPr>
        <w:spacing w:after="0" w:line="240" w:lineRule="auto"/>
        <w:ind w:firstLine="709"/>
        <w:jc w:val="both"/>
        <w:rPr>
          <w:rFonts w:ascii="Times New Roman" w:hAnsi="Times New Roman"/>
          <w:color w:val="000000"/>
          <w:sz w:val="24"/>
          <w:szCs w:val="24"/>
        </w:rPr>
      </w:pPr>
      <w:r w:rsidRPr="00E6237C">
        <w:rPr>
          <w:rFonts w:ascii="Times New Roman" w:hAnsi="Times New Roman"/>
          <w:color w:val="000000"/>
          <w:sz w:val="24"/>
          <w:szCs w:val="24"/>
        </w:rPr>
        <w:t>По итогам за январь</w:t>
      </w:r>
      <w:r w:rsidR="00A50F95">
        <w:rPr>
          <w:rFonts w:ascii="Times New Roman" w:hAnsi="Times New Roman"/>
          <w:color w:val="000000"/>
          <w:sz w:val="24"/>
          <w:szCs w:val="24"/>
        </w:rPr>
        <w:t xml:space="preserve"> </w:t>
      </w:r>
      <w:r w:rsidRPr="00E6237C">
        <w:rPr>
          <w:rFonts w:ascii="Times New Roman" w:hAnsi="Times New Roman"/>
          <w:color w:val="000000"/>
          <w:sz w:val="24"/>
          <w:szCs w:val="24"/>
        </w:rPr>
        <w:t>-</w:t>
      </w:r>
      <w:r w:rsidR="00A50F95">
        <w:rPr>
          <w:rFonts w:ascii="Times New Roman" w:hAnsi="Times New Roman"/>
          <w:color w:val="000000"/>
          <w:sz w:val="24"/>
          <w:szCs w:val="24"/>
        </w:rPr>
        <w:t xml:space="preserve"> </w:t>
      </w:r>
      <w:r w:rsidR="004B1D3C">
        <w:rPr>
          <w:rFonts w:ascii="Times New Roman" w:hAnsi="Times New Roman"/>
          <w:color w:val="000000"/>
          <w:sz w:val="24"/>
          <w:szCs w:val="24"/>
        </w:rPr>
        <w:t>декабрь</w:t>
      </w:r>
      <w:r w:rsidR="00462001">
        <w:rPr>
          <w:rFonts w:ascii="Times New Roman" w:hAnsi="Times New Roman"/>
          <w:color w:val="000000"/>
          <w:sz w:val="24"/>
          <w:szCs w:val="24"/>
        </w:rPr>
        <w:t xml:space="preserve"> 2018</w:t>
      </w:r>
      <w:r w:rsidRPr="00E6237C">
        <w:rPr>
          <w:rFonts w:ascii="Times New Roman" w:hAnsi="Times New Roman"/>
          <w:color w:val="000000"/>
          <w:sz w:val="24"/>
          <w:szCs w:val="24"/>
        </w:rPr>
        <w:t xml:space="preserve"> года транспортом общего пользования перевезено </w:t>
      </w:r>
      <w:r w:rsidR="004B1D3C">
        <w:rPr>
          <w:rFonts w:ascii="Times New Roman" w:hAnsi="Times New Roman"/>
          <w:color w:val="000000"/>
          <w:sz w:val="24"/>
          <w:szCs w:val="24"/>
        </w:rPr>
        <w:t>1881</w:t>
      </w:r>
      <w:r w:rsidRPr="00E6237C">
        <w:rPr>
          <w:rFonts w:ascii="Times New Roman" w:hAnsi="Times New Roman"/>
          <w:color w:val="000000"/>
          <w:sz w:val="24"/>
          <w:szCs w:val="24"/>
        </w:rPr>
        <w:t xml:space="preserve"> тыс. человек, что на </w:t>
      </w:r>
      <w:r w:rsidR="004B1D3C">
        <w:rPr>
          <w:rFonts w:ascii="Times New Roman" w:hAnsi="Times New Roman"/>
          <w:color w:val="000000"/>
          <w:sz w:val="24"/>
          <w:szCs w:val="24"/>
        </w:rPr>
        <w:t>3</w:t>
      </w:r>
      <w:r w:rsidR="00A50F95">
        <w:rPr>
          <w:rFonts w:ascii="Times New Roman" w:hAnsi="Times New Roman"/>
          <w:color w:val="000000"/>
          <w:sz w:val="24"/>
          <w:szCs w:val="24"/>
        </w:rPr>
        <w:t xml:space="preserve"> </w:t>
      </w:r>
      <w:r w:rsidRPr="00E6237C">
        <w:rPr>
          <w:rFonts w:ascii="Times New Roman" w:hAnsi="Times New Roman"/>
          <w:color w:val="000000"/>
          <w:sz w:val="24"/>
          <w:szCs w:val="24"/>
        </w:rPr>
        <w:t xml:space="preserve">% </w:t>
      </w:r>
      <w:r w:rsidR="00E6237C">
        <w:rPr>
          <w:rFonts w:ascii="Times New Roman" w:hAnsi="Times New Roman"/>
          <w:color w:val="000000"/>
          <w:sz w:val="24"/>
          <w:szCs w:val="24"/>
        </w:rPr>
        <w:t>меньше</w:t>
      </w:r>
      <w:r w:rsidRPr="00E6237C">
        <w:rPr>
          <w:rFonts w:ascii="Times New Roman" w:hAnsi="Times New Roman"/>
          <w:color w:val="000000"/>
          <w:sz w:val="24"/>
          <w:szCs w:val="24"/>
        </w:rPr>
        <w:t xml:space="preserve"> чем за соответствующий период прошлого года.</w:t>
      </w:r>
    </w:p>
    <w:p w:rsidR="00D52401" w:rsidRDefault="00F54911" w:rsidP="00D52401">
      <w:pPr>
        <w:spacing w:after="0" w:line="240" w:lineRule="auto"/>
        <w:ind w:firstLine="709"/>
        <w:jc w:val="both"/>
        <w:rPr>
          <w:rFonts w:ascii="Times New Roman" w:hAnsi="Times New Roman"/>
          <w:b/>
          <w:color w:val="000000"/>
          <w:sz w:val="24"/>
          <w:szCs w:val="24"/>
        </w:rPr>
      </w:pPr>
      <w:r w:rsidRPr="00E702AC">
        <w:rPr>
          <w:rFonts w:ascii="Times New Roman" w:hAnsi="Times New Roman"/>
          <w:b/>
          <w:sz w:val="24"/>
          <w:szCs w:val="24"/>
        </w:rPr>
        <w:t xml:space="preserve">Потребительский рынок. </w:t>
      </w:r>
      <w:r w:rsidR="00D52401">
        <w:rPr>
          <w:rFonts w:ascii="Times New Roman" w:hAnsi="Times New Roman"/>
          <w:sz w:val="24"/>
          <w:szCs w:val="24"/>
        </w:rPr>
        <w:t>Общая торговая площадь 18,8</w:t>
      </w:r>
      <w:r w:rsidR="00D52401" w:rsidRPr="00A817A3">
        <w:rPr>
          <w:rFonts w:ascii="Times New Roman" w:hAnsi="Times New Roman"/>
          <w:sz w:val="24"/>
          <w:szCs w:val="24"/>
        </w:rPr>
        <w:t xml:space="preserve"> тыс. м</w:t>
      </w:r>
      <w:r w:rsidR="00D52401" w:rsidRPr="00A817A3">
        <w:rPr>
          <w:rFonts w:ascii="Times New Roman" w:hAnsi="Times New Roman"/>
          <w:sz w:val="24"/>
          <w:szCs w:val="24"/>
          <w:vertAlign w:val="superscript"/>
        </w:rPr>
        <w:t>2</w:t>
      </w:r>
      <w:r w:rsidR="00D52401">
        <w:rPr>
          <w:rFonts w:ascii="Times New Roman" w:hAnsi="Times New Roman"/>
          <w:sz w:val="24"/>
          <w:szCs w:val="24"/>
        </w:rPr>
        <w:t xml:space="preserve">. </w:t>
      </w:r>
      <w:r w:rsidR="00D52401" w:rsidRPr="00A817A3">
        <w:rPr>
          <w:rFonts w:ascii="Times New Roman" w:hAnsi="Times New Roman"/>
          <w:sz w:val="24"/>
          <w:szCs w:val="24"/>
        </w:rPr>
        <w:t>Обеспеченность населения района площадями торговы</w:t>
      </w:r>
      <w:r w:rsidR="00D52401">
        <w:rPr>
          <w:rFonts w:ascii="Times New Roman" w:hAnsi="Times New Roman"/>
          <w:sz w:val="24"/>
          <w:szCs w:val="24"/>
        </w:rPr>
        <w:t>х объектов составляет – 100 %, на 1000 жителей приходится 303,8 кв. метров  (при норме 302,7 кв. м</w:t>
      </w:r>
      <w:r w:rsidR="00D52401" w:rsidRPr="00A817A3">
        <w:rPr>
          <w:rFonts w:ascii="Times New Roman" w:hAnsi="Times New Roman"/>
          <w:sz w:val="24"/>
          <w:szCs w:val="24"/>
        </w:rPr>
        <w:t>).</w:t>
      </w:r>
      <w:r w:rsidR="00E804B2">
        <w:rPr>
          <w:rFonts w:ascii="Times New Roman" w:hAnsi="Times New Roman"/>
          <w:sz w:val="24"/>
          <w:szCs w:val="24"/>
        </w:rPr>
        <w:t xml:space="preserve"> Оборот розничной торговли за январь-декабрь 2018 года</w:t>
      </w:r>
      <w:r w:rsidR="004F5157">
        <w:rPr>
          <w:rFonts w:ascii="Times New Roman" w:hAnsi="Times New Roman"/>
          <w:sz w:val="24"/>
          <w:szCs w:val="24"/>
        </w:rPr>
        <w:t xml:space="preserve"> составил 3423,3</w:t>
      </w:r>
      <w:r w:rsidR="00D9218A">
        <w:rPr>
          <w:rFonts w:ascii="Times New Roman" w:hAnsi="Times New Roman"/>
          <w:sz w:val="24"/>
          <w:szCs w:val="24"/>
        </w:rPr>
        <w:t xml:space="preserve"> млн. руб., индекс физического объема 103,4%. </w:t>
      </w:r>
    </w:p>
    <w:p w:rsidR="00D52401" w:rsidRPr="00770598" w:rsidRDefault="00BA6984" w:rsidP="00D52401">
      <w:pPr>
        <w:pStyle w:val="af5"/>
        <w:ind w:firstLine="709"/>
        <w:jc w:val="both"/>
        <w:rPr>
          <w:rFonts w:ascii="Times New Roman" w:hAnsi="Times New Roman"/>
          <w:sz w:val="24"/>
          <w:szCs w:val="24"/>
        </w:rPr>
      </w:pPr>
      <w:r w:rsidRPr="006E23A4">
        <w:rPr>
          <w:rFonts w:ascii="Times New Roman" w:hAnsi="Times New Roman"/>
          <w:b/>
          <w:color w:val="000000"/>
          <w:sz w:val="24"/>
          <w:szCs w:val="24"/>
        </w:rPr>
        <w:t>Оборот общественного питания</w:t>
      </w:r>
      <w:r w:rsidR="006E23A4">
        <w:rPr>
          <w:rFonts w:ascii="Times New Roman" w:hAnsi="Times New Roman"/>
          <w:sz w:val="24"/>
          <w:szCs w:val="24"/>
        </w:rPr>
        <w:t>.</w:t>
      </w:r>
      <w:r w:rsidRPr="00770598">
        <w:rPr>
          <w:rFonts w:ascii="Times New Roman" w:hAnsi="Times New Roman"/>
          <w:sz w:val="24"/>
          <w:szCs w:val="24"/>
        </w:rPr>
        <w:t xml:space="preserve"> </w:t>
      </w:r>
      <w:r w:rsidR="00D52401" w:rsidRPr="00770598">
        <w:rPr>
          <w:rFonts w:ascii="Times New Roman" w:hAnsi="Times New Roman"/>
          <w:sz w:val="24"/>
          <w:szCs w:val="24"/>
        </w:rPr>
        <w:t xml:space="preserve">Оборот общественного питания за  январь – </w:t>
      </w:r>
      <w:r w:rsidR="00D52401">
        <w:rPr>
          <w:rFonts w:ascii="Times New Roman" w:hAnsi="Times New Roman"/>
          <w:sz w:val="24"/>
          <w:szCs w:val="24"/>
        </w:rPr>
        <w:t xml:space="preserve">декабрь </w:t>
      </w:r>
      <w:r w:rsidR="00D52401" w:rsidRPr="00770598">
        <w:rPr>
          <w:rFonts w:ascii="Times New Roman" w:hAnsi="Times New Roman"/>
          <w:sz w:val="24"/>
          <w:szCs w:val="24"/>
        </w:rPr>
        <w:t xml:space="preserve">2018 года составил </w:t>
      </w:r>
      <w:r w:rsidR="006D1A58">
        <w:rPr>
          <w:rFonts w:ascii="Times New Roman" w:hAnsi="Times New Roman"/>
          <w:sz w:val="24"/>
          <w:szCs w:val="24"/>
        </w:rPr>
        <w:t>120,4</w:t>
      </w:r>
      <w:r w:rsidR="00D52401" w:rsidRPr="00770598">
        <w:rPr>
          <w:rFonts w:ascii="Times New Roman" w:hAnsi="Times New Roman"/>
          <w:sz w:val="24"/>
          <w:szCs w:val="24"/>
        </w:rPr>
        <w:t xml:space="preserve"> </w:t>
      </w:r>
      <w:r w:rsidR="001A6BC1">
        <w:rPr>
          <w:rFonts w:ascii="Times New Roman" w:hAnsi="Times New Roman"/>
          <w:sz w:val="24"/>
          <w:szCs w:val="24"/>
        </w:rPr>
        <w:t>млн.</w:t>
      </w:r>
      <w:r w:rsidR="00D52401" w:rsidRPr="00770598">
        <w:rPr>
          <w:rFonts w:ascii="Times New Roman" w:hAnsi="Times New Roman"/>
          <w:sz w:val="24"/>
          <w:szCs w:val="24"/>
        </w:rPr>
        <w:t xml:space="preserve"> руб. Индекс физического объема – </w:t>
      </w:r>
      <w:r w:rsidR="006D1A58">
        <w:rPr>
          <w:rFonts w:ascii="Times New Roman" w:hAnsi="Times New Roman"/>
          <w:sz w:val="24"/>
          <w:szCs w:val="24"/>
        </w:rPr>
        <w:t>105,7</w:t>
      </w:r>
      <w:r w:rsidR="00D52401" w:rsidRPr="00770598">
        <w:rPr>
          <w:rFonts w:ascii="Times New Roman" w:hAnsi="Times New Roman"/>
          <w:sz w:val="24"/>
          <w:szCs w:val="24"/>
        </w:rPr>
        <w:t xml:space="preserve"> % к соответствующему периоду прошлого года.</w:t>
      </w:r>
    </w:p>
    <w:p w:rsidR="00E34DC4" w:rsidRPr="009F5ECA" w:rsidRDefault="00E34DC4" w:rsidP="00BA6984">
      <w:pPr>
        <w:spacing w:after="0" w:line="240" w:lineRule="auto"/>
        <w:ind w:firstLine="709"/>
        <w:jc w:val="both"/>
        <w:rPr>
          <w:color w:val="FF0000"/>
        </w:rPr>
      </w:pPr>
    </w:p>
    <w:p w:rsidR="00E34DC4" w:rsidRDefault="00E34DC4" w:rsidP="00E34DC4">
      <w:pPr>
        <w:pStyle w:val="af5"/>
        <w:jc w:val="center"/>
        <w:rPr>
          <w:rFonts w:ascii="Times New Roman" w:hAnsi="Times New Roman"/>
          <w:sz w:val="24"/>
          <w:szCs w:val="24"/>
        </w:rPr>
      </w:pPr>
      <w:r>
        <w:rPr>
          <w:rFonts w:ascii="Times New Roman" w:hAnsi="Times New Roman"/>
          <w:b/>
          <w:sz w:val="24"/>
          <w:szCs w:val="24"/>
        </w:rPr>
        <w:t>Индексы физического объе</w:t>
      </w:r>
      <w:r w:rsidRPr="0064587E">
        <w:rPr>
          <w:rFonts w:ascii="Times New Roman" w:hAnsi="Times New Roman"/>
          <w:b/>
          <w:sz w:val="24"/>
          <w:szCs w:val="24"/>
        </w:rPr>
        <w:t>ма</w:t>
      </w:r>
      <w:r w:rsidRPr="0064587E">
        <w:rPr>
          <w:rFonts w:ascii="Times New Roman" w:hAnsi="Times New Roman"/>
          <w:sz w:val="24"/>
          <w:szCs w:val="24"/>
        </w:rPr>
        <w:t xml:space="preserve"> (в % к соответствующему периоду прошлого года)</w:t>
      </w:r>
    </w:p>
    <w:p w:rsidR="00E34DC4" w:rsidRDefault="00E34DC4" w:rsidP="00190725">
      <w:pPr>
        <w:pStyle w:val="a6"/>
        <w:spacing w:after="0"/>
        <w:ind w:firstLine="709"/>
        <w:jc w:val="both"/>
      </w:pPr>
    </w:p>
    <w:p w:rsidR="00E34DC4" w:rsidRPr="003A5629" w:rsidRDefault="009A5B38" w:rsidP="00190725">
      <w:pPr>
        <w:pStyle w:val="a6"/>
        <w:spacing w:after="0"/>
        <w:ind w:firstLine="709"/>
        <w:jc w:val="both"/>
        <w:rPr>
          <w:color w:val="FF0000"/>
        </w:rPr>
      </w:pPr>
      <w:r>
        <w:rPr>
          <w:noProof/>
        </w:rPr>
        <w:drawing>
          <wp:inline distT="0" distB="0" distL="0" distR="0">
            <wp:extent cx="5081905" cy="2223135"/>
            <wp:effectExtent l="0" t="0" r="0" b="0"/>
            <wp:docPr id="3" name="Объект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03A1B" w:rsidRDefault="00D03A1B" w:rsidP="00F64D70">
      <w:pPr>
        <w:spacing w:after="0" w:line="240" w:lineRule="auto"/>
        <w:ind w:firstLine="709"/>
        <w:jc w:val="both"/>
        <w:rPr>
          <w:rFonts w:ascii="Times New Roman" w:hAnsi="Times New Roman"/>
          <w:b/>
          <w:sz w:val="24"/>
          <w:szCs w:val="24"/>
        </w:rPr>
      </w:pPr>
    </w:p>
    <w:p w:rsidR="00366E09" w:rsidRPr="00F64D70" w:rsidRDefault="0064587E" w:rsidP="00366E09">
      <w:pPr>
        <w:spacing w:after="0" w:line="240" w:lineRule="auto"/>
        <w:ind w:firstLine="709"/>
        <w:jc w:val="both"/>
        <w:rPr>
          <w:rFonts w:ascii="Times New Roman" w:hAnsi="Times New Roman"/>
          <w:sz w:val="24"/>
          <w:szCs w:val="24"/>
        </w:rPr>
      </w:pPr>
      <w:r w:rsidRPr="005F092E">
        <w:rPr>
          <w:rFonts w:ascii="Times New Roman" w:hAnsi="Times New Roman"/>
          <w:b/>
          <w:sz w:val="24"/>
          <w:szCs w:val="24"/>
        </w:rPr>
        <w:t>Малый бизнес</w:t>
      </w:r>
      <w:r w:rsidR="002C03CC">
        <w:rPr>
          <w:rFonts w:ascii="Times New Roman" w:hAnsi="Times New Roman"/>
          <w:b/>
          <w:sz w:val="24"/>
          <w:szCs w:val="24"/>
        </w:rPr>
        <w:t xml:space="preserve">. </w:t>
      </w:r>
      <w:r w:rsidR="00366E09" w:rsidRPr="00F64D70">
        <w:rPr>
          <w:rFonts w:ascii="Times New Roman" w:hAnsi="Times New Roman"/>
          <w:sz w:val="24"/>
          <w:szCs w:val="24"/>
        </w:rPr>
        <w:t xml:space="preserve">В Кетовском районе на </w:t>
      </w:r>
      <w:r w:rsidR="00BB0C89">
        <w:rPr>
          <w:rFonts w:ascii="Times New Roman" w:hAnsi="Times New Roman"/>
          <w:sz w:val="24"/>
          <w:szCs w:val="24"/>
        </w:rPr>
        <w:t>01.01.2019</w:t>
      </w:r>
      <w:r w:rsidR="00366E09" w:rsidRPr="00F64D70">
        <w:rPr>
          <w:rFonts w:ascii="Times New Roman" w:hAnsi="Times New Roman"/>
          <w:sz w:val="24"/>
          <w:szCs w:val="24"/>
        </w:rPr>
        <w:t xml:space="preserve"> г. осуществляли </w:t>
      </w:r>
      <w:r w:rsidR="00366E09">
        <w:rPr>
          <w:rFonts w:ascii="Times New Roman" w:hAnsi="Times New Roman"/>
          <w:sz w:val="24"/>
          <w:szCs w:val="24"/>
        </w:rPr>
        <w:t>деятельность 5</w:t>
      </w:r>
      <w:r w:rsidR="00B35C6D">
        <w:rPr>
          <w:rFonts w:ascii="Times New Roman" w:hAnsi="Times New Roman"/>
          <w:sz w:val="24"/>
          <w:szCs w:val="24"/>
        </w:rPr>
        <w:t xml:space="preserve">39 </w:t>
      </w:r>
      <w:r w:rsidR="00366E09" w:rsidRPr="00F64D70">
        <w:rPr>
          <w:rFonts w:ascii="Times New Roman" w:hAnsi="Times New Roman"/>
          <w:sz w:val="24"/>
          <w:szCs w:val="24"/>
        </w:rPr>
        <w:t>малых и 10 средних пре</w:t>
      </w:r>
      <w:r w:rsidR="00366E09">
        <w:rPr>
          <w:rFonts w:ascii="Times New Roman" w:hAnsi="Times New Roman"/>
          <w:sz w:val="24"/>
          <w:szCs w:val="24"/>
        </w:rPr>
        <w:t xml:space="preserve">дприятий,  на которых трудится </w:t>
      </w:r>
      <w:r w:rsidR="00366E09" w:rsidRPr="00F64D70">
        <w:rPr>
          <w:rFonts w:ascii="Times New Roman" w:hAnsi="Times New Roman"/>
          <w:sz w:val="24"/>
          <w:szCs w:val="24"/>
        </w:rPr>
        <w:t xml:space="preserve">свыше 6 тыс. человек и </w:t>
      </w:r>
      <w:r w:rsidR="00366E09" w:rsidRPr="00F64D70">
        <w:rPr>
          <w:rFonts w:ascii="Times New Roman" w:hAnsi="Times New Roman"/>
          <w:color w:val="000000"/>
          <w:sz w:val="24"/>
          <w:szCs w:val="24"/>
        </w:rPr>
        <w:t>1</w:t>
      </w:r>
      <w:r w:rsidR="00366E09">
        <w:rPr>
          <w:rFonts w:ascii="Times New Roman" w:hAnsi="Times New Roman"/>
          <w:color w:val="000000"/>
          <w:sz w:val="24"/>
          <w:szCs w:val="24"/>
        </w:rPr>
        <w:t>1</w:t>
      </w:r>
      <w:r w:rsidR="00B35C6D">
        <w:rPr>
          <w:rFonts w:ascii="Times New Roman" w:hAnsi="Times New Roman"/>
          <w:color w:val="000000"/>
          <w:sz w:val="24"/>
          <w:szCs w:val="24"/>
        </w:rPr>
        <w:t>45</w:t>
      </w:r>
      <w:r w:rsidR="00366E09" w:rsidRPr="00F64D70">
        <w:rPr>
          <w:rFonts w:ascii="Times New Roman" w:hAnsi="Times New Roman"/>
          <w:color w:val="000000"/>
          <w:sz w:val="24"/>
          <w:szCs w:val="24"/>
        </w:rPr>
        <w:t xml:space="preserve"> </w:t>
      </w:r>
      <w:r w:rsidR="00366E09" w:rsidRPr="00F64D70">
        <w:rPr>
          <w:rFonts w:ascii="Times New Roman" w:hAnsi="Times New Roman"/>
          <w:sz w:val="24"/>
          <w:szCs w:val="24"/>
        </w:rPr>
        <w:t>индивидуальных предпринимателей, у которых работают свыше 5 тыс. человек.</w:t>
      </w:r>
    </w:p>
    <w:p w:rsidR="00366E09" w:rsidRPr="00F64D70" w:rsidRDefault="00366E09" w:rsidP="00366E09">
      <w:pPr>
        <w:pStyle w:val="a6"/>
        <w:spacing w:after="0"/>
        <w:ind w:firstLine="709"/>
        <w:jc w:val="both"/>
      </w:pPr>
      <w:r>
        <w:t xml:space="preserve">За </w:t>
      </w:r>
      <w:r w:rsidRPr="00F64D70">
        <w:t>2018 г. проводилась работа по развитию и поддержке субъектов малого предпринимательства:</w:t>
      </w:r>
    </w:p>
    <w:p w:rsidR="00366E09" w:rsidRDefault="00366E09" w:rsidP="003418A5">
      <w:pPr>
        <w:pStyle w:val="a6"/>
        <w:spacing w:after="0"/>
        <w:ind w:firstLine="709"/>
        <w:jc w:val="both"/>
      </w:pPr>
      <w:r>
        <w:t xml:space="preserve">- проведены 2 общественных совета </w:t>
      </w:r>
      <w:r w:rsidRPr="00783109">
        <w:t>по улучшению инвестиционного климата и развитию предпринимательства</w:t>
      </w:r>
      <w:r>
        <w:t>, а также проведены 2 круглых стола:</w:t>
      </w:r>
      <w:r w:rsidR="007E080C">
        <w:t xml:space="preserve"> </w:t>
      </w:r>
      <w:r>
        <w:t>и</w:t>
      </w:r>
      <w:r w:rsidRPr="00FD4BAD">
        <w:t>спользование конкурентных преимуществ Кетовского района в современном развитии и повышении инвестиционной привлекательн</w:t>
      </w:r>
      <w:r w:rsidRPr="00FD4BAD">
        <w:t>о</w:t>
      </w:r>
      <w:r w:rsidR="007E080C">
        <w:t xml:space="preserve">сти, </w:t>
      </w:r>
      <w:r>
        <w:t xml:space="preserve"> развитие придорожного сервиса. </w:t>
      </w:r>
    </w:p>
    <w:p w:rsidR="003418A5" w:rsidRPr="003418A5" w:rsidRDefault="00366E09" w:rsidP="003418A5">
      <w:pPr>
        <w:pStyle w:val="aa"/>
        <w:spacing w:before="0" w:after="0"/>
        <w:ind w:firstLine="709"/>
        <w:jc w:val="both"/>
        <w:rPr>
          <w:lang w:eastAsia="ru-RU"/>
        </w:rPr>
      </w:pPr>
      <w:r w:rsidRPr="00BC3BFF">
        <w:t xml:space="preserve">- </w:t>
      </w:r>
      <w:r w:rsidR="003418A5" w:rsidRPr="003418A5">
        <w:rPr>
          <w:lang w:eastAsia="ru-RU"/>
        </w:rPr>
        <w:t>Для субъектов малого предпринимательства предоставлено 16 земельных участков, общей площадью 19</w:t>
      </w:r>
      <w:r w:rsidR="00943D38">
        <w:rPr>
          <w:lang w:eastAsia="ru-RU"/>
        </w:rPr>
        <w:t>,6</w:t>
      </w:r>
      <w:r w:rsidR="003418A5" w:rsidRPr="003418A5">
        <w:rPr>
          <w:lang w:eastAsia="ru-RU"/>
        </w:rPr>
        <w:t xml:space="preserve"> </w:t>
      </w:r>
      <w:r w:rsidR="00943D38">
        <w:rPr>
          <w:lang w:eastAsia="ru-RU"/>
        </w:rPr>
        <w:t>га</w:t>
      </w:r>
      <w:r w:rsidR="003418A5" w:rsidRPr="003418A5">
        <w:rPr>
          <w:lang w:eastAsia="ru-RU"/>
        </w:rPr>
        <w:t>.</w:t>
      </w:r>
    </w:p>
    <w:p w:rsidR="00366E09" w:rsidRDefault="00366E09" w:rsidP="003418A5">
      <w:pPr>
        <w:pStyle w:val="a6"/>
        <w:spacing w:after="0"/>
        <w:ind w:firstLine="709"/>
        <w:jc w:val="both"/>
        <w:rPr>
          <w:color w:val="000000"/>
        </w:rPr>
      </w:pPr>
      <w:r>
        <w:t xml:space="preserve">- в </w:t>
      </w:r>
      <w:r w:rsidRPr="00511943">
        <w:t>районный информационно</w:t>
      </w:r>
      <w:r>
        <w:t xml:space="preserve"> </w:t>
      </w:r>
      <w:r w:rsidRPr="00511943">
        <w:t>-</w:t>
      </w:r>
      <w:r>
        <w:t xml:space="preserve"> </w:t>
      </w:r>
      <w:r w:rsidRPr="00511943">
        <w:t>консультационный центр поддержки предпринимате</w:t>
      </w:r>
      <w:r>
        <w:t xml:space="preserve">льства за 2018 год обратилось 16 человек, </w:t>
      </w:r>
      <w:r w:rsidRPr="00511943">
        <w:t>все они получили необходимую</w:t>
      </w:r>
      <w:r w:rsidRPr="00511943">
        <w:rPr>
          <w:color w:val="943634"/>
        </w:rPr>
        <w:t xml:space="preserve"> </w:t>
      </w:r>
      <w:r w:rsidRPr="00511943">
        <w:t>консультационную и практическую</w:t>
      </w:r>
      <w:r w:rsidRPr="00511943">
        <w:rPr>
          <w:color w:val="000000"/>
        </w:rPr>
        <w:t xml:space="preserve"> помощь.</w:t>
      </w:r>
    </w:p>
    <w:p w:rsidR="00366E09" w:rsidRPr="006B4E13" w:rsidRDefault="00366E09" w:rsidP="00366E09">
      <w:pPr>
        <w:pStyle w:val="a6"/>
        <w:spacing w:after="0"/>
        <w:ind w:firstLine="709"/>
        <w:jc w:val="both"/>
        <w:rPr>
          <w:color w:val="000000"/>
        </w:rPr>
      </w:pPr>
      <w:r>
        <w:rPr>
          <w:color w:val="000000"/>
        </w:rPr>
        <w:t>-</w:t>
      </w:r>
      <w:r>
        <w:t xml:space="preserve">  </w:t>
      </w:r>
      <w:r w:rsidRPr="006B4E13">
        <w:rPr>
          <w:color w:val="000000"/>
        </w:rPr>
        <w:t xml:space="preserve">в сфере малого предпринимательства создано </w:t>
      </w:r>
      <w:r w:rsidR="006B4E13" w:rsidRPr="006B4E13">
        <w:rPr>
          <w:color w:val="000000"/>
        </w:rPr>
        <w:t>239</w:t>
      </w:r>
      <w:r w:rsidRPr="006B4E13">
        <w:rPr>
          <w:color w:val="000000"/>
        </w:rPr>
        <w:t xml:space="preserve"> новых рабочих мест и легализовано 280 работников;</w:t>
      </w:r>
    </w:p>
    <w:p w:rsidR="00366E09" w:rsidRPr="008C1D11" w:rsidRDefault="00366E09" w:rsidP="00366E09">
      <w:pPr>
        <w:pStyle w:val="a6"/>
        <w:spacing w:after="0"/>
        <w:ind w:firstLine="709"/>
        <w:jc w:val="both"/>
      </w:pPr>
      <w:r>
        <w:lastRenderedPageBreak/>
        <w:t>-    проведено 11 заседаний</w:t>
      </w:r>
      <w:r w:rsidRPr="008C1D11">
        <w:t xml:space="preserve"> </w:t>
      </w:r>
      <w:r>
        <w:t xml:space="preserve">антикризисного </w:t>
      </w:r>
      <w:r w:rsidRPr="008C1D11">
        <w:t>штаба с рассмотрением проблемных вопросов  по легализации заработной платы и своевременной уплате налогов в бюджет</w:t>
      </w:r>
      <w:r w:rsidR="005C3C87">
        <w:t>, рассмотрено 89 работодателей</w:t>
      </w:r>
      <w:r w:rsidRPr="008C1D11">
        <w:t>.</w:t>
      </w:r>
    </w:p>
    <w:p w:rsidR="00366E09" w:rsidRPr="00F07BAB" w:rsidRDefault="00366E09" w:rsidP="00366E09">
      <w:pPr>
        <w:shd w:val="clear" w:color="auto" w:fill="FFFFFF"/>
        <w:tabs>
          <w:tab w:val="left" w:pos="1584"/>
        </w:tabs>
        <w:spacing w:after="0" w:line="240" w:lineRule="auto"/>
        <w:ind w:firstLine="709"/>
        <w:jc w:val="both"/>
        <w:rPr>
          <w:rFonts w:ascii="Times New Roman" w:hAnsi="Times New Roman"/>
          <w:color w:val="000000"/>
          <w:sz w:val="24"/>
          <w:szCs w:val="24"/>
        </w:rPr>
      </w:pPr>
      <w:r w:rsidRPr="000E7027">
        <w:rPr>
          <w:rFonts w:ascii="Times New Roman" w:hAnsi="Times New Roman"/>
          <w:color w:val="000000"/>
          <w:sz w:val="24"/>
          <w:szCs w:val="24"/>
        </w:rPr>
        <w:t>Для повышения информированности населения Кетовского района на официальном сайте Администрации Кетовского района систематически обновляется информация о мероприятиях</w:t>
      </w:r>
      <w:r>
        <w:rPr>
          <w:rFonts w:ascii="Times New Roman" w:hAnsi="Times New Roman"/>
          <w:color w:val="000000"/>
          <w:sz w:val="24"/>
          <w:szCs w:val="24"/>
        </w:rPr>
        <w:t xml:space="preserve"> в сфере</w:t>
      </w:r>
      <w:r w:rsidRPr="000E7027">
        <w:rPr>
          <w:rFonts w:ascii="Times New Roman" w:hAnsi="Times New Roman"/>
          <w:color w:val="000000"/>
          <w:sz w:val="24"/>
          <w:szCs w:val="24"/>
        </w:rPr>
        <w:t xml:space="preserve"> развития и поддержки малого и среднего предпринимательства.</w:t>
      </w:r>
    </w:p>
    <w:p w:rsidR="008716EE" w:rsidRPr="008716EE" w:rsidRDefault="00EA7AF3" w:rsidP="002D63A8">
      <w:pPr>
        <w:pStyle w:val="af5"/>
        <w:ind w:firstLine="709"/>
        <w:jc w:val="both"/>
        <w:rPr>
          <w:rFonts w:ascii="Times New Roman" w:hAnsi="Times New Roman"/>
          <w:sz w:val="24"/>
          <w:szCs w:val="24"/>
        </w:rPr>
      </w:pPr>
      <w:r w:rsidRPr="008716EE">
        <w:rPr>
          <w:rFonts w:ascii="Times New Roman" w:hAnsi="Times New Roman"/>
          <w:b/>
          <w:color w:val="000000"/>
          <w:sz w:val="24"/>
          <w:szCs w:val="24"/>
        </w:rPr>
        <w:t>Жилищно</w:t>
      </w:r>
      <w:r w:rsidR="007304B7" w:rsidRPr="008716EE">
        <w:rPr>
          <w:rFonts w:ascii="Times New Roman" w:hAnsi="Times New Roman"/>
          <w:b/>
          <w:color w:val="000000"/>
          <w:sz w:val="24"/>
          <w:szCs w:val="24"/>
        </w:rPr>
        <w:t xml:space="preserve"> </w:t>
      </w:r>
      <w:r w:rsidRPr="008716EE">
        <w:rPr>
          <w:rFonts w:ascii="Times New Roman" w:hAnsi="Times New Roman"/>
          <w:b/>
          <w:color w:val="000000"/>
          <w:sz w:val="24"/>
          <w:szCs w:val="24"/>
        </w:rPr>
        <w:t>-</w:t>
      </w:r>
      <w:r w:rsidR="007304B7" w:rsidRPr="008716EE">
        <w:rPr>
          <w:rFonts w:ascii="Times New Roman" w:hAnsi="Times New Roman"/>
          <w:b/>
          <w:color w:val="000000"/>
          <w:sz w:val="24"/>
          <w:szCs w:val="24"/>
        </w:rPr>
        <w:t xml:space="preserve"> </w:t>
      </w:r>
      <w:r w:rsidRPr="008716EE">
        <w:rPr>
          <w:rFonts w:ascii="Times New Roman" w:hAnsi="Times New Roman"/>
          <w:b/>
          <w:color w:val="000000"/>
          <w:sz w:val="24"/>
          <w:szCs w:val="24"/>
        </w:rPr>
        <w:t>коммунальное хозяйство</w:t>
      </w:r>
      <w:r w:rsidRPr="008716EE">
        <w:rPr>
          <w:rFonts w:ascii="Times New Roman" w:hAnsi="Times New Roman"/>
          <w:b/>
          <w:sz w:val="24"/>
          <w:szCs w:val="24"/>
        </w:rPr>
        <w:t>.</w:t>
      </w:r>
      <w:r w:rsidR="00011C86" w:rsidRPr="008716EE">
        <w:rPr>
          <w:rFonts w:ascii="Times New Roman" w:hAnsi="Times New Roman"/>
          <w:sz w:val="24"/>
          <w:szCs w:val="24"/>
          <w:shd w:val="clear" w:color="auto" w:fill="FFFFFF"/>
        </w:rPr>
        <w:t xml:space="preserve"> </w:t>
      </w:r>
      <w:r w:rsidR="008716EE" w:rsidRPr="008716EE">
        <w:rPr>
          <w:rFonts w:ascii="Times New Roman" w:hAnsi="Times New Roman"/>
          <w:sz w:val="24"/>
          <w:szCs w:val="24"/>
        </w:rPr>
        <w:t>За январь-ноябрь 2018 года введено в эксплуатацию 3</w:t>
      </w:r>
      <w:r w:rsidR="00671C73">
        <w:rPr>
          <w:rFonts w:ascii="Times New Roman" w:hAnsi="Times New Roman"/>
          <w:sz w:val="24"/>
          <w:szCs w:val="24"/>
        </w:rPr>
        <w:t>4438</w:t>
      </w:r>
      <w:r w:rsidR="008716EE" w:rsidRPr="008716EE">
        <w:rPr>
          <w:rFonts w:ascii="Times New Roman" w:hAnsi="Times New Roman"/>
          <w:sz w:val="24"/>
          <w:szCs w:val="24"/>
        </w:rPr>
        <w:t xml:space="preserve"> кв.м. жилья, </w:t>
      </w:r>
      <w:r w:rsidR="00E83F97">
        <w:rPr>
          <w:rFonts w:ascii="Times New Roman" w:hAnsi="Times New Roman"/>
          <w:sz w:val="24"/>
          <w:szCs w:val="24"/>
        </w:rPr>
        <w:t>увеличение</w:t>
      </w:r>
      <w:r w:rsidR="002D63A8" w:rsidRPr="000C1403">
        <w:rPr>
          <w:rFonts w:ascii="Times New Roman" w:hAnsi="Times New Roman"/>
          <w:sz w:val="24"/>
          <w:szCs w:val="24"/>
        </w:rPr>
        <w:t xml:space="preserve"> по сравнению с </w:t>
      </w:r>
      <w:r w:rsidR="002D63A8">
        <w:rPr>
          <w:rFonts w:ascii="Times New Roman" w:hAnsi="Times New Roman"/>
          <w:sz w:val="24"/>
          <w:szCs w:val="24"/>
        </w:rPr>
        <w:t xml:space="preserve">2017 годом на </w:t>
      </w:r>
      <w:r w:rsidR="00E83F97">
        <w:rPr>
          <w:rFonts w:ascii="Times New Roman" w:hAnsi="Times New Roman"/>
          <w:sz w:val="24"/>
          <w:szCs w:val="24"/>
        </w:rPr>
        <w:t>27,9</w:t>
      </w:r>
      <w:r w:rsidR="002D63A8">
        <w:rPr>
          <w:rFonts w:ascii="Times New Roman" w:hAnsi="Times New Roman"/>
          <w:sz w:val="24"/>
          <w:szCs w:val="24"/>
        </w:rPr>
        <w:t xml:space="preserve"> </w:t>
      </w:r>
      <w:r w:rsidR="002D63A8" w:rsidRPr="000C1403">
        <w:rPr>
          <w:rFonts w:ascii="Times New Roman" w:hAnsi="Times New Roman"/>
          <w:sz w:val="24"/>
          <w:szCs w:val="24"/>
        </w:rPr>
        <w:t xml:space="preserve">%. </w:t>
      </w:r>
      <w:r w:rsidR="008716EE" w:rsidRPr="008716EE">
        <w:rPr>
          <w:rFonts w:ascii="Times New Roman" w:hAnsi="Times New Roman"/>
          <w:sz w:val="24"/>
          <w:szCs w:val="24"/>
        </w:rPr>
        <w:t xml:space="preserve">В рамках реализации Плана действий по привлечению в жилищно-коммунальное хозяйство частных инвестиций, утвержденного распоряжением Правительства РФ от 22 августа 2011 г. №1493-р </w:t>
      </w:r>
      <w:r w:rsidR="008716EE" w:rsidRPr="008716EE">
        <w:rPr>
          <w:rFonts w:ascii="Times New Roman" w:hAnsi="Times New Roman"/>
          <w:sz w:val="24"/>
          <w:szCs w:val="24"/>
          <w:shd w:val="clear" w:color="auto" w:fill="FFFFFF"/>
        </w:rPr>
        <w:t>зарегистрировано 124 объекта коммунальной инфраструктуры. Разработано и утверждено 25 схем теплоснабжения, 15 схем водоснабжения и водоотведения.</w:t>
      </w:r>
      <w:r w:rsidR="008716EE" w:rsidRPr="008716EE">
        <w:rPr>
          <w:rFonts w:ascii="Times New Roman" w:hAnsi="Times New Roman"/>
          <w:color w:val="000000"/>
          <w:sz w:val="24"/>
          <w:szCs w:val="24"/>
        </w:rPr>
        <w:t xml:space="preserve"> Из 124 объектов коммунальной инфраструктуры муниципальной собственности п</w:t>
      </w:r>
      <w:r w:rsidR="00523188">
        <w:rPr>
          <w:rFonts w:ascii="Times New Roman" w:hAnsi="Times New Roman"/>
          <w:color w:val="000000"/>
          <w:sz w:val="24"/>
          <w:szCs w:val="24"/>
        </w:rPr>
        <w:t>е</w:t>
      </w:r>
      <w:r w:rsidR="008716EE" w:rsidRPr="008716EE">
        <w:rPr>
          <w:rFonts w:ascii="Times New Roman" w:hAnsi="Times New Roman"/>
          <w:color w:val="000000"/>
          <w:sz w:val="24"/>
          <w:szCs w:val="24"/>
        </w:rPr>
        <w:t xml:space="preserve">редано в долгосрочную аренду 110 объектов, 26 объектов переданы в аренду путем предоставления муниципальной преференции. </w:t>
      </w:r>
      <w:r w:rsidR="008716EE" w:rsidRPr="008716EE">
        <w:rPr>
          <w:rFonts w:ascii="Times New Roman" w:hAnsi="Times New Roman"/>
          <w:sz w:val="24"/>
          <w:szCs w:val="24"/>
        </w:rPr>
        <w:t>Муниципальными образованиями Раковским и Шмаковским сельсоветами разработаны проекты концессионных соглашений в отношении объектов системы теплоснабжения Раковского сельсовета Кетовского района Курганской области и здания котельной, расположенного по адресу:  Россия, Курганская область, Кетовский район, с. Шмаково, ул. Заречная, 46, строение 1, соответственно. Общая стоимость привлеченных инвестиций составила 2,9 млн. руб.</w:t>
      </w:r>
    </w:p>
    <w:p w:rsidR="008716EE" w:rsidRPr="008716EE" w:rsidRDefault="008716EE" w:rsidP="008716EE">
      <w:pPr>
        <w:spacing w:after="0" w:line="240" w:lineRule="auto"/>
        <w:ind w:firstLine="709"/>
        <w:jc w:val="both"/>
        <w:rPr>
          <w:rFonts w:ascii="Times New Roman" w:hAnsi="Times New Roman"/>
          <w:sz w:val="24"/>
          <w:szCs w:val="24"/>
        </w:rPr>
      </w:pPr>
      <w:r w:rsidRPr="008716EE">
        <w:rPr>
          <w:rFonts w:ascii="Times New Roman" w:hAnsi="Times New Roman"/>
          <w:sz w:val="24"/>
          <w:szCs w:val="24"/>
        </w:rPr>
        <w:t>В целях подготовки к отопительному сезону 2018-2019</w:t>
      </w:r>
      <w:r w:rsidR="00185E39">
        <w:rPr>
          <w:rFonts w:ascii="Times New Roman" w:hAnsi="Times New Roman"/>
          <w:sz w:val="24"/>
          <w:szCs w:val="24"/>
        </w:rPr>
        <w:t xml:space="preserve"> </w:t>
      </w:r>
      <w:r w:rsidRPr="008716EE">
        <w:rPr>
          <w:rFonts w:ascii="Times New Roman" w:hAnsi="Times New Roman"/>
          <w:sz w:val="24"/>
          <w:szCs w:val="24"/>
        </w:rPr>
        <w:t xml:space="preserve">гг., утверждено распоряжение «О подготовке объектов жилищно-коммунального хозяйства и социально-бюджетной сферы Кетовского района к работе в </w:t>
      </w:r>
      <w:r w:rsidR="004C4991">
        <w:rPr>
          <w:rFonts w:ascii="Times New Roman" w:hAnsi="Times New Roman"/>
          <w:sz w:val="24"/>
          <w:szCs w:val="24"/>
        </w:rPr>
        <w:t xml:space="preserve">осеннее </w:t>
      </w:r>
      <w:r w:rsidRPr="008716EE">
        <w:rPr>
          <w:rFonts w:ascii="Times New Roman" w:hAnsi="Times New Roman"/>
          <w:sz w:val="24"/>
          <w:szCs w:val="24"/>
        </w:rPr>
        <w:t>-</w:t>
      </w:r>
      <w:r w:rsidR="004C4991">
        <w:rPr>
          <w:rFonts w:ascii="Times New Roman" w:hAnsi="Times New Roman"/>
          <w:sz w:val="24"/>
          <w:szCs w:val="24"/>
        </w:rPr>
        <w:t xml:space="preserve"> </w:t>
      </w:r>
      <w:r w:rsidRPr="008716EE">
        <w:rPr>
          <w:rFonts w:ascii="Times New Roman" w:hAnsi="Times New Roman"/>
          <w:sz w:val="24"/>
          <w:szCs w:val="24"/>
        </w:rPr>
        <w:t>зимний период 201</w:t>
      </w:r>
      <w:r w:rsidR="00523188">
        <w:rPr>
          <w:rFonts w:ascii="Times New Roman" w:hAnsi="Times New Roman"/>
          <w:sz w:val="24"/>
          <w:szCs w:val="24"/>
        </w:rPr>
        <w:t>8</w:t>
      </w:r>
      <w:r w:rsidRPr="008716EE">
        <w:rPr>
          <w:rFonts w:ascii="Times New Roman" w:hAnsi="Times New Roman"/>
          <w:sz w:val="24"/>
          <w:szCs w:val="24"/>
        </w:rPr>
        <w:t>-2019</w:t>
      </w:r>
      <w:r w:rsidR="004C4991">
        <w:rPr>
          <w:rFonts w:ascii="Times New Roman" w:hAnsi="Times New Roman"/>
          <w:sz w:val="24"/>
          <w:szCs w:val="24"/>
        </w:rPr>
        <w:t xml:space="preserve"> </w:t>
      </w:r>
      <w:r w:rsidRPr="008716EE">
        <w:rPr>
          <w:rFonts w:ascii="Times New Roman" w:hAnsi="Times New Roman"/>
          <w:sz w:val="24"/>
          <w:szCs w:val="24"/>
        </w:rPr>
        <w:t>гг.». Сформирован план проведения мероприятий по ремонту объектов ЖКХ и бюджетной сферы. К сезону 2018-2019</w:t>
      </w:r>
      <w:r w:rsidR="00185E39">
        <w:rPr>
          <w:rFonts w:ascii="Times New Roman" w:hAnsi="Times New Roman"/>
          <w:sz w:val="24"/>
          <w:szCs w:val="24"/>
        </w:rPr>
        <w:t xml:space="preserve"> </w:t>
      </w:r>
      <w:r w:rsidRPr="008716EE">
        <w:rPr>
          <w:rFonts w:ascii="Times New Roman" w:hAnsi="Times New Roman"/>
          <w:sz w:val="24"/>
          <w:szCs w:val="24"/>
        </w:rPr>
        <w:t>гг. под</w:t>
      </w:r>
      <w:r w:rsidR="00523188">
        <w:rPr>
          <w:rFonts w:ascii="Times New Roman" w:hAnsi="Times New Roman"/>
          <w:sz w:val="24"/>
          <w:szCs w:val="24"/>
        </w:rPr>
        <w:t>готовлено 68 котельных, 75 км</w:t>
      </w:r>
      <w:r w:rsidRPr="008716EE">
        <w:rPr>
          <w:rFonts w:ascii="Times New Roman" w:hAnsi="Times New Roman"/>
          <w:sz w:val="24"/>
          <w:szCs w:val="24"/>
        </w:rPr>
        <w:t xml:space="preserve"> тепловых сете</w:t>
      </w:r>
      <w:r w:rsidR="00185E39">
        <w:rPr>
          <w:rFonts w:ascii="Times New Roman" w:hAnsi="Times New Roman"/>
          <w:sz w:val="24"/>
          <w:szCs w:val="24"/>
        </w:rPr>
        <w:t>й, 100,7 км</w:t>
      </w:r>
      <w:r w:rsidR="004C4991">
        <w:rPr>
          <w:rFonts w:ascii="Times New Roman" w:hAnsi="Times New Roman"/>
          <w:sz w:val="24"/>
          <w:szCs w:val="24"/>
        </w:rPr>
        <w:t xml:space="preserve"> водопроводных и 19,7 км</w:t>
      </w:r>
      <w:r w:rsidRPr="008716EE">
        <w:rPr>
          <w:rFonts w:ascii="Times New Roman" w:hAnsi="Times New Roman"/>
          <w:sz w:val="24"/>
          <w:szCs w:val="24"/>
        </w:rPr>
        <w:t xml:space="preserve"> канализационных сетей. В жилищном фонде подготовлено 249 многоквартирных домов, в бюджетной сфере - 48 школьных и дошкольных учреждений, 8 учреждений культуры, 1 спортивное учреждение.</w:t>
      </w:r>
    </w:p>
    <w:p w:rsidR="008716EE" w:rsidRPr="008716EE" w:rsidRDefault="008716EE" w:rsidP="008716EE">
      <w:pPr>
        <w:spacing w:after="0" w:line="240" w:lineRule="auto"/>
        <w:ind w:firstLine="709"/>
        <w:contextualSpacing/>
        <w:jc w:val="both"/>
        <w:rPr>
          <w:rFonts w:ascii="Times New Roman" w:hAnsi="Times New Roman"/>
          <w:sz w:val="24"/>
          <w:szCs w:val="24"/>
        </w:rPr>
      </w:pPr>
      <w:r w:rsidRPr="008716EE">
        <w:rPr>
          <w:rFonts w:ascii="Times New Roman" w:hAnsi="Times New Roman"/>
          <w:sz w:val="24"/>
          <w:szCs w:val="24"/>
        </w:rPr>
        <w:t xml:space="preserve">В рамках Муниципальной целевой программы "Энергосбережение и повышение энергетической эффективности на территории Кетовского района  на 2010-2015 </w:t>
      </w:r>
      <w:r w:rsidR="00952AB4">
        <w:rPr>
          <w:rFonts w:ascii="Times New Roman" w:hAnsi="Times New Roman"/>
          <w:sz w:val="24"/>
          <w:szCs w:val="24"/>
        </w:rPr>
        <w:t>годы и перспективу до 2020 года</w:t>
      </w:r>
      <w:r w:rsidRPr="008716EE">
        <w:rPr>
          <w:rFonts w:ascii="Times New Roman" w:hAnsi="Times New Roman"/>
          <w:sz w:val="24"/>
          <w:szCs w:val="24"/>
        </w:rPr>
        <w:t>" в 30 образовательных учреждениях установлены узлы учета тепловой энергии. Общая стоимость</w:t>
      </w:r>
      <w:r w:rsidR="003A446C">
        <w:rPr>
          <w:rFonts w:ascii="Times New Roman" w:hAnsi="Times New Roman"/>
          <w:sz w:val="24"/>
          <w:szCs w:val="24"/>
        </w:rPr>
        <w:t xml:space="preserve"> выполненных работ составила 7,</w:t>
      </w:r>
      <w:r w:rsidRPr="008716EE">
        <w:rPr>
          <w:rFonts w:ascii="Times New Roman" w:hAnsi="Times New Roman"/>
          <w:sz w:val="24"/>
          <w:szCs w:val="24"/>
        </w:rPr>
        <w:t xml:space="preserve">2 млн. руб. </w:t>
      </w:r>
    </w:p>
    <w:p w:rsidR="008716EE" w:rsidRPr="008716EE" w:rsidRDefault="008716EE" w:rsidP="008716EE">
      <w:pPr>
        <w:spacing w:after="0" w:line="240" w:lineRule="auto"/>
        <w:ind w:firstLine="709"/>
        <w:contextualSpacing/>
        <w:jc w:val="both"/>
        <w:rPr>
          <w:rFonts w:ascii="Times New Roman" w:hAnsi="Times New Roman"/>
          <w:sz w:val="24"/>
          <w:szCs w:val="24"/>
        </w:rPr>
      </w:pPr>
      <w:r w:rsidRPr="008716EE">
        <w:rPr>
          <w:rFonts w:ascii="Times New Roman" w:hAnsi="Times New Roman"/>
          <w:sz w:val="24"/>
          <w:szCs w:val="24"/>
        </w:rPr>
        <w:t xml:space="preserve">В рамках программы Капитального ремонта многоквартирных домов в 2018 году выполнены работы в 8 многоквартирных домах. Отремонтировано 3975 м² крыши, 565 м² фасада. Общая сумма привлеченных средств составила 11,4 млн. руб. </w:t>
      </w:r>
    </w:p>
    <w:p w:rsidR="008716EE" w:rsidRPr="008716EE" w:rsidRDefault="008716EE" w:rsidP="008716EE">
      <w:pPr>
        <w:pStyle w:val="af1"/>
        <w:spacing w:after="0" w:line="240" w:lineRule="auto"/>
        <w:ind w:left="0" w:firstLine="709"/>
        <w:jc w:val="both"/>
        <w:rPr>
          <w:rFonts w:ascii="Times New Roman" w:hAnsi="Times New Roman"/>
          <w:sz w:val="24"/>
          <w:szCs w:val="24"/>
        </w:rPr>
      </w:pPr>
      <w:r w:rsidRPr="008716EE">
        <w:rPr>
          <w:rFonts w:ascii="Times New Roman" w:hAnsi="Times New Roman"/>
          <w:sz w:val="24"/>
          <w:szCs w:val="24"/>
        </w:rPr>
        <w:t xml:space="preserve">Проведено устройство автономного источника водоснабжения по адресу: Курганская область, Кетовский район, с. Митино, ул. Советская, 20. Сметная стоимость составила 0,059 млн. руб. </w:t>
      </w:r>
    </w:p>
    <w:p w:rsidR="008716EE" w:rsidRPr="008716EE" w:rsidRDefault="008716EE" w:rsidP="008716EE">
      <w:pPr>
        <w:spacing w:after="0" w:line="240" w:lineRule="auto"/>
        <w:ind w:firstLine="709"/>
        <w:jc w:val="both"/>
        <w:rPr>
          <w:rFonts w:ascii="Times New Roman" w:hAnsi="Times New Roman"/>
          <w:sz w:val="24"/>
          <w:szCs w:val="24"/>
        </w:rPr>
      </w:pPr>
      <w:r w:rsidRPr="008716EE">
        <w:rPr>
          <w:rFonts w:ascii="Times New Roman" w:hAnsi="Times New Roman"/>
          <w:sz w:val="24"/>
          <w:szCs w:val="24"/>
        </w:rPr>
        <w:t>Произведен ремонт деревянного моста через р. Тобол в с. Темляково Кетовского района на сумму 3,6 млн. руб.</w:t>
      </w:r>
    </w:p>
    <w:p w:rsidR="008716EE" w:rsidRPr="008716EE" w:rsidRDefault="008716EE" w:rsidP="008716EE">
      <w:pPr>
        <w:widowControl w:val="0"/>
        <w:autoSpaceDE w:val="0"/>
        <w:autoSpaceDN w:val="0"/>
        <w:adjustRightInd w:val="0"/>
        <w:spacing w:after="0" w:line="240" w:lineRule="auto"/>
        <w:ind w:firstLine="709"/>
        <w:jc w:val="both"/>
        <w:rPr>
          <w:rFonts w:ascii="Times New Roman" w:hAnsi="Times New Roman"/>
          <w:color w:val="FF0000"/>
          <w:sz w:val="24"/>
          <w:szCs w:val="24"/>
        </w:rPr>
      </w:pPr>
      <w:r w:rsidRPr="008716EE">
        <w:rPr>
          <w:rFonts w:ascii="Times New Roman" w:hAnsi="Times New Roman"/>
          <w:sz w:val="24"/>
          <w:szCs w:val="24"/>
        </w:rPr>
        <w:t xml:space="preserve">В рамках приоритетного проекта Формирования комфортной городской среды выполнены работы по благоустройству 5 общественных территорий (в Введенском, Железнодорожном, Кетовском, Колташевском, Лесниковском сельсоветах) и 1 дворовой (мкрн. КГСХА с. Лесниково) на общую сумму 16,2 млн. руб. </w:t>
      </w:r>
    </w:p>
    <w:p w:rsidR="008716EE" w:rsidRPr="008716EE" w:rsidRDefault="008716EE" w:rsidP="008716EE">
      <w:pPr>
        <w:widowControl w:val="0"/>
        <w:autoSpaceDE w:val="0"/>
        <w:autoSpaceDN w:val="0"/>
        <w:adjustRightInd w:val="0"/>
        <w:spacing w:after="0" w:line="240" w:lineRule="auto"/>
        <w:ind w:firstLine="709"/>
        <w:jc w:val="both"/>
        <w:rPr>
          <w:rFonts w:ascii="Times New Roman" w:hAnsi="Times New Roman"/>
          <w:sz w:val="24"/>
          <w:szCs w:val="24"/>
        </w:rPr>
      </w:pPr>
      <w:r w:rsidRPr="008716EE">
        <w:rPr>
          <w:rFonts w:ascii="Times New Roman" w:hAnsi="Times New Roman"/>
          <w:sz w:val="24"/>
          <w:szCs w:val="24"/>
        </w:rPr>
        <w:t>По состоянию на 31 декабря 2018 года,  в Кетовском районе имеется 124  объекта коммунальной инфраструктуры. Незарегистрированных объектов нет.</w:t>
      </w:r>
    </w:p>
    <w:p w:rsidR="008716EE" w:rsidRPr="008716EE" w:rsidRDefault="008716EE" w:rsidP="008716EE">
      <w:pPr>
        <w:pStyle w:val="af5"/>
        <w:ind w:firstLine="709"/>
        <w:jc w:val="both"/>
        <w:rPr>
          <w:rFonts w:ascii="Times New Roman" w:hAnsi="Times New Roman"/>
          <w:sz w:val="24"/>
          <w:szCs w:val="24"/>
        </w:rPr>
      </w:pPr>
      <w:r w:rsidRPr="008716EE">
        <w:rPr>
          <w:rFonts w:ascii="Times New Roman" w:hAnsi="Times New Roman"/>
          <w:sz w:val="24"/>
          <w:szCs w:val="24"/>
        </w:rPr>
        <w:t>В 2018 году признано аварийными 4 многоквартирных дома (Новосидоровский,  Светлополянский, Садовский, Иковский сельсоветы).</w:t>
      </w:r>
    </w:p>
    <w:p w:rsidR="008716EE" w:rsidRPr="00E601F7" w:rsidRDefault="008716EE" w:rsidP="008716EE">
      <w:pPr>
        <w:pStyle w:val="af5"/>
        <w:jc w:val="both"/>
        <w:rPr>
          <w:rFonts w:ascii="Times New Roman" w:hAnsi="Times New Roman"/>
          <w:sz w:val="24"/>
          <w:szCs w:val="24"/>
        </w:rPr>
      </w:pPr>
    </w:p>
    <w:p w:rsidR="00F56E89" w:rsidRDefault="00F21D24" w:rsidP="00A356B4">
      <w:pPr>
        <w:pStyle w:val="af5"/>
        <w:ind w:firstLine="709"/>
        <w:jc w:val="both"/>
        <w:rPr>
          <w:rFonts w:ascii="Times New Roman" w:hAnsi="Times New Roman"/>
          <w:color w:val="000000"/>
          <w:sz w:val="24"/>
          <w:szCs w:val="24"/>
        </w:rPr>
      </w:pPr>
      <w:r w:rsidRPr="00E20A17">
        <w:rPr>
          <w:rFonts w:ascii="Times New Roman" w:hAnsi="Times New Roman"/>
          <w:b/>
          <w:color w:val="000000"/>
          <w:sz w:val="24"/>
          <w:szCs w:val="24"/>
        </w:rPr>
        <w:t>У</w:t>
      </w:r>
      <w:r w:rsidR="000C1403" w:rsidRPr="00E20A17">
        <w:rPr>
          <w:rFonts w:ascii="Times New Roman" w:hAnsi="Times New Roman"/>
          <w:b/>
          <w:color w:val="000000"/>
          <w:sz w:val="24"/>
          <w:szCs w:val="24"/>
        </w:rPr>
        <w:t>ровень жизни</w:t>
      </w:r>
      <w:r w:rsidR="000C1403" w:rsidRPr="000C1403">
        <w:rPr>
          <w:rFonts w:ascii="Times New Roman" w:hAnsi="Times New Roman"/>
          <w:sz w:val="24"/>
          <w:szCs w:val="24"/>
        </w:rPr>
        <w:t xml:space="preserve">. </w:t>
      </w:r>
      <w:r w:rsidR="00F56E89" w:rsidRPr="000C1403">
        <w:rPr>
          <w:rFonts w:ascii="Times New Roman" w:hAnsi="Times New Roman"/>
          <w:sz w:val="24"/>
          <w:szCs w:val="24"/>
        </w:rPr>
        <w:t xml:space="preserve">Средняя начисленная заработная плата работников организаций (без субъектов малого предпринимательства) за </w:t>
      </w:r>
      <w:r w:rsidR="00F56E89">
        <w:rPr>
          <w:rFonts w:ascii="Times New Roman" w:hAnsi="Times New Roman"/>
          <w:sz w:val="24"/>
          <w:szCs w:val="24"/>
        </w:rPr>
        <w:t xml:space="preserve">январь - </w:t>
      </w:r>
      <w:r w:rsidR="00F740F2">
        <w:rPr>
          <w:rFonts w:ascii="Times New Roman" w:hAnsi="Times New Roman"/>
          <w:sz w:val="24"/>
          <w:szCs w:val="24"/>
        </w:rPr>
        <w:t>ноябрь</w:t>
      </w:r>
      <w:r w:rsidR="00F263D0">
        <w:rPr>
          <w:rFonts w:ascii="Times New Roman" w:hAnsi="Times New Roman"/>
          <w:sz w:val="24"/>
          <w:szCs w:val="24"/>
        </w:rPr>
        <w:t xml:space="preserve"> 20</w:t>
      </w:r>
      <w:r w:rsidR="00507F5C">
        <w:rPr>
          <w:rFonts w:ascii="Times New Roman" w:hAnsi="Times New Roman"/>
          <w:sz w:val="24"/>
          <w:szCs w:val="24"/>
        </w:rPr>
        <w:t>18</w:t>
      </w:r>
      <w:r w:rsidR="00F56E89" w:rsidRPr="000C1403">
        <w:rPr>
          <w:rFonts w:ascii="Times New Roman" w:hAnsi="Times New Roman"/>
          <w:sz w:val="24"/>
          <w:szCs w:val="24"/>
        </w:rPr>
        <w:t xml:space="preserve"> года составила </w:t>
      </w:r>
      <w:r w:rsidR="004D7BF4" w:rsidRPr="004D7BF4">
        <w:rPr>
          <w:rFonts w:ascii="Times New Roman" w:hAnsi="Times New Roman"/>
          <w:color w:val="000000"/>
          <w:sz w:val="24"/>
          <w:szCs w:val="24"/>
        </w:rPr>
        <w:lastRenderedPageBreak/>
        <w:t>25330</w:t>
      </w:r>
      <w:r w:rsidR="004D7BF4">
        <w:rPr>
          <w:rFonts w:ascii="Times New Roman" w:hAnsi="Times New Roman"/>
          <w:color w:val="000000"/>
          <w:sz w:val="24"/>
          <w:szCs w:val="24"/>
        </w:rPr>
        <w:t>,</w:t>
      </w:r>
      <w:r w:rsidR="004D7BF4" w:rsidRPr="004D7BF4">
        <w:rPr>
          <w:rFonts w:ascii="Times New Roman" w:hAnsi="Times New Roman"/>
          <w:color w:val="000000"/>
          <w:sz w:val="24"/>
          <w:szCs w:val="24"/>
        </w:rPr>
        <w:t>4</w:t>
      </w:r>
      <w:r w:rsidR="004D7BF4">
        <w:rPr>
          <w:rFonts w:ascii="Times New Roman" w:hAnsi="Times New Roman"/>
          <w:color w:val="000000"/>
          <w:sz w:val="24"/>
          <w:szCs w:val="24"/>
        </w:rPr>
        <w:t xml:space="preserve"> </w:t>
      </w:r>
      <w:r w:rsidR="00F56E89" w:rsidRPr="004D7BF4">
        <w:rPr>
          <w:rFonts w:ascii="Times New Roman" w:hAnsi="Times New Roman"/>
          <w:color w:val="000000"/>
          <w:sz w:val="24"/>
          <w:szCs w:val="24"/>
        </w:rPr>
        <w:t>руб</w:t>
      </w:r>
      <w:r w:rsidR="00F56E89" w:rsidRPr="000C1403">
        <w:rPr>
          <w:rFonts w:ascii="Times New Roman" w:hAnsi="Times New Roman"/>
          <w:sz w:val="24"/>
          <w:szCs w:val="24"/>
        </w:rPr>
        <w:t xml:space="preserve">. и возросла по сравнению с </w:t>
      </w:r>
      <w:r w:rsidR="00507F5C">
        <w:rPr>
          <w:rFonts w:ascii="Times New Roman" w:hAnsi="Times New Roman"/>
          <w:sz w:val="24"/>
          <w:szCs w:val="24"/>
        </w:rPr>
        <w:t>аналогичным периодом 2017</w:t>
      </w:r>
      <w:r w:rsidR="00054496">
        <w:rPr>
          <w:rFonts w:ascii="Times New Roman" w:hAnsi="Times New Roman"/>
          <w:sz w:val="24"/>
          <w:szCs w:val="24"/>
        </w:rPr>
        <w:t xml:space="preserve"> года</w:t>
      </w:r>
      <w:r w:rsidR="00F56E89">
        <w:rPr>
          <w:rFonts w:ascii="Times New Roman" w:hAnsi="Times New Roman"/>
          <w:sz w:val="24"/>
          <w:szCs w:val="24"/>
        </w:rPr>
        <w:t xml:space="preserve"> на </w:t>
      </w:r>
      <w:r w:rsidR="00A42DB6">
        <w:rPr>
          <w:rFonts w:ascii="Times New Roman" w:hAnsi="Times New Roman"/>
          <w:sz w:val="24"/>
          <w:szCs w:val="24"/>
        </w:rPr>
        <w:t>15,2</w:t>
      </w:r>
      <w:r w:rsidR="000B7EAA">
        <w:rPr>
          <w:rFonts w:ascii="Times New Roman" w:hAnsi="Times New Roman"/>
          <w:sz w:val="24"/>
          <w:szCs w:val="24"/>
        </w:rPr>
        <w:t xml:space="preserve"> </w:t>
      </w:r>
      <w:r w:rsidR="00F56E89" w:rsidRPr="000C1403">
        <w:rPr>
          <w:rFonts w:ascii="Times New Roman" w:hAnsi="Times New Roman"/>
          <w:sz w:val="24"/>
          <w:szCs w:val="24"/>
        </w:rPr>
        <w:t xml:space="preserve">%. Реальная заработная плата (с учётом инфляции) </w:t>
      </w:r>
      <w:r w:rsidR="00067EF5">
        <w:rPr>
          <w:rFonts w:ascii="Times New Roman" w:hAnsi="Times New Roman"/>
          <w:sz w:val="24"/>
          <w:szCs w:val="24"/>
        </w:rPr>
        <w:t xml:space="preserve">увеличилась </w:t>
      </w:r>
      <w:r w:rsidR="00625724">
        <w:rPr>
          <w:rFonts w:ascii="Times New Roman" w:hAnsi="Times New Roman"/>
          <w:sz w:val="24"/>
          <w:szCs w:val="24"/>
        </w:rPr>
        <w:t xml:space="preserve"> </w:t>
      </w:r>
      <w:r w:rsidR="00F56E89" w:rsidRPr="000C1403">
        <w:rPr>
          <w:rFonts w:ascii="Times New Roman" w:hAnsi="Times New Roman"/>
          <w:sz w:val="24"/>
          <w:szCs w:val="24"/>
        </w:rPr>
        <w:t xml:space="preserve">на </w:t>
      </w:r>
      <w:r w:rsidR="00A42DB6">
        <w:rPr>
          <w:rFonts w:ascii="Times New Roman" w:hAnsi="Times New Roman"/>
          <w:color w:val="000000"/>
          <w:sz w:val="24"/>
          <w:szCs w:val="24"/>
        </w:rPr>
        <w:t>11,4</w:t>
      </w:r>
      <w:r w:rsidR="00A36CA4">
        <w:rPr>
          <w:rFonts w:ascii="Times New Roman" w:hAnsi="Times New Roman"/>
          <w:color w:val="000000"/>
          <w:sz w:val="24"/>
          <w:szCs w:val="24"/>
        </w:rPr>
        <w:t xml:space="preserve"> </w:t>
      </w:r>
      <w:r w:rsidR="00F56E89" w:rsidRPr="00AD4588">
        <w:rPr>
          <w:rFonts w:ascii="Times New Roman" w:hAnsi="Times New Roman"/>
          <w:color w:val="000000"/>
          <w:sz w:val="24"/>
          <w:szCs w:val="24"/>
        </w:rPr>
        <w:t>%.</w:t>
      </w:r>
    </w:p>
    <w:p w:rsidR="001C19F6" w:rsidRDefault="001C19F6" w:rsidP="00A546F9">
      <w:pPr>
        <w:pStyle w:val="af5"/>
        <w:ind w:firstLine="709"/>
        <w:jc w:val="both"/>
        <w:rPr>
          <w:rFonts w:ascii="Times New Roman" w:hAnsi="Times New Roman"/>
          <w:color w:val="000000"/>
          <w:sz w:val="24"/>
          <w:szCs w:val="24"/>
        </w:rPr>
      </w:pPr>
    </w:p>
    <w:p w:rsidR="000C1403" w:rsidRPr="002D43AA" w:rsidRDefault="000C1403" w:rsidP="00C41F05">
      <w:pPr>
        <w:shd w:val="clear" w:color="auto" w:fill="FFFFFF"/>
        <w:spacing w:after="0" w:line="240" w:lineRule="auto"/>
        <w:ind w:firstLine="709"/>
        <w:jc w:val="center"/>
        <w:rPr>
          <w:rFonts w:ascii="Times New Roman" w:hAnsi="Times New Roman"/>
          <w:b/>
          <w:color w:val="000000"/>
          <w:sz w:val="24"/>
          <w:szCs w:val="24"/>
        </w:rPr>
      </w:pPr>
      <w:r w:rsidRPr="002D43AA">
        <w:rPr>
          <w:rFonts w:ascii="Times New Roman" w:hAnsi="Times New Roman"/>
          <w:b/>
          <w:color w:val="000000"/>
          <w:sz w:val="24"/>
          <w:szCs w:val="24"/>
        </w:rPr>
        <w:t>Темпы роста заработной платы за январь</w:t>
      </w:r>
      <w:r w:rsidR="00022227" w:rsidRPr="002D43AA">
        <w:rPr>
          <w:rFonts w:ascii="Times New Roman" w:hAnsi="Times New Roman"/>
          <w:b/>
          <w:color w:val="000000"/>
          <w:sz w:val="24"/>
          <w:szCs w:val="24"/>
        </w:rPr>
        <w:t xml:space="preserve"> </w:t>
      </w:r>
      <w:r w:rsidRPr="002D43AA">
        <w:rPr>
          <w:rFonts w:ascii="Times New Roman" w:hAnsi="Times New Roman"/>
          <w:b/>
          <w:color w:val="000000"/>
          <w:sz w:val="24"/>
          <w:szCs w:val="24"/>
        </w:rPr>
        <w:t xml:space="preserve">- </w:t>
      </w:r>
      <w:r w:rsidR="00A42DB6">
        <w:rPr>
          <w:rFonts w:ascii="Times New Roman" w:hAnsi="Times New Roman"/>
          <w:b/>
          <w:color w:val="000000"/>
          <w:sz w:val="24"/>
          <w:szCs w:val="24"/>
        </w:rPr>
        <w:t>ноябрь</w:t>
      </w:r>
      <w:r w:rsidR="006D2604">
        <w:rPr>
          <w:rFonts w:ascii="Times New Roman" w:hAnsi="Times New Roman"/>
          <w:b/>
          <w:color w:val="000000"/>
          <w:sz w:val="24"/>
          <w:szCs w:val="24"/>
        </w:rPr>
        <w:t xml:space="preserve"> 2018</w:t>
      </w:r>
      <w:r w:rsidRPr="002D43AA">
        <w:rPr>
          <w:rFonts w:ascii="Times New Roman" w:hAnsi="Times New Roman"/>
          <w:b/>
          <w:color w:val="000000"/>
          <w:sz w:val="24"/>
          <w:szCs w:val="24"/>
        </w:rPr>
        <w:t xml:space="preserve"> года</w:t>
      </w:r>
    </w:p>
    <w:p w:rsidR="000C1403" w:rsidRDefault="000C1403" w:rsidP="00C41F05">
      <w:pPr>
        <w:pStyle w:val="af5"/>
        <w:ind w:firstLine="709"/>
        <w:jc w:val="center"/>
        <w:rPr>
          <w:rFonts w:ascii="Times New Roman" w:hAnsi="Times New Roman"/>
          <w:color w:val="000000"/>
          <w:sz w:val="24"/>
          <w:szCs w:val="24"/>
        </w:rPr>
      </w:pPr>
      <w:r w:rsidRPr="002D43AA">
        <w:rPr>
          <w:rFonts w:ascii="Times New Roman" w:hAnsi="Times New Roman"/>
          <w:color w:val="000000"/>
          <w:sz w:val="24"/>
          <w:szCs w:val="24"/>
        </w:rPr>
        <w:t>(в %</w:t>
      </w:r>
      <w:r w:rsidR="006D2604">
        <w:rPr>
          <w:rFonts w:ascii="Times New Roman" w:hAnsi="Times New Roman"/>
          <w:color w:val="000000"/>
          <w:sz w:val="24"/>
          <w:szCs w:val="24"/>
        </w:rPr>
        <w:t xml:space="preserve"> к соответствующему периоду 2017</w:t>
      </w:r>
      <w:r w:rsidRPr="002D43AA">
        <w:rPr>
          <w:rFonts w:ascii="Times New Roman" w:hAnsi="Times New Roman"/>
          <w:color w:val="000000"/>
          <w:sz w:val="24"/>
          <w:szCs w:val="24"/>
        </w:rPr>
        <w:t xml:space="preserve"> года)</w:t>
      </w:r>
    </w:p>
    <w:p w:rsidR="002257D1" w:rsidRPr="002D43AA" w:rsidRDefault="002257D1" w:rsidP="00C41F05">
      <w:pPr>
        <w:pStyle w:val="af5"/>
        <w:ind w:firstLine="709"/>
        <w:jc w:val="center"/>
        <w:rPr>
          <w:rFonts w:ascii="Times New Roman" w:hAnsi="Times New Roman"/>
          <w:color w:val="000000"/>
          <w:sz w:val="24"/>
          <w:szCs w:val="24"/>
        </w:rPr>
      </w:pPr>
    </w:p>
    <w:p w:rsidR="000C1403" w:rsidRPr="000C1403" w:rsidRDefault="009A5B38" w:rsidP="00AB6DCF">
      <w:pPr>
        <w:pStyle w:val="af5"/>
        <w:ind w:firstLine="709"/>
        <w:jc w:val="both"/>
        <w:rPr>
          <w:rFonts w:ascii="Times New Roman" w:hAnsi="Times New Roman"/>
          <w:sz w:val="24"/>
          <w:szCs w:val="24"/>
        </w:rPr>
      </w:pPr>
      <w:r>
        <w:rPr>
          <w:rFonts w:ascii="Times New Roman" w:hAnsi="Times New Roman"/>
          <w:noProof/>
          <w:sz w:val="24"/>
          <w:szCs w:val="24"/>
        </w:rPr>
        <w:drawing>
          <wp:inline distT="0" distB="0" distL="0" distR="0">
            <wp:extent cx="5447665" cy="1857375"/>
            <wp:effectExtent l="0" t="0" r="0" b="0"/>
            <wp:docPr id="4" name="Объект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C1403" w:rsidRPr="000C1403" w:rsidRDefault="000C1403" w:rsidP="00AB6DCF">
      <w:pPr>
        <w:pStyle w:val="af5"/>
        <w:ind w:firstLine="709"/>
        <w:jc w:val="both"/>
        <w:rPr>
          <w:rFonts w:ascii="Times New Roman" w:hAnsi="Times New Roman"/>
          <w:sz w:val="24"/>
          <w:szCs w:val="24"/>
        </w:rPr>
      </w:pPr>
    </w:p>
    <w:p w:rsidR="005E5C06" w:rsidRDefault="005E5C06" w:rsidP="00AB6DCF">
      <w:pPr>
        <w:pStyle w:val="af5"/>
        <w:ind w:firstLine="709"/>
        <w:jc w:val="both"/>
        <w:rPr>
          <w:rFonts w:ascii="Times New Roman" w:hAnsi="Times New Roman"/>
          <w:b/>
          <w:sz w:val="24"/>
          <w:szCs w:val="24"/>
        </w:rPr>
      </w:pPr>
    </w:p>
    <w:p w:rsidR="004E1A42" w:rsidRDefault="000C1403" w:rsidP="004E1A42">
      <w:pPr>
        <w:pStyle w:val="af5"/>
        <w:ind w:firstLine="709"/>
        <w:jc w:val="both"/>
        <w:rPr>
          <w:rFonts w:ascii="Times New Roman" w:hAnsi="Times New Roman"/>
          <w:sz w:val="24"/>
          <w:szCs w:val="24"/>
        </w:rPr>
      </w:pPr>
      <w:r w:rsidRPr="000D1A29">
        <w:rPr>
          <w:rFonts w:ascii="Times New Roman" w:hAnsi="Times New Roman"/>
          <w:b/>
          <w:color w:val="000000"/>
          <w:sz w:val="24"/>
          <w:szCs w:val="24"/>
        </w:rPr>
        <w:t>Демография</w:t>
      </w:r>
      <w:r w:rsidR="006D7A3C" w:rsidRPr="000D1A29">
        <w:rPr>
          <w:rFonts w:ascii="Times New Roman" w:hAnsi="Times New Roman"/>
          <w:b/>
          <w:color w:val="000000"/>
          <w:sz w:val="24"/>
          <w:szCs w:val="24"/>
        </w:rPr>
        <w:t>.</w:t>
      </w:r>
      <w:r w:rsidR="006D7A3C" w:rsidRPr="00503803">
        <w:rPr>
          <w:rFonts w:ascii="Times New Roman" w:hAnsi="Times New Roman"/>
          <w:b/>
          <w:sz w:val="24"/>
          <w:szCs w:val="24"/>
        </w:rPr>
        <w:t xml:space="preserve"> </w:t>
      </w:r>
      <w:r w:rsidR="004E1A42" w:rsidRPr="00503803">
        <w:rPr>
          <w:rFonts w:ascii="Times New Roman" w:hAnsi="Times New Roman"/>
          <w:sz w:val="24"/>
          <w:szCs w:val="24"/>
        </w:rPr>
        <w:t xml:space="preserve">За январь – </w:t>
      </w:r>
      <w:r w:rsidR="009407B6">
        <w:rPr>
          <w:rFonts w:ascii="Times New Roman" w:hAnsi="Times New Roman"/>
          <w:sz w:val="24"/>
          <w:szCs w:val="24"/>
        </w:rPr>
        <w:t>декабрь</w:t>
      </w:r>
      <w:r w:rsidR="0031433D">
        <w:rPr>
          <w:rFonts w:ascii="Times New Roman" w:hAnsi="Times New Roman"/>
          <w:sz w:val="24"/>
          <w:szCs w:val="24"/>
        </w:rPr>
        <w:t xml:space="preserve"> </w:t>
      </w:r>
      <w:r w:rsidR="004D6C0D">
        <w:rPr>
          <w:rFonts w:ascii="Times New Roman" w:hAnsi="Times New Roman"/>
          <w:sz w:val="24"/>
          <w:szCs w:val="24"/>
        </w:rPr>
        <w:t>2018</w:t>
      </w:r>
      <w:r w:rsidR="004E1A42" w:rsidRPr="00503803">
        <w:rPr>
          <w:rFonts w:ascii="Times New Roman" w:hAnsi="Times New Roman"/>
          <w:sz w:val="24"/>
          <w:szCs w:val="24"/>
        </w:rPr>
        <w:t xml:space="preserve"> года естественная убыль </w:t>
      </w:r>
      <w:r w:rsidR="00083E9E" w:rsidRPr="00503803">
        <w:rPr>
          <w:rFonts w:ascii="Times New Roman" w:hAnsi="Times New Roman"/>
          <w:sz w:val="24"/>
          <w:szCs w:val="24"/>
        </w:rPr>
        <w:t xml:space="preserve">составила </w:t>
      </w:r>
      <w:r w:rsidR="009407B6">
        <w:rPr>
          <w:rFonts w:ascii="Times New Roman" w:hAnsi="Times New Roman"/>
          <w:sz w:val="24"/>
          <w:szCs w:val="24"/>
        </w:rPr>
        <w:t>194</w:t>
      </w:r>
      <w:r w:rsidR="00290B4A">
        <w:rPr>
          <w:rFonts w:ascii="Times New Roman" w:hAnsi="Times New Roman"/>
          <w:sz w:val="24"/>
          <w:szCs w:val="24"/>
        </w:rPr>
        <w:t xml:space="preserve"> </w:t>
      </w:r>
      <w:r w:rsidR="00405733">
        <w:rPr>
          <w:rFonts w:ascii="Times New Roman" w:hAnsi="Times New Roman"/>
          <w:sz w:val="24"/>
          <w:szCs w:val="24"/>
        </w:rPr>
        <w:t>человек</w:t>
      </w:r>
      <w:r w:rsidR="00083E9E" w:rsidRPr="00503803">
        <w:rPr>
          <w:rFonts w:ascii="Times New Roman" w:hAnsi="Times New Roman"/>
          <w:sz w:val="24"/>
          <w:szCs w:val="24"/>
        </w:rPr>
        <w:t xml:space="preserve"> </w:t>
      </w:r>
      <w:r w:rsidR="004E1A42" w:rsidRPr="00503803">
        <w:rPr>
          <w:rFonts w:ascii="Times New Roman" w:hAnsi="Times New Roman"/>
          <w:sz w:val="24"/>
          <w:szCs w:val="24"/>
        </w:rPr>
        <w:t xml:space="preserve">(родилось – </w:t>
      </w:r>
      <w:r w:rsidR="009407B6">
        <w:rPr>
          <w:rFonts w:ascii="Times New Roman" w:hAnsi="Times New Roman"/>
          <w:sz w:val="24"/>
          <w:szCs w:val="24"/>
        </w:rPr>
        <w:t>480</w:t>
      </w:r>
      <w:r w:rsidR="004E1A42" w:rsidRPr="00503803">
        <w:rPr>
          <w:rFonts w:ascii="Times New Roman" w:hAnsi="Times New Roman"/>
          <w:sz w:val="24"/>
          <w:szCs w:val="24"/>
        </w:rPr>
        <w:t xml:space="preserve"> детей, умерло – </w:t>
      </w:r>
      <w:r w:rsidR="009407B6">
        <w:rPr>
          <w:rFonts w:ascii="Times New Roman" w:hAnsi="Times New Roman"/>
          <w:sz w:val="24"/>
          <w:szCs w:val="24"/>
        </w:rPr>
        <w:t>674</w:t>
      </w:r>
      <w:r w:rsidR="00290B4A">
        <w:rPr>
          <w:rFonts w:ascii="Times New Roman" w:hAnsi="Times New Roman"/>
          <w:sz w:val="24"/>
          <w:szCs w:val="24"/>
        </w:rPr>
        <w:t xml:space="preserve"> человек), миграционная</w:t>
      </w:r>
      <w:r w:rsidR="004E1A42" w:rsidRPr="00503803">
        <w:rPr>
          <w:rFonts w:ascii="Times New Roman" w:hAnsi="Times New Roman"/>
          <w:sz w:val="24"/>
          <w:szCs w:val="24"/>
        </w:rPr>
        <w:t xml:space="preserve"> </w:t>
      </w:r>
      <w:r w:rsidR="00290B4A">
        <w:rPr>
          <w:rFonts w:ascii="Times New Roman" w:hAnsi="Times New Roman"/>
          <w:sz w:val="24"/>
          <w:szCs w:val="24"/>
        </w:rPr>
        <w:t>убыль</w:t>
      </w:r>
      <w:r w:rsidR="004E1A42" w:rsidRPr="00503803">
        <w:rPr>
          <w:rFonts w:ascii="Times New Roman" w:hAnsi="Times New Roman"/>
          <w:sz w:val="24"/>
          <w:szCs w:val="24"/>
        </w:rPr>
        <w:t xml:space="preserve"> </w:t>
      </w:r>
      <w:r w:rsidR="00B77849">
        <w:rPr>
          <w:rFonts w:ascii="Times New Roman" w:hAnsi="Times New Roman"/>
          <w:sz w:val="24"/>
          <w:szCs w:val="24"/>
        </w:rPr>
        <w:t xml:space="preserve">за январь – </w:t>
      </w:r>
      <w:r w:rsidR="009407B6">
        <w:rPr>
          <w:rFonts w:ascii="Times New Roman" w:hAnsi="Times New Roman"/>
          <w:sz w:val="24"/>
          <w:szCs w:val="24"/>
        </w:rPr>
        <w:t>декабрь</w:t>
      </w:r>
      <w:r w:rsidR="00B77849">
        <w:rPr>
          <w:rFonts w:ascii="Times New Roman" w:hAnsi="Times New Roman"/>
          <w:sz w:val="24"/>
          <w:szCs w:val="24"/>
        </w:rPr>
        <w:t xml:space="preserve"> 2018 года </w:t>
      </w:r>
      <w:r w:rsidR="004E1A42" w:rsidRPr="00503803">
        <w:rPr>
          <w:rFonts w:ascii="Times New Roman" w:hAnsi="Times New Roman"/>
          <w:sz w:val="24"/>
          <w:szCs w:val="24"/>
        </w:rPr>
        <w:t>составил</w:t>
      </w:r>
      <w:r w:rsidR="00075E6A">
        <w:rPr>
          <w:rFonts w:ascii="Times New Roman" w:hAnsi="Times New Roman"/>
          <w:sz w:val="24"/>
          <w:szCs w:val="24"/>
        </w:rPr>
        <w:t>а</w:t>
      </w:r>
      <w:r w:rsidR="004E1A42" w:rsidRPr="00503803">
        <w:rPr>
          <w:rFonts w:ascii="Times New Roman" w:hAnsi="Times New Roman"/>
          <w:sz w:val="24"/>
          <w:szCs w:val="24"/>
        </w:rPr>
        <w:t xml:space="preserve"> </w:t>
      </w:r>
      <w:r w:rsidR="009407B6">
        <w:rPr>
          <w:rFonts w:ascii="Times New Roman" w:hAnsi="Times New Roman"/>
          <w:sz w:val="24"/>
          <w:szCs w:val="24"/>
        </w:rPr>
        <w:t>129</w:t>
      </w:r>
      <w:r w:rsidR="00E97203">
        <w:rPr>
          <w:rFonts w:ascii="Times New Roman" w:hAnsi="Times New Roman"/>
          <w:sz w:val="24"/>
          <w:szCs w:val="24"/>
        </w:rPr>
        <w:t xml:space="preserve"> </w:t>
      </w:r>
      <w:r w:rsidR="004E1A42" w:rsidRPr="00503803">
        <w:rPr>
          <w:rFonts w:ascii="Times New Roman" w:hAnsi="Times New Roman"/>
          <w:sz w:val="24"/>
          <w:szCs w:val="24"/>
        </w:rPr>
        <w:t>человек (прибыло на постоянное место жительства</w:t>
      </w:r>
      <w:r w:rsidR="004E1A42">
        <w:rPr>
          <w:rFonts w:ascii="Times New Roman" w:hAnsi="Times New Roman"/>
          <w:sz w:val="24"/>
          <w:szCs w:val="24"/>
        </w:rPr>
        <w:t xml:space="preserve"> </w:t>
      </w:r>
      <w:r w:rsidR="004E1A42" w:rsidRPr="000C1403">
        <w:rPr>
          <w:rFonts w:ascii="Times New Roman" w:hAnsi="Times New Roman"/>
          <w:sz w:val="24"/>
          <w:szCs w:val="24"/>
        </w:rPr>
        <w:t xml:space="preserve">– </w:t>
      </w:r>
      <w:r w:rsidR="003C4BF7">
        <w:rPr>
          <w:rFonts w:ascii="Times New Roman" w:hAnsi="Times New Roman"/>
          <w:sz w:val="24"/>
          <w:szCs w:val="24"/>
        </w:rPr>
        <w:t>2973</w:t>
      </w:r>
      <w:r w:rsidR="004E1A42">
        <w:rPr>
          <w:rFonts w:ascii="Times New Roman" w:hAnsi="Times New Roman"/>
          <w:sz w:val="24"/>
          <w:szCs w:val="24"/>
        </w:rPr>
        <w:t xml:space="preserve"> чел.</w:t>
      </w:r>
      <w:r w:rsidR="004E1A42" w:rsidRPr="000C1403">
        <w:rPr>
          <w:rFonts w:ascii="Times New Roman" w:hAnsi="Times New Roman"/>
          <w:sz w:val="24"/>
          <w:szCs w:val="24"/>
        </w:rPr>
        <w:t xml:space="preserve">, убыло – </w:t>
      </w:r>
      <w:r w:rsidR="003C4BF7">
        <w:rPr>
          <w:rFonts w:ascii="Times New Roman" w:hAnsi="Times New Roman"/>
          <w:sz w:val="24"/>
          <w:szCs w:val="24"/>
        </w:rPr>
        <w:t>3102</w:t>
      </w:r>
      <w:r w:rsidR="004E1A42">
        <w:rPr>
          <w:rFonts w:ascii="Times New Roman" w:hAnsi="Times New Roman"/>
          <w:sz w:val="24"/>
          <w:szCs w:val="24"/>
        </w:rPr>
        <w:t xml:space="preserve"> чел.</w:t>
      </w:r>
      <w:r w:rsidR="004E1A42" w:rsidRPr="000C1403">
        <w:rPr>
          <w:rFonts w:ascii="Times New Roman" w:hAnsi="Times New Roman"/>
          <w:sz w:val="24"/>
          <w:szCs w:val="24"/>
        </w:rPr>
        <w:t xml:space="preserve">). </w:t>
      </w:r>
      <w:r w:rsidR="004E1A42">
        <w:rPr>
          <w:rFonts w:ascii="Times New Roman" w:hAnsi="Times New Roman"/>
          <w:sz w:val="24"/>
          <w:szCs w:val="24"/>
        </w:rPr>
        <w:t>Численн</w:t>
      </w:r>
      <w:r w:rsidR="00083E9E">
        <w:rPr>
          <w:rFonts w:ascii="Times New Roman" w:hAnsi="Times New Roman"/>
          <w:sz w:val="24"/>
          <w:szCs w:val="24"/>
        </w:rPr>
        <w:t xml:space="preserve">ость населения </w:t>
      </w:r>
      <w:r w:rsidR="00290B4A">
        <w:rPr>
          <w:rFonts w:ascii="Times New Roman" w:hAnsi="Times New Roman"/>
          <w:sz w:val="24"/>
          <w:szCs w:val="24"/>
        </w:rPr>
        <w:t xml:space="preserve">уменьшилась </w:t>
      </w:r>
      <w:r w:rsidR="00405733">
        <w:rPr>
          <w:rFonts w:ascii="Times New Roman" w:hAnsi="Times New Roman"/>
          <w:sz w:val="24"/>
          <w:szCs w:val="24"/>
        </w:rPr>
        <w:t xml:space="preserve"> на </w:t>
      </w:r>
      <w:r w:rsidR="003C4BF7">
        <w:rPr>
          <w:rFonts w:ascii="Times New Roman" w:hAnsi="Times New Roman"/>
          <w:sz w:val="24"/>
          <w:szCs w:val="24"/>
        </w:rPr>
        <w:t>323</w:t>
      </w:r>
      <w:r w:rsidR="004E1A42">
        <w:rPr>
          <w:rFonts w:ascii="Times New Roman" w:hAnsi="Times New Roman"/>
          <w:sz w:val="24"/>
          <w:szCs w:val="24"/>
        </w:rPr>
        <w:t xml:space="preserve"> чел. </w:t>
      </w:r>
    </w:p>
    <w:p w:rsidR="004E1A42" w:rsidRDefault="004E1A42" w:rsidP="004E1A42">
      <w:pPr>
        <w:pStyle w:val="af5"/>
        <w:ind w:firstLine="709"/>
        <w:jc w:val="both"/>
        <w:rPr>
          <w:rFonts w:ascii="Times New Roman" w:hAnsi="Times New Roman"/>
          <w:color w:val="000000"/>
          <w:sz w:val="24"/>
          <w:szCs w:val="24"/>
        </w:rPr>
      </w:pPr>
      <w:r w:rsidRPr="0009592B">
        <w:rPr>
          <w:rFonts w:ascii="Times New Roman" w:hAnsi="Times New Roman"/>
          <w:color w:val="000000"/>
          <w:sz w:val="24"/>
          <w:szCs w:val="24"/>
        </w:rPr>
        <w:t xml:space="preserve">За январь - </w:t>
      </w:r>
      <w:r w:rsidR="0031433D">
        <w:rPr>
          <w:rFonts w:ascii="Times New Roman" w:hAnsi="Times New Roman"/>
          <w:color w:val="000000"/>
          <w:sz w:val="24"/>
          <w:szCs w:val="24"/>
        </w:rPr>
        <w:t>ноябрь</w:t>
      </w:r>
      <w:r w:rsidR="00290B4A">
        <w:rPr>
          <w:rFonts w:ascii="Times New Roman" w:hAnsi="Times New Roman"/>
          <w:color w:val="000000"/>
          <w:sz w:val="24"/>
          <w:szCs w:val="24"/>
        </w:rPr>
        <w:t xml:space="preserve"> 2018</w:t>
      </w:r>
      <w:r w:rsidRPr="0009592B">
        <w:rPr>
          <w:rFonts w:ascii="Times New Roman" w:hAnsi="Times New Roman"/>
          <w:color w:val="000000"/>
          <w:sz w:val="24"/>
          <w:szCs w:val="24"/>
        </w:rPr>
        <w:t xml:space="preserve"> года зарегистрировано браков – </w:t>
      </w:r>
      <w:r w:rsidR="00C91B55">
        <w:rPr>
          <w:rFonts w:ascii="Times New Roman" w:hAnsi="Times New Roman"/>
          <w:color w:val="000000"/>
          <w:sz w:val="24"/>
          <w:szCs w:val="24"/>
        </w:rPr>
        <w:t>231</w:t>
      </w:r>
      <w:r w:rsidRPr="0009592B">
        <w:rPr>
          <w:rFonts w:ascii="Times New Roman" w:hAnsi="Times New Roman"/>
          <w:color w:val="000000"/>
          <w:sz w:val="24"/>
          <w:szCs w:val="24"/>
        </w:rPr>
        <w:t xml:space="preserve"> ед., разводов – </w:t>
      </w:r>
      <w:r w:rsidR="00C91B55">
        <w:rPr>
          <w:rFonts w:ascii="Times New Roman" w:hAnsi="Times New Roman"/>
          <w:color w:val="000000"/>
          <w:sz w:val="24"/>
          <w:szCs w:val="24"/>
        </w:rPr>
        <w:t xml:space="preserve">212 </w:t>
      </w:r>
      <w:r w:rsidRPr="0009592B">
        <w:rPr>
          <w:rFonts w:ascii="Times New Roman" w:hAnsi="Times New Roman"/>
          <w:color w:val="000000"/>
          <w:sz w:val="24"/>
          <w:szCs w:val="24"/>
        </w:rPr>
        <w:t xml:space="preserve">ед., количество разводов на 100 браков – </w:t>
      </w:r>
      <w:r w:rsidR="00C91B55">
        <w:rPr>
          <w:rFonts w:ascii="Times New Roman" w:hAnsi="Times New Roman"/>
          <w:color w:val="000000"/>
          <w:sz w:val="24"/>
          <w:szCs w:val="24"/>
        </w:rPr>
        <w:t>91,8</w:t>
      </w:r>
      <w:r w:rsidRPr="0009592B">
        <w:rPr>
          <w:rFonts w:ascii="Times New Roman" w:hAnsi="Times New Roman"/>
          <w:color w:val="000000"/>
          <w:sz w:val="24"/>
          <w:szCs w:val="24"/>
        </w:rPr>
        <w:t>.</w:t>
      </w:r>
    </w:p>
    <w:p w:rsidR="004E1A42" w:rsidRPr="000C1403" w:rsidRDefault="004E1A42" w:rsidP="004E1A42">
      <w:pPr>
        <w:pStyle w:val="af5"/>
        <w:ind w:firstLine="709"/>
        <w:jc w:val="both"/>
        <w:rPr>
          <w:rFonts w:ascii="Times New Roman" w:hAnsi="Times New Roman"/>
          <w:b/>
          <w:sz w:val="24"/>
          <w:szCs w:val="24"/>
        </w:rPr>
      </w:pPr>
      <w:r w:rsidRPr="000C1403">
        <w:rPr>
          <w:rFonts w:ascii="Times New Roman" w:hAnsi="Times New Roman"/>
          <w:sz w:val="24"/>
          <w:szCs w:val="24"/>
        </w:rPr>
        <w:t>В рамках реализации программы «По оказанию содействия добровольному переселению соотечественников, проживающих за рубежом» в район на по</w:t>
      </w:r>
      <w:r>
        <w:rPr>
          <w:rFonts w:ascii="Times New Roman" w:hAnsi="Times New Roman"/>
          <w:sz w:val="24"/>
          <w:szCs w:val="24"/>
        </w:rPr>
        <w:t xml:space="preserve">стоянное место жительство за январь – </w:t>
      </w:r>
      <w:r w:rsidR="00E14AA9">
        <w:rPr>
          <w:rFonts w:ascii="Times New Roman" w:hAnsi="Times New Roman"/>
          <w:sz w:val="24"/>
          <w:szCs w:val="24"/>
        </w:rPr>
        <w:t>декабрь</w:t>
      </w:r>
      <w:r w:rsidR="00BA5B12">
        <w:rPr>
          <w:rFonts w:ascii="Times New Roman" w:hAnsi="Times New Roman"/>
          <w:sz w:val="24"/>
          <w:szCs w:val="24"/>
        </w:rPr>
        <w:t xml:space="preserve"> </w:t>
      </w:r>
      <w:r w:rsidR="006B316F">
        <w:rPr>
          <w:rFonts w:ascii="Times New Roman" w:hAnsi="Times New Roman"/>
          <w:sz w:val="24"/>
          <w:szCs w:val="24"/>
        </w:rPr>
        <w:t>2018</w:t>
      </w:r>
      <w:r>
        <w:rPr>
          <w:rFonts w:ascii="Times New Roman" w:hAnsi="Times New Roman"/>
          <w:sz w:val="24"/>
          <w:szCs w:val="24"/>
        </w:rPr>
        <w:t xml:space="preserve"> года </w:t>
      </w:r>
      <w:r w:rsidRPr="000C1403">
        <w:rPr>
          <w:rFonts w:ascii="Times New Roman" w:hAnsi="Times New Roman"/>
          <w:sz w:val="24"/>
          <w:szCs w:val="24"/>
        </w:rPr>
        <w:t>при</w:t>
      </w:r>
      <w:r w:rsidR="00956E02">
        <w:rPr>
          <w:rFonts w:ascii="Times New Roman" w:hAnsi="Times New Roman"/>
          <w:sz w:val="24"/>
          <w:szCs w:val="24"/>
        </w:rPr>
        <w:t xml:space="preserve">было </w:t>
      </w:r>
      <w:r w:rsidR="00E14AA9">
        <w:rPr>
          <w:rFonts w:ascii="Times New Roman" w:hAnsi="Times New Roman"/>
          <w:sz w:val="24"/>
          <w:szCs w:val="24"/>
        </w:rPr>
        <w:t>16</w:t>
      </w:r>
      <w:r w:rsidRPr="000C1403">
        <w:rPr>
          <w:rFonts w:ascii="Times New Roman" w:hAnsi="Times New Roman"/>
          <w:sz w:val="24"/>
          <w:szCs w:val="24"/>
        </w:rPr>
        <w:t xml:space="preserve"> человек. </w:t>
      </w:r>
    </w:p>
    <w:p w:rsidR="008509C8" w:rsidRDefault="000C1403" w:rsidP="008254AD">
      <w:pPr>
        <w:pStyle w:val="Default"/>
        <w:ind w:firstLine="709"/>
      </w:pPr>
      <w:r w:rsidRPr="000C5C78">
        <w:rPr>
          <w:rFonts w:ascii="Times New Roman" w:hAnsi="Times New Roman" w:cs="Times New Roman"/>
          <w:b/>
        </w:rPr>
        <w:t>Рынок труда.</w:t>
      </w:r>
      <w:r w:rsidR="006D7A3C">
        <w:rPr>
          <w:rFonts w:ascii="Times New Roman" w:hAnsi="Times New Roman" w:cs="Times New Roman"/>
          <w:b/>
        </w:rPr>
        <w:t xml:space="preserve"> </w:t>
      </w:r>
    </w:p>
    <w:p w:rsidR="00C52DD8" w:rsidRPr="002F1208" w:rsidRDefault="00C52DD8" w:rsidP="002F1208">
      <w:pPr>
        <w:pStyle w:val="Default"/>
        <w:ind w:firstLine="709"/>
        <w:jc w:val="both"/>
        <w:rPr>
          <w:rFonts w:ascii="Times New Roman" w:hAnsi="Times New Roman" w:cs="Times New Roman"/>
          <w:color w:val="auto"/>
        </w:rPr>
      </w:pPr>
      <w:r>
        <w:rPr>
          <w:color w:val="auto"/>
        </w:rPr>
        <w:t xml:space="preserve"> </w:t>
      </w:r>
      <w:r w:rsidRPr="002F1208">
        <w:rPr>
          <w:rFonts w:ascii="Times New Roman" w:hAnsi="Times New Roman" w:cs="Times New Roman"/>
          <w:bCs/>
          <w:color w:val="auto"/>
        </w:rPr>
        <w:t xml:space="preserve">Уровень регистрируемой безработицы </w:t>
      </w:r>
      <w:r w:rsidRPr="002F1208">
        <w:rPr>
          <w:rFonts w:ascii="Times New Roman" w:hAnsi="Times New Roman" w:cs="Times New Roman"/>
          <w:color w:val="auto"/>
        </w:rPr>
        <w:t xml:space="preserve">составил </w:t>
      </w:r>
      <w:r w:rsidRPr="002F1208">
        <w:rPr>
          <w:rFonts w:ascii="Times New Roman" w:hAnsi="Times New Roman" w:cs="Times New Roman"/>
          <w:bCs/>
          <w:color w:val="auto"/>
        </w:rPr>
        <w:t>1,31</w:t>
      </w:r>
      <w:r w:rsidR="00EF6741">
        <w:rPr>
          <w:rFonts w:ascii="Times New Roman" w:hAnsi="Times New Roman" w:cs="Times New Roman"/>
          <w:bCs/>
          <w:color w:val="auto"/>
        </w:rPr>
        <w:t xml:space="preserve"> </w:t>
      </w:r>
      <w:r w:rsidRPr="002F1208">
        <w:rPr>
          <w:rFonts w:ascii="Times New Roman" w:hAnsi="Times New Roman" w:cs="Times New Roman"/>
          <w:bCs/>
          <w:color w:val="auto"/>
        </w:rPr>
        <w:t xml:space="preserve">% </w:t>
      </w:r>
      <w:r w:rsidRPr="002F1208">
        <w:rPr>
          <w:rFonts w:ascii="Times New Roman" w:hAnsi="Times New Roman" w:cs="Times New Roman"/>
          <w:color w:val="auto"/>
        </w:rPr>
        <w:t xml:space="preserve">от экономически активного населения, на аналогичную дату прошлого года – </w:t>
      </w:r>
      <w:r w:rsidRPr="002F1208">
        <w:rPr>
          <w:rFonts w:ascii="Times New Roman" w:hAnsi="Times New Roman" w:cs="Times New Roman"/>
          <w:bCs/>
          <w:color w:val="auto"/>
        </w:rPr>
        <w:t>1,79</w:t>
      </w:r>
      <w:r w:rsidR="00EF6741">
        <w:rPr>
          <w:rFonts w:ascii="Times New Roman" w:hAnsi="Times New Roman" w:cs="Times New Roman"/>
          <w:bCs/>
          <w:color w:val="auto"/>
        </w:rPr>
        <w:t xml:space="preserve"> </w:t>
      </w:r>
      <w:r w:rsidRPr="002F1208">
        <w:rPr>
          <w:rFonts w:ascii="Times New Roman" w:hAnsi="Times New Roman" w:cs="Times New Roman"/>
          <w:bCs/>
          <w:color w:val="auto"/>
        </w:rPr>
        <w:t>%</w:t>
      </w:r>
      <w:r w:rsidRPr="002F1208">
        <w:rPr>
          <w:rFonts w:ascii="Times New Roman" w:hAnsi="Times New Roman" w:cs="Times New Roman"/>
          <w:color w:val="auto"/>
        </w:rPr>
        <w:t xml:space="preserve">. </w:t>
      </w:r>
    </w:p>
    <w:p w:rsidR="00C52DD8" w:rsidRPr="002F1208" w:rsidRDefault="00C52DD8" w:rsidP="002F1208">
      <w:pPr>
        <w:pStyle w:val="Default"/>
        <w:ind w:firstLine="709"/>
        <w:jc w:val="both"/>
        <w:rPr>
          <w:rFonts w:ascii="Times New Roman" w:hAnsi="Times New Roman" w:cs="Times New Roman"/>
          <w:color w:val="auto"/>
        </w:rPr>
      </w:pPr>
      <w:r w:rsidRPr="002F1208">
        <w:rPr>
          <w:rFonts w:ascii="Times New Roman" w:hAnsi="Times New Roman" w:cs="Times New Roman"/>
          <w:color w:val="auto"/>
        </w:rPr>
        <w:t xml:space="preserve">За 2018 год в ГКУ «Центр занятости населения города Кургана Курганской области» за содействием в поиске подходящей работы обратилось – </w:t>
      </w:r>
      <w:r w:rsidRPr="002F1208">
        <w:rPr>
          <w:rFonts w:ascii="Times New Roman" w:hAnsi="Times New Roman" w:cs="Times New Roman"/>
          <w:bCs/>
          <w:color w:val="auto"/>
        </w:rPr>
        <w:t xml:space="preserve">1116 человек, </w:t>
      </w:r>
      <w:r w:rsidRPr="002F1208">
        <w:rPr>
          <w:rFonts w:ascii="Times New Roman" w:hAnsi="Times New Roman" w:cs="Times New Roman"/>
          <w:color w:val="auto"/>
        </w:rPr>
        <w:t>ниже уровня прошлого года на 17,2</w:t>
      </w:r>
      <w:r w:rsidR="00EF6741">
        <w:rPr>
          <w:rFonts w:ascii="Times New Roman" w:hAnsi="Times New Roman" w:cs="Times New Roman"/>
          <w:color w:val="auto"/>
        </w:rPr>
        <w:t xml:space="preserve"> </w:t>
      </w:r>
      <w:r w:rsidRPr="002F1208">
        <w:rPr>
          <w:rFonts w:ascii="Times New Roman" w:hAnsi="Times New Roman" w:cs="Times New Roman"/>
          <w:color w:val="auto"/>
        </w:rPr>
        <w:t>% (в 2017</w:t>
      </w:r>
      <w:r w:rsidR="00EF6741">
        <w:rPr>
          <w:rFonts w:ascii="Times New Roman" w:hAnsi="Times New Roman" w:cs="Times New Roman"/>
          <w:color w:val="auto"/>
        </w:rPr>
        <w:t xml:space="preserve"> </w:t>
      </w:r>
      <w:r w:rsidRPr="002F1208">
        <w:rPr>
          <w:rFonts w:ascii="Times New Roman" w:hAnsi="Times New Roman" w:cs="Times New Roman"/>
          <w:color w:val="auto"/>
        </w:rPr>
        <w:t xml:space="preserve">г. – 1348 человек). </w:t>
      </w:r>
    </w:p>
    <w:p w:rsidR="00C52DD8" w:rsidRPr="002F1208" w:rsidRDefault="00C52DD8" w:rsidP="002F1208">
      <w:pPr>
        <w:spacing w:after="0" w:line="240" w:lineRule="auto"/>
        <w:ind w:firstLine="709"/>
        <w:jc w:val="both"/>
        <w:rPr>
          <w:rFonts w:ascii="Times New Roman" w:hAnsi="Times New Roman"/>
          <w:bCs/>
          <w:sz w:val="24"/>
          <w:szCs w:val="24"/>
        </w:rPr>
      </w:pPr>
      <w:r w:rsidRPr="002F1208">
        <w:rPr>
          <w:rFonts w:ascii="Times New Roman" w:hAnsi="Times New Roman"/>
          <w:sz w:val="24"/>
          <w:szCs w:val="24"/>
        </w:rPr>
        <w:t>На 01.01.19</w:t>
      </w:r>
      <w:r w:rsidR="00EF6741">
        <w:rPr>
          <w:rFonts w:ascii="Times New Roman" w:hAnsi="Times New Roman"/>
          <w:sz w:val="24"/>
          <w:szCs w:val="24"/>
        </w:rPr>
        <w:t xml:space="preserve"> </w:t>
      </w:r>
      <w:r w:rsidRPr="002F1208">
        <w:rPr>
          <w:rFonts w:ascii="Times New Roman" w:hAnsi="Times New Roman"/>
          <w:sz w:val="24"/>
          <w:szCs w:val="24"/>
        </w:rPr>
        <w:t xml:space="preserve">г. на учете в службе занятости состояли </w:t>
      </w:r>
      <w:r w:rsidRPr="002F1208">
        <w:rPr>
          <w:rFonts w:ascii="Times New Roman" w:hAnsi="Times New Roman"/>
          <w:bCs/>
          <w:sz w:val="24"/>
          <w:szCs w:val="24"/>
        </w:rPr>
        <w:t xml:space="preserve">333 гражданина, ищущих работу. </w:t>
      </w:r>
    </w:p>
    <w:p w:rsidR="00C52DD8" w:rsidRPr="002F1208" w:rsidRDefault="00C52DD8" w:rsidP="002F1208">
      <w:pPr>
        <w:pStyle w:val="Default"/>
        <w:ind w:firstLine="709"/>
        <w:jc w:val="both"/>
        <w:rPr>
          <w:rFonts w:ascii="Times New Roman" w:hAnsi="Times New Roman" w:cs="Times New Roman"/>
          <w:color w:val="auto"/>
        </w:rPr>
      </w:pPr>
      <w:r w:rsidRPr="002F1208">
        <w:rPr>
          <w:rFonts w:ascii="Times New Roman" w:hAnsi="Times New Roman" w:cs="Times New Roman"/>
          <w:color w:val="auto"/>
        </w:rPr>
        <w:t xml:space="preserve">Из </w:t>
      </w:r>
      <w:r w:rsidRPr="002F1208">
        <w:rPr>
          <w:rFonts w:ascii="Times New Roman" w:hAnsi="Times New Roman" w:cs="Times New Roman"/>
          <w:bCs/>
          <w:color w:val="auto"/>
        </w:rPr>
        <w:t xml:space="preserve">1284 граждан </w:t>
      </w:r>
      <w:r w:rsidRPr="002F1208">
        <w:rPr>
          <w:rFonts w:ascii="Times New Roman" w:hAnsi="Times New Roman" w:cs="Times New Roman"/>
          <w:color w:val="auto"/>
        </w:rPr>
        <w:t>Кетовского района</w:t>
      </w:r>
      <w:r w:rsidRPr="002F1208">
        <w:rPr>
          <w:rFonts w:ascii="Times New Roman" w:hAnsi="Times New Roman" w:cs="Times New Roman"/>
          <w:bCs/>
          <w:color w:val="auto"/>
        </w:rPr>
        <w:t xml:space="preserve">, </w:t>
      </w:r>
      <w:r w:rsidRPr="002F1208">
        <w:rPr>
          <w:rFonts w:ascii="Times New Roman" w:hAnsi="Times New Roman" w:cs="Times New Roman"/>
          <w:color w:val="auto"/>
        </w:rPr>
        <w:t>снятых с учета службы занятости (в 2017</w:t>
      </w:r>
      <w:r w:rsidR="00767766">
        <w:rPr>
          <w:rFonts w:ascii="Times New Roman" w:hAnsi="Times New Roman" w:cs="Times New Roman"/>
          <w:color w:val="auto"/>
        </w:rPr>
        <w:t xml:space="preserve"> </w:t>
      </w:r>
      <w:r w:rsidRPr="002F1208">
        <w:rPr>
          <w:rFonts w:ascii="Times New Roman" w:hAnsi="Times New Roman" w:cs="Times New Roman"/>
          <w:color w:val="auto"/>
        </w:rPr>
        <w:t xml:space="preserve">г. - 1248 человек), </w:t>
      </w:r>
      <w:r w:rsidRPr="002F1208">
        <w:rPr>
          <w:rFonts w:ascii="Times New Roman" w:hAnsi="Times New Roman" w:cs="Times New Roman"/>
          <w:bCs/>
          <w:color w:val="auto"/>
        </w:rPr>
        <w:t xml:space="preserve">568 человек трудоустроены </w:t>
      </w:r>
      <w:r w:rsidRPr="002F1208">
        <w:rPr>
          <w:rFonts w:ascii="Times New Roman" w:hAnsi="Times New Roman" w:cs="Times New Roman"/>
          <w:color w:val="auto"/>
        </w:rPr>
        <w:t>(44,2</w:t>
      </w:r>
      <w:r w:rsidR="00767766">
        <w:rPr>
          <w:rFonts w:ascii="Times New Roman" w:hAnsi="Times New Roman" w:cs="Times New Roman"/>
          <w:color w:val="auto"/>
        </w:rPr>
        <w:t xml:space="preserve"> </w:t>
      </w:r>
      <w:r w:rsidRPr="002F1208">
        <w:rPr>
          <w:rFonts w:ascii="Times New Roman" w:hAnsi="Times New Roman" w:cs="Times New Roman"/>
          <w:color w:val="auto"/>
        </w:rPr>
        <w:t>%) – что на 21,0</w:t>
      </w:r>
      <w:r w:rsidR="00767766">
        <w:rPr>
          <w:rFonts w:ascii="Times New Roman" w:hAnsi="Times New Roman" w:cs="Times New Roman"/>
          <w:color w:val="auto"/>
        </w:rPr>
        <w:t xml:space="preserve"> </w:t>
      </w:r>
      <w:r w:rsidRPr="002F1208">
        <w:rPr>
          <w:rFonts w:ascii="Times New Roman" w:hAnsi="Times New Roman" w:cs="Times New Roman"/>
          <w:color w:val="auto"/>
        </w:rPr>
        <w:t>% меньше, чем в 2017</w:t>
      </w:r>
      <w:r w:rsidR="00767766">
        <w:rPr>
          <w:rFonts w:ascii="Times New Roman" w:hAnsi="Times New Roman" w:cs="Times New Roman"/>
          <w:color w:val="auto"/>
        </w:rPr>
        <w:t xml:space="preserve"> </w:t>
      </w:r>
      <w:r w:rsidRPr="002F1208">
        <w:rPr>
          <w:rFonts w:ascii="Times New Roman" w:hAnsi="Times New Roman" w:cs="Times New Roman"/>
          <w:color w:val="auto"/>
        </w:rPr>
        <w:t xml:space="preserve">г. (719 человек). </w:t>
      </w:r>
    </w:p>
    <w:p w:rsidR="00C52DD8" w:rsidRPr="002F1208" w:rsidRDefault="00C52DD8" w:rsidP="002F1208">
      <w:pPr>
        <w:pStyle w:val="Default"/>
        <w:ind w:firstLine="709"/>
        <w:jc w:val="both"/>
        <w:rPr>
          <w:rFonts w:ascii="Times New Roman" w:hAnsi="Times New Roman" w:cs="Times New Roman"/>
          <w:color w:val="auto"/>
        </w:rPr>
      </w:pPr>
      <w:r w:rsidRPr="002F1208">
        <w:rPr>
          <w:rFonts w:ascii="Times New Roman" w:hAnsi="Times New Roman" w:cs="Times New Roman"/>
          <w:color w:val="auto"/>
        </w:rPr>
        <w:t xml:space="preserve">В установленном порядке за 2018 год </w:t>
      </w:r>
      <w:r w:rsidRPr="002F1208">
        <w:rPr>
          <w:rFonts w:ascii="Times New Roman" w:hAnsi="Times New Roman" w:cs="Times New Roman"/>
          <w:bCs/>
          <w:color w:val="auto"/>
        </w:rPr>
        <w:t xml:space="preserve">707 граждан </w:t>
      </w:r>
      <w:r w:rsidRPr="002F1208">
        <w:rPr>
          <w:rFonts w:ascii="Times New Roman" w:hAnsi="Times New Roman" w:cs="Times New Roman"/>
          <w:color w:val="auto"/>
        </w:rPr>
        <w:t>признаны безработными, что на 14,3</w:t>
      </w:r>
      <w:r w:rsidR="00767766">
        <w:rPr>
          <w:rFonts w:ascii="Times New Roman" w:hAnsi="Times New Roman" w:cs="Times New Roman"/>
          <w:color w:val="auto"/>
        </w:rPr>
        <w:t xml:space="preserve"> </w:t>
      </w:r>
      <w:r w:rsidRPr="002F1208">
        <w:rPr>
          <w:rFonts w:ascii="Times New Roman" w:hAnsi="Times New Roman" w:cs="Times New Roman"/>
          <w:color w:val="auto"/>
        </w:rPr>
        <w:t>% меньше 2017</w:t>
      </w:r>
      <w:r w:rsidR="00767766">
        <w:rPr>
          <w:rFonts w:ascii="Times New Roman" w:hAnsi="Times New Roman" w:cs="Times New Roman"/>
          <w:color w:val="auto"/>
        </w:rPr>
        <w:t xml:space="preserve"> </w:t>
      </w:r>
      <w:r w:rsidRPr="002F1208">
        <w:rPr>
          <w:rFonts w:ascii="Times New Roman" w:hAnsi="Times New Roman" w:cs="Times New Roman"/>
          <w:color w:val="auto"/>
        </w:rPr>
        <w:t xml:space="preserve">г. (825 человек). </w:t>
      </w:r>
    </w:p>
    <w:p w:rsidR="00C52DD8" w:rsidRPr="002F1208" w:rsidRDefault="00C52DD8" w:rsidP="002F1208">
      <w:pPr>
        <w:spacing w:after="0" w:line="240" w:lineRule="auto"/>
        <w:ind w:firstLine="709"/>
        <w:jc w:val="both"/>
        <w:rPr>
          <w:rFonts w:ascii="Times New Roman" w:hAnsi="Times New Roman"/>
          <w:sz w:val="24"/>
          <w:szCs w:val="24"/>
        </w:rPr>
      </w:pPr>
      <w:r w:rsidRPr="002F1208">
        <w:rPr>
          <w:rFonts w:ascii="Times New Roman" w:hAnsi="Times New Roman"/>
          <w:sz w:val="24"/>
          <w:szCs w:val="24"/>
        </w:rPr>
        <w:t>На 01.01.2019</w:t>
      </w:r>
      <w:r w:rsidR="00767766">
        <w:rPr>
          <w:rFonts w:ascii="Times New Roman" w:hAnsi="Times New Roman"/>
          <w:sz w:val="24"/>
          <w:szCs w:val="24"/>
        </w:rPr>
        <w:t xml:space="preserve"> </w:t>
      </w:r>
      <w:r w:rsidRPr="002F1208">
        <w:rPr>
          <w:rFonts w:ascii="Times New Roman" w:hAnsi="Times New Roman"/>
          <w:sz w:val="24"/>
          <w:szCs w:val="24"/>
        </w:rPr>
        <w:t xml:space="preserve">г. численность безработных граждан составила </w:t>
      </w:r>
      <w:r w:rsidRPr="002F1208">
        <w:rPr>
          <w:rFonts w:ascii="Times New Roman" w:hAnsi="Times New Roman"/>
          <w:bCs/>
          <w:sz w:val="24"/>
          <w:szCs w:val="24"/>
        </w:rPr>
        <w:t xml:space="preserve">296 человек, </w:t>
      </w:r>
      <w:r w:rsidRPr="002F1208">
        <w:rPr>
          <w:rFonts w:ascii="Times New Roman" w:hAnsi="Times New Roman"/>
          <w:sz w:val="24"/>
          <w:szCs w:val="24"/>
        </w:rPr>
        <w:t>что на 26,4% меньше, чем на соответствующий период 2017 года (402 человека).</w:t>
      </w:r>
    </w:p>
    <w:p w:rsidR="00C52DD8" w:rsidRPr="002F1208" w:rsidRDefault="00C52DD8" w:rsidP="002F1208">
      <w:pPr>
        <w:spacing w:after="0" w:line="240" w:lineRule="auto"/>
        <w:ind w:firstLine="709"/>
        <w:jc w:val="both"/>
        <w:rPr>
          <w:rFonts w:ascii="Times New Roman" w:hAnsi="Times New Roman"/>
          <w:sz w:val="24"/>
          <w:szCs w:val="24"/>
        </w:rPr>
      </w:pPr>
      <w:r w:rsidRPr="002F1208">
        <w:rPr>
          <w:rFonts w:ascii="Times New Roman" w:hAnsi="Times New Roman"/>
          <w:sz w:val="24"/>
          <w:szCs w:val="24"/>
        </w:rPr>
        <w:t>Количество заявленных вакансий в Кетовском районе на конец отчетного периода – 178.</w:t>
      </w:r>
    </w:p>
    <w:p w:rsidR="00C52DD8" w:rsidRPr="002F1208" w:rsidRDefault="00C52DD8" w:rsidP="002F1208">
      <w:pPr>
        <w:spacing w:after="0" w:line="240" w:lineRule="auto"/>
        <w:ind w:firstLine="709"/>
        <w:jc w:val="both"/>
        <w:rPr>
          <w:rFonts w:ascii="Times New Roman" w:hAnsi="Times New Roman"/>
          <w:bCs/>
          <w:sz w:val="24"/>
          <w:szCs w:val="24"/>
        </w:rPr>
      </w:pPr>
      <w:r w:rsidRPr="002F1208">
        <w:rPr>
          <w:rFonts w:ascii="Times New Roman" w:hAnsi="Times New Roman"/>
          <w:bCs/>
          <w:sz w:val="24"/>
          <w:szCs w:val="24"/>
        </w:rPr>
        <w:t>Коэффициент напряженности на рынке труда</w:t>
      </w:r>
      <w:r w:rsidRPr="002F1208">
        <w:rPr>
          <w:rFonts w:ascii="Times New Roman" w:hAnsi="Times New Roman"/>
          <w:sz w:val="24"/>
          <w:szCs w:val="24"/>
        </w:rPr>
        <w:t xml:space="preserve">, показывающий сколько человек, ищущих работу, претендует на 1 вакансию составил – </w:t>
      </w:r>
      <w:r w:rsidRPr="002F1208">
        <w:rPr>
          <w:rFonts w:ascii="Times New Roman" w:hAnsi="Times New Roman"/>
          <w:bCs/>
          <w:sz w:val="24"/>
          <w:szCs w:val="24"/>
        </w:rPr>
        <w:t>1,87</w:t>
      </w:r>
      <w:r w:rsidR="00767766">
        <w:rPr>
          <w:rFonts w:ascii="Times New Roman" w:hAnsi="Times New Roman"/>
          <w:bCs/>
          <w:sz w:val="24"/>
          <w:szCs w:val="24"/>
        </w:rPr>
        <w:t xml:space="preserve"> </w:t>
      </w:r>
      <w:r w:rsidRPr="002F1208">
        <w:rPr>
          <w:rFonts w:ascii="Times New Roman" w:hAnsi="Times New Roman"/>
          <w:bCs/>
          <w:sz w:val="24"/>
          <w:szCs w:val="24"/>
        </w:rPr>
        <w:t>%.</w:t>
      </w:r>
    </w:p>
    <w:p w:rsidR="00C52DD8" w:rsidRPr="002F1208" w:rsidRDefault="00C52DD8" w:rsidP="002F1208">
      <w:pPr>
        <w:spacing w:after="0" w:line="240" w:lineRule="auto"/>
        <w:ind w:firstLine="709"/>
        <w:jc w:val="both"/>
        <w:rPr>
          <w:rFonts w:ascii="Times New Roman" w:hAnsi="Times New Roman"/>
          <w:bCs/>
          <w:sz w:val="24"/>
          <w:szCs w:val="24"/>
        </w:rPr>
      </w:pPr>
      <w:r w:rsidRPr="002F1208">
        <w:rPr>
          <w:rFonts w:ascii="Times New Roman" w:hAnsi="Times New Roman"/>
          <w:bCs/>
          <w:sz w:val="24"/>
          <w:szCs w:val="24"/>
        </w:rPr>
        <w:t>Коэффициент напряженности на рынке труда</w:t>
      </w:r>
      <w:r w:rsidRPr="002F1208">
        <w:rPr>
          <w:rFonts w:ascii="Times New Roman" w:hAnsi="Times New Roman"/>
          <w:sz w:val="24"/>
          <w:szCs w:val="24"/>
        </w:rPr>
        <w:t xml:space="preserve">, показывающий сколько безработных граждан претендует на 1 вакансию составил – </w:t>
      </w:r>
      <w:r w:rsidRPr="002F1208">
        <w:rPr>
          <w:rFonts w:ascii="Times New Roman" w:hAnsi="Times New Roman"/>
          <w:bCs/>
          <w:sz w:val="24"/>
          <w:szCs w:val="24"/>
        </w:rPr>
        <w:t>1,66</w:t>
      </w:r>
      <w:r w:rsidR="00767766">
        <w:rPr>
          <w:rFonts w:ascii="Times New Roman" w:hAnsi="Times New Roman"/>
          <w:bCs/>
          <w:sz w:val="24"/>
          <w:szCs w:val="24"/>
        </w:rPr>
        <w:t xml:space="preserve"> </w:t>
      </w:r>
      <w:r w:rsidRPr="002F1208">
        <w:rPr>
          <w:rFonts w:ascii="Times New Roman" w:hAnsi="Times New Roman"/>
          <w:bCs/>
          <w:sz w:val="24"/>
          <w:szCs w:val="24"/>
        </w:rPr>
        <w:t>%.</w:t>
      </w:r>
    </w:p>
    <w:p w:rsidR="00C52DD8" w:rsidRPr="002F1208" w:rsidRDefault="00C52DD8" w:rsidP="00A6356D">
      <w:pPr>
        <w:pStyle w:val="Default"/>
        <w:ind w:firstLine="709"/>
        <w:jc w:val="both"/>
        <w:rPr>
          <w:rFonts w:ascii="Times New Roman" w:hAnsi="Times New Roman" w:cs="Times New Roman"/>
        </w:rPr>
      </w:pPr>
      <w:r w:rsidRPr="002F1208">
        <w:rPr>
          <w:rFonts w:ascii="Times New Roman" w:hAnsi="Times New Roman" w:cs="Times New Roman"/>
          <w:color w:val="auto"/>
        </w:rPr>
        <w:t>Трудоустроен</w:t>
      </w:r>
      <w:r w:rsidR="000E02AC">
        <w:rPr>
          <w:rFonts w:ascii="Times New Roman" w:hAnsi="Times New Roman" w:cs="Times New Roman"/>
          <w:color w:val="auto"/>
        </w:rPr>
        <w:t>о</w:t>
      </w:r>
      <w:r w:rsidRPr="002F1208">
        <w:rPr>
          <w:rFonts w:ascii="Times New Roman" w:hAnsi="Times New Roman" w:cs="Times New Roman"/>
          <w:color w:val="auto"/>
        </w:rPr>
        <w:t xml:space="preserve"> 568 человек, в том числе: инвалиды</w:t>
      </w:r>
      <w:r w:rsidR="002F1208">
        <w:rPr>
          <w:rFonts w:ascii="Times New Roman" w:hAnsi="Times New Roman" w:cs="Times New Roman"/>
          <w:color w:val="auto"/>
        </w:rPr>
        <w:t xml:space="preserve"> – 13; </w:t>
      </w:r>
      <w:r w:rsidRPr="002F1208">
        <w:rPr>
          <w:rFonts w:ascii="Times New Roman" w:hAnsi="Times New Roman" w:cs="Times New Roman"/>
          <w:color w:val="auto"/>
        </w:rPr>
        <w:t xml:space="preserve">выпускники образовательных организаций </w:t>
      </w:r>
      <w:r w:rsidR="002F1208">
        <w:rPr>
          <w:rFonts w:ascii="Times New Roman" w:hAnsi="Times New Roman" w:cs="Times New Roman"/>
          <w:color w:val="auto"/>
        </w:rPr>
        <w:t>–</w:t>
      </w:r>
      <w:r w:rsidRPr="002F1208">
        <w:rPr>
          <w:rFonts w:ascii="Times New Roman" w:hAnsi="Times New Roman" w:cs="Times New Roman"/>
          <w:color w:val="auto"/>
        </w:rPr>
        <w:t xml:space="preserve"> 2</w:t>
      </w:r>
      <w:r w:rsidR="002F1208">
        <w:rPr>
          <w:rFonts w:ascii="Times New Roman" w:hAnsi="Times New Roman" w:cs="Times New Roman"/>
          <w:color w:val="auto"/>
        </w:rPr>
        <w:t xml:space="preserve">; </w:t>
      </w:r>
      <w:r w:rsidRPr="002F1208">
        <w:rPr>
          <w:rFonts w:ascii="Times New Roman" w:hAnsi="Times New Roman" w:cs="Times New Roman"/>
          <w:color w:val="auto"/>
        </w:rPr>
        <w:t>родители имеющие несовершеннолетних детей – 116</w:t>
      </w:r>
      <w:r w:rsidR="00044A71">
        <w:rPr>
          <w:rFonts w:ascii="Times New Roman" w:hAnsi="Times New Roman" w:cs="Times New Roman"/>
          <w:color w:val="auto"/>
        </w:rPr>
        <w:t xml:space="preserve">; </w:t>
      </w:r>
      <w:r w:rsidRPr="002F1208">
        <w:rPr>
          <w:rFonts w:ascii="Times New Roman" w:hAnsi="Times New Roman" w:cs="Times New Roman"/>
          <w:color w:val="auto"/>
        </w:rPr>
        <w:t xml:space="preserve">граждане предпенсионного возраста </w:t>
      </w:r>
      <w:r w:rsidR="00A6356D">
        <w:rPr>
          <w:rFonts w:ascii="Times New Roman" w:hAnsi="Times New Roman" w:cs="Times New Roman"/>
          <w:color w:val="auto"/>
        </w:rPr>
        <w:t>–</w:t>
      </w:r>
      <w:r w:rsidRPr="002F1208">
        <w:rPr>
          <w:rFonts w:ascii="Times New Roman" w:hAnsi="Times New Roman" w:cs="Times New Roman"/>
          <w:color w:val="auto"/>
        </w:rPr>
        <w:t xml:space="preserve"> 30</w:t>
      </w:r>
      <w:r w:rsidR="00A6356D">
        <w:rPr>
          <w:rFonts w:ascii="Times New Roman" w:hAnsi="Times New Roman" w:cs="Times New Roman"/>
          <w:color w:val="auto"/>
        </w:rPr>
        <w:t xml:space="preserve">; </w:t>
      </w:r>
      <w:r w:rsidRPr="002F1208">
        <w:rPr>
          <w:rFonts w:ascii="Times New Roman" w:hAnsi="Times New Roman" w:cs="Times New Roman"/>
          <w:color w:val="auto"/>
        </w:rPr>
        <w:t xml:space="preserve">испытывающие трудности </w:t>
      </w:r>
      <w:r w:rsidRPr="002F1208">
        <w:rPr>
          <w:rFonts w:ascii="Times New Roman" w:hAnsi="Times New Roman" w:cs="Times New Roman"/>
        </w:rPr>
        <w:t>–</w:t>
      </w:r>
      <w:r w:rsidRPr="002F1208">
        <w:rPr>
          <w:rFonts w:ascii="Times New Roman" w:hAnsi="Times New Roman" w:cs="Times New Roman"/>
          <w:color w:val="auto"/>
        </w:rPr>
        <w:t xml:space="preserve"> 4</w:t>
      </w:r>
      <w:r w:rsidRPr="002F1208">
        <w:rPr>
          <w:rFonts w:ascii="Times New Roman" w:hAnsi="Times New Roman" w:cs="Times New Roman"/>
        </w:rPr>
        <w:t>.</w:t>
      </w:r>
    </w:p>
    <w:p w:rsidR="00C52DD8" w:rsidRPr="002F1208" w:rsidRDefault="00C52DD8" w:rsidP="00A6356D">
      <w:pPr>
        <w:pStyle w:val="Default"/>
        <w:ind w:firstLine="709"/>
        <w:jc w:val="both"/>
        <w:rPr>
          <w:rFonts w:ascii="Times New Roman" w:hAnsi="Times New Roman" w:cs="Times New Roman"/>
        </w:rPr>
      </w:pPr>
      <w:r w:rsidRPr="002F1208">
        <w:rPr>
          <w:rFonts w:ascii="Times New Roman" w:hAnsi="Times New Roman" w:cs="Times New Roman"/>
          <w:color w:val="auto"/>
        </w:rPr>
        <w:lastRenderedPageBreak/>
        <w:t xml:space="preserve">Трудоустроено на временные и общественные работы: школьники </w:t>
      </w:r>
      <w:r w:rsidR="00A6356D">
        <w:rPr>
          <w:rFonts w:ascii="Times New Roman" w:hAnsi="Times New Roman" w:cs="Times New Roman"/>
          <w:color w:val="auto"/>
        </w:rPr>
        <w:t>–</w:t>
      </w:r>
      <w:r w:rsidRPr="002F1208">
        <w:rPr>
          <w:rFonts w:ascii="Times New Roman" w:hAnsi="Times New Roman" w:cs="Times New Roman"/>
          <w:color w:val="auto"/>
        </w:rPr>
        <w:t xml:space="preserve"> 205</w:t>
      </w:r>
      <w:r w:rsidR="00A6356D">
        <w:rPr>
          <w:rFonts w:ascii="Times New Roman" w:hAnsi="Times New Roman" w:cs="Times New Roman"/>
          <w:color w:val="auto"/>
        </w:rPr>
        <w:t xml:space="preserve">; </w:t>
      </w:r>
      <w:r w:rsidRPr="002F1208">
        <w:rPr>
          <w:rFonts w:ascii="Times New Roman" w:hAnsi="Times New Roman" w:cs="Times New Roman"/>
          <w:color w:val="auto"/>
        </w:rPr>
        <w:t xml:space="preserve">безработные граждане </w:t>
      </w:r>
      <w:r w:rsidRPr="002F1208">
        <w:rPr>
          <w:rFonts w:ascii="Times New Roman" w:hAnsi="Times New Roman" w:cs="Times New Roman"/>
        </w:rPr>
        <w:t>–</w:t>
      </w:r>
      <w:r w:rsidRPr="002F1208">
        <w:rPr>
          <w:rFonts w:ascii="Times New Roman" w:hAnsi="Times New Roman" w:cs="Times New Roman"/>
          <w:color w:val="auto"/>
        </w:rPr>
        <w:t xml:space="preserve"> 35</w:t>
      </w:r>
      <w:r w:rsidRPr="002F1208">
        <w:rPr>
          <w:rFonts w:ascii="Times New Roman" w:hAnsi="Times New Roman" w:cs="Times New Roman"/>
        </w:rPr>
        <w:t>.</w:t>
      </w:r>
    </w:p>
    <w:p w:rsidR="00C52DD8" w:rsidRPr="002F1208" w:rsidRDefault="00C52DD8" w:rsidP="002F1208">
      <w:pPr>
        <w:pStyle w:val="Default"/>
        <w:ind w:firstLine="709"/>
        <w:jc w:val="both"/>
        <w:rPr>
          <w:rFonts w:ascii="Times New Roman" w:hAnsi="Times New Roman" w:cs="Times New Roman"/>
          <w:color w:val="auto"/>
        </w:rPr>
      </w:pPr>
      <w:r w:rsidRPr="002F1208">
        <w:rPr>
          <w:rFonts w:ascii="Times New Roman" w:hAnsi="Times New Roman" w:cs="Times New Roman"/>
          <w:color w:val="auto"/>
        </w:rPr>
        <w:t xml:space="preserve">Оказано государственных услуг: </w:t>
      </w:r>
      <w:r w:rsidR="00280ED6">
        <w:rPr>
          <w:rFonts w:ascii="Times New Roman" w:hAnsi="Times New Roman" w:cs="Times New Roman"/>
          <w:color w:val="auto"/>
        </w:rPr>
        <w:t>п</w:t>
      </w:r>
      <w:r w:rsidRPr="002F1208">
        <w:rPr>
          <w:rFonts w:ascii="Times New Roman" w:hAnsi="Times New Roman" w:cs="Times New Roman"/>
          <w:color w:val="auto"/>
        </w:rPr>
        <w:t xml:space="preserve">рофориентация – 902 гражданам (услуг - 992); </w:t>
      </w:r>
    </w:p>
    <w:p w:rsidR="00C52DD8" w:rsidRPr="002F1208" w:rsidRDefault="00C52DD8" w:rsidP="002F1208">
      <w:pPr>
        <w:pStyle w:val="Default"/>
        <w:ind w:firstLine="709"/>
        <w:jc w:val="both"/>
        <w:rPr>
          <w:rFonts w:ascii="Times New Roman" w:hAnsi="Times New Roman" w:cs="Times New Roman"/>
          <w:color w:val="auto"/>
        </w:rPr>
      </w:pPr>
      <w:r w:rsidRPr="002F1208">
        <w:rPr>
          <w:rFonts w:ascii="Times New Roman" w:hAnsi="Times New Roman" w:cs="Times New Roman"/>
          <w:color w:val="auto"/>
        </w:rPr>
        <w:t xml:space="preserve">Психологическая поддержка - 105 гражданам (услуг – 115); </w:t>
      </w:r>
    </w:p>
    <w:p w:rsidR="00C52DD8" w:rsidRPr="002F1208" w:rsidRDefault="00C52DD8" w:rsidP="002F1208">
      <w:pPr>
        <w:pStyle w:val="Default"/>
        <w:ind w:firstLine="709"/>
        <w:jc w:val="both"/>
        <w:rPr>
          <w:rFonts w:ascii="Times New Roman" w:hAnsi="Times New Roman" w:cs="Times New Roman"/>
          <w:color w:val="auto"/>
        </w:rPr>
      </w:pPr>
      <w:r w:rsidRPr="002F1208">
        <w:rPr>
          <w:rFonts w:ascii="Times New Roman" w:hAnsi="Times New Roman" w:cs="Times New Roman"/>
          <w:color w:val="auto"/>
        </w:rPr>
        <w:t xml:space="preserve">Социальная адаптация – 92 гражданам (услуг – 96); </w:t>
      </w:r>
    </w:p>
    <w:p w:rsidR="00C52DD8" w:rsidRPr="002F1208" w:rsidRDefault="00C52DD8" w:rsidP="002F1208">
      <w:pPr>
        <w:pStyle w:val="Default"/>
        <w:ind w:firstLine="709"/>
        <w:jc w:val="both"/>
        <w:rPr>
          <w:rFonts w:ascii="Times New Roman" w:hAnsi="Times New Roman" w:cs="Times New Roman"/>
          <w:color w:val="auto"/>
        </w:rPr>
      </w:pPr>
      <w:r w:rsidRPr="002F1208">
        <w:rPr>
          <w:rFonts w:ascii="Times New Roman" w:hAnsi="Times New Roman" w:cs="Times New Roman"/>
          <w:color w:val="auto"/>
        </w:rPr>
        <w:t xml:space="preserve">Информирование 546 граждан (841 консультация) </w:t>
      </w:r>
    </w:p>
    <w:p w:rsidR="00C52DD8" w:rsidRPr="002F1208" w:rsidRDefault="00C52DD8" w:rsidP="002F1208">
      <w:pPr>
        <w:pStyle w:val="Default"/>
        <w:ind w:firstLine="709"/>
        <w:jc w:val="both"/>
        <w:rPr>
          <w:rFonts w:ascii="Times New Roman" w:hAnsi="Times New Roman" w:cs="Times New Roman"/>
          <w:color w:val="auto"/>
        </w:rPr>
      </w:pPr>
      <w:r w:rsidRPr="002F1208">
        <w:rPr>
          <w:rFonts w:ascii="Times New Roman" w:hAnsi="Times New Roman" w:cs="Times New Roman"/>
          <w:color w:val="auto"/>
        </w:rPr>
        <w:t xml:space="preserve">50 работодателей (150 консультаций) </w:t>
      </w:r>
    </w:p>
    <w:p w:rsidR="00C52DD8" w:rsidRPr="002F1208" w:rsidRDefault="00C52DD8" w:rsidP="002F1208">
      <w:pPr>
        <w:pStyle w:val="Default"/>
        <w:ind w:firstLine="709"/>
        <w:jc w:val="both"/>
        <w:rPr>
          <w:rFonts w:ascii="Times New Roman" w:hAnsi="Times New Roman" w:cs="Times New Roman"/>
          <w:color w:val="auto"/>
        </w:rPr>
      </w:pPr>
      <w:r w:rsidRPr="002F1208">
        <w:rPr>
          <w:rFonts w:ascii="Times New Roman" w:hAnsi="Times New Roman" w:cs="Times New Roman"/>
          <w:color w:val="auto"/>
        </w:rPr>
        <w:t xml:space="preserve">44 гражданина приступили к профессиональному обучению </w:t>
      </w:r>
    </w:p>
    <w:p w:rsidR="00C52DD8" w:rsidRPr="002F1208" w:rsidRDefault="00C52DD8" w:rsidP="002F1208">
      <w:pPr>
        <w:pStyle w:val="Default"/>
        <w:ind w:firstLine="709"/>
        <w:jc w:val="both"/>
        <w:rPr>
          <w:rFonts w:ascii="Times New Roman" w:hAnsi="Times New Roman" w:cs="Times New Roman"/>
          <w:color w:val="auto"/>
        </w:rPr>
      </w:pPr>
      <w:r w:rsidRPr="002F1208">
        <w:rPr>
          <w:rFonts w:ascii="Times New Roman" w:hAnsi="Times New Roman" w:cs="Times New Roman"/>
          <w:color w:val="auto"/>
        </w:rPr>
        <w:t xml:space="preserve">В том числе: </w:t>
      </w:r>
    </w:p>
    <w:p w:rsidR="00C52DD8" w:rsidRPr="002F1208" w:rsidRDefault="00C52DD8" w:rsidP="002F1208">
      <w:pPr>
        <w:pStyle w:val="Default"/>
        <w:ind w:firstLine="709"/>
        <w:jc w:val="both"/>
        <w:rPr>
          <w:rFonts w:ascii="Times New Roman" w:hAnsi="Times New Roman" w:cs="Times New Roman"/>
          <w:color w:val="auto"/>
        </w:rPr>
      </w:pPr>
      <w:r w:rsidRPr="002F1208">
        <w:rPr>
          <w:rFonts w:ascii="Times New Roman" w:hAnsi="Times New Roman" w:cs="Times New Roman"/>
          <w:color w:val="auto"/>
        </w:rPr>
        <w:t xml:space="preserve">42 - безработных граждан (из них 1 – инвалид); </w:t>
      </w:r>
    </w:p>
    <w:p w:rsidR="00C52DD8" w:rsidRPr="002F1208" w:rsidRDefault="00C52DD8" w:rsidP="002F1208">
      <w:pPr>
        <w:pStyle w:val="Default"/>
        <w:ind w:firstLine="709"/>
        <w:jc w:val="both"/>
        <w:rPr>
          <w:rFonts w:ascii="Times New Roman" w:hAnsi="Times New Roman" w:cs="Times New Roman"/>
          <w:color w:val="auto"/>
        </w:rPr>
      </w:pPr>
      <w:r w:rsidRPr="002F1208">
        <w:rPr>
          <w:rFonts w:ascii="Times New Roman" w:hAnsi="Times New Roman" w:cs="Times New Roman"/>
          <w:color w:val="auto"/>
        </w:rPr>
        <w:t xml:space="preserve">2 – женщины, находящиеся в отпуске по уходу за ребенком до 3-х лет; </w:t>
      </w:r>
    </w:p>
    <w:p w:rsidR="00C52DD8" w:rsidRPr="002F1208" w:rsidRDefault="00C52DD8" w:rsidP="002F1208">
      <w:pPr>
        <w:spacing w:after="0" w:line="240" w:lineRule="auto"/>
        <w:ind w:firstLine="709"/>
        <w:jc w:val="both"/>
        <w:rPr>
          <w:rFonts w:ascii="Times New Roman" w:hAnsi="Times New Roman"/>
          <w:bCs/>
          <w:sz w:val="24"/>
          <w:szCs w:val="24"/>
        </w:rPr>
      </w:pPr>
      <w:r w:rsidRPr="002F1208">
        <w:rPr>
          <w:rFonts w:ascii="Times New Roman" w:hAnsi="Times New Roman"/>
          <w:sz w:val="24"/>
          <w:szCs w:val="24"/>
        </w:rPr>
        <w:t xml:space="preserve">0 </w:t>
      </w:r>
      <w:r w:rsidR="00767766">
        <w:rPr>
          <w:rFonts w:ascii="Times New Roman" w:hAnsi="Times New Roman"/>
          <w:sz w:val="24"/>
          <w:szCs w:val="24"/>
        </w:rPr>
        <w:t>–</w:t>
      </w:r>
      <w:r w:rsidRPr="002F1208">
        <w:rPr>
          <w:rFonts w:ascii="Times New Roman" w:hAnsi="Times New Roman"/>
          <w:sz w:val="24"/>
          <w:szCs w:val="24"/>
        </w:rPr>
        <w:t xml:space="preserve"> пенсионеры</w:t>
      </w:r>
      <w:r w:rsidR="00767766">
        <w:rPr>
          <w:rFonts w:ascii="Times New Roman" w:hAnsi="Times New Roman"/>
          <w:sz w:val="24"/>
          <w:szCs w:val="24"/>
        </w:rPr>
        <w:t>.</w:t>
      </w:r>
    </w:p>
    <w:p w:rsidR="006E535C" w:rsidRPr="006E535C" w:rsidRDefault="00C21BCA" w:rsidP="006E535C">
      <w:pPr>
        <w:spacing w:after="0" w:line="240" w:lineRule="auto"/>
        <w:ind w:firstLine="709"/>
        <w:jc w:val="both"/>
        <w:rPr>
          <w:rFonts w:ascii="Times New Roman" w:hAnsi="Times New Roman"/>
          <w:color w:val="000000"/>
          <w:sz w:val="24"/>
          <w:szCs w:val="24"/>
        </w:rPr>
      </w:pPr>
      <w:r w:rsidRPr="006E535C">
        <w:rPr>
          <w:rFonts w:ascii="Times New Roman" w:hAnsi="Times New Roman"/>
          <w:b/>
          <w:color w:val="000000"/>
          <w:sz w:val="24"/>
          <w:szCs w:val="24"/>
        </w:rPr>
        <w:t>Бюджетная система.</w:t>
      </w:r>
      <w:r w:rsidR="00541695" w:rsidRPr="006E535C">
        <w:rPr>
          <w:rFonts w:ascii="Times New Roman" w:hAnsi="Times New Roman"/>
          <w:color w:val="000000"/>
          <w:sz w:val="24"/>
          <w:szCs w:val="24"/>
        </w:rPr>
        <w:t xml:space="preserve"> </w:t>
      </w:r>
      <w:r w:rsidR="006E535C" w:rsidRPr="006E535C">
        <w:rPr>
          <w:rFonts w:ascii="Times New Roman" w:hAnsi="Times New Roman"/>
          <w:color w:val="000000"/>
          <w:sz w:val="24"/>
          <w:szCs w:val="24"/>
        </w:rPr>
        <w:t>Консолидированный бюджет района по доходам за 2018 год исполнен в сумме 1 258849 тыс. руб., что составляет 98 % от годовых назначений. По сравнению с соответствующим периодом 2017</w:t>
      </w:r>
      <w:r w:rsidR="00E971BB">
        <w:rPr>
          <w:rFonts w:ascii="Times New Roman" w:hAnsi="Times New Roman"/>
          <w:color w:val="000000"/>
          <w:sz w:val="24"/>
          <w:szCs w:val="24"/>
        </w:rPr>
        <w:t xml:space="preserve"> </w:t>
      </w:r>
      <w:r w:rsidR="006E535C" w:rsidRPr="006E535C">
        <w:rPr>
          <w:rFonts w:ascii="Times New Roman" w:hAnsi="Times New Roman"/>
          <w:color w:val="000000"/>
          <w:sz w:val="24"/>
          <w:szCs w:val="24"/>
        </w:rPr>
        <w:t>года поступление</w:t>
      </w:r>
      <w:r w:rsidR="00356A73">
        <w:rPr>
          <w:rFonts w:ascii="Times New Roman" w:hAnsi="Times New Roman"/>
          <w:color w:val="000000"/>
          <w:sz w:val="24"/>
          <w:szCs w:val="24"/>
        </w:rPr>
        <w:t xml:space="preserve"> </w:t>
      </w:r>
      <w:r w:rsidR="006E535C" w:rsidRPr="006E535C">
        <w:rPr>
          <w:rFonts w:ascii="Times New Roman" w:hAnsi="Times New Roman"/>
          <w:color w:val="000000"/>
          <w:sz w:val="24"/>
          <w:szCs w:val="24"/>
        </w:rPr>
        <w:t>доходо</w:t>
      </w:r>
      <w:r w:rsidR="00356A73">
        <w:rPr>
          <w:rFonts w:ascii="Times New Roman" w:hAnsi="Times New Roman"/>
          <w:color w:val="000000"/>
          <w:sz w:val="24"/>
          <w:szCs w:val="24"/>
        </w:rPr>
        <w:t xml:space="preserve">в </w:t>
      </w:r>
      <w:r w:rsidR="006E535C" w:rsidRPr="006E535C">
        <w:rPr>
          <w:rFonts w:ascii="Times New Roman" w:hAnsi="Times New Roman"/>
          <w:color w:val="000000"/>
          <w:sz w:val="24"/>
          <w:szCs w:val="24"/>
        </w:rPr>
        <w:t>в</w:t>
      </w:r>
      <w:r w:rsidR="00356A73">
        <w:rPr>
          <w:rFonts w:ascii="Times New Roman" w:hAnsi="Times New Roman"/>
          <w:color w:val="000000"/>
          <w:sz w:val="24"/>
          <w:szCs w:val="24"/>
        </w:rPr>
        <w:t xml:space="preserve"> </w:t>
      </w:r>
      <w:r w:rsidR="006E535C" w:rsidRPr="006E535C">
        <w:rPr>
          <w:rFonts w:ascii="Times New Roman" w:hAnsi="Times New Roman"/>
          <w:color w:val="000000"/>
          <w:sz w:val="24"/>
          <w:szCs w:val="24"/>
        </w:rPr>
        <w:t>2018 году увеличилось на 214 660 тыс. руб. или</w:t>
      </w:r>
      <w:r w:rsidR="00356A73">
        <w:rPr>
          <w:rFonts w:ascii="Times New Roman" w:hAnsi="Times New Roman"/>
          <w:color w:val="000000"/>
          <w:sz w:val="24"/>
          <w:szCs w:val="24"/>
        </w:rPr>
        <w:t xml:space="preserve"> </w:t>
      </w:r>
      <w:r w:rsidR="006E535C" w:rsidRPr="006E535C">
        <w:rPr>
          <w:rFonts w:ascii="Times New Roman" w:hAnsi="Times New Roman"/>
          <w:color w:val="000000"/>
          <w:sz w:val="24"/>
          <w:szCs w:val="24"/>
        </w:rPr>
        <w:t xml:space="preserve">20,5 %. </w:t>
      </w:r>
    </w:p>
    <w:p w:rsidR="006E535C" w:rsidRPr="006E535C" w:rsidRDefault="006E535C" w:rsidP="006E535C">
      <w:pPr>
        <w:widowControl w:val="0"/>
        <w:spacing w:after="0" w:line="240" w:lineRule="auto"/>
        <w:ind w:firstLine="709"/>
        <w:jc w:val="both"/>
        <w:rPr>
          <w:rFonts w:ascii="Times New Roman" w:hAnsi="Times New Roman"/>
          <w:color w:val="000000"/>
          <w:sz w:val="24"/>
          <w:szCs w:val="24"/>
        </w:rPr>
      </w:pPr>
      <w:r w:rsidRPr="006E535C">
        <w:rPr>
          <w:rFonts w:ascii="Times New Roman" w:hAnsi="Times New Roman"/>
          <w:color w:val="000000"/>
          <w:sz w:val="24"/>
          <w:szCs w:val="24"/>
        </w:rPr>
        <w:t>Поступление собственных доходов выше уровня прошлого года на</w:t>
      </w:r>
      <w:r w:rsidR="00356A73">
        <w:rPr>
          <w:rFonts w:ascii="Times New Roman" w:hAnsi="Times New Roman"/>
          <w:color w:val="000000"/>
          <w:sz w:val="24"/>
          <w:szCs w:val="24"/>
        </w:rPr>
        <w:t xml:space="preserve"> </w:t>
      </w:r>
      <w:r w:rsidRPr="006E535C">
        <w:rPr>
          <w:rFonts w:ascii="Times New Roman" w:hAnsi="Times New Roman"/>
          <w:color w:val="000000"/>
          <w:sz w:val="24"/>
          <w:szCs w:val="24"/>
        </w:rPr>
        <w:t>25 382 тыс. руб. или 8,7</w:t>
      </w:r>
      <w:r w:rsidR="00356A73">
        <w:rPr>
          <w:rFonts w:ascii="Times New Roman" w:hAnsi="Times New Roman"/>
          <w:color w:val="000000"/>
          <w:sz w:val="24"/>
          <w:szCs w:val="24"/>
        </w:rPr>
        <w:t xml:space="preserve"> </w:t>
      </w:r>
      <w:r w:rsidRPr="006E535C">
        <w:rPr>
          <w:rFonts w:ascii="Times New Roman" w:hAnsi="Times New Roman"/>
          <w:color w:val="000000"/>
          <w:sz w:val="24"/>
          <w:szCs w:val="24"/>
        </w:rPr>
        <w:t>%. </w:t>
      </w:r>
    </w:p>
    <w:p w:rsidR="006E535C" w:rsidRPr="006E535C" w:rsidRDefault="006E535C" w:rsidP="006E535C">
      <w:pPr>
        <w:widowControl w:val="0"/>
        <w:spacing w:after="0" w:line="240" w:lineRule="auto"/>
        <w:ind w:firstLine="709"/>
        <w:jc w:val="both"/>
        <w:rPr>
          <w:rFonts w:ascii="Times New Roman" w:hAnsi="Times New Roman"/>
          <w:color w:val="000000"/>
          <w:sz w:val="24"/>
          <w:szCs w:val="24"/>
        </w:rPr>
      </w:pPr>
      <w:r w:rsidRPr="006E535C">
        <w:rPr>
          <w:rFonts w:ascii="Times New Roman" w:hAnsi="Times New Roman"/>
          <w:color w:val="000000"/>
          <w:sz w:val="24"/>
          <w:szCs w:val="24"/>
        </w:rPr>
        <w:t>Рост поступления наблюдается по налогу на доходы физических лиц,</w:t>
      </w:r>
      <w:r w:rsidR="00E971BB">
        <w:rPr>
          <w:rFonts w:ascii="Times New Roman" w:hAnsi="Times New Roman"/>
          <w:color w:val="000000"/>
          <w:sz w:val="24"/>
          <w:szCs w:val="24"/>
        </w:rPr>
        <w:t xml:space="preserve"> </w:t>
      </w:r>
      <w:r w:rsidRPr="006E535C">
        <w:rPr>
          <w:rFonts w:ascii="Times New Roman" w:hAnsi="Times New Roman"/>
          <w:color w:val="000000"/>
          <w:sz w:val="24"/>
          <w:szCs w:val="24"/>
        </w:rPr>
        <w:t>акцизам на нефтепродукты, единому налогу на вмененный доход,</w:t>
      </w:r>
      <w:r w:rsidR="00E971BB">
        <w:rPr>
          <w:rFonts w:ascii="Times New Roman" w:hAnsi="Times New Roman"/>
          <w:color w:val="000000"/>
          <w:sz w:val="24"/>
          <w:szCs w:val="24"/>
        </w:rPr>
        <w:t xml:space="preserve"> </w:t>
      </w:r>
      <w:r w:rsidRPr="006E535C">
        <w:rPr>
          <w:rFonts w:ascii="Times New Roman" w:hAnsi="Times New Roman"/>
          <w:color w:val="000000"/>
          <w:sz w:val="24"/>
          <w:szCs w:val="24"/>
        </w:rPr>
        <w:t xml:space="preserve">единому с/х налогу, </w:t>
      </w:r>
      <w:r w:rsidRPr="006E535C">
        <w:rPr>
          <w:rFonts w:ascii="Times New Roman" w:hAnsi="Times New Roman"/>
          <w:color w:val="000000"/>
          <w:sz w:val="24"/>
        </w:rPr>
        <w:t xml:space="preserve">налогу, взимаемому в связи с применением патентной системы налогообложения, </w:t>
      </w:r>
      <w:r w:rsidRPr="006E535C">
        <w:rPr>
          <w:rFonts w:ascii="Times New Roman" w:hAnsi="Times New Roman"/>
          <w:color w:val="000000"/>
          <w:sz w:val="24"/>
          <w:szCs w:val="24"/>
        </w:rPr>
        <w:t>доходам от оказания услуг и компенсации затрат государства, доходам от продажи материальных и нематериальных активов, штрафам и прочим безвозмездным поступлениям. </w:t>
      </w:r>
    </w:p>
    <w:p w:rsidR="006E535C" w:rsidRPr="006E535C" w:rsidRDefault="006E535C" w:rsidP="006E535C">
      <w:pPr>
        <w:spacing w:after="0" w:line="240" w:lineRule="auto"/>
        <w:ind w:firstLine="709"/>
        <w:jc w:val="both"/>
        <w:rPr>
          <w:rFonts w:ascii="Times New Roman" w:hAnsi="Times New Roman"/>
          <w:color w:val="000000"/>
          <w:sz w:val="24"/>
        </w:rPr>
      </w:pPr>
      <w:r w:rsidRPr="006E535C">
        <w:rPr>
          <w:rFonts w:ascii="Times New Roman" w:hAnsi="Times New Roman"/>
          <w:color w:val="000000"/>
          <w:sz w:val="24"/>
          <w:szCs w:val="24"/>
        </w:rPr>
        <w:t>В структуре собственных доходов консолидированного бюджета Кетовского района наибольший удельный вес занимает налог на доходы физических лиц – 54,7</w:t>
      </w:r>
      <w:r w:rsidR="00E971BB">
        <w:rPr>
          <w:rFonts w:ascii="Times New Roman" w:hAnsi="Times New Roman"/>
          <w:color w:val="000000"/>
          <w:sz w:val="24"/>
          <w:szCs w:val="24"/>
        </w:rPr>
        <w:t xml:space="preserve"> </w:t>
      </w:r>
      <w:r w:rsidRPr="006E535C">
        <w:rPr>
          <w:rFonts w:ascii="Times New Roman" w:hAnsi="Times New Roman"/>
          <w:color w:val="000000"/>
          <w:sz w:val="24"/>
          <w:szCs w:val="24"/>
        </w:rPr>
        <w:t xml:space="preserve">%. </w:t>
      </w:r>
      <w:r w:rsidRPr="006E535C">
        <w:rPr>
          <w:rFonts w:ascii="Times New Roman" w:hAnsi="Times New Roman"/>
          <w:color w:val="000000"/>
          <w:sz w:val="24"/>
        </w:rPr>
        <w:t>В общем объеме доходов бюджета финансовая помощь составляет 950 233 тыс. руб. или 75,1</w:t>
      </w:r>
      <w:r w:rsidR="00E971BB">
        <w:rPr>
          <w:rFonts w:ascii="Times New Roman" w:hAnsi="Times New Roman"/>
          <w:color w:val="000000"/>
          <w:sz w:val="24"/>
        </w:rPr>
        <w:t xml:space="preserve"> </w:t>
      </w:r>
      <w:r w:rsidRPr="006E535C">
        <w:rPr>
          <w:rFonts w:ascii="Times New Roman" w:hAnsi="Times New Roman"/>
          <w:color w:val="000000"/>
          <w:sz w:val="24"/>
        </w:rPr>
        <w:t>%, на собственные доходы приходится 24,9 %.</w:t>
      </w:r>
    </w:p>
    <w:p w:rsidR="006E535C" w:rsidRPr="006E535C" w:rsidRDefault="006E535C" w:rsidP="006E535C">
      <w:pPr>
        <w:autoSpaceDN w:val="0"/>
        <w:adjustRightInd w:val="0"/>
        <w:spacing w:after="0" w:line="240" w:lineRule="auto"/>
        <w:ind w:firstLine="709"/>
        <w:jc w:val="both"/>
        <w:rPr>
          <w:rFonts w:ascii="Times New Roman" w:hAnsi="Times New Roman"/>
          <w:color w:val="000000"/>
          <w:sz w:val="24"/>
          <w:szCs w:val="24"/>
        </w:rPr>
      </w:pPr>
      <w:r w:rsidRPr="006E535C">
        <w:rPr>
          <w:rFonts w:ascii="Times New Roman" w:hAnsi="Times New Roman"/>
          <w:color w:val="000000"/>
          <w:sz w:val="24"/>
          <w:szCs w:val="24"/>
        </w:rPr>
        <w:t xml:space="preserve">Еженедельно проводился мониторинг поступления собственных доходов в консолидированный бюджет района. Постоянно велась работа с администраторами доходов районного бюджета и сельсоветами, направленная на повышение эффективности администрирования налогов, сокращение недоимки по налогам и сборам, привлечение к налогообложению незарегистрированного имущества, уточнение невыясненных доходов. </w:t>
      </w:r>
    </w:p>
    <w:p w:rsidR="006E535C" w:rsidRPr="006E535C" w:rsidRDefault="006E535C" w:rsidP="006E535C">
      <w:pPr>
        <w:spacing w:after="0" w:line="240" w:lineRule="auto"/>
        <w:ind w:firstLine="709"/>
        <w:jc w:val="both"/>
        <w:rPr>
          <w:rFonts w:ascii="Times New Roman" w:hAnsi="Times New Roman"/>
          <w:color w:val="000000"/>
          <w:sz w:val="24"/>
          <w:szCs w:val="24"/>
        </w:rPr>
      </w:pPr>
      <w:r w:rsidRPr="006E535C">
        <w:rPr>
          <w:rFonts w:ascii="Times New Roman" w:hAnsi="Times New Roman"/>
          <w:color w:val="000000"/>
          <w:sz w:val="24"/>
          <w:szCs w:val="24"/>
        </w:rPr>
        <w:t xml:space="preserve">Проведено 12 заседаний межведомственной комиссии по урегулированию задолженности, на которых было заслушано 63 налогоплательщика, в результате чего была сокращена задолженность в бюджеты всех уровней в размере 22 831 тыс. рублей. </w:t>
      </w:r>
    </w:p>
    <w:p w:rsidR="006E535C" w:rsidRPr="006E535C" w:rsidRDefault="006E535C" w:rsidP="006E535C">
      <w:pPr>
        <w:spacing w:after="0" w:line="240" w:lineRule="auto"/>
        <w:ind w:firstLine="709"/>
        <w:jc w:val="both"/>
        <w:rPr>
          <w:rFonts w:ascii="Times New Roman" w:hAnsi="Times New Roman"/>
          <w:color w:val="000000"/>
          <w:sz w:val="24"/>
          <w:szCs w:val="24"/>
        </w:rPr>
      </w:pPr>
      <w:r w:rsidRPr="006E535C">
        <w:rPr>
          <w:rFonts w:ascii="Times New Roman" w:hAnsi="Times New Roman"/>
          <w:color w:val="000000"/>
          <w:sz w:val="24"/>
          <w:szCs w:val="24"/>
        </w:rPr>
        <w:t>Кроме</w:t>
      </w:r>
      <w:r w:rsidR="00CD6B00">
        <w:rPr>
          <w:rFonts w:ascii="Times New Roman" w:hAnsi="Times New Roman"/>
          <w:color w:val="000000"/>
          <w:sz w:val="24"/>
          <w:szCs w:val="24"/>
        </w:rPr>
        <w:t xml:space="preserve"> </w:t>
      </w:r>
      <w:r w:rsidRPr="006E535C">
        <w:rPr>
          <w:rFonts w:ascii="Times New Roman" w:hAnsi="Times New Roman"/>
          <w:color w:val="000000"/>
          <w:sz w:val="24"/>
          <w:szCs w:val="24"/>
        </w:rPr>
        <w:t>того,</w:t>
      </w:r>
      <w:r w:rsidR="00CD6B00">
        <w:rPr>
          <w:rFonts w:ascii="Times New Roman" w:hAnsi="Times New Roman"/>
          <w:color w:val="000000"/>
          <w:sz w:val="24"/>
          <w:szCs w:val="24"/>
        </w:rPr>
        <w:t xml:space="preserve"> </w:t>
      </w:r>
      <w:r w:rsidRPr="006E535C">
        <w:rPr>
          <w:rFonts w:ascii="Times New Roman" w:hAnsi="Times New Roman"/>
          <w:color w:val="000000"/>
          <w:sz w:val="24"/>
          <w:szCs w:val="24"/>
        </w:rPr>
        <w:t>работа с недобросовестными налогоплательщиками проводилась в рамках штаба по мобилизации собственных доходов</w:t>
      </w:r>
      <w:r w:rsidR="00CD6B00">
        <w:rPr>
          <w:rFonts w:ascii="Times New Roman" w:hAnsi="Times New Roman"/>
          <w:color w:val="000000"/>
          <w:sz w:val="24"/>
          <w:szCs w:val="24"/>
        </w:rPr>
        <w:t xml:space="preserve"> </w:t>
      </w:r>
      <w:r w:rsidRPr="006E535C">
        <w:rPr>
          <w:rFonts w:ascii="Times New Roman" w:hAnsi="Times New Roman"/>
          <w:color w:val="000000"/>
          <w:sz w:val="24"/>
          <w:szCs w:val="24"/>
        </w:rPr>
        <w:t>и антикризисного штаба при Администрации района.  Сумма погашенной задолженности в бюджеты всех уровней составила 14 426,2 тыс. руб.</w:t>
      </w:r>
    </w:p>
    <w:p w:rsidR="006E535C" w:rsidRPr="006E535C" w:rsidRDefault="006E535C" w:rsidP="006E535C">
      <w:pPr>
        <w:spacing w:after="0" w:line="240" w:lineRule="auto"/>
        <w:ind w:firstLine="709"/>
        <w:jc w:val="both"/>
        <w:rPr>
          <w:rFonts w:ascii="Times New Roman" w:hAnsi="Times New Roman"/>
          <w:color w:val="000000"/>
          <w:sz w:val="24"/>
          <w:szCs w:val="24"/>
        </w:rPr>
      </w:pPr>
      <w:r w:rsidRPr="006E535C">
        <w:rPr>
          <w:rFonts w:ascii="Times New Roman" w:hAnsi="Times New Roman"/>
          <w:color w:val="000000"/>
          <w:sz w:val="24"/>
          <w:szCs w:val="24"/>
        </w:rPr>
        <w:t>Администрациями сельских советов проводилась индивидуальная работа с физическими лицами по погашению задолженности по имущественным налогам. Сумма погашенной задолженности в бюджет составила</w:t>
      </w:r>
      <w:r w:rsidR="00052B73">
        <w:rPr>
          <w:rFonts w:ascii="Times New Roman" w:hAnsi="Times New Roman"/>
          <w:color w:val="000000"/>
          <w:sz w:val="24"/>
          <w:szCs w:val="24"/>
        </w:rPr>
        <w:t xml:space="preserve"> </w:t>
      </w:r>
      <w:r w:rsidRPr="006E535C">
        <w:rPr>
          <w:rFonts w:ascii="Times New Roman" w:hAnsi="Times New Roman"/>
          <w:color w:val="000000"/>
          <w:sz w:val="24"/>
          <w:szCs w:val="24"/>
        </w:rPr>
        <w:t xml:space="preserve">564,5 тыс. руб. </w:t>
      </w:r>
    </w:p>
    <w:p w:rsidR="006E535C" w:rsidRPr="006E535C" w:rsidRDefault="006E535C" w:rsidP="006E535C">
      <w:pPr>
        <w:spacing w:after="0" w:line="240" w:lineRule="auto"/>
        <w:ind w:firstLine="709"/>
        <w:jc w:val="both"/>
        <w:rPr>
          <w:rFonts w:ascii="Times New Roman" w:hAnsi="Times New Roman"/>
          <w:color w:val="000000"/>
          <w:sz w:val="24"/>
          <w:szCs w:val="24"/>
        </w:rPr>
      </w:pPr>
      <w:r w:rsidRPr="006E535C">
        <w:rPr>
          <w:rFonts w:ascii="Times New Roman" w:hAnsi="Times New Roman"/>
          <w:color w:val="000000"/>
          <w:sz w:val="24"/>
          <w:szCs w:val="24"/>
        </w:rPr>
        <w:t>Продолжалась работа антикризисного штаба при Администрации района. Проведено 11 заседаний, на которых были рассмотрены вопросы различного характера, легализовано 280 человек, создано240 новых рабочих мест.</w:t>
      </w:r>
    </w:p>
    <w:p w:rsidR="006E535C" w:rsidRPr="006E535C" w:rsidRDefault="006E535C" w:rsidP="006E535C">
      <w:pPr>
        <w:spacing w:after="0" w:line="240" w:lineRule="auto"/>
        <w:ind w:firstLine="709"/>
        <w:jc w:val="both"/>
        <w:rPr>
          <w:rFonts w:ascii="Times New Roman" w:hAnsi="Times New Roman"/>
          <w:color w:val="000000"/>
          <w:sz w:val="24"/>
          <w:szCs w:val="24"/>
        </w:rPr>
      </w:pPr>
      <w:r w:rsidRPr="006E535C">
        <w:rPr>
          <w:rFonts w:ascii="Times New Roman" w:hAnsi="Times New Roman"/>
          <w:color w:val="000000"/>
          <w:sz w:val="24"/>
          <w:szCs w:val="24"/>
        </w:rPr>
        <w:t xml:space="preserve"> В целях увеличения поступлений в местные бюджеты за 2018 год была продолжена работа по сбору добровольных пожертвований физических лиц. В результате в консолидированный бюджет района было привлечено 4 018тыс. руб., из них 3 240 тыс. руб. - в районный бюджет и</w:t>
      </w:r>
      <w:r w:rsidR="00052B73">
        <w:rPr>
          <w:rFonts w:ascii="Times New Roman" w:hAnsi="Times New Roman"/>
          <w:color w:val="000000"/>
          <w:sz w:val="24"/>
          <w:szCs w:val="24"/>
        </w:rPr>
        <w:t xml:space="preserve"> </w:t>
      </w:r>
      <w:r w:rsidRPr="006E535C">
        <w:rPr>
          <w:rFonts w:ascii="Times New Roman" w:hAnsi="Times New Roman"/>
          <w:color w:val="000000"/>
          <w:sz w:val="24"/>
          <w:szCs w:val="24"/>
        </w:rPr>
        <w:t>778 тыс. руб. – в бюджеты поселений.</w:t>
      </w:r>
    </w:p>
    <w:p w:rsidR="006E535C" w:rsidRPr="006E535C" w:rsidRDefault="006E535C" w:rsidP="006E535C">
      <w:pPr>
        <w:spacing w:after="0" w:line="240" w:lineRule="auto"/>
        <w:ind w:firstLine="709"/>
        <w:jc w:val="both"/>
        <w:rPr>
          <w:rFonts w:ascii="Times New Roman" w:hAnsi="Times New Roman"/>
          <w:color w:val="000000"/>
          <w:sz w:val="24"/>
        </w:rPr>
      </w:pPr>
      <w:r w:rsidRPr="006E535C">
        <w:rPr>
          <w:rFonts w:ascii="Times New Roman" w:hAnsi="Times New Roman"/>
          <w:color w:val="000000"/>
          <w:sz w:val="24"/>
        </w:rPr>
        <w:t>Расходы консолидированного бюджета на 01.01.2019 года составили 1 259 046 тыс. руб. или 94,8</w:t>
      </w:r>
      <w:r w:rsidR="00052B73">
        <w:rPr>
          <w:rFonts w:ascii="Times New Roman" w:hAnsi="Times New Roman"/>
          <w:color w:val="000000"/>
          <w:sz w:val="24"/>
        </w:rPr>
        <w:t xml:space="preserve"> </w:t>
      </w:r>
      <w:r w:rsidRPr="006E535C">
        <w:rPr>
          <w:rFonts w:ascii="Times New Roman" w:hAnsi="Times New Roman"/>
          <w:color w:val="000000"/>
          <w:sz w:val="24"/>
        </w:rPr>
        <w:t>% к годовому плану.</w:t>
      </w:r>
    </w:p>
    <w:p w:rsidR="006E535C" w:rsidRPr="006E535C" w:rsidRDefault="006E535C" w:rsidP="006E535C">
      <w:pPr>
        <w:spacing w:after="0" w:line="240" w:lineRule="auto"/>
        <w:ind w:firstLine="709"/>
        <w:jc w:val="both"/>
        <w:rPr>
          <w:rFonts w:ascii="Times New Roman" w:hAnsi="Times New Roman"/>
          <w:color w:val="000000"/>
          <w:sz w:val="24"/>
        </w:rPr>
      </w:pPr>
      <w:r w:rsidRPr="006E535C">
        <w:rPr>
          <w:rFonts w:ascii="Times New Roman" w:hAnsi="Times New Roman"/>
          <w:color w:val="000000"/>
          <w:sz w:val="24"/>
        </w:rPr>
        <w:lastRenderedPageBreak/>
        <w:t>Расходы на финансирование социально-культурной сферы (образование, культура, спорт, социальная политика) составили 987 825 тыс. руб. или 78,5</w:t>
      </w:r>
      <w:r w:rsidR="00052B73">
        <w:rPr>
          <w:rFonts w:ascii="Times New Roman" w:hAnsi="Times New Roman"/>
          <w:color w:val="000000"/>
          <w:sz w:val="24"/>
        </w:rPr>
        <w:t xml:space="preserve"> </w:t>
      </w:r>
      <w:r w:rsidRPr="006E535C">
        <w:rPr>
          <w:rFonts w:ascii="Times New Roman" w:hAnsi="Times New Roman"/>
          <w:color w:val="000000"/>
          <w:sz w:val="24"/>
        </w:rPr>
        <w:t>% от общего объема расходов. Расходы на оплату труда с начислениями на неё оставили 726 039 тыс. руб. или 95,8</w:t>
      </w:r>
      <w:r w:rsidR="00052B73">
        <w:rPr>
          <w:rFonts w:ascii="Times New Roman" w:hAnsi="Times New Roman"/>
          <w:color w:val="000000"/>
          <w:sz w:val="24"/>
        </w:rPr>
        <w:t xml:space="preserve"> </w:t>
      </w:r>
      <w:r w:rsidRPr="006E535C">
        <w:rPr>
          <w:rFonts w:ascii="Times New Roman" w:hAnsi="Times New Roman"/>
          <w:color w:val="000000"/>
          <w:sz w:val="24"/>
        </w:rPr>
        <w:t>% к годовому плану. Расходы на увеличение стоимости основных средств составили 44 451 тыс. руб.</w:t>
      </w:r>
    </w:p>
    <w:p w:rsidR="006E535C" w:rsidRPr="006E535C" w:rsidRDefault="006E535C" w:rsidP="006E535C">
      <w:pPr>
        <w:spacing w:after="0" w:line="240" w:lineRule="auto"/>
        <w:ind w:firstLine="709"/>
        <w:jc w:val="both"/>
        <w:rPr>
          <w:rFonts w:ascii="Times New Roman" w:hAnsi="Times New Roman"/>
          <w:color w:val="000000"/>
        </w:rPr>
      </w:pPr>
      <w:r w:rsidRPr="006E535C">
        <w:rPr>
          <w:rFonts w:ascii="Times New Roman" w:hAnsi="Times New Roman"/>
          <w:color w:val="000000"/>
          <w:sz w:val="24"/>
        </w:rPr>
        <w:t xml:space="preserve"> Кредиторская задолженность бюджетных учреждений на 1 января 2019 года составляет 205 666 тыс. руб., из нее по начислениям на выплаты по оплате труда –88 655 тыс. руб. Просроченная кредиторская задолженность составила 142 006 тыс. руб. Начислено заработной платы на 01.01.2019 г. – 545 982 тыс. руб.</w:t>
      </w:r>
    </w:p>
    <w:p w:rsidR="000C30D4" w:rsidRPr="00B05D0D" w:rsidRDefault="00040F6E" w:rsidP="006E535C">
      <w:pPr>
        <w:spacing w:after="0" w:line="240" w:lineRule="auto"/>
        <w:ind w:firstLine="709"/>
        <w:jc w:val="both"/>
        <w:rPr>
          <w:rFonts w:ascii="Times New Roman" w:hAnsi="Times New Roman"/>
          <w:sz w:val="24"/>
          <w:szCs w:val="24"/>
        </w:rPr>
      </w:pPr>
      <w:r w:rsidRPr="000C30D4">
        <w:rPr>
          <w:rFonts w:ascii="Times New Roman" w:hAnsi="Times New Roman"/>
          <w:b/>
          <w:color w:val="000000"/>
          <w:sz w:val="24"/>
          <w:szCs w:val="24"/>
        </w:rPr>
        <w:t>Управление муниципальным имуществом</w:t>
      </w:r>
      <w:r w:rsidR="007679A1" w:rsidRPr="000C30D4">
        <w:rPr>
          <w:rFonts w:ascii="Times New Roman" w:hAnsi="Times New Roman"/>
          <w:b/>
          <w:color w:val="000000"/>
          <w:sz w:val="24"/>
          <w:szCs w:val="24"/>
        </w:rPr>
        <w:t>.</w:t>
      </w:r>
      <w:r w:rsidR="000C30D4">
        <w:rPr>
          <w:rFonts w:ascii="Times New Roman" w:hAnsi="Times New Roman"/>
          <w:sz w:val="24"/>
          <w:szCs w:val="24"/>
        </w:rPr>
        <w:t xml:space="preserve"> </w:t>
      </w:r>
      <w:r w:rsidR="000C30D4" w:rsidRPr="00B05D0D">
        <w:rPr>
          <w:rFonts w:ascii="Times New Roman" w:hAnsi="Times New Roman"/>
          <w:sz w:val="24"/>
          <w:szCs w:val="24"/>
        </w:rPr>
        <w:t>С целью обеспечения доходов районного бюджета за счет поступлений от  использования муниципального имущества Кетовского района Кетовским РК по УМИ проведены следующие мероприятия:</w:t>
      </w:r>
    </w:p>
    <w:p w:rsidR="000C30D4" w:rsidRPr="00B05D0D" w:rsidRDefault="000C30D4" w:rsidP="000C30D4">
      <w:pPr>
        <w:spacing w:after="0" w:line="240" w:lineRule="auto"/>
        <w:ind w:firstLine="709"/>
        <w:jc w:val="both"/>
        <w:rPr>
          <w:rFonts w:ascii="Times New Roman" w:hAnsi="Times New Roman"/>
          <w:sz w:val="24"/>
          <w:szCs w:val="24"/>
        </w:rPr>
      </w:pPr>
      <w:r w:rsidRPr="00B05D0D">
        <w:rPr>
          <w:rFonts w:ascii="Times New Roman" w:hAnsi="Times New Roman"/>
          <w:sz w:val="24"/>
          <w:szCs w:val="24"/>
        </w:rPr>
        <w:t>- в реестре муниципального имущества муниципального образования Кетовский район числится 1608 объектов недвижимого имущества,  которые переданы в оперативное управление подведомственных организаций;</w:t>
      </w:r>
    </w:p>
    <w:p w:rsidR="000C30D4" w:rsidRPr="00B05D0D" w:rsidRDefault="000C30D4" w:rsidP="000C30D4">
      <w:pPr>
        <w:autoSpaceDE w:val="0"/>
        <w:autoSpaceDN w:val="0"/>
        <w:adjustRightInd w:val="0"/>
        <w:spacing w:after="0" w:line="240" w:lineRule="auto"/>
        <w:ind w:firstLine="567"/>
        <w:jc w:val="both"/>
        <w:rPr>
          <w:rFonts w:ascii="Times New Roman" w:hAnsi="Times New Roman"/>
          <w:sz w:val="24"/>
          <w:szCs w:val="24"/>
        </w:rPr>
      </w:pPr>
      <w:r w:rsidRPr="00B05D0D">
        <w:rPr>
          <w:rFonts w:ascii="Times New Roman" w:hAnsi="Times New Roman"/>
          <w:sz w:val="24"/>
          <w:szCs w:val="24"/>
        </w:rPr>
        <w:t>- от сдачи в аренду муниципального имущества в бюджет района поступило     134029 руб. 23 коп., от продажи 68334 руб. 00 коп.;</w:t>
      </w:r>
    </w:p>
    <w:p w:rsidR="000C30D4" w:rsidRPr="00B05D0D" w:rsidRDefault="000C30D4" w:rsidP="000C30D4">
      <w:pPr>
        <w:autoSpaceDE w:val="0"/>
        <w:autoSpaceDN w:val="0"/>
        <w:adjustRightInd w:val="0"/>
        <w:spacing w:after="0" w:line="240" w:lineRule="auto"/>
        <w:ind w:firstLine="567"/>
        <w:jc w:val="both"/>
        <w:rPr>
          <w:rFonts w:ascii="Times New Roman" w:hAnsi="Times New Roman"/>
          <w:sz w:val="24"/>
          <w:szCs w:val="24"/>
        </w:rPr>
      </w:pPr>
      <w:r w:rsidRPr="00B05D0D">
        <w:rPr>
          <w:rFonts w:ascii="Times New Roman" w:hAnsi="Times New Roman"/>
          <w:sz w:val="24"/>
          <w:szCs w:val="24"/>
        </w:rPr>
        <w:t>- за аренду земельных участков поступило 2741666 руб. 40 коп., от продажи     4434879 руб. 78 коп.</w:t>
      </w:r>
    </w:p>
    <w:p w:rsidR="000C30D4" w:rsidRPr="00B05D0D" w:rsidRDefault="000C30D4" w:rsidP="000C30D4">
      <w:pPr>
        <w:autoSpaceDE w:val="0"/>
        <w:autoSpaceDN w:val="0"/>
        <w:adjustRightInd w:val="0"/>
        <w:spacing w:after="0" w:line="240" w:lineRule="auto"/>
        <w:ind w:firstLine="567"/>
        <w:jc w:val="both"/>
        <w:rPr>
          <w:rFonts w:ascii="Times New Roman" w:hAnsi="Times New Roman"/>
          <w:sz w:val="24"/>
          <w:szCs w:val="24"/>
        </w:rPr>
      </w:pPr>
      <w:r w:rsidRPr="00B05D0D">
        <w:rPr>
          <w:rFonts w:ascii="Times New Roman" w:hAnsi="Times New Roman"/>
          <w:spacing w:val="-1"/>
          <w:sz w:val="24"/>
          <w:szCs w:val="24"/>
        </w:rPr>
        <w:t>- в сфере рекламы за 2018 год прибыль в районный бюджет от аренды муниципальных земель под установку рекламных конструкций составила 41 тыс. руб.</w:t>
      </w:r>
    </w:p>
    <w:p w:rsidR="000C30D4" w:rsidRPr="00B05D0D" w:rsidRDefault="000C30D4" w:rsidP="000C30D4">
      <w:pPr>
        <w:spacing w:after="0" w:line="240" w:lineRule="auto"/>
        <w:ind w:firstLine="709"/>
        <w:jc w:val="both"/>
        <w:rPr>
          <w:rFonts w:ascii="Times New Roman" w:hAnsi="Times New Roman"/>
          <w:sz w:val="24"/>
          <w:szCs w:val="24"/>
        </w:rPr>
      </w:pPr>
      <w:r w:rsidRPr="00B05D0D">
        <w:rPr>
          <w:rFonts w:ascii="Times New Roman" w:hAnsi="Times New Roman"/>
          <w:sz w:val="24"/>
          <w:szCs w:val="24"/>
        </w:rPr>
        <w:t>- всего за 2018 год предоставлено более 400 земельных участков</w:t>
      </w:r>
      <w:r w:rsidR="00FC6C21">
        <w:rPr>
          <w:rFonts w:ascii="Times New Roman" w:hAnsi="Times New Roman"/>
          <w:sz w:val="24"/>
          <w:szCs w:val="24"/>
        </w:rPr>
        <w:t xml:space="preserve"> гражданам и юридическим лицам.</w:t>
      </w:r>
    </w:p>
    <w:p w:rsidR="000C30D4" w:rsidRPr="00B05D0D" w:rsidRDefault="000C30D4" w:rsidP="000C30D4">
      <w:pPr>
        <w:spacing w:after="0" w:line="240" w:lineRule="auto"/>
        <w:ind w:firstLine="709"/>
        <w:jc w:val="both"/>
        <w:rPr>
          <w:rFonts w:ascii="Times New Roman" w:hAnsi="Times New Roman"/>
          <w:sz w:val="24"/>
          <w:szCs w:val="24"/>
        </w:rPr>
      </w:pPr>
      <w:r w:rsidRPr="00B05D0D">
        <w:rPr>
          <w:rFonts w:ascii="Times New Roman" w:hAnsi="Times New Roman"/>
          <w:sz w:val="24"/>
          <w:szCs w:val="24"/>
        </w:rPr>
        <w:t>Кетовским РК по УМИ регулярно проводится инвентаризация муниципального имущества, систематически осуществляется контроль за использованием муниципального имущества, продолжалась работа по привлечению к налогообложению объектов недвижимости.</w:t>
      </w:r>
    </w:p>
    <w:p w:rsidR="000C30D4" w:rsidRPr="00B05D0D" w:rsidRDefault="000C30D4" w:rsidP="000C30D4">
      <w:pPr>
        <w:spacing w:after="0" w:line="240" w:lineRule="auto"/>
        <w:ind w:firstLine="709"/>
        <w:jc w:val="both"/>
        <w:rPr>
          <w:rFonts w:ascii="Times New Roman" w:hAnsi="Times New Roman"/>
          <w:sz w:val="24"/>
          <w:szCs w:val="24"/>
        </w:rPr>
      </w:pPr>
      <w:r w:rsidRPr="00B05D0D">
        <w:rPr>
          <w:rFonts w:ascii="Times New Roman" w:hAnsi="Times New Roman"/>
          <w:sz w:val="24"/>
          <w:szCs w:val="24"/>
        </w:rPr>
        <w:t>За 2018 г. по задолженности за арендную плату за землю направлено  95 уведомлени</w:t>
      </w:r>
      <w:r w:rsidR="00FC6C21">
        <w:rPr>
          <w:rFonts w:ascii="Times New Roman" w:hAnsi="Times New Roman"/>
          <w:sz w:val="24"/>
          <w:szCs w:val="24"/>
        </w:rPr>
        <w:t>й</w:t>
      </w:r>
      <w:r w:rsidRPr="00B05D0D">
        <w:rPr>
          <w:rFonts w:ascii="Times New Roman" w:hAnsi="Times New Roman"/>
          <w:sz w:val="24"/>
          <w:szCs w:val="24"/>
        </w:rPr>
        <w:t>, 9 претензий, подано 2 исковых заявления в суд.</w:t>
      </w:r>
    </w:p>
    <w:p w:rsidR="000C30D4" w:rsidRPr="00B05D0D" w:rsidRDefault="000C30D4" w:rsidP="000C30D4">
      <w:pPr>
        <w:spacing w:after="0" w:line="240" w:lineRule="auto"/>
        <w:ind w:firstLine="567"/>
        <w:jc w:val="both"/>
        <w:rPr>
          <w:rFonts w:ascii="Times New Roman" w:hAnsi="Times New Roman"/>
          <w:spacing w:val="-1"/>
          <w:sz w:val="24"/>
          <w:szCs w:val="24"/>
        </w:rPr>
      </w:pPr>
      <w:r w:rsidRPr="00B05D0D">
        <w:rPr>
          <w:rFonts w:ascii="Times New Roman" w:hAnsi="Times New Roman"/>
          <w:sz w:val="24"/>
          <w:szCs w:val="24"/>
        </w:rPr>
        <w:t xml:space="preserve">С целью профилактики нарушений земельного законодательства, вовлечению в налоговый  оборот объектов недвижимости </w:t>
      </w:r>
      <w:r w:rsidRPr="00B05D0D">
        <w:rPr>
          <w:rFonts w:ascii="Times New Roman" w:hAnsi="Times New Roman"/>
          <w:spacing w:val="-1"/>
          <w:sz w:val="24"/>
          <w:szCs w:val="24"/>
        </w:rPr>
        <w:t>в рамках муниципального контроля подготовлены распоряжения и проведена 171 проверка, из них 89 плановых и 82 внеплановых выездных проверки.</w:t>
      </w:r>
      <w:r w:rsidRPr="00B05D0D">
        <w:rPr>
          <w:rFonts w:ascii="Times New Roman" w:hAnsi="Times New Roman"/>
          <w:color w:val="000000"/>
          <w:spacing w:val="-1"/>
          <w:sz w:val="24"/>
          <w:szCs w:val="24"/>
        </w:rPr>
        <w:t xml:space="preserve"> По результатам  проверок составлены акты, выдано 36</w:t>
      </w:r>
      <w:r w:rsidRPr="00B05D0D">
        <w:rPr>
          <w:rFonts w:ascii="Times New Roman" w:hAnsi="Times New Roman"/>
          <w:color w:val="FF0000"/>
          <w:spacing w:val="-1"/>
          <w:sz w:val="24"/>
          <w:szCs w:val="24"/>
        </w:rPr>
        <w:t xml:space="preserve"> </w:t>
      </w:r>
      <w:r w:rsidRPr="00B05D0D">
        <w:rPr>
          <w:rFonts w:ascii="Times New Roman" w:hAnsi="Times New Roman"/>
          <w:spacing w:val="-1"/>
          <w:sz w:val="24"/>
          <w:szCs w:val="24"/>
        </w:rPr>
        <w:t>предписаний, на основании которых государственным земельным инспектором Росреестра было составлено 10 протоколов об административном правонарушении.</w:t>
      </w:r>
    </w:p>
    <w:p w:rsidR="000C30D4" w:rsidRDefault="000C30D4" w:rsidP="000C30D4">
      <w:pPr>
        <w:spacing w:after="0" w:line="240" w:lineRule="auto"/>
        <w:ind w:firstLine="709"/>
        <w:jc w:val="both"/>
        <w:rPr>
          <w:rFonts w:ascii="Times New Roman" w:hAnsi="Times New Roman"/>
          <w:sz w:val="24"/>
          <w:szCs w:val="24"/>
        </w:rPr>
      </w:pPr>
      <w:r w:rsidRPr="00B05D0D">
        <w:rPr>
          <w:rFonts w:ascii="Times New Roman" w:hAnsi="Times New Roman"/>
          <w:sz w:val="24"/>
          <w:szCs w:val="24"/>
        </w:rPr>
        <w:t>в план проверок  муниципального земельного контроля включено116 земельных участков. За  9 месяцев проведено 83 проверки, из них 29 внеплановых проверок, выявлено 25 нарушения земельного законодательства, составлено 12 актов административного обследования.</w:t>
      </w:r>
    </w:p>
    <w:p w:rsidR="00F32A7F" w:rsidRDefault="0030391A" w:rsidP="000C30D4">
      <w:pPr>
        <w:spacing w:after="0" w:line="240" w:lineRule="auto"/>
        <w:ind w:firstLine="709"/>
        <w:jc w:val="both"/>
        <w:rPr>
          <w:rFonts w:ascii="Times New Roman" w:hAnsi="Times New Roman"/>
          <w:sz w:val="24"/>
          <w:szCs w:val="24"/>
        </w:rPr>
      </w:pPr>
      <w:r w:rsidRPr="006B6197">
        <w:rPr>
          <w:rFonts w:ascii="Times New Roman" w:hAnsi="Times New Roman"/>
          <w:b/>
          <w:sz w:val="24"/>
          <w:szCs w:val="24"/>
        </w:rPr>
        <w:t>Градостроительная деятельность</w:t>
      </w:r>
      <w:r>
        <w:rPr>
          <w:rFonts w:ascii="Times New Roman" w:hAnsi="Times New Roman"/>
          <w:b/>
          <w:sz w:val="24"/>
          <w:szCs w:val="24"/>
        </w:rPr>
        <w:t xml:space="preserve">. </w:t>
      </w:r>
      <w:r w:rsidR="00F32A7F" w:rsidRPr="00AB30A6">
        <w:rPr>
          <w:rFonts w:ascii="Times New Roman" w:hAnsi="Times New Roman"/>
          <w:color w:val="000000"/>
          <w:sz w:val="24"/>
          <w:szCs w:val="24"/>
        </w:rPr>
        <w:t>В связи с отсутствием планово-картографического материала в полном объеме и опорной- геодезической сети Кетовского района, администрации поселений в первую очередь, а также иные заинтересованные организации, учреждения, граждане и предприятия всех форм собственности, испытывают определенные затруднения при решении целого ряда вопросов и оформления различного рода документов.</w:t>
      </w:r>
      <w:r w:rsidR="001F2E45">
        <w:rPr>
          <w:rFonts w:ascii="Times New Roman" w:hAnsi="Times New Roman"/>
          <w:color w:val="000000"/>
          <w:sz w:val="24"/>
          <w:szCs w:val="24"/>
        </w:rPr>
        <w:t xml:space="preserve"> </w:t>
      </w:r>
      <w:r w:rsidR="00F32A7F" w:rsidRPr="00AB30A6">
        <w:rPr>
          <w:rFonts w:ascii="Times New Roman" w:hAnsi="Times New Roman"/>
          <w:color w:val="000000"/>
          <w:sz w:val="24"/>
          <w:szCs w:val="24"/>
        </w:rPr>
        <w:t>Особую актуальность данная проблема приобретает при планировании размещения и строительства жилья, объектов промышленности и сельского хозяйства. Решение данной проблемы без использования программно-целевого метода может привести к снижению результативности мероприятий, проводимых разрознено, непоследовательно и бессистемно.</w:t>
      </w:r>
    </w:p>
    <w:p w:rsidR="00F32A7F" w:rsidRPr="00AB30A6" w:rsidRDefault="00F32A7F" w:rsidP="005D6B68">
      <w:pPr>
        <w:spacing w:after="0" w:line="240" w:lineRule="auto"/>
        <w:ind w:firstLine="709"/>
        <w:jc w:val="both"/>
        <w:rPr>
          <w:rFonts w:ascii="Times New Roman" w:hAnsi="Times New Roman"/>
          <w:sz w:val="24"/>
          <w:szCs w:val="24"/>
        </w:rPr>
      </w:pPr>
      <w:r>
        <w:rPr>
          <w:rFonts w:ascii="Times New Roman" w:hAnsi="Times New Roman"/>
          <w:color w:val="000000"/>
          <w:sz w:val="24"/>
          <w:szCs w:val="24"/>
        </w:rPr>
        <w:t>В соответствии с</w:t>
      </w:r>
      <w:r w:rsidRPr="00AB30A6">
        <w:rPr>
          <w:rFonts w:ascii="Times New Roman" w:hAnsi="Times New Roman"/>
          <w:color w:val="000000"/>
          <w:sz w:val="24"/>
          <w:szCs w:val="24"/>
        </w:rPr>
        <w:t xml:space="preserve"> требованиям</w:t>
      </w:r>
      <w:r>
        <w:rPr>
          <w:rFonts w:ascii="Times New Roman" w:hAnsi="Times New Roman"/>
          <w:color w:val="000000"/>
          <w:sz w:val="24"/>
          <w:szCs w:val="24"/>
        </w:rPr>
        <w:t>и</w:t>
      </w:r>
      <w:r w:rsidRPr="00AB30A6">
        <w:rPr>
          <w:rFonts w:ascii="Times New Roman" w:hAnsi="Times New Roman"/>
          <w:color w:val="000000"/>
          <w:sz w:val="24"/>
          <w:szCs w:val="24"/>
        </w:rPr>
        <w:t xml:space="preserve"> Градостроительного кодекса РФ </w:t>
      </w:r>
      <w:r w:rsidR="009F3245">
        <w:rPr>
          <w:rFonts w:ascii="Times New Roman" w:hAnsi="Times New Roman"/>
          <w:color w:val="000000"/>
          <w:sz w:val="24"/>
          <w:szCs w:val="24"/>
        </w:rPr>
        <w:t xml:space="preserve">за </w:t>
      </w:r>
      <w:r w:rsidRPr="00AB30A6">
        <w:rPr>
          <w:rFonts w:ascii="Times New Roman" w:hAnsi="Times New Roman"/>
          <w:color w:val="000000"/>
          <w:sz w:val="24"/>
          <w:szCs w:val="24"/>
        </w:rPr>
        <w:t>201</w:t>
      </w:r>
      <w:r>
        <w:rPr>
          <w:rFonts w:ascii="Times New Roman" w:hAnsi="Times New Roman"/>
          <w:color w:val="000000"/>
          <w:sz w:val="24"/>
          <w:szCs w:val="24"/>
        </w:rPr>
        <w:t>8</w:t>
      </w:r>
      <w:r w:rsidR="009F3245">
        <w:rPr>
          <w:rFonts w:ascii="Times New Roman" w:hAnsi="Times New Roman"/>
          <w:color w:val="000000"/>
          <w:sz w:val="24"/>
          <w:szCs w:val="24"/>
        </w:rPr>
        <w:t xml:space="preserve"> </w:t>
      </w:r>
      <w:r w:rsidRPr="00AB30A6">
        <w:rPr>
          <w:rFonts w:ascii="Times New Roman" w:hAnsi="Times New Roman"/>
          <w:color w:val="000000"/>
          <w:sz w:val="24"/>
          <w:szCs w:val="24"/>
        </w:rPr>
        <w:t>год:</w:t>
      </w:r>
    </w:p>
    <w:p w:rsidR="00F32A7F" w:rsidRDefault="00F32A7F" w:rsidP="005D6B68">
      <w:pPr>
        <w:spacing w:after="0" w:line="240" w:lineRule="auto"/>
        <w:ind w:firstLine="709"/>
        <w:jc w:val="both"/>
        <w:rPr>
          <w:rFonts w:ascii="Times New Roman" w:hAnsi="Times New Roman"/>
          <w:color w:val="000000"/>
          <w:sz w:val="24"/>
          <w:szCs w:val="24"/>
        </w:rPr>
      </w:pPr>
      <w:r w:rsidRPr="00AB30A6">
        <w:rPr>
          <w:rFonts w:ascii="Times New Roman" w:hAnsi="Times New Roman"/>
          <w:color w:val="000000"/>
          <w:sz w:val="24"/>
          <w:szCs w:val="24"/>
        </w:rPr>
        <w:t xml:space="preserve">-утверждены генеральные планы </w:t>
      </w:r>
      <w:r>
        <w:rPr>
          <w:rFonts w:ascii="Times New Roman" w:hAnsi="Times New Roman"/>
          <w:color w:val="000000"/>
          <w:sz w:val="24"/>
          <w:szCs w:val="24"/>
        </w:rPr>
        <w:t>12</w:t>
      </w:r>
      <w:r w:rsidRPr="00AB30A6">
        <w:rPr>
          <w:rFonts w:ascii="Times New Roman" w:hAnsi="Times New Roman"/>
          <w:color w:val="000000"/>
          <w:sz w:val="24"/>
          <w:szCs w:val="24"/>
        </w:rPr>
        <w:t>-и сельсоветов</w:t>
      </w:r>
      <w:r>
        <w:rPr>
          <w:rFonts w:ascii="Times New Roman" w:hAnsi="Times New Roman"/>
          <w:color w:val="000000"/>
          <w:sz w:val="24"/>
          <w:szCs w:val="24"/>
        </w:rPr>
        <w:t>;</w:t>
      </w:r>
    </w:p>
    <w:p w:rsidR="00F32A7F" w:rsidRPr="00AB30A6" w:rsidRDefault="00F32A7F" w:rsidP="005D6B68">
      <w:pPr>
        <w:spacing w:after="0" w:line="240" w:lineRule="auto"/>
        <w:ind w:firstLine="709"/>
        <w:jc w:val="both"/>
        <w:rPr>
          <w:rFonts w:ascii="Times New Roman" w:hAnsi="Times New Roman"/>
          <w:sz w:val="24"/>
          <w:szCs w:val="24"/>
        </w:rPr>
      </w:pPr>
      <w:r w:rsidRPr="00AB30A6">
        <w:rPr>
          <w:rFonts w:ascii="Times New Roman" w:hAnsi="Times New Roman"/>
          <w:color w:val="000000"/>
          <w:sz w:val="24"/>
          <w:szCs w:val="24"/>
        </w:rPr>
        <w:lastRenderedPageBreak/>
        <w:t xml:space="preserve">- </w:t>
      </w:r>
      <w:r w:rsidR="006B4CBF">
        <w:rPr>
          <w:rFonts w:ascii="Times New Roman" w:hAnsi="Times New Roman"/>
          <w:color w:val="000000"/>
          <w:sz w:val="24"/>
          <w:szCs w:val="24"/>
        </w:rPr>
        <w:t>остальные сельсоветы</w:t>
      </w:r>
      <w:r w:rsidRPr="00AB30A6">
        <w:rPr>
          <w:rFonts w:ascii="Times New Roman" w:hAnsi="Times New Roman"/>
          <w:color w:val="000000"/>
          <w:sz w:val="24"/>
          <w:szCs w:val="24"/>
        </w:rPr>
        <w:t xml:space="preserve"> приняли решение о нецелесообразности разработки генпланов, т.к. на их территориях не планируется строительство объектов социального назначения и объектов федеральной собственности</w:t>
      </w:r>
      <w:r>
        <w:rPr>
          <w:rFonts w:ascii="Times New Roman" w:hAnsi="Times New Roman"/>
          <w:color w:val="000000"/>
          <w:sz w:val="24"/>
          <w:szCs w:val="24"/>
        </w:rPr>
        <w:t>;</w:t>
      </w:r>
    </w:p>
    <w:p w:rsidR="00F32A7F" w:rsidRPr="00AB30A6" w:rsidRDefault="00F32A7F" w:rsidP="005D6B68">
      <w:pPr>
        <w:spacing w:after="0" w:line="240" w:lineRule="auto"/>
        <w:ind w:firstLine="709"/>
        <w:jc w:val="both"/>
        <w:rPr>
          <w:rFonts w:ascii="Times New Roman" w:hAnsi="Times New Roman"/>
          <w:sz w:val="24"/>
          <w:szCs w:val="24"/>
        </w:rPr>
      </w:pPr>
      <w:r w:rsidRPr="00AB30A6">
        <w:rPr>
          <w:rFonts w:ascii="Times New Roman" w:hAnsi="Times New Roman"/>
          <w:color w:val="000000"/>
          <w:sz w:val="24"/>
          <w:szCs w:val="24"/>
        </w:rPr>
        <w:t>- правила землепользования и застройки утверждены в 2</w:t>
      </w:r>
      <w:r>
        <w:rPr>
          <w:rFonts w:ascii="Times New Roman" w:hAnsi="Times New Roman"/>
          <w:color w:val="000000"/>
          <w:sz w:val="24"/>
          <w:szCs w:val="24"/>
        </w:rPr>
        <w:t>7</w:t>
      </w:r>
      <w:r w:rsidRPr="00AB30A6">
        <w:rPr>
          <w:rFonts w:ascii="Times New Roman" w:hAnsi="Times New Roman"/>
          <w:color w:val="000000"/>
          <w:sz w:val="24"/>
          <w:szCs w:val="24"/>
        </w:rPr>
        <w:t>-и сельсоветах Кетовского района.</w:t>
      </w:r>
    </w:p>
    <w:p w:rsidR="00F32A7F" w:rsidRDefault="00F32A7F" w:rsidP="005D6B68">
      <w:pPr>
        <w:spacing w:after="0" w:line="240" w:lineRule="auto"/>
        <w:ind w:firstLine="709"/>
        <w:jc w:val="both"/>
        <w:rPr>
          <w:rFonts w:ascii="Times New Roman" w:hAnsi="Times New Roman"/>
          <w:color w:val="000000"/>
          <w:sz w:val="24"/>
          <w:szCs w:val="24"/>
        </w:rPr>
      </w:pPr>
      <w:r w:rsidRPr="00AB30A6">
        <w:rPr>
          <w:rFonts w:ascii="Times New Roman" w:hAnsi="Times New Roman"/>
          <w:color w:val="000000"/>
          <w:sz w:val="24"/>
          <w:szCs w:val="24"/>
        </w:rPr>
        <w:t>За 201</w:t>
      </w:r>
      <w:r>
        <w:rPr>
          <w:rFonts w:ascii="Times New Roman" w:hAnsi="Times New Roman"/>
          <w:color w:val="000000"/>
          <w:sz w:val="24"/>
          <w:szCs w:val="24"/>
        </w:rPr>
        <w:t>8</w:t>
      </w:r>
      <w:r w:rsidRPr="00AB30A6">
        <w:rPr>
          <w:rFonts w:ascii="Times New Roman" w:hAnsi="Times New Roman"/>
          <w:color w:val="000000"/>
          <w:sz w:val="24"/>
          <w:szCs w:val="24"/>
        </w:rPr>
        <w:t xml:space="preserve"> год было выдано</w:t>
      </w:r>
      <w:r>
        <w:rPr>
          <w:rFonts w:ascii="Times New Roman" w:hAnsi="Times New Roman"/>
          <w:color w:val="000000"/>
          <w:sz w:val="24"/>
          <w:szCs w:val="24"/>
        </w:rPr>
        <w:t>:</w:t>
      </w:r>
      <w:r w:rsidR="003F7DCD">
        <w:rPr>
          <w:rFonts w:ascii="Times New Roman" w:hAnsi="Times New Roman"/>
          <w:color w:val="000000"/>
          <w:sz w:val="24"/>
          <w:szCs w:val="24"/>
        </w:rPr>
        <w:t xml:space="preserve"> </w:t>
      </w:r>
      <w:r>
        <w:rPr>
          <w:rFonts w:ascii="Times New Roman" w:hAnsi="Times New Roman"/>
          <w:color w:val="000000"/>
          <w:sz w:val="24"/>
          <w:szCs w:val="24"/>
        </w:rPr>
        <w:t>553 градостроительных плана, в т.ч. 525 для ИЖС и ведения ЛПХ, 22 для других ОКС; 396</w:t>
      </w:r>
      <w:r w:rsidRPr="00AB30A6">
        <w:rPr>
          <w:rFonts w:ascii="Times New Roman" w:hAnsi="Times New Roman"/>
          <w:color w:val="000000"/>
          <w:sz w:val="24"/>
          <w:szCs w:val="24"/>
        </w:rPr>
        <w:t xml:space="preserve"> разрешени</w:t>
      </w:r>
      <w:r>
        <w:rPr>
          <w:rFonts w:ascii="Times New Roman" w:hAnsi="Times New Roman"/>
          <w:color w:val="000000"/>
          <w:sz w:val="24"/>
          <w:szCs w:val="24"/>
        </w:rPr>
        <w:t>й</w:t>
      </w:r>
      <w:r w:rsidRPr="00AB30A6">
        <w:rPr>
          <w:rFonts w:ascii="Times New Roman" w:hAnsi="Times New Roman"/>
          <w:color w:val="000000"/>
          <w:sz w:val="24"/>
          <w:szCs w:val="24"/>
        </w:rPr>
        <w:t xml:space="preserve"> на строительство, из них </w:t>
      </w:r>
      <w:r>
        <w:rPr>
          <w:rFonts w:ascii="Times New Roman" w:hAnsi="Times New Roman"/>
          <w:color w:val="000000"/>
          <w:sz w:val="24"/>
          <w:szCs w:val="24"/>
        </w:rPr>
        <w:t>387</w:t>
      </w:r>
      <w:r w:rsidR="00DB4170">
        <w:rPr>
          <w:rFonts w:ascii="Times New Roman" w:hAnsi="Times New Roman"/>
          <w:color w:val="000000"/>
          <w:sz w:val="24"/>
          <w:szCs w:val="24"/>
        </w:rPr>
        <w:t xml:space="preserve"> разрешений</w:t>
      </w:r>
      <w:r w:rsidRPr="00AB30A6">
        <w:rPr>
          <w:rFonts w:ascii="Times New Roman" w:hAnsi="Times New Roman"/>
          <w:color w:val="000000"/>
          <w:sz w:val="24"/>
          <w:szCs w:val="24"/>
        </w:rPr>
        <w:t xml:space="preserve"> для строительства индивидуальных жилых домов, в т.ч. </w:t>
      </w:r>
      <w:r>
        <w:rPr>
          <w:rFonts w:ascii="Times New Roman" w:hAnsi="Times New Roman"/>
          <w:color w:val="000000"/>
          <w:sz w:val="24"/>
          <w:szCs w:val="24"/>
        </w:rPr>
        <w:t>9</w:t>
      </w:r>
      <w:r w:rsidR="00101058">
        <w:rPr>
          <w:rFonts w:ascii="Times New Roman" w:hAnsi="Times New Roman"/>
          <w:color w:val="000000"/>
          <w:sz w:val="24"/>
          <w:szCs w:val="24"/>
        </w:rPr>
        <w:t xml:space="preserve"> </w:t>
      </w:r>
      <w:r w:rsidRPr="00AB30A6">
        <w:rPr>
          <w:rFonts w:ascii="Times New Roman" w:hAnsi="Times New Roman"/>
          <w:color w:val="000000"/>
          <w:sz w:val="24"/>
          <w:szCs w:val="24"/>
        </w:rPr>
        <w:t>разрешени</w:t>
      </w:r>
      <w:r>
        <w:rPr>
          <w:rFonts w:ascii="Times New Roman" w:hAnsi="Times New Roman"/>
          <w:color w:val="000000"/>
          <w:sz w:val="24"/>
          <w:szCs w:val="24"/>
        </w:rPr>
        <w:t>й</w:t>
      </w:r>
      <w:r w:rsidRPr="00AB30A6">
        <w:rPr>
          <w:rFonts w:ascii="Times New Roman" w:hAnsi="Times New Roman"/>
          <w:color w:val="000000"/>
          <w:sz w:val="24"/>
          <w:szCs w:val="24"/>
        </w:rPr>
        <w:t xml:space="preserve"> на строительство других капитальных объектов. Введено в эксплуатацию за период с января </w:t>
      </w:r>
      <w:r>
        <w:rPr>
          <w:rFonts w:ascii="Times New Roman" w:hAnsi="Times New Roman"/>
          <w:color w:val="000000"/>
          <w:sz w:val="24"/>
          <w:szCs w:val="24"/>
        </w:rPr>
        <w:t>по декабрь</w:t>
      </w:r>
      <w:r w:rsidR="00101058">
        <w:rPr>
          <w:rFonts w:ascii="Times New Roman" w:hAnsi="Times New Roman"/>
          <w:color w:val="000000"/>
          <w:sz w:val="24"/>
          <w:szCs w:val="24"/>
        </w:rPr>
        <w:t xml:space="preserve"> </w:t>
      </w:r>
      <w:r w:rsidRPr="00AB30A6">
        <w:rPr>
          <w:rFonts w:ascii="Times New Roman" w:hAnsi="Times New Roman"/>
          <w:color w:val="000000"/>
          <w:sz w:val="24"/>
          <w:szCs w:val="24"/>
        </w:rPr>
        <w:t>201</w:t>
      </w:r>
      <w:r>
        <w:rPr>
          <w:rFonts w:ascii="Times New Roman" w:hAnsi="Times New Roman"/>
          <w:color w:val="000000"/>
          <w:sz w:val="24"/>
          <w:szCs w:val="24"/>
        </w:rPr>
        <w:t>8 года</w:t>
      </w:r>
      <w:r w:rsidR="00101058">
        <w:rPr>
          <w:rFonts w:ascii="Times New Roman" w:hAnsi="Times New Roman"/>
          <w:color w:val="000000"/>
          <w:sz w:val="24"/>
          <w:szCs w:val="24"/>
        </w:rPr>
        <w:t xml:space="preserve"> </w:t>
      </w:r>
      <w:r>
        <w:rPr>
          <w:rFonts w:ascii="Times New Roman" w:hAnsi="Times New Roman"/>
          <w:color w:val="000000"/>
          <w:sz w:val="24"/>
          <w:szCs w:val="24"/>
        </w:rPr>
        <w:t>8</w:t>
      </w:r>
      <w:r w:rsidRPr="00AB30A6">
        <w:rPr>
          <w:rFonts w:ascii="Times New Roman" w:hAnsi="Times New Roman"/>
          <w:color w:val="000000"/>
          <w:sz w:val="24"/>
          <w:szCs w:val="24"/>
        </w:rPr>
        <w:t xml:space="preserve"> объект</w:t>
      </w:r>
      <w:r>
        <w:rPr>
          <w:rFonts w:ascii="Times New Roman" w:hAnsi="Times New Roman"/>
          <w:color w:val="000000"/>
          <w:sz w:val="24"/>
          <w:szCs w:val="24"/>
        </w:rPr>
        <w:t>ов</w:t>
      </w:r>
      <w:r w:rsidRPr="00AB30A6">
        <w:rPr>
          <w:rFonts w:ascii="Times New Roman" w:hAnsi="Times New Roman"/>
          <w:color w:val="000000"/>
          <w:sz w:val="24"/>
          <w:szCs w:val="24"/>
        </w:rPr>
        <w:t xml:space="preserve"> капитального строительства.</w:t>
      </w:r>
    </w:p>
    <w:p w:rsidR="00F32A7F" w:rsidRPr="00AB30A6" w:rsidRDefault="00F32A7F" w:rsidP="005D6B68">
      <w:pPr>
        <w:spacing w:after="0" w:line="240" w:lineRule="auto"/>
        <w:ind w:firstLine="709"/>
        <w:jc w:val="both"/>
        <w:rPr>
          <w:rFonts w:ascii="Times New Roman" w:hAnsi="Times New Roman"/>
          <w:sz w:val="24"/>
          <w:szCs w:val="24"/>
        </w:rPr>
      </w:pPr>
      <w:r>
        <w:rPr>
          <w:rFonts w:ascii="Times New Roman" w:hAnsi="Times New Roman"/>
          <w:color w:val="000000"/>
          <w:sz w:val="24"/>
          <w:szCs w:val="24"/>
        </w:rPr>
        <w:t>С</w:t>
      </w:r>
      <w:r w:rsidR="001F2E45">
        <w:rPr>
          <w:rFonts w:ascii="Times New Roman" w:hAnsi="Times New Roman"/>
          <w:color w:val="000000"/>
          <w:sz w:val="24"/>
          <w:szCs w:val="24"/>
        </w:rPr>
        <w:t xml:space="preserve"> </w:t>
      </w:r>
      <w:r>
        <w:rPr>
          <w:rFonts w:ascii="Times New Roman" w:hAnsi="Times New Roman"/>
          <w:color w:val="000000"/>
          <w:sz w:val="24"/>
          <w:szCs w:val="24"/>
        </w:rPr>
        <w:t>августа 2018 года в связи с изменениями и дополнениями в Градостроительном кодексе РФ, подготовлено и выдано 325 уведомлений о соответствии параметров  объектов установленным параметрам и допустимости размещения объектов индивидуального жилищного строительства или садового дома на земельном участке.</w:t>
      </w:r>
      <w:r w:rsidR="00101058">
        <w:rPr>
          <w:rFonts w:ascii="Times New Roman" w:hAnsi="Times New Roman"/>
          <w:color w:val="000000"/>
          <w:sz w:val="24"/>
          <w:szCs w:val="24"/>
        </w:rPr>
        <w:t xml:space="preserve"> </w:t>
      </w:r>
      <w:r>
        <w:rPr>
          <w:rFonts w:ascii="Times New Roman" w:hAnsi="Times New Roman"/>
          <w:color w:val="000000"/>
          <w:sz w:val="24"/>
          <w:szCs w:val="24"/>
        </w:rPr>
        <w:t xml:space="preserve">Так же подготовлено 96 уведомлений о соответствии и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 и. </w:t>
      </w:r>
    </w:p>
    <w:p w:rsidR="00260ACB" w:rsidRPr="00260ACB" w:rsidRDefault="0002571B" w:rsidP="00260ACB">
      <w:pPr>
        <w:spacing w:after="0" w:line="240" w:lineRule="auto"/>
        <w:ind w:firstLine="709"/>
        <w:jc w:val="both"/>
        <w:rPr>
          <w:rFonts w:ascii="Times New Roman" w:hAnsi="Times New Roman"/>
          <w:sz w:val="24"/>
          <w:szCs w:val="24"/>
        </w:rPr>
      </w:pPr>
      <w:r w:rsidRPr="0002571B">
        <w:rPr>
          <w:rFonts w:ascii="Times New Roman" w:hAnsi="Times New Roman"/>
          <w:b/>
          <w:color w:val="000000"/>
          <w:sz w:val="24"/>
          <w:szCs w:val="24"/>
        </w:rPr>
        <w:t>Социальная защита.</w:t>
      </w:r>
      <w:r w:rsidRPr="0002571B">
        <w:rPr>
          <w:rFonts w:ascii="Times New Roman" w:hAnsi="Times New Roman"/>
          <w:color w:val="000000"/>
          <w:sz w:val="24"/>
          <w:szCs w:val="24"/>
        </w:rPr>
        <w:t xml:space="preserve"> </w:t>
      </w:r>
      <w:r w:rsidR="00260ACB" w:rsidRPr="00260ACB">
        <w:rPr>
          <w:rFonts w:ascii="Times New Roman" w:hAnsi="Times New Roman"/>
          <w:sz w:val="24"/>
          <w:szCs w:val="24"/>
        </w:rPr>
        <w:t>Одним из приоритетных направлений деятельности органов социальной защиты населения является обеспечение реализации прав граждан на предоставление мер социальной поддержки.</w:t>
      </w:r>
    </w:p>
    <w:p w:rsidR="00260ACB" w:rsidRPr="00260ACB" w:rsidRDefault="00260ACB" w:rsidP="00260ACB">
      <w:pPr>
        <w:spacing w:after="0" w:line="240" w:lineRule="auto"/>
        <w:ind w:firstLine="709"/>
        <w:jc w:val="both"/>
        <w:rPr>
          <w:rFonts w:ascii="Times New Roman" w:hAnsi="Times New Roman"/>
          <w:sz w:val="24"/>
          <w:szCs w:val="24"/>
        </w:rPr>
      </w:pPr>
      <w:r w:rsidRPr="00260ACB">
        <w:rPr>
          <w:rFonts w:ascii="Times New Roman" w:hAnsi="Times New Roman"/>
          <w:sz w:val="24"/>
          <w:szCs w:val="24"/>
        </w:rPr>
        <w:t>Меры социальной поддержки в области предоставляются в соответствии с ФЗ «О ветеранах», «О социальной защите инвалидов в РФ», Законом Курганской области «О мерах социальной поддержки отдельных категорий гра</w:t>
      </w:r>
      <w:r w:rsidR="00DB4170">
        <w:rPr>
          <w:rFonts w:ascii="Times New Roman" w:hAnsi="Times New Roman"/>
          <w:sz w:val="24"/>
          <w:szCs w:val="24"/>
        </w:rPr>
        <w:t xml:space="preserve">ждан в Курганской области» и другими </w:t>
      </w:r>
      <w:r w:rsidRPr="00260ACB">
        <w:rPr>
          <w:rFonts w:ascii="Times New Roman" w:hAnsi="Times New Roman"/>
          <w:sz w:val="24"/>
          <w:szCs w:val="24"/>
        </w:rPr>
        <w:t>нормативными правовыми актами.</w:t>
      </w:r>
    </w:p>
    <w:p w:rsidR="00260ACB" w:rsidRPr="00260ACB" w:rsidRDefault="00260ACB" w:rsidP="00260ACB">
      <w:pPr>
        <w:spacing w:after="0" w:line="240" w:lineRule="auto"/>
        <w:ind w:firstLine="709"/>
        <w:jc w:val="both"/>
        <w:rPr>
          <w:rFonts w:ascii="Times New Roman" w:hAnsi="Times New Roman"/>
          <w:sz w:val="24"/>
          <w:szCs w:val="24"/>
        </w:rPr>
      </w:pPr>
      <w:r w:rsidRPr="00260ACB">
        <w:rPr>
          <w:rFonts w:ascii="Times New Roman" w:hAnsi="Times New Roman"/>
          <w:sz w:val="24"/>
          <w:szCs w:val="24"/>
        </w:rPr>
        <w:t xml:space="preserve">По состоянию на </w:t>
      </w:r>
      <w:r w:rsidR="00A2372E">
        <w:rPr>
          <w:rFonts w:ascii="Times New Roman" w:hAnsi="Times New Roman"/>
          <w:sz w:val="24"/>
          <w:szCs w:val="24"/>
        </w:rPr>
        <w:t>0</w:t>
      </w:r>
      <w:r w:rsidRPr="00260ACB">
        <w:rPr>
          <w:rFonts w:ascii="Times New Roman" w:hAnsi="Times New Roman"/>
          <w:sz w:val="24"/>
          <w:szCs w:val="24"/>
        </w:rPr>
        <w:t>1.01.2019</w:t>
      </w:r>
      <w:r w:rsidR="00A2372E">
        <w:rPr>
          <w:rFonts w:ascii="Times New Roman" w:hAnsi="Times New Roman"/>
          <w:sz w:val="24"/>
          <w:szCs w:val="24"/>
        </w:rPr>
        <w:t xml:space="preserve"> </w:t>
      </w:r>
      <w:r w:rsidRPr="00260ACB">
        <w:rPr>
          <w:rFonts w:ascii="Times New Roman" w:hAnsi="Times New Roman"/>
          <w:sz w:val="24"/>
          <w:szCs w:val="24"/>
        </w:rPr>
        <w:t>г. в районе пользуются мерами социальной поддерж</w:t>
      </w:r>
      <w:r w:rsidR="00A2372E">
        <w:rPr>
          <w:rFonts w:ascii="Times New Roman" w:hAnsi="Times New Roman"/>
          <w:sz w:val="24"/>
          <w:szCs w:val="24"/>
        </w:rPr>
        <w:t>ки  -3248 региональных льготников</w:t>
      </w:r>
      <w:r w:rsidRPr="00260ACB">
        <w:rPr>
          <w:rFonts w:ascii="Times New Roman" w:hAnsi="Times New Roman"/>
          <w:sz w:val="24"/>
          <w:szCs w:val="24"/>
        </w:rPr>
        <w:t xml:space="preserve"> (в 2017</w:t>
      </w:r>
      <w:r w:rsidR="00A2372E">
        <w:rPr>
          <w:rFonts w:ascii="Times New Roman" w:hAnsi="Times New Roman"/>
          <w:sz w:val="24"/>
          <w:szCs w:val="24"/>
        </w:rPr>
        <w:t xml:space="preserve"> </w:t>
      </w:r>
      <w:r w:rsidRPr="00260ACB">
        <w:rPr>
          <w:rFonts w:ascii="Times New Roman" w:hAnsi="Times New Roman"/>
          <w:sz w:val="24"/>
          <w:szCs w:val="24"/>
        </w:rPr>
        <w:t>г.- 3267</w:t>
      </w:r>
      <w:r w:rsidR="00A2372E">
        <w:rPr>
          <w:rFonts w:ascii="Times New Roman" w:hAnsi="Times New Roman"/>
          <w:sz w:val="24"/>
          <w:szCs w:val="24"/>
        </w:rPr>
        <w:t xml:space="preserve"> </w:t>
      </w:r>
      <w:r w:rsidRPr="00260ACB">
        <w:rPr>
          <w:rFonts w:ascii="Times New Roman" w:hAnsi="Times New Roman"/>
          <w:sz w:val="24"/>
          <w:szCs w:val="24"/>
        </w:rPr>
        <w:t>чел., в 2016</w:t>
      </w:r>
      <w:r w:rsidR="00A2372E">
        <w:rPr>
          <w:rFonts w:ascii="Times New Roman" w:hAnsi="Times New Roman"/>
          <w:sz w:val="24"/>
          <w:szCs w:val="24"/>
        </w:rPr>
        <w:t xml:space="preserve"> </w:t>
      </w:r>
      <w:r w:rsidRPr="00260ACB">
        <w:rPr>
          <w:rFonts w:ascii="Times New Roman" w:hAnsi="Times New Roman"/>
          <w:sz w:val="24"/>
          <w:szCs w:val="24"/>
        </w:rPr>
        <w:t xml:space="preserve">г.- 3739), в т.ч.: </w:t>
      </w:r>
    </w:p>
    <w:p w:rsidR="00260ACB" w:rsidRPr="00260ACB" w:rsidRDefault="00260ACB" w:rsidP="00260ACB">
      <w:pPr>
        <w:spacing w:after="0" w:line="240" w:lineRule="auto"/>
        <w:ind w:firstLine="709"/>
        <w:jc w:val="both"/>
        <w:rPr>
          <w:rFonts w:ascii="Times New Roman" w:hAnsi="Times New Roman"/>
          <w:sz w:val="24"/>
          <w:szCs w:val="24"/>
        </w:rPr>
      </w:pPr>
      <w:r w:rsidRPr="00260ACB">
        <w:rPr>
          <w:rFonts w:ascii="Times New Roman" w:hAnsi="Times New Roman"/>
          <w:sz w:val="24"/>
          <w:szCs w:val="24"/>
        </w:rPr>
        <w:t>Ветераны труда – 2920 чел.</w:t>
      </w:r>
    </w:p>
    <w:p w:rsidR="00260ACB" w:rsidRPr="00260ACB" w:rsidRDefault="00260ACB" w:rsidP="00260ACB">
      <w:pPr>
        <w:spacing w:after="0" w:line="240" w:lineRule="auto"/>
        <w:ind w:firstLine="709"/>
        <w:jc w:val="both"/>
        <w:rPr>
          <w:rFonts w:ascii="Times New Roman" w:hAnsi="Times New Roman"/>
          <w:sz w:val="24"/>
          <w:szCs w:val="24"/>
        </w:rPr>
      </w:pPr>
      <w:r w:rsidRPr="00260ACB">
        <w:rPr>
          <w:rFonts w:ascii="Times New Roman" w:hAnsi="Times New Roman"/>
          <w:sz w:val="24"/>
          <w:szCs w:val="24"/>
        </w:rPr>
        <w:t>Труженики тыла –  249 чел.</w:t>
      </w:r>
    </w:p>
    <w:p w:rsidR="00260ACB" w:rsidRPr="00260ACB" w:rsidRDefault="00260ACB" w:rsidP="00260ACB">
      <w:pPr>
        <w:spacing w:after="0" w:line="240" w:lineRule="auto"/>
        <w:ind w:firstLine="709"/>
        <w:jc w:val="both"/>
        <w:rPr>
          <w:rFonts w:ascii="Times New Roman" w:hAnsi="Times New Roman"/>
          <w:sz w:val="24"/>
          <w:szCs w:val="24"/>
        </w:rPr>
      </w:pPr>
      <w:r w:rsidRPr="00260ACB">
        <w:rPr>
          <w:rFonts w:ascii="Times New Roman" w:hAnsi="Times New Roman"/>
          <w:sz w:val="24"/>
          <w:szCs w:val="24"/>
        </w:rPr>
        <w:t>Реабилитированные – 79 чел.</w:t>
      </w:r>
    </w:p>
    <w:p w:rsidR="00260ACB" w:rsidRPr="00260ACB" w:rsidRDefault="00260ACB" w:rsidP="00260ACB">
      <w:pPr>
        <w:spacing w:after="0" w:line="240" w:lineRule="auto"/>
        <w:ind w:firstLine="709"/>
        <w:jc w:val="both"/>
        <w:rPr>
          <w:rFonts w:ascii="Times New Roman" w:hAnsi="Times New Roman"/>
          <w:sz w:val="24"/>
          <w:szCs w:val="24"/>
        </w:rPr>
      </w:pPr>
      <w:r w:rsidRPr="00260ACB">
        <w:rPr>
          <w:rFonts w:ascii="Times New Roman" w:hAnsi="Times New Roman"/>
          <w:sz w:val="24"/>
          <w:szCs w:val="24"/>
        </w:rPr>
        <w:t>Общее финансирование региональных льготников составило 31853,4</w:t>
      </w:r>
      <w:r w:rsidR="00A2372E">
        <w:rPr>
          <w:rFonts w:ascii="Times New Roman" w:hAnsi="Times New Roman"/>
          <w:sz w:val="24"/>
          <w:szCs w:val="24"/>
        </w:rPr>
        <w:t xml:space="preserve"> </w:t>
      </w:r>
      <w:r w:rsidRPr="00260ACB">
        <w:rPr>
          <w:rFonts w:ascii="Times New Roman" w:hAnsi="Times New Roman"/>
          <w:sz w:val="24"/>
          <w:szCs w:val="24"/>
        </w:rPr>
        <w:t>тыс.</w:t>
      </w:r>
      <w:r w:rsidR="00A2372E">
        <w:rPr>
          <w:rFonts w:ascii="Times New Roman" w:hAnsi="Times New Roman"/>
          <w:sz w:val="24"/>
          <w:szCs w:val="24"/>
        </w:rPr>
        <w:t xml:space="preserve"> </w:t>
      </w:r>
      <w:r w:rsidRPr="00260ACB">
        <w:rPr>
          <w:rFonts w:ascii="Times New Roman" w:hAnsi="Times New Roman"/>
          <w:sz w:val="24"/>
          <w:szCs w:val="24"/>
        </w:rPr>
        <w:t>руб. ( ЕДВ 13795,1тыс.</w:t>
      </w:r>
      <w:r w:rsidR="00A2372E">
        <w:rPr>
          <w:rFonts w:ascii="Times New Roman" w:hAnsi="Times New Roman"/>
          <w:sz w:val="24"/>
          <w:szCs w:val="24"/>
        </w:rPr>
        <w:t xml:space="preserve"> </w:t>
      </w:r>
      <w:r w:rsidRPr="00260ACB">
        <w:rPr>
          <w:rFonts w:ascii="Times New Roman" w:hAnsi="Times New Roman"/>
          <w:sz w:val="24"/>
          <w:szCs w:val="24"/>
        </w:rPr>
        <w:t>руб., ЖКВ- 18058,3 тыс.</w:t>
      </w:r>
      <w:r w:rsidR="00A2372E">
        <w:rPr>
          <w:rFonts w:ascii="Times New Roman" w:hAnsi="Times New Roman"/>
          <w:sz w:val="24"/>
          <w:szCs w:val="24"/>
        </w:rPr>
        <w:t xml:space="preserve"> </w:t>
      </w:r>
      <w:r w:rsidRPr="00260ACB">
        <w:rPr>
          <w:rFonts w:ascii="Times New Roman" w:hAnsi="Times New Roman"/>
          <w:sz w:val="24"/>
          <w:szCs w:val="24"/>
        </w:rPr>
        <w:t>руб.), ( в 2017</w:t>
      </w:r>
      <w:r w:rsidR="00A2372E">
        <w:rPr>
          <w:rFonts w:ascii="Times New Roman" w:hAnsi="Times New Roman"/>
          <w:sz w:val="24"/>
          <w:szCs w:val="24"/>
        </w:rPr>
        <w:t xml:space="preserve"> </w:t>
      </w:r>
      <w:r w:rsidRPr="00260ACB">
        <w:rPr>
          <w:rFonts w:ascii="Times New Roman" w:hAnsi="Times New Roman"/>
          <w:sz w:val="24"/>
          <w:szCs w:val="24"/>
        </w:rPr>
        <w:t>г.- 31793,4тыс.</w:t>
      </w:r>
      <w:r w:rsidR="00A2372E">
        <w:rPr>
          <w:rFonts w:ascii="Times New Roman" w:hAnsi="Times New Roman"/>
          <w:sz w:val="24"/>
          <w:szCs w:val="24"/>
        </w:rPr>
        <w:t xml:space="preserve"> </w:t>
      </w:r>
      <w:r w:rsidRPr="00260ACB">
        <w:rPr>
          <w:rFonts w:ascii="Times New Roman" w:hAnsi="Times New Roman"/>
          <w:sz w:val="24"/>
          <w:szCs w:val="24"/>
        </w:rPr>
        <w:t>руб, в 2016</w:t>
      </w:r>
      <w:r w:rsidR="00A2372E">
        <w:rPr>
          <w:rFonts w:ascii="Times New Roman" w:hAnsi="Times New Roman"/>
          <w:sz w:val="24"/>
          <w:szCs w:val="24"/>
        </w:rPr>
        <w:t xml:space="preserve"> </w:t>
      </w:r>
      <w:r w:rsidRPr="00260ACB">
        <w:rPr>
          <w:rFonts w:ascii="Times New Roman" w:hAnsi="Times New Roman"/>
          <w:sz w:val="24"/>
          <w:szCs w:val="24"/>
        </w:rPr>
        <w:t>г.- 32987,6 тыс.</w:t>
      </w:r>
      <w:r w:rsidR="00A2372E">
        <w:rPr>
          <w:rFonts w:ascii="Times New Roman" w:hAnsi="Times New Roman"/>
          <w:sz w:val="24"/>
          <w:szCs w:val="24"/>
        </w:rPr>
        <w:t xml:space="preserve"> </w:t>
      </w:r>
      <w:r w:rsidRPr="00260ACB">
        <w:rPr>
          <w:rFonts w:ascii="Times New Roman" w:hAnsi="Times New Roman"/>
          <w:sz w:val="24"/>
          <w:szCs w:val="24"/>
        </w:rPr>
        <w:t>руб</w:t>
      </w:r>
      <w:r w:rsidR="00A2372E">
        <w:rPr>
          <w:rFonts w:ascii="Times New Roman" w:hAnsi="Times New Roman"/>
          <w:sz w:val="24"/>
          <w:szCs w:val="24"/>
        </w:rPr>
        <w:t>.</w:t>
      </w:r>
      <w:r w:rsidRPr="00260ACB">
        <w:rPr>
          <w:rFonts w:ascii="Times New Roman" w:hAnsi="Times New Roman"/>
          <w:sz w:val="24"/>
          <w:szCs w:val="24"/>
        </w:rPr>
        <w:t>).</w:t>
      </w:r>
    </w:p>
    <w:p w:rsidR="00260ACB" w:rsidRPr="00260ACB" w:rsidRDefault="00260ACB" w:rsidP="00260ACB">
      <w:pPr>
        <w:spacing w:after="0" w:line="240" w:lineRule="auto"/>
        <w:ind w:firstLine="709"/>
        <w:jc w:val="both"/>
        <w:rPr>
          <w:rFonts w:ascii="Times New Roman" w:hAnsi="Times New Roman"/>
          <w:sz w:val="24"/>
          <w:szCs w:val="24"/>
        </w:rPr>
      </w:pPr>
      <w:r w:rsidRPr="00260ACB">
        <w:rPr>
          <w:rFonts w:ascii="Times New Roman" w:hAnsi="Times New Roman"/>
          <w:sz w:val="24"/>
          <w:szCs w:val="24"/>
        </w:rPr>
        <w:t>Количество федеральных льготников, получателей ЖКВ составило 2359 чел., объем финансирования составил  11220,8 тыс.</w:t>
      </w:r>
      <w:r w:rsidR="00134DC2">
        <w:rPr>
          <w:rFonts w:ascii="Times New Roman" w:hAnsi="Times New Roman"/>
          <w:sz w:val="24"/>
          <w:szCs w:val="24"/>
        </w:rPr>
        <w:t xml:space="preserve"> </w:t>
      </w:r>
      <w:r w:rsidRPr="00260ACB">
        <w:rPr>
          <w:rFonts w:ascii="Times New Roman" w:hAnsi="Times New Roman"/>
          <w:sz w:val="24"/>
          <w:szCs w:val="24"/>
        </w:rPr>
        <w:t>руб. (в  2017</w:t>
      </w:r>
      <w:r w:rsidR="00134DC2">
        <w:rPr>
          <w:rFonts w:ascii="Times New Roman" w:hAnsi="Times New Roman"/>
          <w:sz w:val="24"/>
          <w:szCs w:val="24"/>
        </w:rPr>
        <w:t xml:space="preserve"> </w:t>
      </w:r>
      <w:r w:rsidRPr="00260ACB">
        <w:rPr>
          <w:rFonts w:ascii="Times New Roman" w:hAnsi="Times New Roman"/>
          <w:sz w:val="24"/>
          <w:szCs w:val="24"/>
        </w:rPr>
        <w:t>г.- 11732,3 тыс.</w:t>
      </w:r>
      <w:r w:rsidR="00134DC2">
        <w:rPr>
          <w:rFonts w:ascii="Times New Roman" w:hAnsi="Times New Roman"/>
          <w:sz w:val="24"/>
          <w:szCs w:val="24"/>
        </w:rPr>
        <w:t xml:space="preserve"> </w:t>
      </w:r>
      <w:r w:rsidRPr="00260ACB">
        <w:rPr>
          <w:rFonts w:ascii="Times New Roman" w:hAnsi="Times New Roman"/>
          <w:sz w:val="24"/>
          <w:szCs w:val="24"/>
        </w:rPr>
        <w:t>руб., в 2016</w:t>
      </w:r>
      <w:r w:rsidR="00134DC2">
        <w:rPr>
          <w:rFonts w:ascii="Times New Roman" w:hAnsi="Times New Roman"/>
          <w:sz w:val="24"/>
          <w:szCs w:val="24"/>
        </w:rPr>
        <w:t xml:space="preserve"> </w:t>
      </w:r>
      <w:r w:rsidRPr="00260ACB">
        <w:rPr>
          <w:rFonts w:ascii="Times New Roman" w:hAnsi="Times New Roman"/>
          <w:sz w:val="24"/>
          <w:szCs w:val="24"/>
        </w:rPr>
        <w:t>г.- 10093,7 тыс.</w:t>
      </w:r>
      <w:r w:rsidR="00134DC2">
        <w:rPr>
          <w:rFonts w:ascii="Times New Roman" w:hAnsi="Times New Roman"/>
          <w:sz w:val="24"/>
          <w:szCs w:val="24"/>
        </w:rPr>
        <w:t xml:space="preserve"> </w:t>
      </w:r>
      <w:r w:rsidRPr="00260ACB">
        <w:rPr>
          <w:rFonts w:ascii="Times New Roman" w:hAnsi="Times New Roman"/>
          <w:sz w:val="24"/>
          <w:szCs w:val="24"/>
        </w:rPr>
        <w:t>руб</w:t>
      </w:r>
      <w:r w:rsidR="00563979">
        <w:rPr>
          <w:rFonts w:ascii="Times New Roman" w:hAnsi="Times New Roman"/>
          <w:sz w:val="24"/>
          <w:szCs w:val="24"/>
        </w:rPr>
        <w:t>.</w:t>
      </w:r>
      <w:r w:rsidRPr="00260ACB">
        <w:rPr>
          <w:rFonts w:ascii="Times New Roman" w:hAnsi="Times New Roman"/>
          <w:sz w:val="24"/>
          <w:szCs w:val="24"/>
        </w:rPr>
        <w:t>).</w:t>
      </w:r>
    </w:p>
    <w:p w:rsidR="00260ACB" w:rsidRPr="00260ACB" w:rsidRDefault="00260ACB" w:rsidP="00260ACB">
      <w:pPr>
        <w:spacing w:after="0" w:line="240" w:lineRule="auto"/>
        <w:ind w:firstLine="709"/>
        <w:jc w:val="both"/>
        <w:rPr>
          <w:rFonts w:ascii="Times New Roman" w:hAnsi="Times New Roman"/>
          <w:sz w:val="24"/>
          <w:szCs w:val="24"/>
        </w:rPr>
      </w:pPr>
      <w:r w:rsidRPr="00260ACB">
        <w:rPr>
          <w:rFonts w:ascii="Times New Roman" w:hAnsi="Times New Roman"/>
          <w:sz w:val="24"/>
          <w:szCs w:val="24"/>
        </w:rPr>
        <w:t>Компенсируются расходы на уплату взноса на капитальный ремонт общего имущества в многоквартирном доме неработающим собственникам жилых помещений, достигшим возраста семидесяти лет и старше, проживающим одиноко либо совместно с неработающими гражданами пенсионного возраста, таких граждан  151 чел.</w:t>
      </w:r>
    </w:p>
    <w:p w:rsidR="00260ACB" w:rsidRPr="00260ACB" w:rsidRDefault="00260ACB" w:rsidP="00260ACB">
      <w:pPr>
        <w:spacing w:after="0" w:line="240" w:lineRule="auto"/>
        <w:ind w:firstLine="709"/>
        <w:jc w:val="both"/>
        <w:rPr>
          <w:rFonts w:ascii="Times New Roman" w:hAnsi="Times New Roman"/>
          <w:sz w:val="24"/>
          <w:szCs w:val="24"/>
        </w:rPr>
      </w:pPr>
      <w:r w:rsidRPr="00260ACB">
        <w:rPr>
          <w:rFonts w:ascii="Times New Roman" w:hAnsi="Times New Roman"/>
          <w:sz w:val="24"/>
          <w:szCs w:val="24"/>
        </w:rPr>
        <w:t>С каждым годом все более затратной статьей расходов семейного бюджета становится оплата жилого помещения и коммунальных услуг. В 2018 году число получателей субсидии составило 961 семья. За 12 месяцев  2018 года субсидии на оплату жилого помещения и коммунальных услуг предоставлены на 18501,3</w:t>
      </w:r>
      <w:r w:rsidR="003A79F2">
        <w:rPr>
          <w:rFonts w:ascii="Times New Roman" w:hAnsi="Times New Roman"/>
          <w:sz w:val="24"/>
          <w:szCs w:val="24"/>
        </w:rPr>
        <w:t xml:space="preserve"> </w:t>
      </w:r>
      <w:r w:rsidRPr="00260ACB">
        <w:rPr>
          <w:rFonts w:ascii="Times New Roman" w:hAnsi="Times New Roman"/>
          <w:sz w:val="24"/>
          <w:szCs w:val="24"/>
        </w:rPr>
        <w:t>тыс.</w:t>
      </w:r>
      <w:r w:rsidR="003A79F2">
        <w:rPr>
          <w:rFonts w:ascii="Times New Roman" w:hAnsi="Times New Roman"/>
          <w:sz w:val="24"/>
          <w:szCs w:val="24"/>
        </w:rPr>
        <w:t xml:space="preserve"> </w:t>
      </w:r>
      <w:r w:rsidRPr="00260ACB">
        <w:rPr>
          <w:rFonts w:ascii="Times New Roman" w:hAnsi="Times New Roman"/>
          <w:sz w:val="24"/>
          <w:szCs w:val="24"/>
        </w:rPr>
        <w:t>руб. (в 2017</w:t>
      </w:r>
      <w:r w:rsidR="003A79F2">
        <w:rPr>
          <w:rFonts w:ascii="Times New Roman" w:hAnsi="Times New Roman"/>
          <w:sz w:val="24"/>
          <w:szCs w:val="24"/>
        </w:rPr>
        <w:t xml:space="preserve"> </w:t>
      </w:r>
      <w:r w:rsidRPr="00260ACB">
        <w:rPr>
          <w:rFonts w:ascii="Times New Roman" w:hAnsi="Times New Roman"/>
          <w:sz w:val="24"/>
          <w:szCs w:val="24"/>
        </w:rPr>
        <w:t>г.- 1891</w:t>
      </w:r>
      <w:r w:rsidR="003A79F2">
        <w:rPr>
          <w:rFonts w:ascii="Times New Roman" w:hAnsi="Times New Roman"/>
          <w:sz w:val="24"/>
          <w:szCs w:val="24"/>
        </w:rPr>
        <w:t>8,3 тыс. руб.)</w:t>
      </w:r>
      <w:r w:rsidRPr="00260ACB">
        <w:rPr>
          <w:rFonts w:ascii="Times New Roman" w:hAnsi="Times New Roman"/>
          <w:sz w:val="24"/>
          <w:szCs w:val="24"/>
        </w:rPr>
        <w:t>.</w:t>
      </w:r>
    </w:p>
    <w:p w:rsidR="00260ACB" w:rsidRPr="00260ACB" w:rsidRDefault="00260ACB" w:rsidP="00260ACB">
      <w:pPr>
        <w:spacing w:after="0" w:line="240" w:lineRule="auto"/>
        <w:ind w:firstLine="709"/>
        <w:jc w:val="both"/>
        <w:rPr>
          <w:rFonts w:ascii="Times New Roman" w:hAnsi="Times New Roman"/>
          <w:sz w:val="24"/>
          <w:szCs w:val="24"/>
        </w:rPr>
      </w:pPr>
      <w:r w:rsidRPr="00260ACB">
        <w:rPr>
          <w:rFonts w:ascii="Times New Roman" w:eastAsia="Arial" w:hAnsi="Times New Roman"/>
          <w:sz w:val="24"/>
          <w:szCs w:val="24"/>
        </w:rPr>
        <w:t>Продолжается работа по присвоению звания «Ветеран труда».</w:t>
      </w:r>
      <w:r w:rsidR="003A79F2">
        <w:rPr>
          <w:rFonts w:ascii="Times New Roman" w:eastAsia="Arial" w:hAnsi="Times New Roman"/>
          <w:sz w:val="24"/>
          <w:szCs w:val="24"/>
        </w:rPr>
        <w:t xml:space="preserve"> </w:t>
      </w:r>
      <w:r w:rsidRPr="00260ACB">
        <w:rPr>
          <w:rFonts w:ascii="Times New Roman" w:eastAsia="Arial" w:hAnsi="Times New Roman"/>
          <w:sz w:val="24"/>
          <w:szCs w:val="24"/>
        </w:rPr>
        <w:t>На 1 января  2019 года звание «Ветеран труда» присвоено</w:t>
      </w:r>
      <w:r w:rsidRPr="00260ACB">
        <w:rPr>
          <w:rFonts w:ascii="Times New Roman" w:eastAsia="Arial" w:hAnsi="Times New Roman"/>
          <w:color w:val="FFFFFF"/>
          <w:sz w:val="24"/>
          <w:szCs w:val="24"/>
        </w:rPr>
        <w:t xml:space="preserve"> </w:t>
      </w:r>
      <w:r w:rsidRPr="00260ACB">
        <w:rPr>
          <w:rFonts w:ascii="Times New Roman" w:eastAsia="Arial" w:hAnsi="Times New Roman"/>
          <w:sz w:val="24"/>
          <w:szCs w:val="24"/>
        </w:rPr>
        <w:t xml:space="preserve"> 51 жителю района.</w:t>
      </w:r>
    </w:p>
    <w:p w:rsidR="00260ACB" w:rsidRPr="00260ACB" w:rsidRDefault="00260ACB" w:rsidP="00260ACB">
      <w:pPr>
        <w:spacing w:after="0" w:line="240" w:lineRule="auto"/>
        <w:ind w:firstLine="709"/>
        <w:jc w:val="both"/>
        <w:rPr>
          <w:rFonts w:ascii="Times New Roman" w:hAnsi="Times New Roman"/>
          <w:sz w:val="24"/>
          <w:szCs w:val="24"/>
        </w:rPr>
      </w:pPr>
      <w:r w:rsidRPr="00260ACB">
        <w:rPr>
          <w:rFonts w:ascii="Times New Roman" w:hAnsi="Times New Roman"/>
          <w:sz w:val="24"/>
          <w:szCs w:val="24"/>
        </w:rPr>
        <w:t>По состоянию на 1 января 2019 года в районе проживает 296 чел., награжденных нагрудным знаком «Почетный донор СССР», «Почетный донор России».</w:t>
      </w:r>
    </w:p>
    <w:p w:rsidR="00260ACB" w:rsidRPr="00260ACB" w:rsidRDefault="00260ACB" w:rsidP="00260ACB">
      <w:pPr>
        <w:spacing w:after="0" w:line="240" w:lineRule="auto"/>
        <w:ind w:firstLine="709"/>
        <w:jc w:val="both"/>
        <w:rPr>
          <w:rFonts w:ascii="Times New Roman" w:hAnsi="Times New Roman"/>
          <w:sz w:val="24"/>
          <w:szCs w:val="24"/>
        </w:rPr>
      </w:pPr>
      <w:r w:rsidRPr="00260ACB">
        <w:rPr>
          <w:rFonts w:ascii="Times New Roman" w:hAnsi="Times New Roman"/>
          <w:sz w:val="24"/>
          <w:szCs w:val="24"/>
        </w:rPr>
        <w:t>Размер указанной выплаты составил 13562,78 руб., выплата производилась единовременно, до 1апреля. Финансирование расходов составило 4150,02</w:t>
      </w:r>
      <w:r w:rsidR="00F65A7F">
        <w:rPr>
          <w:rFonts w:ascii="Times New Roman" w:hAnsi="Times New Roman"/>
          <w:sz w:val="24"/>
          <w:szCs w:val="24"/>
        </w:rPr>
        <w:t xml:space="preserve"> </w:t>
      </w:r>
      <w:r w:rsidRPr="00260ACB">
        <w:rPr>
          <w:rFonts w:ascii="Times New Roman" w:hAnsi="Times New Roman"/>
          <w:sz w:val="24"/>
          <w:szCs w:val="24"/>
        </w:rPr>
        <w:t xml:space="preserve">тыс. рублей. </w:t>
      </w:r>
    </w:p>
    <w:p w:rsidR="00260ACB" w:rsidRPr="00260ACB" w:rsidRDefault="00260ACB" w:rsidP="00260ACB">
      <w:pPr>
        <w:spacing w:after="0" w:line="240" w:lineRule="auto"/>
        <w:ind w:firstLine="709"/>
        <w:jc w:val="both"/>
        <w:rPr>
          <w:rFonts w:ascii="Times New Roman" w:hAnsi="Times New Roman"/>
          <w:sz w:val="24"/>
          <w:szCs w:val="24"/>
        </w:rPr>
      </w:pPr>
      <w:r w:rsidRPr="00260ACB">
        <w:rPr>
          <w:rFonts w:ascii="Times New Roman" w:hAnsi="Times New Roman"/>
          <w:sz w:val="24"/>
          <w:szCs w:val="24"/>
        </w:rPr>
        <w:t xml:space="preserve">Осуществлялась работа по реализации постановления Правительства РФ от 2 августа 2005 года № 475. В 2018 году произведены компенсационные выплаты 10 членам </w:t>
      </w:r>
      <w:r w:rsidRPr="00260ACB">
        <w:rPr>
          <w:rFonts w:ascii="Times New Roman" w:hAnsi="Times New Roman"/>
          <w:sz w:val="24"/>
          <w:szCs w:val="24"/>
        </w:rPr>
        <w:lastRenderedPageBreak/>
        <w:t>семей погибших (умерших) военнослужащих и сотрудников некоторых федеральных органов исполнительной власти в связи с расходами по оплате жилых помещений, коммунальных и других видов услуг на сумму 358,1тыс. рублей.</w:t>
      </w:r>
    </w:p>
    <w:p w:rsidR="00260ACB" w:rsidRPr="00260ACB" w:rsidRDefault="00260ACB" w:rsidP="00260ACB">
      <w:pPr>
        <w:spacing w:after="0" w:line="240" w:lineRule="auto"/>
        <w:ind w:firstLine="709"/>
        <w:jc w:val="both"/>
        <w:rPr>
          <w:rFonts w:ascii="Times New Roman" w:hAnsi="Times New Roman"/>
          <w:sz w:val="24"/>
          <w:szCs w:val="24"/>
        </w:rPr>
      </w:pPr>
      <w:r w:rsidRPr="00260ACB">
        <w:rPr>
          <w:rFonts w:ascii="Times New Roman" w:hAnsi="Times New Roman"/>
          <w:sz w:val="24"/>
          <w:szCs w:val="24"/>
        </w:rPr>
        <w:t xml:space="preserve">За </w:t>
      </w:r>
      <w:r w:rsidR="00F65A7F">
        <w:rPr>
          <w:rFonts w:ascii="Times New Roman" w:hAnsi="Times New Roman"/>
          <w:sz w:val="24"/>
          <w:szCs w:val="24"/>
        </w:rPr>
        <w:t>2018 г.</w:t>
      </w:r>
      <w:r w:rsidRPr="00260ACB">
        <w:rPr>
          <w:rFonts w:ascii="Times New Roman" w:hAnsi="Times New Roman"/>
          <w:sz w:val="24"/>
          <w:szCs w:val="24"/>
        </w:rPr>
        <w:t xml:space="preserve"> количество получателей ежемесячной денежной компенсации, предусмотренной частью 9, 10 и 13 статьи 3 Федерального закона РФ от 11.11.2011 г. № ЗО6-ФЗ «О денежном довольствии военнослужащих и предоставлении им отдельных выплат» составило 53 чел.</w:t>
      </w:r>
      <w:r w:rsidR="00F65A7F">
        <w:rPr>
          <w:rFonts w:ascii="Times New Roman" w:hAnsi="Times New Roman"/>
          <w:sz w:val="24"/>
          <w:szCs w:val="24"/>
        </w:rPr>
        <w:t xml:space="preserve"> </w:t>
      </w:r>
      <w:r w:rsidRPr="00260ACB">
        <w:rPr>
          <w:rFonts w:ascii="Times New Roman" w:hAnsi="Times New Roman"/>
          <w:sz w:val="24"/>
          <w:szCs w:val="24"/>
        </w:rPr>
        <w:t>(на начало 2018 года 54 чел.), сумма выплат составила 4215,5 тыс.</w:t>
      </w:r>
      <w:r w:rsidR="00F65A7F">
        <w:rPr>
          <w:rFonts w:ascii="Times New Roman" w:hAnsi="Times New Roman"/>
          <w:sz w:val="24"/>
          <w:szCs w:val="24"/>
        </w:rPr>
        <w:t xml:space="preserve"> </w:t>
      </w:r>
      <w:r w:rsidRPr="00260ACB">
        <w:rPr>
          <w:rFonts w:ascii="Times New Roman" w:hAnsi="Times New Roman"/>
          <w:sz w:val="24"/>
          <w:szCs w:val="24"/>
        </w:rPr>
        <w:t>руб.</w:t>
      </w:r>
    </w:p>
    <w:p w:rsidR="00260ACB" w:rsidRPr="00260ACB" w:rsidRDefault="00260ACB" w:rsidP="00260ACB">
      <w:pPr>
        <w:spacing w:after="0" w:line="240" w:lineRule="auto"/>
        <w:ind w:firstLine="709"/>
        <w:jc w:val="both"/>
        <w:rPr>
          <w:rFonts w:ascii="Times New Roman" w:hAnsi="Times New Roman"/>
          <w:sz w:val="24"/>
          <w:szCs w:val="24"/>
        </w:rPr>
      </w:pPr>
      <w:r w:rsidRPr="00260ACB">
        <w:rPr>
          <w:rFonts w:ascii="Times New Roman" w:hAnsi="Times New Roman"/>
          <w:sz w:val="24"/>
          <w:szCs w:val="24"/>
        </w:rPr>
        <w:t>Осуществляется реализация постановления Правительства Российской Федерации от 30 июня 2010 года № 481 «О ежемесячном пособии детям военнослужащих и сотрудников некоторых федеральных органов исполнительной власти, погибших (умерших, объявленных умершими, признанных безвестно отсутствующими) при исполнении обязанностей военной службы (служебных обязанностей), и детям лиц, умерших вследствие военной травмы после увольнения с военной службы (службы в органах и учреждениях)». В Кетовском районе в 2018 году данное пособие получает 1 чел., сумма финансирования составила 27639,2 руб. (в 2017</w:t>
      </w:r>
      <w:r w:rsidR="00994588">
        <w:rPr>
          <w:rFonts w:ascii="Times New Roman" w:hAnsi="Times New Roman"/>
          <w:sz w:val="24"/>
          <w:szCs w:val="24"/>
        </w:rPr>
        <w:t xml:space="preserve"> </w:t>
      </w:r>
      <w:r w:rsidRPr="00260ACB">
        <w:rPr>
          <w:rFonts w:ascii="Times New Roman" w:hAnsi="Times New Roman"/>
          <w:sz w:val="24"/>
          <w:szCs w:val="24"/>
        </w:rPr>
        <w:t>г. -26782,2 руб.).</w:t>
      </w:r>
    </w:p>
    <w:p w:rsidR="00260ACB" w:rsidRPr="00260ACB" w:rsidRDefault="00260ACB" w:rsidP="00260ACB">
      <w:pPr>
        <w:spacing w:after="0" w:line="240" w:lineRule="auto"/>
        <w:ind w:firstLine="709"/>
        <w:jc w:val="both"/>
        <w:rPr>
          <w:rFonts w:ascii="Times New Roman" w:hAnsi="Times New Roman"/>
          <w:sz w:val="24"/>
          <w:szCs w:val="24"/>
        </w:rPr>
      </w:pPr>
      <w:r w:rsidRPr="00260ACB">
        <w:rPr>
          <w:rFonts w:ascii="Times New Roman" w:hAnsi="Times New Roman"/>
          <w:sz w:val="24"/>
          <w:szCs w:val="24"/>
        </w:rPr>
        <w:t>Организована и проводится работа по реализации постановления Правительства РФ от 29 декабря 2008 г. N 1051 "О порядке предоставления пособий на проведение летнего оздоровительного отдыха детей отдельных категорий военнослужащих и сотрудников некоторых федеральных органов исполнительной власти, погибших (умерших), пропавших без вести, ставших инвалидами в связи с выполнением задач в условиях вооруженного конфликта немеждународного характера в Чеченской Республике и на непосредственно прилегающих к ней территориях Северного Кавказа, отнесенных к зоне вооруженного конфликта, а также в связи с выполнением задач в ходе контртеррористических операций Северо-Кавказского региона, пенсионное обеспечение которых осуществляется Пенсионным фондом Российской Федерации".</w:t>
      </w:r>
    </w:p>
    <w:p w:rsidR="00260ACB" w:rsidRPr="00260ACB" w:rsidRDefault="00260ACB" w:rsidP="00260ACB">
      <w:pPr>
        <w:spacing w:after="0" w:line="240" w:lineRule="auto"/>
        <w:ind w:firstLine="709"/>
        <w:jc w:val="both"/>
        <w:rPr>
          <w:rFonts w:ascii="Times New Roman" w:hAnsi="Times New Roman"/>
          <w:sz w:val="24"/>
          <w:szCs w:val="24"/>
        </w:rPr>
      </w:pPr>
      <w:r w:rsidRPr="00260ACB">
        <w:rPr>
          <w:rFonts w:ascii="Times New Roman" w:hAnsi="Times New Roman"/>
          <w:sz w:val="24"/>
          <w:szCs w:val="24"/>
        </w:rPr>
        <w:t>В 2018 году пособие на проведение летнего оздоровительного отдыха получил 1 чел. на сумму 24158,12 руб. (в 2017</w:t>
      </w:r>
      <w:r w:rsidR="00FD395A">
        <w:rPr>
          <w:rFonts w:ascii="Times New Roman" w:hAnsi="Times New Roman"/>
          <w:sz w:val="24"/>
          <w:szCs w:val="24"/>
        </w:rPr>
        <w:t xml:space="preserve"> </w:t>
      </w:r>
      <w:r w:rsidRPr="00260ACB">
        <w:rPr>
          <w:rFonts w:ascii="Times New Roman" w:hAnsi="Times New Roman"/>
          <w:sz w:val="24"/>
          <w:szCs w:val="24"/>
        </w:rPr>
        <w:t>г. - 23568,9  руб.).</w:t>
      </w:r>
    </w:p>
    <w:p w:rsidR="00260ACB" w:rsidRPr="00260ACB" w:rsidRDefault="00260ACB" w:rsidP="00260ACB">
      <w:pPr>
        <w:spacing w:after="0" w:line="240" w:lineRule="auto"/>
        <w:ind w:firstLine="709"/>
        <w:jc w:val="both"/>
        <w:rPr>
          <w:rFonts w:ascii="Times New Roman" w:hAnsi="Times New Roman"/>
          <w:sz w:val="24"/>
          <w:szCs w:val="24"/>
        </w:rPr>
      </w:pPr>
      <w:r w:rsidRPr="00260ACB">
        <w:rPr>
          <w:rFonts w:ascii="Times New Roman" w:hAnsi="Times New Roman"/>
          <w:sz w:val="24"/>
          <w:szCs w:val="24"/>
        </w:rPr>
        <w:t>Осуществляется реализация постановления Администрации (Правительства) Курганской области от 20.03.2007 г. № 112 «Об утверждении Порядка выплаты социального пособия на погребение и возмещения стоимости услуг по погребению». За отчетный период расходы на выплату пособия на погребение и возмещения стоимости услуг по погребению составили 326,9 тыс. руб.</w:t>
      </w:r>
      <w:r w:rsidR="00FD395A">
        <w:rPr>
          <w:rFonts w:ascii="Times New Roman" w:hAnsi="Times New Roman"/>
          <w:sz w:val="24"/>
          <w:szCs w:val="24"/>
        </w:rPr>
        <w:t xml:space="preserve"> </w:t>
      </w:r>
      <w:r w:rsidRPr="00260ACB">
        <w:rPr>
          <w:rFonts w:ascii="Times New Roman" w:hAnsi="Times New Roman"/>
          <w:sz w:val="24"/>
          <w:szCs w:val="24"/>
        </w:rPr>
        <w:t>(на 50 чел.)</w:t>
      </w:r>
      <w:r w:rsidR="00FD395A">
        <w:rPr>
          <w:rFonts w:ascii="Times New Roman" w:hAnsi="Times New Roman"/>
          <w:sz w:val="24"/>
          <w:szCs w:val="24"/>
        </w:rPr>
        <w:t>.</w:t>
      </w:r>
    </w:p>
    <w:p w:rsidR="00260ACB" w:rsidRPr="00260ACB" w:rsidRDefault="00260ACB" w:rsidP="00260ACB">
      <w:pPr>
        <w:spacing w:after="0" w:line="240" w:lineRule="auto"/>
        <w:ind w:firstLine="709"/>
        <w:jc w:val="both"/>
        <w:rPr>
          <w:rFonts w:ascii="Times New Roman" w:hAnsi="Times New Roman"/>
          <w:sz w:val="24"/>
          <w:szCs w:val="24"/>
        </w:rPr>
      </w:pPr>
      <w:r w:rsidRPr="00260ACB">
        <w:rPr>
          <w:rFonts w:ascii="Times New Roman" w:hAnsi="Times New Roman"/>
          <w:sz w:val="24"/>
          <w:szCs w:val="24"/>
        </w:rPr>
        <w:t>Не смотря на очень сложную экономическую ситуацию, все меры на федеральном и региональном уровне сохранены и предоставлены гражданам в полном объеме, но усилена адресность и дифференциация  предоставления мер социальной поддержки . По состоянию на 1 января 2019 года в Кетовском районе различные виды пособий за счет средств областного и федерального бюджетов предоставлены 3616 семьям (в 2017</w:t>
      </w:r>
      <w:r w:rsidR="00FD395A">
        <w:rPr>
          <w:rFonts w:ascii="Times New Roman" w:hAnsi="Times New Roman"/>
          <w:sz w:val="24"/>
          <w:szCs w:val="24"/>
        </w:rPr>
        <w:t xml:space="preserve"> </w:t>
      </w:r>
      <w:r w:rsidRPr="00260ACB">
        <w:rPr>
          <w:rFonts w:ascii="Times New Roman" w:hAnsi="Times New Roman"/>
          <w:sz w:val="24"/>
          <w:szCs w:val="24"/>
        </w:rPr>
        <w:t xml:space="preserve">году </w:t>
      </w:r>
      <w:r w:rsidR="00FD395A">
        <w:rPr>
          <w:rFonts w:ascii="Times New Roman" w:hAnsi="Times New Roman"/>
          <w:sz w:val="24"/>
          <w:szCs w:val="24"/>
        </w:rPr>
        <w:t>–</w:t>
      </w:r>
      <w:r w:rsidRPr="00260ACB">
        <w:rPr>
          <w:rFonts w:ascii="Times New Roman" w:hAnsi="Times New Roman"/>
          <w:sz w:val="24"/>
          <w:szCs w:val="24"/>
        </w:rPr>
        <w:t xml:space="preserve"> 4071</w:t>
      </w:r>
      <w:r w:rsidR="00FD395A">
        <w:rPr>
          <w:rFonts w:ascii="Times New Roman" w:hAnsi="Times New Roman"/>
          <w:sz w:val="24"/>
          <w:szCs w:val="24"/>
        </w:rPr>
        <w:t xml:space="preserve"> </w:t>
      </w:r>
      <w:r w:rsidRPr="00260ACB">
        <w:rPr>
          <w:rFonts w:ascii="Times New Roman" w:hAnsi="Times New Roman"/>
          <w:sz w:val="24"/>
          <w:szCs w:val="24"/>
        </w:rPr>
        <w:t>семье) с детьми, в том числе:</w:t>
      </w:r>
    </w:p>
    <w:p w:rsidR="00260ACB" w:rsidRPr="00260ACB" w:rsidRDefault="00260ACB" w:rsidP="00260ACB">
      <w:pPr>
        <w:numPr>
          <w:ilvl w:val="0"/>
          <w:numId w:val="14"/>
        </w:numPr>
        <w:tabs>
          <w:tab w:val="clear" w:pos="360"/>
          <w:tab w:val="left" w:pos="1034"/>
        </w:tabs>
        <w:spacing w:after="0" w:line="240" w:lineRule="auto"/>
        <w:ind w:left="0" w:firstLine="709"/>
        <w:jc w:val="both"/>
        <w:rPr>
          <w:rFonts w:ascii="Times New Roman" w:hAnsi="Times New Roman"/>
          <w:sz w:val="24"/>
          <w:szCs w:val="24"/>
        </w:rPr>
      </w:pPr>
      <w:r w:rsidRPr="00260ACB">
        <w:rPr>
          <w:rFonts w:ascii="Times New Roman" w:hAnsi="Times New Roman"/>
          <w:sz w:val="24"/>
          <w:szCs w:val="24"/>
        </w:rPr>
        <w:t>на выплату ежемесячного пособия по уходу за ребенком лицам, фактически осуществляющим уход за ребенком и не подлежащим обязательному социальному страхованию направлено 26355,6 тыс.</w:t>
      </w:r>
      <w:r w:rsidR="00FD395A">
        <w:rPr>
          <w:rFonts w:ascii="Times New Roman" w:hAnsi="Times New Roman"/>
          <w:sz w:val="24"/>
          <w:szCs w:val="24"/>
        </w:rPr>
        <w:t xml:space="preserve"> руб.(</w:t>
      </w:r>
      <w:r w:rsidRPr="00260ACB">
        <w:rPr>
          <w:rFonts w:ascii="Times New Roman" w:hAnsi="Times New Roman"/>
          <w:sz w:val="24"/>
          <w:szCs w:val="24"/>
        </w:rPr>
        <w:t>327 получателей);</w:t>
      </w:r>
    </w:p>
    <w:p w:rsidR="00260ACB" w:rsidRPr="00260ACB" w:rsidRDefault="00260ACB" w:rsidP="00260ACB">
      <w:pPr>
        <w:numPr>
          <w:ilvl w:val="0"/>
          <w:numId w:val="14"/>
        </w:numPr>
        <w:tabs>
          <w:tab w:val="clear" w:pos="360"/>
          <w:tab w:val="left" w:pos="1110"/>
        </w:tabs>
        <w:spacing w:after="0" w:line="240" w:lineRule="auto"/>
        <w:ind w:left="0" w:firstLine="709"/>
        <w:jc w:val="both"/>
        <w:rPr>
          <w:rFonts w:ascii="Times New Roman" w:hAnsi="Times New Roman"/>
          <w:sz w:val="24"/>
          <w:szCs w:val="24"/>
        </w:rPr>
      </w:pPr>
      <w:r w:rsidRPr="00260ACB">
        <w:rPr>
          <w:rFonts w:ascii="Times New Roman" w:hAnsi="Times New Roman"/>
          <w:sz w:val="24"/>
          <w:szCs w:val="24"/>
        </w:rPr>
        <w:t>на выплату единовременного пособия при рождении ребенка неработающим родителям направлено 2413,3  тыс.</w:t>
      </w:r>
      <w:r w:rsidR="00FD395A">
        <w:rPr>
          <w:rFonts w:ascii="Times New Roman" w:hAnsi="Times New Roman"/>
          <w:sz w:val="24"/>
          <w:szCs w:val="24"/>
        </w:rPr>
        <w:t xml:space="preserve"> </w:t>
      </w:r>
      <w:r w:rsidRPr="00260ACB">
        <w:rPr>
          <w:rFonts w:ascii="Times New Roman" w:hAnsi="Times New Roman"/>
          <w:sz w:val="24"/>
          <w:szCs w:val="24"/>
        </w:rPr>
        <w:t>руб.(127 получателей);</w:t>
      </w:r>
    </w:p>
    <w:p w:rsidR="00260ACB" w:rsidRPr="00260ACB" w:rsidRDefault="00260ACB" w:rsidP="00260ACB">
      <w:pPr>
        <w:numPr>
          <w:ilvl w:val="0"/>
          <w:numId w:val="14"/>
        </w:numPr>
        <w:tabs>
          <w:tab w:val="clear" w:pos="360"/>
          <w:tab w:val="left" w:pos="1226"/>
        </w:tabs>
        <w:spacing w:after="0" w:line="240" w:lineRule="auto"/>
        <w:ind w:left="0" w:firstLine="709"/>
        <w:jc w:val="both"/>
        <w:rPr>
          <w:rFonts w:ascii="Times New Roman" w:hAnsi="Times New Roman"/>
          <w:sz w:val="24"/>
          <w:szCs w:val="24"/>
        </w:rPr>
      </w:pPr>
      <w:r w:rsidRPr="00260ACB">
        <w:rPr>
          <w:rFonts w:ascii="Times New Roman" w:hAnsi="Times New Roman"/>
          <w:sz w:val="24"/>
          <w:szCs w:val="24"/>
        </w:rPr>
        <w:t>на выплату единовременного пособия беременным женам военнослужащих, проходящих военную службу по призыву и ежемесячного пособия на ребенка военнослужащего, проходящего военную службу по призыву направлено 526,4 тыс.</w:t>
      </w:r>
      <w:r w:rsidR="003D5E66">
        <w:rPr>
          <w:rFonts w:ascii="Times New Roman" w:hAnsi="Times New Roman"/>
          <w:sz w:val="24"/>
          <w:szCs w:val="24"/>
        </w:rPr>
        <w:t xml:space="preserve"> </w:t>
      </w:r>
      <w:r w:rsidRPr="00260ACB">
        <w:rPr>
          <w:rFonts w:ascii="Times New Roman" w:hAnsi="Times New Roman"/>
          <w:sz w:val="24"/>
          <w:szCs w:val="24"/>
        </w:rPr>
        <w:t>руб.(4 получателя);</w:t>
      </w:r>
    </w:p>
    <w:p w:rsidR="00260ACB" w:rsidRPr="00260ACB" w:rsidRDefault="00260ACB" w:rsidP="00260ACB">
      <w:pPr>
        <w:spacing w:after="0" w:line="240" w:lineRule="auto"/>
        <w:ind w:firstLine="709"/>
        <w:jc w:val="both"/>
        <w:rPr>
          <w:rFonts w:ascii="Times New Roman" w:hAnsi="Times New Roman"/>
          <w:sz w:val="24"/>
          <w:szCs w:val="24"/>
        </w:rPr>
      </w:pPr>
      <w:r w:rsidRPr="00260ACB">
        <w:rPr>
          <w:rFonts w:ascii="Times New Roman" w:hAnsi="Times New Roman"/>
          <w:sz w:val="24"/>
          <w:szCs w:val="24"/>
        </w:rPr>
        <w:t>За ежемесячным пособием беременным женщинам, вставшим в ранние сроки беременности на учет в медицинские учреждения обратилось 253 женщины. Пособие выплачено на сумму 492,3 тыс.</w:t>
      </w:r>
      <w:r w:rsidR="003D5E66">
        <w:rPr>
          <w:rFonts w:ascii="Times New Roman" w:hAnsi="Times New Roman"/>
          <w:sz w:val="24"/>
          <w:szCs w:val="24"/>
        </w:rPr>
        <w:t xml:space="preserve"> </w:t>
      </w:r>
      <w:r w:rsidRPr="00260ACB">
        <w:rPr>
          <w:rFonts w:ascii="Times New Roman" w:hAnsi="Times New Roman"/>
          <w:sz w:val="24"/>
          <w:szCs w:val="24"/>
        </w:rPr>
        <w:t>руб.</w:t>
      </w:r>
    </w:p>
    <w:p w:rsidR="00260ACB" w:rsidRPr="00260ACB" w:rsidRDefault="00260ACB" w:rsidP="00260ACB">
      <w:pPr>
        <w:spacing w:after="0" w:line="240" w:lineRule="auto"/>
        <w:ind w:firstLine="709"/>
        <w:jc w:val="both"/>
        <w:rPr>
          <w:rFonts w:ascii="Times New Roman" w:hAnsi="Times New Roman"/>
          <w:sz w:val="24"/>
          <w:szCs w:val="24"/>
        </w:rPr>
      </w:pPr>
      <w:r w:rsidRPr="00260ACB">
        <w:rPr>
          <w:rFonts w:ascii="Times New Roman" w:hAnsi="Times New Roman"/>
          <w:sz w:val="24"/>
          <w:szCs w:val="24"/>
        </w:rPr>
        <w:lastRenderedPageBreak/>
        <w:t xml:space="preserve">С 1 января 2018 года </w:t>
      </w:r>
      <w:r w:rsidRPr="00260ACB">
        <w:rPr>
          <w:rFonts w:ascii="Times New Roman" w:hAnsi="Times New Roman"/>
          <w:bCs/>
          <w:sz w:val="24"/>
          <w:szCs w:val="24"/>
        </w:rPr>
        <w:t xml:space="preserve">Федеральным законом от 28 декабря 2017 года №418-ФЗ «О ежемесячных выплатах семьям, имеющим детей» </w:t>
      </w:r>
      <w:r w:rsidRPr="00260ACB">
        <w:rPr>
          <w:rFonts w:ascii="Times New Roman" w:hAnsi="Times New Roman"/>
          <w:sz w:val="24"/>
          <w:szCs w:val="24"/>
        </w:rPr>
        <w:t xml:space="preserve">введена новая мера социальной поддержки, предоставляемая органами социальной защиты населения,   - </w:t>
      </w:r>
      <w:r w:rsidRPr="00260ACB">
        <w:rPr>
          <w:rFonts w:ascii="Times New Roman" w:hAnsi="Times New Roman"/>
          <w:bCs/>
          <w:color w:val="000000"/>
          <w:sz w:val="24"/>
          <w:szCs w:val="24"/>
        </w:rPr>
        <w:t xml:space="preserve">ежемесячная выплата в связи с рождением (усыновлением) первого ребенка. Данный закон направлен на улучшение демографической  ситуации в Российской Федерации  путем увеличения численности первых и вторых рождений. </w:t>
      </w:r>
      <w:r w:rsidRPr="00260ACB">
        <w:rPr>
          <w:rFonts w:ascii="Times New Roman" w:hAnsi="Times New Roman"/>
          <w:sz w:val="24"/>
          <w:szCs w:val="24"/>
        </w:rPr>
        <w:t>По состоянию на 1 января 2019 года  данное пособие назначено 98 матерям, выплата составила 7591,3 тыс.</w:t>
      </w:r>
      <w:r w:rsidR="003D5E66">
        <w:rPr>
          <w:rFonts w:ascii="Times New Roman" w:hAnsi="Times New Roman"/>
          <w:sz w:val="24"/>
          <w:szCs w:val="24"/>
        </w:rPr>
        <w:t xml:space="preserve"> </w:t>
      </w:r>
      <w:r w:rsidRPr="00260ACB">
        <w:rPr>
          <w:rFonts w:ascii="Times New Roman" w:hAnsi="Times New Roman"/>
          <w:sz w:val="24"/>
          <w:szCs w:val="24"/>
        </w:rPr>
        <w:t>руб.</w:t>
      </w:r>
    </w:p>
    <w:p w:rsidR="00260ACB" w:rsidRPr="00260ACB" w:rsidRDefault="00260ACB" w:rsidP="00260ACB">
      <w:pPr>
        <w:spacing w:after="0" w:line="240" w:lineRule="auto"/>
        <w:ind w:firstLine="709"/>
        <w:jc w:val="both"/>
        <w:rPr>
          <w:rFonts w:ascii="Times New Roman" w:hAnsi="Times New Roman"/>
          <w:sz w:val="24"/>
          <w:szCs w:val="24"/>
        </w:rPr>
      </w:pPr>
      <w:r w:rsidRPr="00260ACB">
        <w:rPr>
          <w:rFonts w:ascii="Times New Roman" w:hAnsi="Times New Roman"/>
          <w:sz w:val="24"/>
          <w:szCs w:val="24"/>
        </w:rPr>
        <w:t>Существенной поддержкой для семей с детьми является региональный материнский капитал в виде единовременного пособия при рождении в семье одновременно двух и более детей в размере 40000</w:t>
      </w:r>
      <w:r w:rsidR="003D5E66">
        <w:rPr>
          <w:rFonts w:ascii="Times New Roman" w:hAnsi="Times New Roman"/>
          <w:sz w:val="24"/>
          <w:szCs w:val="24"/>
        </w:rPr>
        <w:t xml:space="preserve"> </w:t>
      </w:r>
      <w:r w:rsidRPr="00260ACB">
        <w:rPr>
          <w:rFonts w:ascii="Times New Roman" w:hAnsi="Times New Roman"/>
          <w:sz w:val="24"/>
          <w:szCs w:val="24"/>
        </w:rPr>
        <w:t>руб. Указанное пособие за 12 месяцев текущего года  выплачено 2 семьям на сумму 80,0 тыс.</w:t>
      </w:r>
      <w:r w:rsidR="003D5E66">
        <w:rPr>
          <w:rFonts w:ascii="Times New Roman" w:hAnsi="Times New Roman"/>
          <w:sz w:val="24"/>
          <w:szCs w:val="24"/>
        </w:rPr>
        <w:t xml:space="preserve"> </w:t>
      </w:r>
      <w:r w:rsidRPr="00260ACB">
        <w:rPr>
          <w:rFonts w:ascii="Times New Roman" w:hAnsi="Times New Roman"/>
          <w:sz w:val="24"/>
          <w:szCs w:val="24"/>
        </w:rPr>
        <w:t>руб.</w:t>
      </w:r>
    </w:p>
    <w:p w:rsidR="00260ACB" w:rsidRPr="00260ACB" w:rsidRDefault="00260ACB" w:rsidP="00260ACB">
      <w:pPr>
        <w:spacing w:after="0" w:line="240" w:lineRule="auto"/>
        <w:ind w:firstLine="709"/>
        <w:jc w:val="both"/>
        <w:rPr>
          <w:rFonts w:ascii="Times New Roman" w:hAnsi="Times New Roman"/>
          <w:sz w:val="24"/>
          <w:szCs w:val="24"/>
        </w:rPr>
      </w:pPr>
      <w:r w:rsidRPr="00260ACB">
        <w:rPr>
          <w:rFonts w:ascii="Times New Roman" w:hAnsi="Times New Roman"/>
          <w:sz w:val="24"/>
          <w:szCs w:val="24"/>
        </w:rPr>
        <w:t>Согласно Закона Курганской области от 02.07.2015 года № 71 «О государственной социальной помощи в Курганской области»</w:t>
      </w:r>
      <w:r w:rsidR="003D5E66">
        <w:rPr>
          <w:rFonts w:ascii="Times New Roman" w:hAnsi="Times New Roman"/>
          <w:sz w:val="24"/>
          <w:szCs w:val="24"/>
        </w:rPr>
        <w:t>:</w:t>
      </w:r>
      <w:r w:rsidRPr="00260ACB">
        <w:rPr>
          <w:rFonts w:ascii="Times New Roman" w:hAnsi="Times New Roman"/>
          <w:sz w:val="24"/>
          <w:szCs w:val="24"/>
        </w:rPr>
        <w:t xml:space="preserve">  </w:t>
      </w:r>
    </w:p>
    <w:p w:rsidR="00260ACB" w:rsidRPr="00260ACB" w:rsidRDefault="00260ACB" w:rsidP="00260ACB">
      <w:pPr>
        <w:spacing w:after="0" w:line="240" w:lineRule="auto"/>
        <w:ind w:firstLine="709"/>
        <w:jc w:val="both"/>
        <w:rPr>
          <w:rFonts w:ascii="Times New Roman" w:hAnsi="Times New Roman"/>
          <w:sz w:val="24"/>
          <w:szCs w:val="24"/>
        </w:rPr>
      </w:pPr>
      <w:r w:rsidRPr="00260ACB">
        <w:rPr>
          <w:rFonts w:ascii="Times New Roman" w:hAnsi="Times New Roman"/>
          <w:sz w:val="24"/>
          <w:szCs w:val="24"/>
        </w:rPr>
        <w:t>-помощь на улучшение питания малоимущим семьям, воспитывающим восемь и более несовершеннолетних детей, в размере 3000-5000</w:t>
      </w:r>
      <w:r w:rsidR="003D5E66">
        <w:rPr>
          <w:rFonts w:ascii="Times New Roman" w:hAnsi="Times New Roman"/>
          <w:sz w:val="24"/>
          <w:szCs w:val="24"/>
        </w:rPr>
        <w:t xml:space="preserve"> </w:t>
      </w:r>
      <w:r w:rsidRPr="00260ACB">
        <w:rPr>
          <w:rFonts w:ascii="Times New Roman" w:hAnsi="Times New Roman"/>
          <w:sz w:val="24"/>
          <w:szCs w:val="24"/>
        </w:rPr>
        <w:t>руб. (на основе социального контракта)</w:t>
      </w:r>
      <w:r w:rsidR="003D5E66">
        <w:rPr>
          <w:rFonts w:ascii="Times New Roman" w:hAnsi="Times New Roman"/>
          <w:sz w:val="24"/>
          <w:szCs w:val="24"/>
        </w:rPr>
        <w:t xml:space="preserve"> </w:t>
      </w:r>
      <w:r w:rsidRPr="00260ACB">
        <w:rPr>
          <w:rFonts w:ascii="Times New Roman" w:hAnsi="Times New Roman"/>
          <w:sz w:val="24"/>
          <w:szCs w:val="24"/>
        </w:rPr>
        <w:t>оказана 3 семьям на общую сумму 73,7 тыс.</w:t>
      </w:r>
      <w:r w:rsidR="00A00E72">
        <w:rPr>
          <w:rFonts w:ascii="Times New Roman" w:hAnsi="Times New Roman"/>
          <w:sz w:val="24"/>
          <w:szCs w:val="24"/>
        </w:rPr>
        <w:t xml:space="preserve"> </w:t>
      </w:r>
      <w:r w:rsidRPr="00260ACB">
        <w:rPr>
          <w:rFonts w:ascii="Times New Roman" w:hAnsi="Times New Roman"/>
          <w:sz w:val="24"/>
          <w:szCs w:val="24"/>
        </w:rPr>
        <w:t>руб.</w:t>
      </w:r>
    </w:p>
    <w:p w:rsidR="00260ACB" w:rsidRPr="00260ACB" w:rsidRDefault="00260ACB" w:rsidP="00260ACB">
      <w:pPr>
        <w:spacing w:after="0" w:line="240" w:lineRule="auto"/>
        <w:ind w:firstLine="709"/>
        <w:jc w:val="both"/>
        <w:rPr>
          <w:rFonts w:ascii="Times New Roman" w:hAnsi="Times New Roman"/>
          <w:sz w:val="24"/>
          <w:szCs w:val="24"/>
        </w:rPr>
      </w:pPr>
      <w:r w:rsidRPr="00260ACB">
        <w:rPr>
          <w:rFonts w:ascii="Times New Roman" w:hAnsi="Times New Roman"/>
          <w:sz w:val="24"/>
          <w:szCs w:val="24"/>
        </w:rPr>
        <w:t>-помощь в виде единовременного пособия на развитие личного подсобного хозяйства на основании социального контракта малоимущим семьям, имеющим пять и более несовершеннолетних детей. За указанный период  данное пособие получили 4 многодетных семьи. Объем финансирования составил 136,0 тыс.</w:t>
      </w:r>
      <w:r w:rsidR="00A00E72">
        <w:rPr>
          <w:rFonts w:ascii="Times New Roman" w:hAnsi="Times New Roman"/>
          <w:sz w:val="24"/>
          <w:szCs w:val="24"/>
        </w:rPr>
        <w:t xml:space="preserve"> </w:t>
      </w:r>
      <w:r w:rsidRPr="00260ACB">
        <w:rPr>
          <w:rFonts w:ascii="Times New Roman" w:hAnsi="Times New Roman"/>
          <w:sz w:val="24"/>
          <w:szCs w:val="24"/>
        </w:rPr>
        <w:t>руб.</w:t>
      </w:r>
    </w:p>
    <w:p w:rsidR="00260ACB" w:rsidRPr="00260ACB" w:rsidRDefault="00260ACB" w:rsidP="00260ACB">
      <w:pPr>
        <w:spacing w:after="0" w:line="240" w:lineRule="auto"/>
        <w:ind w:firstLine="709"/>
        <w:jc w:val="both"/>
        <w:rPr>
          <w:rFonts w:ascii="Times New Roman" w:hAnsi="Times New Roman"/>
          <w:sz w:val="24"/>
          <w:szCs w:val="24"/>
        </w:rPr>
      </w:pPr>
      <w:r w:rsidRPr="00260ACB">
        <w:rPr>
          <w:rFonts w:ascii="Times New Roman" w:hAnsi="Times New Roman"/>
          <w:sz w:val="24"/>
          <w:szCs w:val="24"/>
        </w:rPr>
        <w:t>- единовременную выплату  гражданам, пострадавшим от пожара, получили 5 семей (100,0 тыс.</w:t>
      </w:r>
      <w:r w:rsidR="00A00E72">
        <w:rPr>
          <w:rFonts w:ascii="Times New Roman" w:hAnsi="Times New Roman"/>
          <w:sz w:val="24"/>
          <w:szCs w:val="24"/>
        </w:rPr>
        <w:t xml:space="preserve"> </w:t>
      </w:r>
      <w:r w:rsidRPr="00260ACB">
        <w:rPr>
          <w:rFonts w:ascii="Times New Roman" w:hAnsi="Times New Roman"/>
          <w:sz w:val="24"/>
          <w:szCs w:val="24"/>
        </w:rPr>
        <w:t>руб.).</w:t>
      </w:r>
    </w:p>
    <w:p w:rsidR="00260ACB" w:rsidRPr="00260ACB" w:rsidRDefault="00260ACB" w:rsidP="00260ACB">
      <w:pPr>
        <w:spacing w:after="0" w:line="240" w:lineRule="auto"/>
        <w:ind w:firstLine="709"/>
        <w:jc w:val="both"/>
        <w:rPr>
          <w:rFonts w:ascii="Times New Roman" w:hAnsi="Times New Roman"/>
          <w:sz w:val="24"/>
          <w:szCs w:val="24"/>
        </w:rPr>
      </w:pPr>
      <w:r w:rsidRPr="00260ACB">
        <w:rPr>
          <w:rFonts w:ascii="Times New Roman" w:hAnsi="Times New Roman"/>
          <w:sz w:val="24"/>
          <w:szCs w:val="24"/>
        </w:rPr>
        <w:t>Во исполнение Указа Президента РФ от 7 мая 2012года №606 ежемесячная денежная выплата предоставлена 493 семьям  на 640 детей на общую сумму 65310,2</w:t>
      </w:r>
      <w:r w:rsidR="00A00E72">
        <w:rPr>
          <w:rFonts w:ascii="Times New Roman" w:hAnsi="Times New Roman"/>
          <w:sz w:val="24"/>
          <w:szCs w:val="24"/>
        </w:rPr>
        <w:t xml:space="preserve"> </w:t>
      </w:r>
      <w:r w:rsidRPr="00260ACB">
        <w:rPr>
          <w:rFonts w:ascii="Times New Roman" w:hAnsi="Times New Roman"/>
          <w:sz w:val="24"/>
          <w:szCs w:val="24"/>
        </w:rPr>
        <w:t>тыс.</w:t>
      </w:r>
      <w:r w:rsidR="00E363E9">
        <w:rPr>
          <w:rFonts w:ascii="Times New Roman" w:hAnsi="Times New Roman"/>
          <w:sz w:val="24"/>
          <w:szCs w:val="24"/>
        </w:rPr>
        <w:t xml:space="preserve"> </w:t>
      </w:r>
      <w:r w:rsidRPr="00260ACB">
        <w:rPr>
          <w:rFonts w:ascii="Times New Roman" w:hAnsi="Times New Roman"/>
          <w:sz w:val="24"/>
          <w:szCs w:val="24"/>
        </w:rPr>
        <w:t xml:space="preserve">руб. </w:t>
      </w:r>
    </w:p>
    <w:p w:rsidR="00260ACB" w:rsidRPr="00260ACB" w:rsidRDefault="00260ACB" w:rsidP="00260ACB">
      <w:pPr>
        <w:spacing w:after="0" w:line="240" w:lineRule="auto"/>
        <w:ind w:firstLine="709"/>
        <w:jc w:val="both"/>
        <w:rPr>
          <w:rFonts w:ascii="Times New Roman" w:hAnsi="Times New Roman"/>
          <w:sz w:val="24"/>
          <w:szCs w:val="24"/>
        </w:rPr>
      </w:pPr>
      <w:r w:rsidRPr="00260ACB">
        <w:rPr>
          <w:rFonts w:ascii="Times New Roman" w:hAnsi="Times New Roman"/>
          <w:sz w:val="24"/>
          <w:szCs w:val="24"/>
        </w:rPr>
        <w:t>Получателями ежемесячного пособия на ребенка в соответствии с Законом Курганской области от 31.12.2004</w:t>
      </w:r>
      <w:r w:rsidR="00A00E72">
        <w:rPr>
          <w:rFonts w:ascii="Times New Roman" w:hAnsi="Times New Roman"/>
          <w:sz w:val="24"/>
          <w:szCs w:val="24"/>
        </w:rPr>
        <w:t xml:space="preserve"> </w:t>
      </w:r>
      <w:r w:rsidRPr="00260ACB">
        <w:rPr>
          <w:rFonts w:ascii="Times New Roman" w:hAnsi="Times New Roman"/>
          <w:sz w:val="24"/>
          <w:szCs w:val="24"/>
        </w:rPr>
        <w:t>года №7 «О ежемесячном пособии на ребенка» являются 2298 получателей на 4226 ребенка.</w:t>
      </w:r>
    </w:p>
    <w:p w:rsidR="00260ACB" w:rsidRPr="00260ACB" w:rsidRDefault="00260ACB" w:rsidP="00260ACB">
      <w:pPr>
        <w:spacing w:after="0" w:line="240" w:lineRule="auto"/>
        <w:ind w:firstLine="709"/>
        <w:jc w:val="both"/>
        <w:rPr>
          <w:rFonts w:ascii="Times New Roman" w:hAnsi="Times New Roman"/>
          <w:sz w:val="24"/>
          <w:szCs w:val="24"/>
        </w:rPr>
      </w:pPr>
      <w:r w:rsidRPr="00260ACB">
        <w:rPr>
          <w:rFonts w:ascii="Times New Roman" w:hAnsi="Times New Roman"/>
          <w:sz w:val="24"/>
          <w:szCs w:val="24"/>
        </w:rPr>
        <w:t>В истекшем году за достойное воспитание пяти и более детей 2 многодетные матери, удостоены знака отличия Курганской области «Материн</w:t>
      </w:r>
      <w:r w:rsidR="00A00E72">
        <w:rPr>
          <w:rFonts w:ascii="Times New Roman" w:hAnsi="Times New Roman"/>
          <w:sz w:val="24"/>
          <w:szCs w:val="24"/>
        </w:rPr>
        <w:t xml:space="preserve">ская слава», им  предоставлено </w:t>
      </w:r>
      <w:r w:rsidRPr="00260ACB">
        <w:rPr>
          <w:rFonts w:ascii="Times New Roman" w:hAnsi="Times New Roman"/>
          <w:sz w:val="24"/>
          <w:szCs w:val="24"/>
        </w:rPr>
        <w:t>единовременное денежной пособие на сумму 25</w:t>
      </w:r>
      <w:r w:rsidR="00A00E72">
        <w:rPr>
          <w:rFonts w:ascii="Times New Roman" w:hAnsi="Times New Roman"/>
          <w:sz w:val="24"/>
          <w:szCs w:val="24"/>
        </w:rPr>
        <w:t xml:space="preserve"> </w:t>
      </w:r>
      <w:r w:rsidRPr="00260ACB">
        <w:rPr>
          <w:rFonts w:ascii="Times New Roman" w:hAnsi="Times New Roman"/>
          <w:sz w:val="24"/>
          <w:szCs w:val="24"/>
        </w:rPr>
        <w:t>тыс. руб.,</w:t>
      </w:r>
      <w:r w:rsidR="00A00E72">
        <w:rPr>
          <w:rFonts w:ascii="Times New Roman" w:hAnsi="Times New Roman"/>
          <w:sz w:val="24"/>
          <w:szCs w:val="24"/>
        </w:rPr>
        <w:t xml:space="preserve"> </w:t>
      </w:r>
      <w:r w:rsidRPr="00260ACB">
        <w:rPr>
          <w:rFonts w:ascii="Times New Roman" w:hAnsi="Times New Roman"/>
          <w:sz w:val="24"/>
          <w:szCs w:val="24"/>
        </w:rPr>
        <w:t>расходы областного бюджета на единовременное пособие составили 50 тыс.руб.</w:t>
      </w:r>
    </w:p>
    <w:p w:rsidR="00260ACB" w:rsidRPr="00260ACB" w:rsidRDefault="00260ACB" w:rsidP="00260ACB">
      <w:pPr>
        <w:spacing w:after="0" w:line="240" w:lineRule="auto"/>
        <w:ind w:firstLine="709"/>
        <w:jc w:val="both"/>
        <w:rPr>
          <w:rFonts w:ascii="Times New Roman" w:hAnsi="Times New Roman"/>
          <w:sz w:val="24"/>
          <w:szCs w:val="24"/>
        </w:rPr>
      </w:pPr>
      <w:r w:rsidRPr="00260ACB">
        <w:rPr>
          <w:rFonts w:ascii="Times New Roman" w:hAnsi="Times New Roman"/>
          <w:sz w:val="24"/>
          <w:szCs w:val="24"/>
        </w:rPr>
        <w:t>С 2012</w:t>
      </w:r>
      <w:r w:rsidR="00B6080B">
        <w:rPr>
          <w:rFonts w:ascii="Times New Roman" w:hAnsi="Times New Roman"/>
          <w:sz w:val="24"/>
          <w:szCs w:val="24"/>
        </w:rPr>
        <w:t xml:space="preserve"> </w:t>
      </w:r>
      <w:r w:rsidRPr="00260ACB">
        <w:rPr>
          <w:rFonts w:ascii="Times New Roman" w:hAnsi="Times New Roman"/>
          <w:sz w:val="24"/>
          <w:szCs w:val="24"/>
        </w:rPr>
        <w:t>года многодетным семьям выдаются документы, подтверждающие данный статус, за текущий год выдано 143 справки.</w:t>
      </w:r>
    </w:p>
    <w:p w:rsidR="00260ACB" w:rsidRPr="00260ACB" w:rsidRDefault="00260ACB" w:rsidP="00260ACB">
      <w:pPr>
        <w:spacing w:after="0" w:line="240" w:lineRule="auto"/>
        <w:ind w:firstLine="709"/>
        <w:jc w:val="both"/>
        <w:rPr>
          <w:rFonts w:ascii="Times New Roman" w:hAnsi="Times New Roman"/>
          <w:sz w:val="24"/>
          <w:szCs w:val="24"/>
        </w:rPr>
      </w:pPr>
      <w:r w:rsidRPr="00260ACB">
        <w:rPr>
          <w:rFonts w:ascii="Times New Roman" w:hAnsi="Times New Roman"/>
          <w:sz w:val="24"/>
          <w:szCs w:val="24"/>
        </w:rPr>
        <w:t xml:space="preserve"> По состоянию на 1 января 2019 года на территории Кетовского района проживает -77 граждан, пострадавшего от радиационного воздействия, из них</w:t>
      </w:r>
      <w:r w:rsidR="00B6080B">
        <w:rPr>
          <w:rFonts w:ascii="Times New Roman" w:hAnsi="Times New Roman"/>
          <w:sz w:val="24"/>
          <w:szCs w:val="24"/>
        </w:rPr>
        <w:t xml:space="preserve">: </w:t>
      </w:r>
      <w:r w:rsidRPr="00260ACB">
        <w:rPr>
          <w:rFonts w:ascii="Times New Roman" w:hAnsi="Times New Roman"/>
          <w:sz w:val="24"/>
          <w:szCs w:val="24"/>
        </w:rPr>
        <w:t>ЧАЭС – 68 чел., ПО «МАЯК»- 7 чел., «СЕМИПАЛАТИНСКИЙ ПОЛИГОН» - 2 чел.</w:t>
      </w:r>
    </w:p>
    <w:p w:rsidR="00260ACB" w:rsidRPr="00260ACB" w:rsidRDefault="00260ACB" w:rsidP="00260ACB">
      <w:pPr>
        <w:spacing w:after="0" w:line="240" w:lineRule="auto"/>
        <w:ind w:firstLine="709"/>
        <w:jc w:val="both"/>
        <w:rPr>
          <w:rFonts w:ascii="Times New Roman" w:hAnsi="Times New Roman"/>
          <w:sz w:val="24"/>
          <w:szCs w:val="24"/>
        </w:rPr>
      </w:pPr>
      <w:r w:rsidRPr="00260ACB">
        <w:rPr>
          <w:rFonts w:ascii="Times New Roman" w:hAnsi="Times New Roman"/>
          <w:sz w:val="24"/>
          <w:szCs w:val="24"/>
        </w:rPr>
        <w:t xml:space="preserve"> Все выплаты, предусмотренные законодательством, проиндексированы и производятся в срок.</w:t>
      </w:r>
    </w:p>
    <w:p w:rsidR="00260ACB" w:rsidRPr="00260ACB" w:rsidRDefault="00260ACB" w:rsidP="00260ACB">
      <w:pPr>
        <w:spacing w:after="0" w:line="240" w:lineRule="auto"/>
        <w:ind w:firstLine="709"/>
        <w:jc w:val="both"/>
        <w:rPr>
          <w:rFonts w:ascii="Times New Roman" w:hAnsi="Times New Roman"/>
          <w:sz w:val="24"/>
          <w:szCs w:val="24"/>
        </w:rPr>
      </w:pPr>
      <w:r w:rsidRPr="00260ACB">
        <w:rPr>
          <w:rFonts w:ascii="Times New Roman" w:hAnsi="Times New Roman"/>
          <w:sz w:val="24"/>
          <w:szCs w:val="24"/>
        </w:rPr>
        <w:t>Единичные выплаты (гемодиализ – 6 чел., родителям, погибших в Чечне -2</w:t>
      </w:r>
      <w:r w:rsidR="00DE6A78">
        <w:rPr>
          <w:rFonts w:ascii="Times New Roman" w:hAnsi="Times New Roman"/>
          <w:sz w:val="24"/>
          <w:szCs w:val="24"/>
        </w:rPr>
        <w:t xml:space="preserve"> </w:t>
      </w:r>
      <w:r w:rsidRPr="00260ACB">
        <w:rPr>
          <w:rFonts w:ascii="Times New Roman" w:hAnsi="Times New Roman"/>
          <w:sz w:val="24"/>
          <w:szCs w:val="24"/>
        </w:rPr>
        <w:t xml:space="preserve">чел.) </w:t>
      </w:r>
    </w:p>
    <w:p w:rsidR="00260ACB" w:rsidRPr="00260ACB" w:rsidRDefault="00260ACB" w:rsidP="00260ACB">
      <w:pPr>
        <w:pStyle w:val="a6"/>
        <w:spacing w:after="0"/>
        <w:ind w:firstLine="709"/>
        <w:jc w:val="both"/>
      </w:pPr>
      <w:r w:rsidRPr="00260ACB">
        <w:t xml:space="preserve">В целях разъяснения населению законодательства о мерах социальной поддержки  и </w:t>
      </w:r>
      <w:r w:rsidRPr="00260ACB">
        <w:rPr>
          <w:color w:val="000000"/>
        </w:rPr>
        <w:t>возможности получения государственных услуг в электронной форме,</w:t>
      </w:r>
      <w:r w:rsidRPr="00260ACB">
        <w:t xml:space="preserve"> проведено 10 «Горячих линии», 9 встречи (собрания) с населением, 5 публикаций в районной газете. На информационных стендах управления размещен разъясняющий  материал, выпущены памятки для населения.    </w:t>
      </w:r>
    </w:p>
    <w:p w:rsidR="00260ACB" w:rsidRDefault="00260ACB" w:rsidP="00260ACB">
      <w:pPr>
        <w:spacing w:after="0" w:line="240" w:lineRule="auto"/>
        <w:ind w:firstLine="709"/>
        <w:jc w:val="both"/>
        <w:rPr>
          <w:rFonts w:ascii="Times New Roman" w:hAnsi="Times New Roman"/>
          <w:sz w:val="24"/>
          <w:szCs w:val="24"/>
        </w:rPr>
      </w:pPr>
      <w:r w:rsidRPr="00260ACB">
        <w:rPr>
          <w:rFonts w:ascii="Times New Roman" w:hAnsi="Times New Roman"/>
          <w:sz w:val="24"/>
          <w:szCs w:val="24"/>
        </w:rPr>
        <w:t>Количество государственных услуг, представленных через МФЦ – 3383.</w:t>
      </w:r>
    </w:p>
    <w:p w:rsidR="008B5BB3" w:rsidRPr="008B5BB3" w:rsidRDefault="008B5BB3" w:rsidP="008B5BB3">
      <w:pPr>
        <w:spacing w:after="0" w:line="240" w:lineRule="auto"/>
        <w:ind w:firstLine="709"/>
        <w:jc w:val="both"/>
        <w:rPr>
          <w:rFonts w:ascii="Times New Roman" w:hAnsi="Times New Roman"/>
          <w:sz w:val="24"/>
          <w:szCs w:val="24"/>
        </w:rPr>
      </w:pPr>
      <w:r w:rsidRPr="008B5BB3">
        <w:rPr>
          <w:rFonts w:ascii="Times New Roman" w:hAnsi="Times New Roman"/>
          <w:b/>
          <w:sz w:val="24"/>
          <w:szCs w:val="24"/>
        </w:rPr>
        <w:t>Культура.</w:t>
      </w:r>
      <w:r>
        <w:rPr>
          <w:rFonts w:ascii="Times New Roman" w:hAnsi="Times New Roman"/>
          <w:sz w:val="24"/>
          <w:szCs w:val="24"/>
        </w:rPr>
        <w:t xml:space="preserve"> </w:t>
      </w:r>
      <w:r w:rsidRPr="008B5BB3">
        <w:rPr>
          <w:rFonts w:ascii="Times New Roman" w:hAnsi="Times New Roman"/>
          <w:sz w:val="24"/>
          <w:szCs w:val="24"/>
        </w:rPr>
        <w:t>В 2018</w:t>
      </w:r>
      <w:r w:rsidR="00C83440">
        <w:rPr>
          <w:rFonts w:ascii="Times New Roman" w:hAnsi="Times New Roman"/>
          <w:sz w:val="24"/>
          <w:szCs w:val="24"/>
        </w:rPr>
        <w:t xml:space="preserve"> </w:t>
      </w:r>
      <w:r w:rsidRPr="008B5BB3">
        <w:rPr>
          <w:rFonts w:ascii="Times New Roman" w:hAnsi="Times New Roman"/>
          <w:sz w:val="24"/>
          <w:szCs w:val="24"/>
        </w:rPr>
        <w:t>г. сеть учреждений  культуры сохранена и насчитывает 67</w:t>
      </w:r>
      <w:r w:rsidR="00C83440">
        <w:rPr>
          <w:rFonts w:ascii="Times New Roman" w:hAnsi="Times New Roman"/>
          <w:sz w:val="24"/>
          <w:szCs w:val="24"/>
        </w:rPr>
        <w:t xml:space="preserve"> </w:t>
      </w:r>
      <w:r w:rsidRPr="008B5BB3">
        <w:rPr>
          <w:rFonts w:ascii="Times New Roman" w:hAnsi="Times New Roman"/>
          <w:sz w:val="24"/>
          <w:szCs w:val="24"/>
        </w:rPr>
        <w:t xml:space="preserve">объектов. Функционируют  централизованные: клубная и библиотечная системы, 5 детских музыкальных школ. </w:t>
      </w:r>
      <w:r w:rsidR="00C83440">
        <w:rPr>
          <w:rFonts w:ascii="Times New Roman" w:hAnsi="Times New Roman"/>
          <w:sz w:val="24"/>
          <w:szCs w:val="24"/>
        </w:rPr>
        <w:t xml:space="preserve"> В отрасли трудится 240 человек</w:t>
      </w:r>
      <w:r w:rsidRPr="008B5BB3">
        <w:rPr>
          <w:rFonts w:ascii="Times New Roman" w:hAnsi="Times New Roman"/>
          <w:sz w:val="24"/>
          <w:szCs w:val="24"/>
        </w:rPr>
        <w:t>. Укомплектованность квалифицированными кадрами 75</w:t>
      </w:r>
      <w:r w:rsidR="00C83440">
        <w:rPr>
          <w:rFonts w:ascii="Times New Roman" w:hAnsi="Times New Roman"/>
          <w:sz w:val="24"/>
          <w:szCs w:val="24"/>
        </w:rPr>
        <w:t xml:space="preserve"> %</w:t>
      </w:r>
      <w:r w:rsidRPr="008B5BB3">
        <w:rPr>
          <w:rFonts w:ascii="Times New Roman" w:hAnsi="Times New Roman"/>
          <w:sz w:val="24"/>
          <w:szCs w:val="24"/>
        </w:rPr>
        <w:t>. В настоящее время 26  работников обучаются в учебных заведениях культуры и искусства</w:t>
      </w:r>
      <w:r w:rsidR="00990E1C">
        <w:rPr>
          <w:rFonts w:ascii="Times New Roman" w:hAnsi="Times New Roman"/>
          <w:sz w:val="24"/>
          <w:szCs w:val="24"/>
        </w:rPr>
        <w:t>.</w:t>
      </w:r>
    </w:p>
    <w:p w:rsidR="008B5BB3" w:rsidRPr="008B5BB3" w:rsidRDefault="008B5BB3" w:rsidP="008B5BB3">
      <w:pPr>
        <w:spacing w:after="0" w:line="240" w:lineRule="auto"/>
        <w:ind w:firstLine="709"/>
        <w:jc w:val="both"/>
        <w:rPr>
          <w:rFonts w:ascii="Times New Roman" w:hAnsi="Times New Roman"/>
          <w:sz w:val="24"/>
          <w:szCs w:val="24"/>
        </w:rPr>
      </w:pPr>
      <w:r w:rsidRPr="008B5BB3">
        <w:rPr>
          <w:rFonts w:ascii="Times New Roman" w:hAnsi="Times New Roman"/>
          <w:sz w:val="24"/>
          <w:szCs w:val="24"/>
        </w:rPr>
        <w:lastRenderedPageBreak/>
        <w:t xml:space="preserve"> Во исполнение майских Указов Президента средняя заработная плата работников  культуры Кетовского района составила</w:t>
      </w:r>
      <w:r w:rsidR="00990E1C">
        <w:rPr>
          <w:rFonts w:ascii="Times New Roman" w:hAnsi="Times New Roman"/>
          <w:sz w:val="24"/>
          <w:szCs w:val="24"/>
        </w:rPr>
        <w:t xml:space="preserve"> </w:t>
      </w:r>
      <w:r w:rsidRPr="008B5BB3">
        <w:rPr>
          <w:rFonts w:ascii="Times New Roman" w:hAnsi="Times New Roman"/>
          <w:sz w:val="24"/>
          <w:szCs w:val="24"/>
        </w:rPr>
        <w:t>- 24070 рублей. Средняя заработная плата преподавателей ДМШ составляет  – 24600</w:t>
      </w:r>
      <w:r w:rsidR="00990E1C">
        <w:rPr>
          <w:rFonts w:ascii="Times New Roman" w:hAnsi="Times New Roman"/>
          <w:sz w:val="24"/>
          <w:szCs w:val="24"/>
        </w:rPr>
        <w:t xml:space="preserve"> </w:t>
      </w:r>
      <w:r w:rsidRPr="008B5BB3">
        <w:rPr>
          <w:rFonts w:ascii="Times New Roman" w:hAnsi="Times New Roman"/>
          <w:sz w:val="24"/>
          <w:szCs w:val="24"/>
        </w:rPr>
        <w:t>рублей. Деятельность учреждений культуры имеет устойчивую положительную динамику.</w:t>
      </w:r>
    </w:p>
    <w:p w:rsidR="008B5BB3" w:rsidRPr="008B5BB3" w:rsidRDefault="008B5BB3" w:rsidP="008B5BB3">
      <w:pPr>
        <w:pStyle w:val="af1"/>
        <w:spacing w:after="0" w:line="240" w:lineRule="auto"/>
        <w:ind w:left="0" w:firstLine="709"/>
        <w:jc w:val="both"/>
        <w:rPr>
          <w:rFonts w:ascii="Times New Roman" w:eastAsia="Arial Unicode MS" w:hAnsi="Times New Roman"/>
          <w:sz w:val="24"/>
          <w:szCs w:val="24"/>
        </w:rPr>
      </w:pPr>
      <w:r w:rsidRPr="008B5BB3">
        <w:rPr>
          <w:rFonts w:ascii="Times New Roman" w:hAnsi="Times New Roman"/>
          <w:sz w:val="24"/>
          <w:szCs w:val="24"/>
        </w:rPr>
        <w:t>Колташевская сельская библиотека и районный Дом культуры вошли в число победителей областного конкурса на материальную поддержку из федерального бюджета «Лучшее сельское муниципальное учреждение культуры»</w:t>
      </w:r>
      <w:r w:rsidR="004A2717">
        <w:rPr>
          <w:rFonts w:ascii="Times New Roman" w:hAnsi="Times New Roman"/>
          <w:sz w:val="24"/>
          <w:szCs w:val="24"/>
        </w:rPr>
        <w:t xml:space="preserve"> </w:t>
      </w:r>
      <w:r w:rsidRPr="008B5BB3">
        <w:rPr>
          <w:rFonts w:ascii="Times New Roman" w:hAnsi="Times New Roman"/>
          <w:sz w:val="24"/>
          <w:szCs w:val="24"/>
        </w:rPr>
        <w:t>(сумма 220,0</w:t>
      </w:r>
      <w:r w:rsidR="004A2717">
        <w:rPr>
          <w:rFonts w:ascii="Times New Roman" w:hAnsi="Times New Roman"/>
          <w:sz w:val="24"/>
          <w:szCs w:val="24"/>
        </w:rPr>
        <w:t xml:space="preserve"> </w:t>
      </w:r>
      <w:r w:rsidRPr="008B5BB3">
        <w:rPr>
          <w:rFonts w:ascii="Times New Roman" w:hAnsi="Times New Roman"/>
          <w:sz w:val="24"/>
          <w:szCs w:val="24"/>
        </w:rPr>
        <w:t>тыс.руб).</w:t>
      </w:r>
    </w:p>
    <w:p w:rsidR="008B5BB3" w:rsidRPr="008B5BB3" w:rsidRDefault="008B5BB3" w:rsidP="008B5BB3">
      <w:pPr>
        <w:pStyle w:val="af1"/>
        <w:spacing w:after="0" w:line="240" w:lineRule="auto"/>
        <w:ind w:left="0" w:firstLine="709"/>
        <w:jc w:val="both"/>
        <w:rPr>
          <w:rFonts w:ascii="Times New Roman" w:hAnsi="Times New Roman"/>
          <w:sz w:val="24"/>
          <w:szCs w:val="24"/>
        </w:rPr>
      </w:pPr>
      <w:r w:rsidRPr="008B5BB3">
        <w:rPr>
          <w:rFonts w:ascii="Times New Roman" w:hAnsi="Times New Roman"/>
          <w:sz w:val="24"/>
          <w:szCs w:val="24"/>
        </w:rPr>
        <w:t>Библиотечные услуги населению оказывают: 31 муниципальная общедоступная библиотека и  36 библиотечных пунктов. Число пользователей библиотек  в текущем периоде увеличилось и  насчитывает 16661</w:t>
      </w:r>
      <w:r w:rsidR="003F4997">
        <w:rPr>
          <w:rFonts w:ascii="Times New Roman" w:hAnsi="Times New Roman"/>
          <w:sz w:val="24"/>
          <w:szCs w:val="24"/>
        </w:rPr>
        <w:t xml:space="preserve"> </w:t>
      </w:r>
      <w:r w:rsidRPr="008B5BB3">
        <w:rPr>
          <w:rFonts w:ascii="Times New Roman" w:hAnsi="Times New Roman"/>
          <w:sz w:val="24"/>
          <w:szCs w:val="24"/>
        </w:rPr>
        <w:t>чел. число посещений и составило 174,3 тыс.</w:t>
      </w:r>
      <w:r w:rsidR="003F4997">
        <w:rPr>
          <w:rFonts w:ascii="Times New Roman" w:hAnsi="Times New Roman"/>
          <w:sz w:val="24"/>
          <w:szCs w:val="24"/>
        </w:rPr>
        <w:t xml:space="preserve"> </w:t>
      </w:r>
      <w:r w:rsidRPr="008B5BB3">
        <w:rPr>
          <w:rFonts w:ascii="Times New Roman" w:hAnsi="Times New Roman"/>
          <w:sz w:val="24"/>
          <w:szCs w:val="24"/>
        </w:rPr>
        <w:t>чел. Совокупный библиотечный фонд составляет 280 тысяч единиц хранения.   Книговыдача возросла и   составила  505,6 тыс.</w:t>
      </w:r>
      <w:r w:rsidR="003F4997">
        <w:rPr>
          <w:rFonts w:ascii="Times New Roman" w:hAnsi="Times New Roman"/>
          <w:sz w:val="24"/>
          <w:szCs w:val="24"/>
        </w:rPr>
        <w:t xml:space="preserve"> </w:t>
      </w:r>
      <w:r w:rsidRPr="008B5BB3">
        <w:rPr>
          <w:rFonts w:ascii="Times New Roman" w:hAnsi="Times New Roman"/>
          <w:sz w:val="24"/>
          <w:szCs w:val="24"/>
        </w:rPr>
        <w:t>экземпляров</w:t>
      </w:r>
      <w:r w:rsidR="003F4997">
        <w:rPr>
          <w:rFonts w:ascii="Times New Roman" w:hAnsi="Times New Roman"/>
          <w:sz w:val="24"/>
          <w:szCs w:val="24"/>
        </w:rPr>
        <w:t>.</w:t>
      </w:r>
      <w:r w:rsidRPr="008B5BB3">
        <w:rPr>
          <w:rFonts w:ascii="Times New Roman" w:hAnsi="Times New Roman"/>
          <w:sz w:val="24"/>
          <w:szCs w:val="24"/>
        </w:rPr>
        <w:t xml:space="preserve"> Библиотеки  подключены к сети Интернет, компьютерный парк составляет  43</w:t>
      </w:r>
      <w:r w:rsidR="003F4997">
        <w:rPr>
          <w:rFonts w:ascii="Times New Roman" w:hAnsi="Times New Roman"/>
          <w:sz w:val="24"/>
          <w:szCs w:val="24"/>
        </w:rPr>
        <w:t xml:space="preserve"> </w:t>
      </w:r>
      <w:r w:rsidRPr="008B5BB3">
        <w:rPr>
          <w:rFonts w:ascii="Times New Roman" w:hAnsi="Times New Roman"/>
          <w:sz w:val="24"/>
          <w:szCs w:val="24"/>
        </w:rPr>
        <w:t>ед. Все  библиотеки района  подключены к электронным ресурсам Национальной библиотеки, Центральная библиотека имеет доступ к ресурсам Президентской библиотеки. В  библиотеках действуют  84 клубов и объединений по интересам, число участников в них - 2386 челов</w:t>
      </w:r>
      <w:r w:rsidR="003F4997">
        <w:rPr>
          <w:rFonts w:ascii="Times New Roman" w:hAnsi="Times New Roman"/>
          <w:sz w:val="24"/>
          <w:szCs w:val="24"/>
        </w:rPr>
        <w:t>ека. Проведено 3832 мероприятия</w:t>
      </w:r>
      <w:r w:rsidRPr="008B5BB3">
        <w:rPr>
          <w:rFonts w:ascii="Times New Roman" w:hAnsi="Times New Roman"/>
          <w:sz w:val="24"/>
          <w:szCs w:val="24"/>
        </w:rPr>
        <w:t>, общее число посетителей составило 70,9 тыс.</w:t>
      </w:r>
      <w:r w:rsidR="003F4997">
        <w:rPr>
          <w:rFonts w:ascii="Times New Roman" w:hAnsi="Times New Roman"/>
          <w:sz w:val="24"/>
          <w:szCs w:val="24"/>
        </w:rPr>
        <w:t xml:space="preserve"> </w:t>
      </w:r>
      <w:r w:rsidRPr="008B5BB3">
        <w:rPr>
          <w:rFonts w:ascii="Times New Roman" w:hAnsi="Times New Roman"/>
          <w:sz w:val="24"/>
          <w:szCs w:val="24"/>
        </w:rPr>
        <w:t>чел.</w:t>
      </w:r>
    </w:p>
    <w:p w:rsidR="008B5BB3" w:rsidRPr="008B5BB3" w:rsidRDefault="008B5BB3" w:rsidP="008B5BB3">
      <w:pPr>
        <w:pStyle w:val="af1"/>
        <w:spacing w:after="0" w:line="240" w:lineRule="auto"/>
        <w:ind w:left="0" w:firstLine="709"/>
        <w:jc w:val="both"/>
        <w:rPr>
          <w:rFonts w:ascii="Times New Roman" w:hAnsi="Times New Roman"/>
          <w:sz w:val="24"/>
          <w:szCs w:val="24"/>
        </w:rPr>
      </w:pPr>
      <w:r w:rsidRPr="008B5BB3">
        <w:rPr>
          <w:rFonts w:ascii="Times New Roman" w:hAnsi="Times New Roman"/>
          <w:sz w:val="24"/>
          <w:szCs w:val="24"/>
        </w:rPr>
        <w:t>Колташевская сельская библиотека и районный Дом культуры вошли в число победителей областного конкурса на материальную поддержку из федерального бюджета «Лучшее сельское муниципальное учреждение культуры»</w:t>
      </w:r>
      <w:r w:rsidR="003F4997">
        <w:rPr>
          <w:rFonts w:ascii="Times New Roman" w:hAnsi="Times New Roman"/>
          <w:sz w:val="24"/>
          <w:szCs w:val="24"/>
        </w:rPr>
        <w:t xml:space="preserve"> </w:t>
      </w:r>
      <w:r w:rsidRPr="008B5BB3">
        <w:rPr>
          <w:rFonts w:ascii="Times New Roman" w:hAnsi="Times New Roman"/>
          <w:sz w:val="24"/>
          <w:szCs w:val="24"/>
        </w:rPr>
        <w:t>(сумма 220,0</w:t>
      </w:r>
      <w:r w:rsidR="003F4997">
        <w:rPr>
          <w:rFonts w:ascii="Times New Roman" w:hAnsi="Times New Roman"/>
          <w:sz w:val="24"/>
          <w:szCs w:val="24"/>
        </w:rPr>
        <w:t xml:space="preserve"> </w:t>
      </w:r>
      <w:r w:rsidRPr="008B5BB3">
        <w:rPr>
          <w:rFonts w:ascii="Times New Roman" w:hAnsi="Times New Roman"/>
          <w:sz w:val="24"/>
          <w:szCs w:val="24"/>
        </w:rPr>
        <w:t>тыс.</w:t>
      </w:r>
      <w:r w:rsidR="003F4997">
        <w:rPr>
          <w:rFonts w:ascii="Times New Roman" w:hAnsi="Times New Roman"/>
          <w:sz w:val="24"/>
          <w:szCs w:val="24"/>
        </w:rPr>
        <w:t xml:space="preserve"> </w:t>
      </w:r>
      <w:r w:rsidRPr="008B5BB3">
        <w:rPr>
          <w:rFonts w:ascii="Times New Roman" w:hAnsi="Times New Roman"/>
          <w:sz w:val="24"/>
          <w:szCs w:val="24"/>
        </w:rPr>
        <w:t>руб</w:t>
      </w:r>
      <w:r w:rsidR="00283145">
        <w:rPr>
          <w:rFonts w:ascii="Times New Roman" w:hAnsi="Times New Roman"/>
          <w:sz w:val="24"/>
          <w:szCs w:val="24"/>
        </w:rPr>
        <w:t>.</w:t>
      </w:r>
      <w:r w:rsidRPr="008B5BB3">
        <w:rPr>
          <w:rFonts w:ascii="Times New Roman" w:hAnsi="Times New Roman"/>
          <w:sz w:val="24"/>
          <w:szCs w:val="24"/>
        </w:rPr>
        <w:t>).</w:t>
      </w:r>
    </w:p>
    <w:p w:rsidR="008B5BB3" w:rsidRPr="008B5BB3" w:rsidRDefault="008B5BB3" w:rsidP="008B5BB3">
      <w:pPr>
        <w:pStyle w:val="af1"/>
        <w:spacing w:after="0" w:line="240" w:lineRule="auto"/>
        <w:ind w:left="0" w:firstLine="709"/>
        <w:jc w:val="both"/>
        <w:rPr>
          <w:rFonts w:ascii="Times New Roman" w:hAnsi="Times New Roman"/>
          <w:sz w:val="24"/>
          <w:szCs w:val="24"/>
        </w:rPr>
      </w:pPr>
      <w:r w:rsidRPr="008B5BB3">
        <w:rPr>
          <w:rFonts w:ascii="Times New Roman" w:hAnsi="Times New Roman"/>
          <w:sz w:val="24"/>
          <w:szCs w:val="24"/>
        </w:rPr>
        <w:t>Организация культурно</w:t>
      </w:r>
      <w:r w:rsidR="003F4997">
        <w:rPr>
          <w:rFonts w:ascii="Times New Roman" w:hAnsi="Times New Roman"/>
          <w:sz w:val="24"/>
          <w:szCs w:val="24"/>
        </w:rPr>
        <w:t xml:space="preserve"> </w:t>
      </w:r>
      <w:r w:rsidRPr="008B5BB3">
        <w:rPr>
          <w:rFonts w:ascii="Times New Roman" w:hAnsi="Times New Roman"/>
          <w:sz w:val="24"/>
          <w:szCs w:val="24"/>
        </w:rPr>
        <w:t>–</w:t>
      </w:r>
      <w:r w:rsidR="003F4997">
        <w:rPr>
          <w:rFonts w:ascii="Times New Roman" w:hAnsi="Times New Roman"/>
          <w:sz w:val="24"/>
          <w:szCs w:val="24"/>
        </w:rPr>
        <w:t xml:space="preserve"> </w:t>
      </w:r>
      <w:r w:rsidRPr="008B5BB3">
        <w:rPr>
          <w:rFonts w:ascii="Times New Roman" w:hAnsi="Times New Roman"/>
          <w:sz w:val="24"/>
          <w:szCs w:val="24"/>
        </w:rPr>
        <w:t>досуговой деятельности и развитие самодеятельного народного творчества является одним из основных направлений  клубных учреждений. В  сельских Домах культуры и сельских клубах увеличилось количество клубных формирований до 410</w:t>
      </w:r>
      <w:r w:rsidR="00283145">
        <w:rPr>
          <w:rFonts w:ascii="Times New Roman" w:hAnsi="Times New Roman"/>
          <w:sz w:val="24"/>
          <w:szCs w:val="24"/>
        </w:rPr>
        <w:t xml:space="preserve">, из них </w:t>
      </w:r>
      <w:r w:rsidRPr="008B5BB3">
        <w:rPr>
          <w:rFonts w:ascii="Times New Roman" w:hAnsi="Times New Roman"/>
          <w:sz w:val="24"/>
          <w:szCs w:val="24"/>
        </w:rPr>
        <w:t>265</w:t>
      </w:r>
      <w:r w:rsidR="00283145">
        <w:rPr>
          <w:rFonts w:ascii="Times New Roman" w:hAnsi="Times New Roman"/>
          <w:sz w:val="24"/>
          <w:szCs w:val="24"/>
        </w:rPr>
        <w:t xml:space="preserve"> </w:t>
      </w:r>
      <w:r w:rsidRPr="008B5BB3">
        <w:rPr>
          <w:rFonts w:ascii="Times New Roman" w:hAnsi="Times New Roman"/>
          <w:sz w:val="24"/>
          <w:szCs w:val="24"/>
        </w:rPr>
        <w:t>- самодеятельного народного творчества. Общее количество участников в к\формированиях насчитывает 4850 чел., в т.ч</w:t>
      </w:r>
      <w:r w:rsidR="00283145">
        <w:rPr>
          <w:rFonts w:ascii="Times New Roman" w:hAnsi="Times New Roman"/>
          <w:sz w:val="24"/>
          <w:szCs w:val="24"/>
        </w:rPr>
        <w:t>.</w:t>
      </w:r>
      <w:r w:rsidRPr="008B5BB3">
        <w:rPr>
          <w:rFonts w:ascii="Times New Roman" w:hAnsi="Times New Roman"/>
          <w:sz w:val="24"/>
          <w:szCs w:val="24"/>
        </w:rPr>
        <w:t xml:space="preserve"> для детей и молодежи действуют 284 клубных формирования. </w:t>
      </w:r>
    </w:p>
    <w:p w:rsidR="008B5BB3" w:rsidRPr="008B5BB3" w:rsidRDefault="008B5BB3" w:rsidP="008B5BB3">
      <w:pPr>
        <w:pStyle w:val="af1"/>
        <w:spacing w:after="0" w:line="240" w:lineRule="auto"/>
        <w:ind w:left="0" w:firstLine="709"/>
        <w:jc w:val="both"/>
        <w:rPr>
          <w:rFonts w:ascii="Times New Roman" w:hAnsi="Times New Roman"/>
          <w:sz w:val="24"/>
          <w:szCs w:val="24"/>
        </w:rPr>
      </w:pPr>
      <w:r w:rsidRPr="008B5BB3">
        <w:rPr>
          <w:rFonts w:ascii="Times New Roman" w:hAnsi="Times New Roman"/>
          <w:sz w:val="24"/>
          <w:szCs w:val="24"/>
        </w:rPr>
        <w:t>В СДК 4 самодеятельных творческих коллектива имеют звание «Народный», 1 имеет звание «Заслуженный коллектив народного творчества России».</w:t>
      </w:r>
      <w:r w:rsidRPr="008B5BB3">
        <w:rPr>
          <w:rFonts w:ascii="Times New Roman" w:hAnsi="Times New Roman"/>
          <w:b/>
          <w:sz w:val="24"/>
          <w:szCs w:val="24"/>
        </w:rPr>
        <w:t xml:space="preserve"> </w:t>
      </w:r>
      <w:r w:rsidRPr="008B5BB3">
        <w:rPr>
          <w:rFonts w:ascii="Times New Roman" w:hAnsi="Times New Roman"/>
          <w:sz w:val="24"/>
          <w:szCs w:val="24"/>
        </w:rPr>
        <w:t xml:space="preserve"> </w:t>
      </w:r>
    </w:p>
    <w:p w:rsidR="008B5BB3" w:rsidRPr="008B5BB3" w:rsidRDefault="008B5BB3" w:rsidP="008B5BB3">
      <w:pPr>
        <w:pStyle w:val="af1"/>
        <w:spacing w:after="0" w:line="240" w:lineRule="auto"/>
        <w:ind w:left="0" w:firstLine="709"/>
        <w:jc w:val="both"/>
        <w:rPr>
          <w:rFonts w:ascii="Times New Roman" w:hAnsi="Times New Roman"/>
          <w:b/>
          <w:sz w:val="24"/>
          <w:szCs w:val="24"/>
        </w:rPr>
      </w:pPr>
      <w:r w:rsidRPr="008B5BB3">
        <w:rPr>
          <w:rFonts w:ascii="Times New Roman" w:hAnsi="Times New Roman"/>
          <w:sz w:val="24"/>
          <w:szCs w:val="24"/>
        </w:rPr>
        <w:t>В 2018</w:t>
      </w:r>
      <w:r w:rsidR="00283145">
        <w:rPr>
          <w:rFonts w:ascii="Times New Roman" w:hAnsi="Times New Roman"/>
          <w:sz w:val="24"/>
          <w:szCs w:val="24"/>
        </w:rPr>
        <w:t xml:space="preserve"> </w:t>
      </w:r>
      <w:r w:rsidRPr="008B5BB3">
        <w:rPr>
          <w:rFonts w:ascii="Times New Roman" w:hAnsi="Times New Roman"/>
          <w:sz w:val="24"/>
          <w:szCs w:val="24"/>
        </w:rPr>
        <w:t>г</w:t>
      </w:r>
      <w:r w:rsidR="00283145">
        <w:rPr>
          <w:rFonts w:ascii="Times New Roman" w:hAnsi="Times New Roman"/>
          <w:sz w:val="24"/>
          <w:szCs w:val="24"/>
        </w:rPr>
        <w:t>.</w:t>
      </w:r>
      <w:r w:rsidRPr="008B5BB3">
        <w:rPr>
          <w:rFonts w:ascii="Times New Roman" w:hAnsi="Times New Roman"/>
          <w:sz w:val="24"/>
          <w:szCs w:val="24"/>
        </w:rPr>
        <w:t xml:space="preserve">  домами культуры и сельскими клубами  проведено  7808 разноплановых  мероприятий, их  посетили 349976 человек, в т.ч. для детей и молодежи</w:t>
      </w:r>
      <w:r w:rsidR="00283145">
        <w:rPr>
          <w:rFonts w:ascii="Times New Roman" w:hAnsi="Times New Roman"/>
          <w:sz w:val="24"/>
          <w:szCs w:val="24"/>
        </w:rPr>
        <w:t xml:space="preserve"> </w:t>
      </w:r>
      <w:r w:rsidRPr="008B5BB3">
        <w:rPr>
          <w:rFonts w:ascii="Times New Roman" w:hAnsi="Times New Roman"/>
          <w:sz w:val="24"/>
          <w:szCs w:val="24"/>
        </w:rPr>
        <w:t>-</w:t>
      </w:r>
      <w:r w:rsidR="00283145">
        <w:rPr>
          <w:rFonts w:ascii="Times New Roman" w:hAnsi="Times New Roman"/>
          <w:sz w:val="24"/>
          <w:szCs w:val="24"/>
        </w:rPr>
        <w:t xml:space="preserve"> </w:t>
      </w:r>
      <w:r w:rsidRPr="008B5BB3">
        <w:rPr>
          <w:rFonts w:ascii="Times New Roman" w:hAnsi="Times New Roman"/>
          <w:sz w:val="24"/>
          <w:szCs w:val="24"/>
        </w:rPr>
        <w:t>6297 мероприяти</w:t>
      </w:r>
      <w:r w:rsidR="00283145">
        <w:rPr>
          <w:rFonts w:ascii="Times New Roman" w:hAnsi="Times New Roman"/>
          <w:sz w:val="24"/>
          <w:szCs w:val="24"/>
        </w:rPr>
        <w:t xml:space="preserve">й с числом посетителей – 196544 </w:t>
      </w:r>
      <w:r w:rsidRPr="008B5BB3">
        <w:rPr>
          <w:rFonts w:ascii="Times New Roman" w:hAnsi="Times New Roman"/>
          <w:sz w:val="24"/>
          <w:szCs w:val="24"/>
        </w:rPr>
        <w:t>чел.</w:t>
      </w:r>
    </w:p>
    <w:p w:rsidR="008B5BB3" w:rsidRPr="008B5BB3" w:rsidRDefault="008B5BB3" w:rsidP="008B5BB3">
      <w:pPr>
        <w:spacing w:after="0" w:line="240" w:lineRule="auto"/>
        <w:ind w:firstLine="709"/>
        <w:jc w:val="both"/>
        <w:rPr>
          <w:rFonts w:ascii="Times New Roman" w:hAnsi="Times New Roman"/>
          <w:sz w:val="24"/>
          <w:szCs w:val="24"/>
        </w:rPr>
      </w:pPr>
      <w:r w:rsidRPr="008B5BB3">
        <w:rPr>
          <w:rFonts w:ascii="Times New Roman" w:hAnsi="Times New Roman"/>
          <w:sz w:val="24"/>
          <w:szCs w:val="24"/>
        </w:rPr>
        <w:t>Система дополнительного образования района включает в себя 5 детских музыкальных школ с числом обучающихся - 530 чел. Охват детей художественным образованием  - 9,5</w:t>
      </w:r>
      <w:r w:rsidR="0015445C">
        <w:rPr>
          <w:rFonts w:ascii="Times New Roman" w:hAnsi="Times New Roman"/>
          <w:sz w:val="24"/>
          <w:szCs w:val="24"/>
        </w:rPr>
        <w:t xml:space="preserve"> </w:t>
      </w:r>
      <w:r w:rsidRPr="008B5BB3">
        <w:rPr>
          <w:rFonts w:ascii="Times New Roman" w:hAnsi="Times New Roman"/>
          <w:sz w:val="24"/>
          <w:szCs w:val="24"/>
        </w:rPr>
        <w:t>% от числа учащихся   общеобразовательных школ района (от</w:t>
      </w:r>
      <w:r w:rsidR="0015445C">
        <w:rPr>
          <w:rFonts w:ascii="Times New Roman" w:hAnsi="Times New Roman"/>
          <w:sz w:val="24"/>
          <w:szCs w:val="24"/>
        </w:rPr>
        <w:t xml:space="preserve"> </w:t>
      </w:r>
      <w:r w:rsidRPr="008B5BB3">
        <w:rPr>
          <w:rFonts w:ascii="Times New Roman" w:hAnsi="Times New Roman"/>
          <w:sz w:val="24"/>
          <w:szCs w:val="24"/>
        </w:rPr>
        <w:t>7до 15 лет).</w:t>
      </w:r>
    </w:p>
    <w:p w:rsidR="008B5BB3" w:rsidRPr="008B5BB3" w:rsidRDefault="008B5BB3" w:rsidP="008B5BB3">
      <w:pPr>
        <w:pStyle w:val="af1"/>
        <w:spacing w:after="0" w:line="240" w:lineRule="auto"/>
        <w:ind w:left="0" w:firstLine="709"/>
        <w:jc w:val="both"/>
        <w:rPr>
          <w:rFonts w:ascii="Times New Roman" w:hAnsi="Times New Roman"/>
          <w:sz w:val="24"/>
          <w:szCs w:val="24"/>
        </w:rPr>
      </w:pPr>
      <w:r w:rsidRPr="008B5BB3">
        <w:rPr>
          <w:rFonts w:ascii="Times New Roman" w:hAnsi="Times New Roman"/>
          <w:sz w:val="24"/>
          <w:szCs w:val="24"/>
        </w:rPr>
        <w:t>Введенская, Лесниковская и Кетовская школы входят в  топ-50 Лучших школ искусств России. Школы укомплектованы квалифицированными педагогическими кадрами, располагают материальной базой, позволяющей проводить образовательный процесс на высоком профессиональном уровне. Школы компьютеризированы, подключены к сети Интернет.  В ДМШ - 5  коллективов  имеют  звание  «образцовый» самодеятельный коллектив.  Оркестр духовых инструментов «Академия» Лесниковской ДМШ удостоен звания  «Заслуженный коллектив народного творчества Курганской области», в текущем году коллектив  прошел конкурсный отбор и стал участником творческой смены в  «Артеке».</w:t>
      </w:r>
    </w:p>
    <w:p w:rsidR="008B5BB3" w:rsidRPr="008B5BB3" w:rsidRDefault="008B5BB3" w:rsidP="008B5BB3">
      <w:pPr>
        <w:pStyle w:val="af1"/>
        <w:spacing w:after="0" w:line="240" w:lineRule="auto"/>
        <w:ind w:left="0" w:firstLine="709"/>
        <w:jc w:val="both"/>
        <w:rPr>
          <w:rFonts w:ascii="Times New Roman" w:hAnsi="Times New Roman"/>
          <w:sz w:val="24"/>
          <w:szCs w:val="24"/>
        </w:rPr>
      </w:pPr>
      <w:r w:rsidRPr="008B5BB3">
        <w:rPr>
          <w:rFonts w:ascii="Times New Roman" w:hAnsi="Times New Roman"/>
          <w:sz w:val="24"/>
          <w:szCs w:val="24"/>
        </w:rPr>
        <w:t>Укрепление материально</w:t>
      </w:r>
      <w:r w:rsidR="0015445C">
        <w:rPr>
          <w:rFonts w:ascii="Times New Roman" w:hAnsi="Times New Roman"/>
          <w:sz w:val="24"/>
          <w:szCs w:val="24"/>
        </w:rPr>
        <w:t xml:space="preserve"> </w:t>
      </w:r>
      <w:r w:rsidRPr="008B5BB3">
        <w:rPr>
          <w:rFonts w:ascii="Times New Roman" w:hAnsi="Times New Roman"/>
          <w:sz w:val="24"/>
          <w:szCs w:val="24"/>
        </w:rPr>
        <w:t>-</w:t>
      </w:r>
      <w:r w:rsidR="0015445C">
        <w:rPr>
          <w:rFonts w:ascii="Times New Roman" w:hAnsi="Times New Roman"/>
          <w:sz w:val="24"/>
          <w:szCs w:val="24"/>
        </w:rPr>
        <w:t xml:space="preserve"> </w:t>
      </w:r>
      <w:r w:rsidRPr="008B5BB3">
        <w:rPr>
          <w:rFonts w:ascii="Times New Roman" w:hAnsi="Times New Roman"/>
          <w:sz w:val="24"/>
          <w:szCs w:val="24"/>
        </w:rPr>
        <w:t>технической базы учреждений культуры  постоянно находятся в зоне внимания Администрации района.</w:t>
      </w:r>
    </w:p>
    <w:p w:rsidR="008B5BB3" w:rsidRPr="008B5BB3" w:rsidRDefault="008B5BB3" w:rsidP="008B5BB3">
      <w:pPr>
        <w:pStyle w:val="af1"/>
        <w:spacing w:after="0" w:line="240" w:lineRule="auto"/>
        <w:ind w:left="0" w:firstLine="709"/>
        <w:jc w:val="both"/>
        <w:rPr>
          <w:rFonts w:ascii="Times New Roman" w:eastAsia="Arial Unicode MS" w:hAnsi="Times New Roman"/>
          <w:sz w:val="24"/>
          <w:szCs w:val="24"/>
        </w:rPr>
      </w:pPr>
      <w:r w:rsidRPr="008B5BB3">
        <w:rPr>
          <w:rFonts w:ascii="Times New Roman" w:hAnsi="Times New Roman"/>
          <w:sz w:val="24"/>
          <w:szCs w:val="24"/>
        </w:rPr>
        <w:t>В 2018</w:t>
      </w:r>
      <w:r w:rsidR="0015445C">
        <w:rPr>
          <w:rFonts w:ascii="Times New Roman" w:hAnsi="Times New Roman"/>
          <w:sz w:val="24"/>
          <w:szCs w:val="24"/>
        </w:rPr>
        <w:t xml:space="preserve"> </w:t>
      </w:r>
      <w:r w:rsidRPr="008B5BB3">
        <w:rPr>
          <w:rFonts w:ascii="Times New Roman" w:hAnsi="Times New Roman"/>
          <w:sz w:val="24"/>
          <w:szCs w:val="24"/>
        </w:rPr>
        <w:t>г</w:t>
      </w:r>
      <w:r w:rsidR="0015445C">
        <w:rPr>
          <w:rFonts w:ascii="Times New Roman" w:hAnsi="Times New Roman"/>
          <w:sz w:val="24"/>
          <w:szCs w:val="24"/>
        </w:rPr>
        <w:t>.</w:t>
      </w:r>
      <w:r w:rsidRPr="008B5BB3">
        <w:rPr>
          <w:rFonts w:ascii="Times New Roman" w:hAnsi="Times New Roman"/>
          <w:sz w:val="24"/>
          <w:szCs w:val="24"/>
        </w:rPr>
        <w:t xml:space="preserve"> на территории района   успешно реализован </w:t>
      </w:r>
      <w:r w:rsidRPr="008B5BB3">
        <w:rPr>
          <w:rFonts w:ascii="Times New Roman" w:eastAsia="Arial Unicode MS" w:hAnsi="Times New Roman"/>
          <w:sz w:val="24"/>
          <w:szCs w:val="24"/>
        </w:rPr>
        <w:t xml:space="preserve"> федеральный  проект «Культура малой Родины». Для  домов культуры приобретена  звуко -</w:t>
      </w:r>
      <w:r w:rsidR="0015445C">
        <w:rPr>
          <w:rFonts w:ascii="Times New Roman" w:eastAsia="Arial Unicode MS" w:hAnsi="Times New Roman"/>
          <w:sz w:val="24"/>
          <w:szCs w:val="24"/>
        </w:rPr>
        <w:t xml:space="preserve"> </w:t>
      </w:r>
      <w:r w:rsidRPr="008B5BB3">
        <w:rPr>
          <w:rFonts w:ascii="Times New Roman" w:eastAsia="Arial Unicode MS" w:hAnsi="Times New Roman"/>
          <w:sz w:val="24"/>
          <w:szCs w:val="24"/>
        </w:rPr>
        <w:t>техническая и видеопроекционная аппаратура, баяны и комплект «одежды сцены» для РДК , всего на общую сумму 2300,0 тыс. руб.</w:t>
      </w:r>
    </w:p>
    <w:p w:rsidR="008B5BB3" w:rsidRPr="008B5BB3" w:rsidRDefault="008B5BB3" w:rsidP="008B5BB3">
      <w:pPr>
        <w:pStyle w:val="af1"/>
        <w:spacing w:after="0" w:line="240" w:lineRule="auto"/>
        <w:ind w:left="0" w:firstLine="709"/>
        <w:jc w:val="both"/>
        <w:rPr>
          <w:rFonts w:ascii="Times New Roman" w:eastAsia="Arial Unicode MS" w:hAnsi="Times New Roman"/>
          <w:sz w:val="24"/>
          <w:szCs w:val="24"/>
        </w:rPr>
      </w:pPr>
      <w:r w:rsidRPr="008B5BB3">
        <w:rPr>
          <w:rFonts w:ascii="Times New Roman" w:eastAsia="Arial Unicode MS" w:hAnsi="Times New Roman"/>
          <w:sz w:val="24"/>
          <w:szCs w:val="24"/>
        </w:rPr>
        <w:lastRenderedPageBreak/>
        <w:t xml:space="preserve"> На условиях софинансирования (средства областного бюджета и районного бюджета) приобретен музыкальный инструмент (туба) для духового оркестра «Академия» на сумму 145,0</w:t>
      </w:r>
      <w:r w:rsidR="0015445C">
        <w:rPr>
          <w:rFonts w:ascii="Times New Roman" w:eastAsia="Arial Unicode MS" w:hAnsi="Times New Roman"/>
          <w:sz w:val="24"/>
          <w:szCs w:val="24"/>
        </w:rPr>
        <w:t xml:space="preserve"> </w:t>
      </w:r>
      <w:r w:rsidRPr="008B5BB3">
        <w:rPr>
          <w:rFonts w:ascii="Times New Roman" w:eastAsia="Arial Unicode MS" w:hAnsi="Times New Roman"/>
          <w:sz w:val="24"/>
          <w:szCs w:val="24"/>
        </w:rPr>
        <w:t>тыс.</w:t>
      </w:r>
      <w:r w:rsidR="0015445C">
        <w:rPr>
          <w:rFonts w:ascii="Times New Roman" w:eastAsia="Arial Unicode MS" w:hAnsi="Times New Roman"/>
          <w:sz w:val="24"/>
          <w:szCs w:val="24"/>
        </w:rPr>
        <w:t xml:space="preserve"> </w:t>
      </w:r>
      <w:r w:rsidRPr="008B5BB3">
        <w:rPr>
          <w:rFonts w:ascii="Times New Roman" w:eastAsia="Arial Unicode MS" w:hAnsi="Times New Roman"/>
          <w:sz w:val="24"/>
          <w:szCs w:val="24"/>
        </w:rPr>
        <w:t>руб</w:t>
      </w:r>
      <w:r w:rsidR="0015445C">
        <w:rPr>
          <w:rFonts w:ascii="Times New Roman" w:eastAsia="Arial Unicode MS" w:hAnsi="Times New Roman"/>
          <w:sz w:val="24"/>
          <w:szCs w:val="24"/>
        </w:rPr>
        <w:t>.</w:t>
      </w:r>
    </w:p>
    <w:p w:rsidR="008B5BB3" w:rsidRDefault="008B5BB3" w:rsidP="008B5BB3">
      <w:pPr>
        <w:pStyle w:val="af1"/>
        <w:spacing w:after="0" w:line="240" w:lineRule="auto"/>
        <w:ind w:left="0" w:firstLine="709"/>
        <w:jc w:val="both"/>
        <w:rPr>
          <w:rFonts w:ascii="Times New Roman" w:hAnsi="Times New Roman"/>
          <w:sz w:val="24"/>
          <w:szCs w:val="24"/>
        </w:rPr>
      </w:pPr>
      <w:r w:rsidRPr="008B5BB3">
        <w:rPr>
          <w:rFonts w:ascii="Times New Roman" w:hAnsi="Times New Roman"/>
          <w:sz w:val="24"/>
          <w:szCs w:val="24"/>
        </w:rPr>
        <w:t>В рамках инвестиционной программы Курганской области капитально отремонтирована кровля здания Падери</w:t>
      </w:r>
      <w:r w:rsidR="008F4DFB">
        <w:rPr>
          <w:rFonts w:ascii="Times New Roman" w:hAnsi="Times New Roman"/>
          <w:sz w:val="24"/>
          <w:szCs w:val="24"/>
        </w:rPr>
        <w:t>нского СДК на сумму  1960,0 тыс</w:t>
      </w:r>
      <w:r w:rsidRPr="008B5BB3">
        <w:rPr>
          <w:rFonts w:ascii="Times New Roman" w:hAnsi="Times New Roman"/>
          <w:sz w:val="24"/>
          <w:szCs w:val="24"/>
        </w:rPr>
        <w:t>.</w:t>
      </w:r>
      <w:r w:rsidR="008F4DFB">
        <w:rPr>
          <w:rFonts w:ascii="Times New Roman" w:hAnsi="Times New Roman"/>
          <w:sz w:val="24"/>
          <w:szCs w:val="24"/>
        </w:rPr>
        <w:t xml:space="preserve"> </w:t>
      </w:r>
      <w:r w:rsidRPr="008B5BB3">
        <w:rPr>
          <w:rFonts w:ascii="Times New Roman" w:hAnsi="Times New Roman"/>
          <w:sz w:val="24"/>
          <w:szCs w:val="24"/>
        </w:rPr>
        <w:t>руб. Проведены текущие ремонты в детских музыкальных школах, библиотеках и домах культуры. Разработана проектно</w:t>
      </w:r>
      <w:r w:rsidR="008F4DFB">
        <w:rPr>
          <w:rFonts w:ascii="Times New Roman" w:hAnsi="Times New Roman"/>
          <w:sz w:val="24"/>
          <w:szCs w:val="24"/>
        </w:rPr>
        <w:t xml:space="preserve"> </w:t>
      </w:r>
      <w:r w:rsidRPr="008B5BB3">
        <w:rPr>
          <w:rFonts w:ascii="Times New Roman" w:hAnsi="Times New Roman"/>
          <w:sz w:val="24"/>
          <w:szCs w:val="24"/>
        </w:rPr>
        <w:t>-</w:t>
      </w:r>
      <w:r w:rsidR="008F4DFB">
        <w:rPr>
          <w:rFonts w:ascii="Times New Roman" w:hAnsi="Times New Roman"/>
          <w:sz w:val="24"/>
          <w:szCs w:val="24"/>
        </w:rPr>
        <w:t xml:space="preserve"> </w:t>
      </w:r>
      <w:r w:rsidRPr="008B5BB3">
        <w:rPr>
          <w:rFonts w:ascii="Times New Roman" w:hAnsi="Times New Roman"/>
          <w:sz w:val="24"/>
          <w:szCs w:val="24"/>
        </w:rPr>
        <w:t>сметная документация на строительство СДК в селе Бараба и капитальный ремонт районного Дома культуры в с.</w:t>
      </w:r>
      <w:r w:rsidR="008F4DFB">
        <w:rPr>
          <w:rFonts w:ascii="Times New Roman" w:hAnsi="Times New Roman"/>
          <w:sz w:val="24"/>
          <w:szCs w:val="24"/>
        </w:rPr>
        <w:t xml:space="preserve"> </w:t>
      </w:r>
      <w:r w:rsidRPr="008B5BB3">
        <w:rPr>
          <w:rFonts w:ascii="Times New Roman" w:hAnsi="Times New Roman"/>
          <w:sz w:val="24"/>
          <w:szCs w:val="24"/>
        </w:rPr>
        <w:t>Кетово.</w:t>
      </w:r>
    </w:p>
    <w:p w:rsidR="001D0B75" w:rsidRPr="001D0B75" w:rsidRDefault="001D0B75" w:rsidP="001D0B75">
      <w:pPr>
        <w:pStyle w:val="af1"/>
        <w:spacing w:after="0" w:line="240" w:lineRule="auto"/>
        <w:ind w:left="0" w:firstLine="709"/>
        <w:jc w:val="both"/>
        <w:rPr>
          <w:rFonts w:ascii="Times New Roman" w:hAnsi="Times New Roman"/>
          <w:sz w:val="24"/>
          <w:szCs w:val="24"/>
        </w:rPr>
      </w:pPr>
      <w:r w:rsidRPr="001D6A40">
        <w:rPr>
          <w:rFonts w:ascii="Times New Roman" w:hAnsi="Times New Roman"/>
          <w:b/>
          <w:sz w:val="24"/>
          <w:szCs w:val="24"/>
        </w:rPr>
        <w:t>Образование.</w:t>
      </w:r>
      <w:r>
        <w:rPr>
          <w:rFonts w:ascii="Times New Roman" w:hAnsi="Times New Roman"/>
          <w:b/>
          <w:sz w:val="24"/>
          <w:szCs w:val="24"/>
        </w:rPr>
        <w:t xml:space="preserve"> </w:t>
      </w:r>
      <w:r w:rsidRPr="001D0B75">
        <w:rPr>
          <w:rFonts w:ascii="Times New Roman" w:hAnsi="Times New Roman"/>
          <w:sz w:val="24"/>
          <w:szCs w:val="24"/>
        </w:rPr>
        <w:t>В Кетовском районе функционирует 22 муниципальных и 1 частное дошкольных образовательных учреждения, 12 дошкольных групп полного дня  при общеобразовательных учреждениях (из них 3 функционируют как группы по присмотру и уходу), 4 группы кратковременного пребывания, 1 семейная группа на дому, 4 муниципальных культурно</w:t>
      </w:r>
      <w:r w:rsidR="00C20E19">
        <w:rPr>
          <w:rFonts w:ascii="Times New Roman" w:hAnsi="Times New Roman"/>
          <w:sz w:val="24"/>
          <w:szCs w:val="24"/>
        </w:rPr>
        <w:t xml:space="preserve"> </w:t>
      </w:r>
      <w:r w:rsidRPr="001D0B75">
        <w:rPr>
          <w:rFonts w:ascii="Times New Roman" w:hAnsi="Times New Roman"/>
          <w:sz w:val="24"/>
          <w:szCs w:val="24"/>
        </w:rPr>
        <w:t>-</w:t>
      </w:r>
      <w:r w:rsidR="00C20E19">
        <w:rPr>
          <w:rFonts w:ascii="Times New Roman" w:hAnsi="Times New Roman"/>
          <w:sz w:val="24"/>
          <w:szCs w:val="24"/>
        </w:rPr>
        <w:t xml:space="preserve"> </w:t>
      </w:r>
      <w:r w:rsidRPr="001D0B75">
        <w:rPr>
          <w:rFonts w:ascii="Times New Roman" w:hAnsi="Times New Roman"/>
          <w:sz w:val="24"/>
          <w:szCs w:val="24"/>
        </w:rPr>
        <w:t>образовательных центра, 1 областной культурно-образовательный центр. Общая численность детей, посещающих детские сады, группы полного дня при школах, группы кратковременного пребывания – 2727 ребенка.</w:t>
      </w:r>
    </w:p>
    <w:p w:rsidR="001D0B75" w:rsidRPr="001D0B75" w:rsidRDefault="001D0B75" w:rsidP="001D0B75">
      <w:pPr>
        <w:pStyle w:val="af5"/>
        <w:ind w:firstLine="709"/>
        <w:jc w:val="both"/>
        <w:rPr>
          <w:rFonts w:ascii="Times New Roman" w:hAnsi="Times New Roman"/>
          <w:sz w:val="24"/>
          <w:szCs w:val="24"/>
        </w:rPr>
      </w:pPr>
      <w:r w:rsidRPr="001D0B75">
        <w:rPr>
          <w:rFonts w:ascii="Times New Roman" w:hAnsi="Times New Roman"/>
          <w:sz w:val="24"/>
          <w:szCs w:val="24"/>
        </w:rPr>
        <w:t>На базе детских садов и школ функционирует 28 консультационных центров для оказания методической, психолого</w:t>
      </w:r>
      <w:r w:rsidR="00C20E19">
        <w:rPr>
          <w:rFonts w:ascii="Times New Roman" w:hAnsi="Times New Roman"/>
          <w:sz w:val="24"/>
          <w:szCs w:val="24"/>
        </w:rPr>
        <w:t xml:space="preserve"> </w:t>
      </w:r>
      <w:r w:rsidRPr="001D0B75">
        <w:rPr>
          <w:rFonts w:ascii="Times New Roman" w:hAnsi="Times New Roman"/>
          <w:sz w:val="24"/>
          <w:szCs w:val="24"/>
        </w:rPr>
        <w:t>-</w:t>
      </w:r>
      <w:r w:rsidR="00C20E19">
        <w:rPr>
          <w:rFonts w:ascii="Times New Roman" w:hAnsi="Times New Roman"/>
          <w:sz w:val="24"/>
          <w:szCs w:val="24"/>
        </w:rPr>
        <w:t xml:space="preserve"> </w:t>
      </w:r>
      <w:r w:rsidRPr="001D0B75">
        <w:rPr>
          <w:rFonts w:ascii="Times New Roman" w:hAnsi="Times New Roman"/>
          <w:sz w:val="24"/>
          <w:szCs w:val="24"/>
        </w:rPr>
        <w:t>педагогической, диагностической и консультативной помощи  родителям. Деятельностью консультационных центров охвачено 702 семьи. Общий охват дошкольным образованием, присмотром и уходом включая вариативные формы – 3516 детей.</w:t>
      </w:r>
    </w:p>
    <w:p w:rsidR="001D0B75" w:rsidRPr="001D0B75" w:rsidRDefault="001D0B75" w:rsidP="001D0B75">
      <w:pPr>
        <w:pStyle w:val="af5"/>
        <w:ind w:firstLine="709"/>
        <w:jc w:val="both"/>
        <w:rPr>
          <w:rFonts w:ascii="Times New Roman" w:hAnsi="Times New Roman"/>
          <w:sz w:val="24"/>
          <w:szCs w:val="24"/>
        </w:rPr>
      </w:pPr>
      <w:r w:rsidRPr="001D0B75">
        <w:rPr>
          <w:rFonts w:ascii="Times New Roman" w:hAnsi="Times New Roman"/>
          <w:sz w:val="24"/>
          <w:szCs w:val="24"/>
        </w:rPr>
        <w:t xml:space="preserve">Все образовательные учреждения, реализующие программы дошкольного образования, имеют лицензию на осуществление образовательной деятельности. В 2018 году прошли процедуру лицензирования МКОУ «Пименовская </w:t>
      </w:r>
      <w:r w:rsidRPr="001D0B75">
        <w:rPr>
          <w:rFonts w:ascii="Times New Roman" w:hAnsi="Times New Roman"/>
          <w:color w:val="000000"/>
          <w:sz w:val="24"/>
          <w:szCs w:val="24"/>
          <w:shd w:val="clear" w:color="auto" w:fill="FFFFFF"/>
        </w:rPr>
        <w:t>средняя общеобразовательная школа имени Героя Советского Союза Печенкина Е.Н.</w:t>
      </w:r>
      <w:r w:rsidRPr="001D0B75">
        <w:rPr>
          <w:rFonts w:ascii="Times New Roman" w:hAnsi="Times New Roman"/>
          <w:sz w:val="24"/>
          <w:szCs w:val="24"/>
        </w:rPr>
        <w:t xml:space="preserve">», МКОУ «Шмаковская </w:t>
      </w:r>
      <w:r w:rsidRPr="001D0B75">
        <w:rPr>
          <w:rFonts w:ascii="Times New Roman" w:hAnsi="Times New Roman"/>
          <w:color w:val="000000"/>
          <w:sz w:val="24"/>
          <w:szCs w:val="24"/>
          <w:shd w:val="clear" w:color="auto" w:fill="FFFFFF"/>
        </w:rPr>
        <w:t>средняя общеобразовательная школа</w:t>
      </w:r>
      <w:r w:rsidRPr="001D0B75">
        <w:rPr>
          <w:rFonts w:ascii="Times New Roman" w:hAnsi="Times New Roman"/>
          <w:sz w:val="24"/>
          <w:szCs w:val="24"/>
        </w:rPr>
        <w:t>» по уровню дошкольного образования.</w:t>
      </w:r>
    </w:p>
    <w:p w:rsidR="001D0B75" w:rsidRPr="001D0B75" w:rsidRDefault="001D0B75" w:rsidP="001D0B75">
      <w:pPr>
        <w:pStyle w:val="af5"/>
        <w:ind w:firstLine="709"/>
        <w:jc w:val="both"/>
        <w:rPr>
          <w:rFonts w:ascii="Times New Roman" w:hAnsi="Times New Roman"/>
          <w:sz w:val="24"/>
          <w:szCs w:val="24"/>
        </w:rPr>
      </w:pPr>
      <w:r w:rsidRPr="001D0B75">
        <w:rPr>
          <w:rFonts w:ascii="Times New Roman" w:hAnsi="Times New Roman"/>
          <w:sz w:val="24"/>
          <w:szCs w:val="24"/>
        </w:rPr>
        <w:t>На ноябрь 2018 года, по данным региональной системы учета детей, на учете на предоставление места в дошкольные образовательные учреждения Кетовского района стоит 877 детей, на очереди (актуальный спрос) - 217 детей в возрасте от 1,5 до 3 лет.</w:t>
      </w:r>
    </w:p>
    <w:p w:rsidR="001D0B75" w:rsidRPr="001D0B75" w:rsidRDefault="001D0B75" w:rsidP="001D0B75">
      <w:pPr>
        <w:pStyle w:val="af5"/>
        <w:ind w:firstLine="709"/>
        <w:jc w:val="both"/>
        <w:rPr>
          <w:rFonts w:ascii="Times New Roman" w:hAnsi="Times New Roman"/>
          <w:sz w:val="24"/>
          <w:szCs w:val="24"/>
        </w:rPr>
      </w:pPr>
      <w:r w:rsidRPr="001D0B75">
        <w:rPr>
          <w:rFonts w:ascii="Times New Roman" w:hAnsi="Times New Roman"/>
          <w:sz w:val="24"/>
          <w:szCs w:val="24"/>
        </w:rPr>
        <w:t xml:space="preserve">Проблема с очередностью детей (с 1,5 лет) сохраняется в МКОУ «Большечаусовская </w:t>
      </w:r>
      <w:r w:rsidRPr="001D0B75">
        <w:rPr>
          <w:rFonts w:ascii="Times New Roman" w:hAnsi="Times New Roman"/>
          <w:color w:val="000000"/>
          <w:sz w:val="24"/>
          <w:szCs w:val="24"/>
          <w:shd w:val="clear" w:color="auto" w:fill="FFFFFF"/>
        </w:rPr>
        <w:t>основная общеобразовательная школа имени Героя Советского Союза Орлова Т.Н.»</w:t>
      </w:r>
      <w:r w:rsidRPr="001D0B75">
        <w:rPr>
          <w:rFonts w:ascii="Times New Roman" w:hAnsi="Times New Roman"/>
          <w:sz w:val="24"/>
          <w:szCs w:val="24"/>
        </w:rPr>
        <w:t xml:space="preserve">, МКДОУ «Введенский детский сад </w:t>
      </w:r>
      <w:r w:rsidRPr="001D0B75">
        <w:rPr>
          <w:rFonts w:ascii="Times New Roman" w:hAnsi="Times New Roman"/>
          <w:color w:val="000000"/>
          <w:sz w:val="24"/>
          <w:szCs w:val="24"/>
          <w:shd w:val="clear" w:color="auto" w:fill="FFFFFF"/>
        </w:rPr>
        <w:t>общеразвивающего вида</w:t>
      </w:r>
      <w:r w:rsidRPr="001D0B75">
        <w:rPr>
          <w:rFonts w:ascii="Times New Roman" w:hAnsi="Times New Roman"/>
          <w:sz w:val="24"/>
          <w:szCs w:val="24"/>
        </w:rPr>
        <w:t xml:space="preserve"> № 3», МКОУ «</w:t>
      </w:r>
      <w:r w:rsidRPr="001D0B75">
        <w:rPr>
          <w:rFonts w:ascii="Times New Roman" w:hAnsi="Times New Roman"/>
          <w:color w:val="000000"/>
          <w:sz w:val="24"/>
          <w:szCs w:val="24"/>
          <w:shd w:val="clear" w:color="auto" w:fill="FFFFFF"/>
        </w:rPr>
        <w:t>Кетовский детский сад № 2</w:t>
      </w:r>
      <w:r w:rsidRPr="001D0B75">
        <w:rPr>
          <w:rFonts w:ascii="Times New Roman" w:hAnsi="Times New Roman"/>
          <w:sz w:val="24"/>
          <w:szCs w:val="24"/>
        </w:rPr>
        <w:t>», МКОУ «</w:t>
      </w:r>
      <w:r w:rsidRPr="001D0B75">
        <w:rPr>
          <w:rFonts w:ascii="Times New Roman" w:hAnsi="Times New Roman"/>
          <w:color w:val="000000"/>
          <w:sz w:val="24"/>
          <w:szCs w:val="24"/>
          <w:shd w:val="clear" w:color="auto" w:fill="FFFFFF"/>
        </w:rPr>
        <w:t>Кетовский детский сад общеразвивающего вида № 3</w:t>
      </w:r>
      <w:r w:rsidRPr="001D0B75">
        <w:rPr>
          <w:rFonts w:ascii="Times New Roman" w:hAnsi="Times New Roman"/>
          <w:sz w:val="24"/>
          <w:szCs w:val="24"/>
        </w:rPr>
        <w:t>», МКОУ «</w:t>
      </w:r>
      <w:r w:rsidRPr="001D0B75">
        <w:rPr>
          <w:rFonts w:ascii="Times New Roman" w:hAnsi="Times New Roman"/>
          <w:color w:val="000000"/>
          <w:sz w:val="24"/>
          <w:szCs w:val="24"/>
          <w:shd w:val="clear" w:color="auto" w:fill="FFFFFF"/>
        </w:rPr>
        <w:t>Кетовский детский сад общеразвивающего вида № 4</w:t>
      </w:r>
      <w:r w:rsidRPr="001D0B75">
        <w:rPr>
          <w:rFonts w:ascii="Times New Roman" w:hAnsi="Times New Roman"/>
          <w:sz w:val="24"/>
          <w:szCs w:val="24"/>
        </w:rPr>
        <w:t xml:space="preserve">», МКДОУ «Колташевский  детский сад </w:t>
      </w:r>
      <w:r w:rsidRPr="001D0B75">
        <w:rPr>
          <w:rFonts w:ascii="Times New Roman" w:hAnsi="Times New Roman"/>
          <w:color w:val="000000"/>
          <w:sz w:val="24"/>
          <w:szCs w:val="24"/>
          <w:shd w:val="clear" w:color="auto" w:fill="FFFFFF"/>
        </w:rPr>
        <w:t>общеразвивающего вида</w:t>
      </w:r>
      <w:r w:rsidRPr="001D0B75">
        <w:rPr>
          <w:rFonts w:ascii="Times New Roman" w:hAnsi="Times New Roman"/>
          <w:sz w:val="24"/>
          <w:szCs w:val="24"/>
        </w:rPr>
        <w:t xml:space="preserve">». </w:t>
      </w:r>
    </w:p>
    <w:p w:rsidR="001D0B75" w:rsidRPr="001D0B75" w:rsidRDefault="001D0B75" w:rsidP="001D0B75">
      <w:pPr>
        <w:pStyle w:val="af5"/>
        <w:ind w:firstLine="709"/>
        <w:jc w:val="both"/>
        <w:rPr>
          <w:rFonts w:ascii="Times New Roman" w:hAnsi="Times New Roman"/>
          <w:sz w:val="24"/>
          <w:szCs w:val="24"/>
        </w:rPr>
      </w:pPr>
      <w:r w:rsidRPr="001D0B75">
        <w:rPr>
          <w:rFonts w:ascii="Times New Roman" w:hAnsi="Times New Roman"/>
          <w:sz w:val="24"/>
          <w:szCs w:val="24"/>
        </w:rPr>
        <w:t>Для решения данной проблемы в 2018 году в рамках реализации федерального ведомственного проекта «Создание в субъектах Российской Федерации дополнительных мест для детей в возрасте от двух месяцев до трех лет в организациях, реализующих программы дошкольного образования» ведется строительство детского сада – яслей на 140 мест в селе Кетово. На 2020-2021 гг. в рамках национального проекта «Демография» запланировано строительство детских садов – яслей на 140 мест в селах Большое Чаусово и Введенское.  На 2019-2021 гг. запланировано перепрофилирование 8 дошкольных групп в группы раннего возраста.</w:t>
      </w:r>
    </w:p>
    <w:p w:rsidR="001D0B75" w:rsidRPr="001D0B75" w:rsidRDefault="001D0B75" w:rsidP="001D0B75">
      <w:pPr>
        <w:spacing w:after="0" w:line="240" w:lineRule="auto"/>
        <w:ind w:firstLine="709"/>
        <w:jc w:val="both"/>
        <w:rPr>
          <w:rFonts w:ascii="Times New Roman" w:hAnsi="Times New Roman"/>
          <w:sz w:val="24"/>
          <w:szCs w:val="24"/>
        </w:rPr>
      </w:pPr>
      <w:r w:rsidRPr="001D0B75">
        <w:rPr>
          <w:rFonts w:ascii="Times New Roman" w:hAnsi="Times New Roman"/>
          <w:sz w:val="24"/>
          <w:szCs w:val="24"/>
        </w:rPr>
        <w:t>6 детских садов Кетовского района участвуют в четырех региональных инновационных проектах по дошкольному образованию.</w:t>
      </w:r>
    </w:p>
    <w:p w:rsidR="001D0B75" w:rsidRPr="001D0B75" w:rsidRDefault="001D0B75" w:rsidP="001D0B75">
      <w:pPr>
        <w:pStyle w:val="af5"/>
        <w:ind w:firstLine="709"/>
        <w:jc w:val="both"/>
        <w:rPr>
          <w:rFonts w:ascii="Times New Roman" w:hAnsi="Times New Roman"/>
          <w:sz w:val="24"/>
          <w:szCs w:val="24"/>
        </w:rPr>
      </w:pPr>
      <w:r w:rsidRPr="001D0B75">
        <w:rPr>
          <w:rFonts w:ascii="Times New Roman" w:hAnsi="Times New Roman"/>
          <w:sz w:val="24"/>
          <w:szCs w:val="24"/>
        </w:rPr>
        <w:t>В 2018</w:t>
      </w:r>
      <w:r w:rsidRPr="001D0B75">
        <w:rPr>
          <w:rFonts w:ascii="Times New Roman" w:eastAsia="Calibri" w:hAnsi="Times New Roman"/>
          <w:sz w:val="24"/>
          <w:szCs w:val="24"/>
        </w:rPr>
        <w:t xml:space="preserve"> году в </w:t>
      </w:r>
      <w:r w:rsidRPr="001D0B75">
        <w:rPr>
          <w:rFonts w:ascii="Times New Roman" w:hAnsi="Times New Roman"/>
          <w:sz w:val="24"/>
          <w:szCs w:val="24"/>
        </w:rPr>
        <w:t>Кетовском районе в</w:t>
      </w:r>
      <w:r w:rsidRPr="001D0B75">
        <w:rPr>
          <w:rFonts w:ascii="Times New Roman" w:eastAsia="Calibri" w:hAnsi="Times New Roman"/>
          <w:sz w:val="24"/>
          <w:szCs w:val="24"/>
        </w:rPr>
        <w:t xml:space="preserve"> 25 общеобразовательных организациях </w:t>
      </w:r>
      <w:r w:rsidRPr="001D0B75">
        <w:rPr>
          <w:rFonts w:ascii="Times New Roman" w:hAnsi="Times New Roman"/>
          <w:sz w:val="24"/>
          <w:szCs w:val="24"/>
        </w:rPr>
        <w:t xml:space="preserve">обучается  5841 ребенок и работают 847 работников, из них 573 учителя. </w:t>
      </w:r>
    </w:p>
    <w:p w:rsidR="001D0B75" w:rsidRPr="001D0B75" w:rsidRDefault="001D0B75" w:rsidP="001D0B75">
      <w:pPr>
        <w:pStyle w:val="af5"/>
        <w:ind w:firstLine="709"/>
        <w:jc w:val="both"/>
        <w:rPr>
          <w:rFonts w:ascii="Times New Roman" w:hAnsi="Times New Roman"/>
          <w:sz w:val="24"/>
          <w:szCs w:val="24"/>
        </w:rPr>
      </w:pPr>
      <w:r w:rsidRPr="001D0B75">
        <w:rPr>
          <w:rFonts w:ascii="Times New Roman" w:hAnsi="Times New Roman"/>
          <w:sz w:val="24"/>
          <w:szCs w:val="24"/>
        </w:rPr>
        <w:t xml:space="preserve">В 2018 году 153 выпускника окончили среднюю школу, 8  из них с золотой медалью, 17 выпускников из 471 получили аттестат об основном общем образовании с отличием. </w:t>
      </w:r>
    </w:p>
    <w:p w:rsidR="001D0B75" w:rsidRPr="001D0B75" w:rsidRDefault="001D0B75" w:rsidP="001D0B75">
      <w:pPr>
        <w:pStyle w:val="af5"/>
        <w:ind w:firstLine="709"/>
        <w:jc w:val="both"/>
        <w:rPr>
          <w:rFonts w:ascii="Times New Roman" w:hAnsi="Times New Roman"/>
          <w:sz w:val="24"/>
          <w:szCs w:val="24"/>
        </w:rPr>
      </w:pPr>
      <w:r w:rsidRPr="001D0B75">
        <w:rPr>
          <w:rFonts w:ascii="Times New Roman" w:hAnsi="Times New Roman"/>
          <w:sz w:val="24"/>
          <w:szCs w:val="24"/>
        </w:rPr>
        <w:t>Средняя зарплата педагогов общеобразовательных учреждений на 01.01.2019 г. года составила 24555 рублей, педагогов дошкольных учреждений – 22227 рублей, педагогов дополнительного образования (Кетовский ДЮЦ) – 24241 рубль.</w:t>
      </w:r>
    </w:p>
    <w:p w:rsidR="001D0B75" w:rsidRPr="001D0B75" w:rsidRDefault="001D0B75" w:rsidP="001D0B75">
      <w:pPr>
        <w:pStyle w:val="af5"/>
        <w:ind w:firstLine="709"/>
        <w:jc w:val="both"/>
        <w:rPr>
          <w:rFonts w:ascii="Times New Roman" w:eastAsia="MS Mincho" w:hAnsi="Times New Roman"/>
          <w:sz w:val="24"/>
          <w:szCs w:val="24"/>
        </w:rPr>
      </w:pPr>
      <w:r w:rsidRPr="001D0B75">
        <w:rPr>
          <w:rFonts w:ascii="Times New Roman" w:eastAsia="MS Mincho" w:hAnsi="Times New Roman"/>
          <w:sz w:val="24"/>
          <w:szCs w:val="24"/>
        </w:rPr>
        <w:lastRenderedPageBreak/>
        <w:t xml:space="preserve">В 2018 году  продолжилось внедрение новых технологий при проведении государственной итоговой аттестации. Отработана процедура </w:t>
      </w:r>
      <w:r w:rsidRPr="001D0B75">
        <w:rPr>
          <w:rFonts w:ascii="Times New Roman" w:hAnsi="Times New Roman"/>
          <w:sz w:val="24"/>
          <w:szCs w:val="24"/>
        </w:rPr>
        <w:t>печати контрольно – измерительных материалов  в каждой аудитории и   сканирования бланков ответов участников единого государственного экзамена в штабе пункта проведения экзамена.</w:t>
      </w:r>
      <w:r w:rsidRPr="001D0B75">
        <w:rPr>
          <w:rFonts w:ascii="Times New Roman" w:eastAsia="MS Mincho" w:hAnsi="Times New Roman"/>
          <w:sz w:val="24"/>
          <w:szCs w:val="24"/>
        </w:rPr>
        <w:t xml:space="preserve"> </w:t>
      </w:r>
    </w:p>
    <w:p w:rsidR="001D0B75" w:rsidRPr="001D0B75" w:rsidRDefault="001D0B75" w:rsidP="001D0B75">
      <w:pPr>
        <w:pStyle w:val="af5"/>
        <w:ind w:firstLine="709"/>
        <w:jc w:val="both"/>
        <w:rPr>
          <w:rFonts w:ascii="Times New Roman" w:eastAsia="Calibri" w:hAnsi="Times New Roman"/>
          <w:sz w:val="24"/>
          <w:szCs w:val="24"/>
        </w:rPr>
      </w:pPr>
      <w:r w:rsidRPr="001D0B75">
        <w:rPr>
          <w:rFonts w:ascii="Times New Roman" w:hAnsi="Times New Roman"/>
          <w:sz w:val="24"/>
          <w:szCs w:val="24"/>
        </w:rPr>
        <w:t xml:space="preserve">В 2018 году Кетовском районе продолжается реализация  комплекса мероприятий по созданию в общеобразовательных организациях, расположенных в сельской местности, условий для занятий физической культурой и спортом. В 2018 году проведены работы по ремонту спортивных залов в МКОУ «Колташевская средняя общеобразовательная школа», МКОУ «Новосидоровская средняя общеобразовательная школа». На проведение работ выделено 1570843,94 рублей, 1765490,28 рублей соответственно. Особое внимание в районе уделяется созданию условий для обучения лиц с ограниченными возможностями здоровья (далее – ОВЗ) и </w:t>
      </w:r>
      <w:r w:rsidRPr="001D0B75">
        <w:rPr>
          <w:rFonts w:ascii="Times New Roman" w:eastAsia="Calibri" w:hAnsi="Times New Roman"/>
          <w:sz w:val="24"/>
          <w:szCs w:val="24"/>
        </w:rPr>
        <w:t>детей-инвалидов</w:t>
      </w:r>
      <w:r w:rsidRPr="001D0B75">
        <w:rPr>
          <w:rFonts w:ascii="Times New Roman" w:hAnsi="Times New Roman"/>
          <w:sz w:val="24"/>
          <w:szCs w:val="24"/>
        </w:rPr>
        <w:t>. В</w:t>
      </w:r>
      <w:r w:rsidRPr="001D0B75">
        <w:rPr>
          <w:rFonts w:ascii="Times New Roman" w:eastAsia="Calibri" w:hAnsi="Times New Roman"/>
          <w:sz w:val="24"/>
          <w:szCs w:val="24"/>
        </w:rPr>
        <w:t xml:space="preserve"> районе 210 детей с ограниченными возможностями здоровья, из них 64 являются детьми-инвалидами. В рамках целевой программы «Доступная среда» в 48-ти  образовательных учреждениях установлены кнопки вызова помощи, в 5-ти - оборудованы пандусы, </w:t>
      </w:r>
      <w:r w:rsidRPr="001D0B75">
        <w:rPr>
          <w:rFonts w:ascii="Times New Roman" w:hAnsi="Times New Roman"/>
          <w:sz w:val="24"/>
          <w:szCs w:val="24"/>
        </w:rPr>
        <w:t xml:space="preserve"> перестроена входная зона в </w:t>
      </w:r>
      <w:r w:rsidRPr="001D0B75">
        <w:rPr>
          <w:rFonts w:ascii="Times New Roman" w:eastAsia="Calibri" w:hAnsi="Times New Roman"/>
          <w:sz w:val="24"/>
          <w:szCs w:val="24"/>
        </w:rPr>
        <w:t>Лесниковском лицее</w:t>
      </w:r>
      <w:r w:rsidRPr="001D0B75">
        <w:rPr>
          <w:rFonts w:ascii="Times New Roman" w:hAnsi="Times New Roman"/>
          <w:sz w:val="24"/>
          <w:szCs w:val="24"/>
        </w:rPr>
        <w:t xml:space="preserve">, Кетовской, Колесниковской, Митинской </w:t>
      </w:r>
      <w:r w:rsidRPr="001D0B75">
        <w:rPr>
          <w:rFonts w:ascii="Times New Roman" w:eastAsia="Calibri" w:hAnsi="Times New Roman"/>
          <w:sz w:val="24"/>
          <w:szCs w:val="24"/>
        </w:rPr>
        <w:t xml:space="preserve"> и Иковской </w:t>
      </w:r>
      <w:r w:rsidRPr="001D0B75">
        <w:rPr>
          <w:rFonts w:ascii="Times New Roman" w:hAnsi="Times New Roman"/>
          <w:sz w:val="24"/>
          <w:szCs w:val="24"/>
        </w:rPr>
        <w:t>школах</w:t>
      </w:r>
      <w:r w:rsidRPr="001D0B75">
        <w:rPr>
          <w:rFonts w:ascii="Times New Roman" w:eastAsia="Calibri" w:hAnsi="Times New Roman"/>
          <w:sz w:val="24"/>
          <w:szCs w:val="24"/>
        </w:rPr>
        <w:t>, Кетовском детском саду № 4.</w:t>
      </w:r>
    </w:p>
    <w:p w:rsidR="001D0B75" w:rsidRPr="001D0B75" w:rsidRDefault="001D0B75" w:rsidP="001D0B75">
      <w:pPr>
        <w:spacing w:after="0" w:line="240" w:lineRule="auto"/>
        <w:ind w:firstLine="709"/>
        <w:jc w:val="both"/>
        <w:rPr>
          <w:rFonts w:ascii="Times New Roman" w:hAnsi="Times New Roman"/>
          <w:sz w:val="24"/>
          <w:szCs w:val="24"/>
        </w:rPr>
      </w:pPr>
      <w:r w:rsidRPr="001D0B75">
        <w:rPr>
          <w:rFonts w:ascii="Times New Roman" w:hAnsi="Times New Roman"/>
          <w:sz w:val="24"/>
          <w:szCs w:val="24"/>
        </w:rPr>
        <w:t xml:space="preserve">В 2018 году за счет средств областного и местного бюджетов проведены работы по ремонту кровли МКОУ «Барабинская средняя общеобразовательная школа» (1847350 рублей), МКОУ «Светлополянская основная общеобразовательная школа» (1340930,03 рублей), МКДОУ «Введенский детский сад общеразвивающего вида №3» (275152,24 рублей). </w:t>
      </w:r>
    </w:p>
    <w:p w:rsidR="001D0B75" w:rsidRPr="001D0B75" w:rsidRDefault="001D0B75" w:rsidP="001D0B75">
      <w:pPr>
        <w:spacing w:after="0" w:line="240" w:lineRule="auto"/>
        <w:ind w:firstLine="709"/>
        <w:jc w:val="both"/>
        <w:rPr>
          <w:rFonts w:ascii="Times New Roman" w:hAnsi="Times New Roman"/>
          <w:bCs/>
          <w:sz w:val="24"/>
          <w:szCs w:val="24"/>
        </w:rPr>
      </w:pPr>
      <w:r w:rsidRPr="001D0B75">
        <w:rPr>
          <w:rFonts w:ascii="Times New Roman" w:hAnsi="Times New Roman"/>
          <w:sz w:val="24"/>
          <w:szCs w:val="24"/>
        </w:rPr>
        <w:t>В целях сохранения и укрепления здоровья обучающихся, в образовательных учреждениях района  организовано горячее питание обучающихся с охватом 72,8 %</w:t>
      </w:r>
      <w:r w:rsidRPr="001D0B75">
        <w:rPr>
          <w:rFonts w:ascii="Times New Roman" w:hAnsi="Times New Roman"/>
          <w:color w:val="FF0000"/>
          <w:sz w:val="24"/>
          <w:szCs w:val="24"/>
        </w:rPr>
        <w:t xml:space="preserve"> </w:t>
      </w:r>
      <w:r w:rsidRPr="001D0B75">
        <w:rPr>
          <w:rFonts w:ascii="Times New Roman" w:hAnsi="Times New Roman"/>
          <w:sz w:val="24"/>
          <w:szCs w:val="24"/>
        </w:rPr>
        <w:t xml:space="preserve">от общего количества, в том числе 18,6 %  охвачены  двухразовым  горячим  питанием. </w:t>
      </w:r>
      <w:r w:rsidRPr="001D0B75">
        <w:rPr>
          <w:rFonts w:ascii="Times New Roman" w:hAnsi="Times New Roman"/>
          <w:bCs/>
          <w:sz w:val="24"/>
          <w:szCs w:val="24"/>
        </w:rPr>
        <w:t xml:space="preserve">В 2018 году для всех обучающихся с ОВЗ, 198, организовано бесплатное двухразовое питание. </w:t>
      </w:r>
    </w:p>
    <w:p w:rsidR="001D0B75" w:rsidRPr="001D0B75" w:rsidRDefault="001D0B75" w:rsidP="001D0B75">
      <w:pPr>
        <w:spacing w:after="0" w:line="240" w:lineRule="auto"/>
        <w:ind w:firstLine="709"/>
        <w:jc w:val="both"/>
        <w:rPr>
          <w:rFonts w:ascii="Times New Roman" w:hAnsi="Times New Roman"/>
          <w:color w:val="FF0000"/>
          <w:sz w:val="24"/>
          <w:szCs w:val="24"/>
        </w:rPr>
      </w:pPr>
      <w:r w:rsidRPr="001D0B75">
        <w:rPr>
          <w:rFonts w:ascii="Times New Roman" w:hAnsi="Times New Roman"/>
          <w:sz w:val="24"/>
          <w:szCs w:val="24"/>
        </w:rPr>
        <w:t>Активно ведется работа по созданию муниципального центра психолого – педагогической, социальной помощи.</w:t>
      </w:r>
      <w:r w:rsidRPr="001D0B75">
        <w:rPr>
          <w:rFonts w:ascii="Times New Roman" w:hAnsi="Times New Roman"/>
          <w:color w:val="FF0000"/>
          <w:sz w:val="24"/>
          <w:szCs w:val="24"/>
        </w:rPr>
        <w:t xml:space="preserve"> </w:t>
      </w:r>
    </w:p>
    <w:p w:rsidR="001D0B75" w:rsidRPr="001D0B75" w:rsidRDefault="001D0B75" w:rsidP="001D0B75">
      <w:pPr>
        <w:pStyle w:val="af5"/>
        <w:ind w:firstLine="709"/>
        <w:jc w:val="both"/>
        <w:rPr>
          <w:rFonts w:ascii="Times New Roman" w:hAnsi="Times New Roman"/>
          <w:sz w:val="24"/>
          <w:szCs w:val="24"/>
        </w:rPr>
      </w:pPr>
      <w:r w:rsidRPr="001D0B75">
        <w:rPr>
          <w:rFonts w:ascii="Times New Roman" w:hAnsi="Times New Roman"/>
          <w:sz w:val="24"/>
          <w:szCs w:val="24"/>
        </w:rPr>
        <w:t xml:space="preserve">Для обеспечения доступности и обязательности образования организован подвоз 1341 обучающихся из 57 населенных пунктов. Подвоз осуществляется на 22 единицах транспортных средств, находящихся на балансе школ.   </w:t>
      </w:r>
    </w:p>
    <w:p w:rsidR="001D0B75" w:rsidRPr="001D0B75" w:rsidRDefault="001D0B75" w:rsidP="001D0B75">
      <w:pPr>
        <w:pStyle w:val="af5"/>
        <w:ind w:firstLine="709"/>
        <w:jc w:val="both"/>
        <w:rPr>
          <w:rFonts w:ascii="Times New Roman" w:hAnsi="Times New Roman"/>
          <w:sz w:val="24"/>
          <w:szCs w:val="24"/>
        </w:rPr>
      </w:pPr>
      <w:r w:rsidRPr="001D0B75">
        <w:rPr>
          <w:rFonts w:ascii="Times New Roman" w:hAnsi="Times New Roman"/>
          <w:sz w:val="24"/>
          <w:szCs w:val="24"/>
        </w:rPr>
        <w:t xml:space="preserve">Оздоровительная компания 2018 года была проведена в следующем объеме: </w:t>
      </w:r>
    </w:p>
    <w:p w:rsidR="001D0B75" w:rsidRPr="001D0B75" w:rsidRDefault="001D0B75" w:rsidP="001D0B75">
      <w:pPr>
        <w:pStyle w:val="af5"/>
        <w:ind w:firstLine="709"/>
        <w:jc w:val="both"/>
        <w:rPr>
          <w:rFonts w:ascii="Times New Roman" w:hAnsi="Times New Roman"/>
          <w:sz w:val="24"/>
          <w:szCs w:val="24"/>
        </w:rPr>
      </w:pPr>
      <w:r w:rsidRPr="001D0B75">
        <w:rPr>
          <w:rFonts w:ascii="Times New Roman" w:hAnsi="Times New Roman"/>
          <w:sz w:val="24"/>
          <w:szCs w:val="24"/>
        </w:rPr>
        <w:t>Загородные оздоровительные лагеря:</w:t>
      </w:r>
    </w:p>
    <w:p w:rsidR="001D0B75" w:rsidRPr="001D0B75" w:rsidRDefault="001D0B75" w:rsidP="001D0B75">
      <w:pPr>
        <w:pStyle w:val="af5"/>
        <w:ind w:firstLine="709"/>
        <w:jc w:val="both"/>
        <w:rPr>
          <w:rFonts w:ascii="Times New Roman" w:hAnsi="Times New Roman"/>
          <w:sz w:val="24"/>
          <w:szCs w:val="24"/>
        </w:rPr>
      </w:pPr>
      <w:r w:rsidRPr="001D0B75">
        <w:rPr>
          <w:rFonts w:ascii="Times New Roman" w:hAnsi="Times New Roman"/>
          <w:sz w:val="24"/>
          <w:szCs w:val="24"/>
          <w:u w:val="single"/>
        </w:rPr>
        <w:t>в летний период</w:t>
      </w:r>
      <w:r w:rsidRPr="001D0B75">
        <w:rPr>
          <w:rFonts w:ascii="Times New Roman" w:hAnsi="Times New Roman"/>
          <w:sz w:val="24"/>
          <w:szCs w:val="24"/>
        </w:rPr>
        <w:t xml:space="preserve"> – 191 человек, из них в трудной жизненной ситуации – 95,</w:t>
      </w:r>
    </w:p>
    <w:p w:rsidR="001D0B75" w:rsidRPr="001D0B75" w:rsidRDefault="001D0B75" w:rsidP="001D0B75">
      <w:pPr>
        <w:pStyle w:val="af5"/>
        <w:ind w:firstLine="709"/>
        <w:jc w:val="both"/>
        <w:rPr>
          <w:rFonts w:ascii="Times New Roman" w:hAnsi="Times New Roman"/>
          <w:sz w:val="24"/>
          <w:szCs w:val="24"/>
        </w:rPr>
      </w:pPr>
      <w:r w:rsidRPr="001D0B75">
        <w:rPr>
          <w:rFonts w:ascii="Times New Roman" w:hAnsi="Times New Roman"/>
          <w:sz w:val="24"/>
          <w:szCs w:val="24"/>
          <w:u w:val="single"/>
        </w:rPr>
        <w:t>в иной период</w:t>
      </w:r>
      <w:r w:rsidRPr="001D0B75">
        <w:rPr>
          <w:rFonts w:ascii="Times New Roman" w:hAnsi="Times New Roman"/>
          <w:sz w:val="24"/>
          <w:szCs w:val="24"/>
        </w:rPr>
        <w:t xml:space="preserve"> – 150 человек, из них в трудной жизненной ситуации - 76.</w:t>
      </w:r>
    </w:p>
    <w:p w:rsidR="001D0B75" w:rsidRPr="001D0B75" w:rsidRDefault="001D0B75" w:rsidP="001D0B75">
      <w:pPr>
        <w:pStyle w:val="af5"/>
        <w:ind w:firstLine="709"/>
        <w:jc w:val="both"/>
        <w:rPr>
          <w:rFonts w:ascii="Times New Roman" w:hAnsi="Times New Roman"/>
          <w:sz w:val="24"/>
          <w:szCs w:val="24"/>
        </w:rPr>
      </w:pPr>
      <w:r w:rsidRPr="001D0B75">
        <w:rPr>
          <w:rFonts w:ascii="Times New Roman" w:hAnsi="Times New Roman"/>
          <w:sz w:val="24"/>
          <w:szCs w:val="24"/>
        </w:rPr>
        <w:t>Лагеря дневного пребывания:</w:t>
      </w:r>
    </w:p>
    <w:p w:rsidR="001D0B75" w:rsidRPr="001D0B75" w:rsidRDefault="001D0B75" w:rsidP="001D0B75">
      <w:pPr>
        <w:pStyle w:val="af5"/>
        <w:ind w:firstLine="709"/>
        <w:jc w:val="both"/>
        <w:rPr>
          <w:rFonts w:ascii="Times New Roman" w:hAnsi="Times New Roman"/>
          <w:sz w:val="24"/>
          <w:szCs w:val="24"/>
        </w:rPr>
      </w:pPr>
      <w:r w:rsidRPr="001D0B75">
        <w:rPr>
          <w:rFonts w:ascii="Times New Roman" w:hAnsi="Times New Roman"/>
          <w:sz w:val="24"/>
          <w:szCs w:val="24"/>
          <w:u w:val="single"/>
        </w:rPr>
        <w:t>в летний период на базе 23 ОУ</w:t>
      </w:r>
      <w:r w:rsidRPr="001D0B75">
        <w:rPr>
          <w:rFonts w:ascii="Times New Roman" w:hAnsi="Times New Roman"/>
          <w:sz w:val="24"/>
          <w:szCs w:val="24"/>
        </w:rPr>
        <w:t xml:space="preserve"> – 1900 человек, из них в трудной жизненной ситуации - 369, </w:t>
      </w:r>
    </w:p>
    <w:p w:rsidR="001D0B75" w:rsidRPr="001D0B75" w:rsidRDefault="001D0B75" w:rsidP="001D0B75">
      <w:pPr>
        <w:pStyle w:val="af5"/>
        <w:ind w:firstLine="709"/>
        <w:jc w:val="both"/>
        <w:rPr>
          <w:rFonts w:ascii="Times New Roman" w:hAnsi="Times New Roman"/>
          <w:sz w:val="24"/>
          <w:szCs w:val="24"/>
        </w:rPr>
      </w:pPr>
      <w:r w:rsidRPr="001D0B75">
        <w:rPr>
          <w:rFonts w:ascii="Times New Roman" w:hAnsi="Times New Roman"/>
          <w:sz w:val="24"/>
          <w:szCs w:val="24"/>
          <w:u w:val="single"/>
        </w:rPr>
        <w:t>в иной период</w:t>
      </w:r>
      <w:r w:rsidRPr="001D0B75">
        <w:rPr>
          <w:rFonts w:ascii="Times New Roman" w:hAnsi="Times New Roman"/>
          <w:sz w:val="24"/>
          <w:szCs w:val="24"/>
        </w:rPr>
        <w:t xml:space="preserve"> – 390 человек, из них в трудной жизненной ситуации - 162.</w:t>
      </w:r>
    </w:p>
    <w:p w:rsidR="001D0B75" w:rsidRPr="001D0B75" w:rsidRDefault="001D0B75" w:rsidP="001D0B75">
      <w:pPr>
        <w:spacing w:after="0" w:line="240" w:lineRule="auto"/>
        <w:ind w:firstLine="709"/>
        <w:jc w:val="both"/>
        <w:rPr>
          <w:rFonts w:ascii="Times New Roman" w:hAnsi="Times New Roman"/>
          <w:sz w:val="24"/>
          <w:szCs w:val="24"/>
        </w:rPr>
      </w:pPr>
      <w:r w:rsidRPr="001D0B75">
        <w:rPr>
          <w:rFonts w:ascii="Times New Roman" w:hAnsi="Times New Roman"/>
          <w:sz w:val="24"/>
          <w:szCs w:val="24"/>
        </w:rPr>
        <w:t xml:space="preserve">В августе 2018 года проведена Акция «Возрождение» в форме </w:t>
      </w:r>
      <w:r w:rsidRPr="001D0B75">
        <w:rPr>
          <w:rFonts w:ascii="Times New Roman" w:hAnsi="Times New Roman"/>
          <w:sz w:val="24"/>
          <w:szCs w:val="24"/>
          <w:shd w:val="clear" w:color="auto" w:fill="FFFFFF"/>
        </w:rPr>
        <w:t>туристического  слета для несовершеннолетних, состоящих на учете в ОДН ОМВД.</w:t>
      </w:r>
      <w:r w:rsidRPr="001D0B75">
        <w:rPr>
          <w:rFonts w:ascii="Times New Roman" w:hAnsi="Times New Roman"/>
          <w:sz w:val="24"/>
          <w:szCs w:val="24"/>
        </w:rPr>
        <w:t xml:space="preserve"> Приняли участие 20 несовершеннолетних.    </w:t>
      </w:r>
    </w:p>
    <w:p w:rsidR="001D0B75" w:rsidRPr="001D0B75" w:rsidRDefault="001D0B75" w:rsidP="001D0B75">
      <w:pPr>
        <w:spacing w:after="0" w:line="240" w:lineRule="auto"/>
        <w:ind w:firstLine="709"/>
        <w:jc w:val="both"/>
        <w:rPr>
          <w:rFonts w:ascii="Times New Roman" w:hAnsi="Times New Roman"/>
          <w:sz w:val="24"/>
          <w:szCs w:val="24"/>
        </w:rPr>
      </w:pPr>
      <w:r w:rsidRPr="001D0B75">
        <w:rPr>
          <w:rFonts w:ascii="Times New Roman" w:hAnsi="Times New Roman"/>
          <w:sz w:val="24"/>
          <w:szCs w:val="24"/>
        </w:rPr>
        <w:t xml:space="preserve">В рамках межведомственной акции «Трудовое лето - 2018» по трудоустройству несовершеннолетних граждан в возрасте от 14 до 18 лет в свободное от учебы время на территории Кетовского района в 2018 году несовершеннолетние работали в 13 трудовых  сменах: </w:t>
      </w:r>
      <w:r w:rsidRPr="001D0B75">
        <w:rPr>
          <w:rFonts w:ascii="Times New Roman" w:hAnsi="Times New Roman"/>
          <w:sz w:val="24"/>
          <w:szCs w:val="24"/>
          <w:lang w:val="en-US"/>
        </w:rPr>
        <w:t>I</w:t>
      </w:r>
      <w:r w:rsidRPr="001D0B75">
        <w:rPr>
          <w:rFonts w:ascii="Times New Roman" w:hAnsi="Times New Roman"/>
          <w:sz w:val="24"/>
          <w:szCs w:val="24"/>
        </w:rPr>
        <w:t xml:space="preserve"> смена с 22 по 26 марта 2018 года, </w:t>
      </w:r>
      <w:r w:rsidRPr="001D0B75">
        <w:rPr>
          <w:rFonts w:ascii="Times New Roman" w:hAnsi="Times New Roman"/>
          <w:sz w:val="24"/>
          <w:szCs w:val="24"/>
          <w:lang w:val="en-US"/>
        </w:rPr>
        <w:t>II</w:t>
      </w:r>
      <w:r w:rsidRPr="001D0B75">
        <w:rPr>
          <w:rFonts w:ascii="Times New Roman" w:hAnsi="Times New Roman"/>
          <w:sz w:val="24"/>
          <w:szCs w:val="24"/>
        </w:rPr>
        <w:t xml:space="preserve"> смена с 29 марта по 2 апреля 2018 года, с 17 по 21 мая 2018 года – </w:t>
      </w:r>
      <w:r w:rsidRPr="001D0B75">
        <w:rPr>
          <w:rFonts w:ascii="Times New Roman" w:hAnsi="Times New Roman"/>
          <w:sz w:val="24"/>
          <w:szCs w:val="24"/>
          <w:lang w:val="en-US"/>
        </w:rPr>
        <w:t>III</w:t>
      </w:r>
      <w:r w:rsidRPr="001D0B75">
        <w:rPr>
          <w:rFonts w:ascii="Times New Roman" w:hAnsi="Times New Roman"/>
          <w:sz w:val="24"/>
          <w:szCs w:val="24"/>
        </w:rPr>
        <w:t xml:space="preserve"> смена, с 22 по 28 мая 2018 года – </w:t>
      </w:r>
      <w:r w:rsidRPr="001D0B75">
        <w:rPr>
          <w:rFonts w:ascii="Times New Roman" w:hAnsi="Times New Roman"/>
          <w:sz w:val="24"/>
          <w:szCs w:val="24"/>
          <w:lang w:val="en-US"/>
        </w:rPr>
        <w:t>IV</w:t>
      </w:r>
      <w:r w:rsidRPr="001D0B75">
        <w:rPr>
          <w:rFonts w:ascii="Times New Roman" w:hAnsi="Times New Roman"/>
          <w:sz w:val="24"/>
          <w:szCs w:val="24"/>
        </w:rPr>
        <w:t xml:space="preserve"> смена, с 04 по 08 июня - </w:t>
      </w:r>
      <w:r w:rsidRPr="001D0B75">
        <w:rPr>
          <w:rFonts w:ascii="Times New Roman" w:hAnsi="Times New Roman"/>
          <w:sz w:val="24"/>
          <w:szCs w:val="24"/>
          <w:lang w:val="en-US"/>
        </w:rPr>
        <w:t>V</w:t>
      </w:r>
      <w:r w:rsidRPr="001D0B75">
        <w:rPr>
          <w:rFonts w:ascii="Times New Roman" w:hAnsi="Times New Roman"/>
          <w:sz w:val="24"/>
          <w:szCs w:val="24"/>
        </w:rPr>
        <w:t xml:space="preserve"> трудовая смена, с 14 по 18 июня - </w:t>
      </w:r>
      <w:r w:rsidRPr="001D0B75">
        <w:rPr>
          <w:rFonts w:ascii="Times New Roman" w:hAnsi="Times New Roman"/>
          <w:sz w:val="24"/>
          <w:szCs w:val="24"/>
          <w:lang w:val="en-US"/>
        </w:rPr>
        <w:t>VI</w:t>
      </w:r>
      <w:r w:rsidRPr="001D0B75">
        <w:rPr>
          <w:rFonts w:ascii="Times New Roman" w:hAnsi="Times New Roman"/>
          <w:sz w:val="24"/>
          <w:szCs w:val="24"/>
        </w:rPr>
        <w:t xml:space="preserve"> смена, с 21 по 25 июня 2018 года – </w:t>
      </w:r>
      <w:r w:rsidRPr="001D0B75">
        <w:rPr>
          <w:rFonts w:ascii="Times New Roman" w:hAnsi="Times New Roman"/>
          <w:sz w:val="24"/>
          <w:szCs w:val="24"/>
          <w:lang w:val="en-US"/>
        </w:rPr>
        <w:t>VII</w:t>
      </w:r>
      <w:r w:rsidRPr="001D0B75">
        <w:rPr>
          <w:rFonts w:ascii="Times New Roman" w:hAnsi="Times New Roman"/>
          <w:sz w:val="24"/>
          <w:szCs w:val="24"/>
        </w:rPr>
        <w:t xml:space="preserve"> смена, с 26 по 29 июня 2018 года – </w:t>
      </w:r>
      <w:r w:rsidRPr="001D0B75">
        <w:rPr>
          <w:rFonts w:ascii="Times New Roman" w:hAnsi="Times New Roman"/>
          <w:sz w:val="24"/>
          <w:szCs w:val="24"/>
          <w:lang w:val="en-US"/>
        </w:rPr>
        <w:t>VIII</w:t>
      </w:r>
      <w:r w:rsidRPr="001D0B75">
        <w:rPr>
          <w:rFonts w:ascii="Times New Roman" w:hAnsi="Times New Roman"/>
          <w:sz w:val="24"/>
          <w:szCs w:val="24"/>
        </w:rPr>
        <w:t xml:space="preserve"> смена, с 12 по 16 июля 2018 года – </w:t>
      </w:r>
      <w:r w:rsidRPr="001D0B75">
        <w:rPr>
          <w:rFonts w:ascii="Times New Roman" w:hAnsi="Times New Roman"/>
          <w:sz w:val="24"/>
          <w:szCs w:val="24"/>
          <w:lang w:val="en-US"/>
        </w:rPr>
        <w:t>IX</w:t>
      </w:r>
      <w:r w:rsidRPr="001D0B75">
        <w:rPr>
          <w:rFonts w:ascii="Times New Roman" w:hAnsi="Times New Roman"/>
          <w:sz w:val="24"/>
          <w:szCs w:val="24"/>
        </w:rPr>
        <w:t xml:space="preserve"> смена, с 25 по 29 октября 2018 года – </w:t>
      </w:r>
      <w:r w:rsidRPr="001D0B75">
        <w:rPr>
          <w:rFonts w:ascii="Times New Roman" w:hAnsi="Times New Roman"/>
          <w:sz w:val="24"/>
          <w:szCs w:val="24"/>
          <w:lang w:val="en-US"/>
        </w:rPr>
        <w:t>X</w:t>
      </w:r>
      <w:r w:rsidRPr="001D0B75">
        <w:rPr>
          <w:rFonts w:ascii="Times New Roman" w:hAnsi="Times New Roman"/>
          <w:sz w:val="24"/>
          <w:szCs w:val="24"/>
        </w:rPr>
        <w:t xml:space="preserve"> смена, с 15 по 19 ноября 2018 года -  </w:t>
      </w:r>
      <w:r w:rsidRPr="001D0B75">
        <w:rPr>
          <w:rFonts w:ascii="Times New Roman" w:hAnsi="Times New Roman"/>
          <w:sz w:val="24"/>
          <w:szCs w:val="24"/>
          <w:lang w:val="en-US"/>
        </w:rPr>
        <w:t>XI</w:t>
      </w:r>
      <w:r w:rsidRPr="001D0B75">
        <w:rPr>
          <w:rFonts w:ascii="Times New Roman" w:hAnsi="Times New Roman"/>
          <w:sz w:val="24"/>
          <w:szCs w:val="24"/>
        </w:rPr>
        <w:t xml:space="preserve"> смена,  с 22 по 26 ноября 2018 года – </w:t>
      </w:r>
      <w:r w:rsidRPr="001D0B75">
        <w:rPr>
          <w:rFonts w:ascii="Times New Roman" w:hAnsi="Times New Roman"/>
          <w:sz w:val="24"/>
          <w:szCs w:val="24"/>
          <w:lang w:val="en-US"/>
        </w:rPr>
        <w:t>XII</w:t>
      </w:r>
      <w:r w:rsidRPr="001D0B75">
        <w:rPr>
          <w:rFonts w:ascii="Times New Roman" w:hAnsi="Times New Roman"/>
          <w:sz w:val="24"/>
          <w:szCs w:val="24"/>
        </w:rPr>
        <w:t xml:space="preserve"> смена, с 23 по 27 ноября 2018 года – </w:t>
      </w:r>
      <w:r w:rsidRPr="001D0B75">
        <w:rPr>
          <w:rFonts w:ascii="Times New Roman" w:hAnsi="Times New Roman"/>
          <w:sz w:val="24"/>
          <w:szCs w:val="24"/>
          <w:lang w:val="en-US"/>
        </w:rPr>
        <w:t>XIII</w:t>
      </w:r>
      <w:r w:rsidRPr="001D0B75">
        <w:rPr>
          <w:rFonts w:ascii="Times New Roman" w:hAnsi="Times New Roman"/>
          <w:sz w:val="24"/>
          <w:szCs w:val="24"/>
        </w:rPr>
        <w:t xml:space="preserve"> смена. Также, в августе 2018 года </w:t>
      </w:r>
      <w:r w:rsidRPr="001D0B75">
        <w:rPr>
          <w:rFonts w:ascii="Times New Roman" w:hAnsi="Times New Roman"/>
          <w:sz w:val="24"/>
          <w:szCs w:val="24"/>
        </w:rPr>
        <w:lastRenderedPageBreak/>
        <w:t>проведены трудовые смены (с 01 по 03 августа 2018 года, 08 по 10 августа 2018 года) в лагере «Возрождение» для несовершеннолетних, состоящих на учете в ОДН ОМВД.  Работодателями выступили общеобразовательные организации Кетовского района - МКОУ «</w:t>
      </w:r>
      <w:r w:rsidRPr="001D0B75">
        <w:rPr>
          <w:rFonts w:ascii="Times New Roman" w:hAnsi="Times New Roman"/>
          <w:color w:val="000000"/>
          <w:sz w:val="24"/>
          <w:szCs w:val="24"/>
          <w:shd w:val="clear" w:color="auto" w:fill="FFFFFF"/>
        </w:rPr>
        <w:t>Кетовская средняя общеобразовательная школа имени контр-адмирала Иванова В.Ф.</w:t>
      </w:r>
      <w:r w:rsidRPr="001D0B75">
        <w:rPr>
          <w:rFonts w:ascii="Times New Roman" w:hAnsi="Times New Roman"/>
          <w:sz w:val="24"/>
          <w:szCs w:val="24"/>
        </w:rPr>
        <w:t xml:space="preserve">», МКОУ «Новосидоровская </w:t>
      </w:r>
      <w:r w:rsidRPr="001D0B75">
        <w:rPr>
          <w:rFonts w:ascii="Times New Roman" w:hAnsi="Times New Roman"/>
          <w:color w:val="000000"/>
          <w:sz w:val="24"/>
          <w:szCs w:val="24"/>
          <w:shd w:val="clear" w:color="auto" w:fill="FFFFFF"/>
        </w:rPr>
        <w:t>средняя общеобразовательная школа</w:t>
      </w:r>
      <w:r w:rsidRPr="001D0B75">
        <w:rPr>
          <w:rFonts w:ascii="Times New Roman" w:hAnsi="Times New Roman"/>
          <w:sz w:val="24"/>
          <w:szCs w:val="24"/>
        </w:rPr>
        <w:t xml:space="preserve">», МКОУ «Введенская </w:t>
      </w:r>
      <w:r w:rsidRPr="001D0B75">
        <w:rPr>
          <w:rFonts w:ascii="Times New Roman" w:hAnsi="Times New Roman"/>
          <w:color w:val="000000"/>
          <w:sz w:val="24"/>
          <w:szCs w:val="24"/>
          <w:shd w:val="clear" w:color="auto" w:fill="FFFFFF"/>
        </w:rPr>
        <w:t>средняя общеобразовательная школа №1 имени Огненного выпуска 1941 года</w:t>
      </w:r>
      <w:r w:rsidRPr="001D0B75">
        <w:rPr>
          <w:rFonts w:ascii="Times New Roman" w:hAnsi="Times New Roman"/>
          <w:sz w:val="24"/>
          <w:szCs w:val="24"/>
        </w:rPr>
        <w:t xml:space="preserve">", МКОУ "Введенская </w:t>
      </w:r>
      <w:r w:rsidRPr="001D0B75">
        <w:rPr>
          <w:rFonts w:ascii="Times New Roman" w:hAnsi="Times New Roman"/>
          <w:color w:val="000000"/>
          <w:sz w:val="24"/>
          <w:szCs w:val="24"/>
          <w:shd w:val="clear" w:color="auto" w:fill="FFFFFF"/>
        </w:rPr>
        <w:t>средняя общеобразовательная школа</w:t>
      </w:r>
      <w:r w:rsidRPr="001D0B75">
        <w:rPr>
          <w:rFonts w:ascii="Times New Roman" w:hAnsi="Times New Roman"/>
          <w:sz w:val="24"/>
          <w:szCs w:val="24"/>
        </w:rPr>
        <w:t xml:space="preserve"> № 2», МКОУ «Светлополянская </w:t>
      </w:r>
      <w:r w:rsidRPr="001D0B75">
        <w:rPr>
          <w:rFonts w:ascii="Times New Roman" w:hAnsi="Times New Roman"/>
          <w:color w:val="000000"/>
          <w:sz w:val="24"/>
          <w:szCs w:val="24"/>
          <w:shd w:val="clear" w:color="auto" w:fill="FFFFFF"/>
        </w:rPr>
        <w:t>основная общеобразовательная школа</w:t>
      </w:r>
      <w:r w:rsidRPr="001D0B75">
        <w:rPr>
          <w:rFonts w:ascii="Times New Roman" w:hAnsi="Times New Roman"/>
          <w:sz w:val="24"/>
          <w:szCs w:val="24"/>
        </w:rPr>
        <w:t xml:space="preserve">», МКОУ «Колташевская </w:t>
      </w:r>
      <w:r w:rsidRPr="001D0B75">
        <w:rPr>
          <w:rFonts w:ascii="Times New Roman" w:hAnsi="Times New Roman"/>
          <w:color w:val="000000"/>
          <w:sz w:val="24"/>
          <w:szCs w:val="24"/>
          <w:shd w:val="clear" w:color="auto" w:fill="FFFFFF"/>
        </w:rPr>
        <w:t>средняя общеобразовательная школа</w:t>
      </w:r>
      <w:r w:rsidRPr="001D0B75">
        <w:rPr>
          <w:rFonts w:ascii="Times New Roman" w:hAnsi="Times New Roman"/>
          <w:sz w:val="24"/>
          <w:szCs w:val="24"/>
        </w:rPr>
        <w:t xml:space="preserve">», МКОУ «Барабинская </w:t>
      </w:r>
      <w:r w:rsidRPr="001D0B75">
        <w:rPr>
          <w:rFonts w:ascii="Times New Roman" w:hAnsi="Times New Roman"/>
          <w:color w:val="000000"/>
          <w:sz w:val="24"/>
          <w:szCs w:val="24"/>
          <w:shd w:val="clear" w:color="auto" w:fill="FFFFFF"/>
        </w:rPr>
        <w:t>средняя общеобразовательная школа</w:t>
      </w:r>
      <w:r w:rsidRPr="001D0B75">
        <w:rPr>
          <w:rFonts w:ascii="Times New Roman" w:hAnsi="Times New Roman"/>
          <w:sz w:val="24"/>
          <w:szCs w:val="24"/>
        </w:rPr>
        <w:t xml:space="preserve">», МКОУ «Митинская </w:t>
      </w:r>
      <w:r w:rsidRPr="001D0B75">
        <w:rPr>
          <w:rFonts w:ascii="Times New Roman" w:hAnsi="Times New Roman"/>
          <w:color w:val="000000"/>
          <w:sz w:val="24"/>
          <w:szCs w:val="24"/>
          <w:shd w:val="clear" w:color="auto" w:fill="FFFFFF"/>
        </w:rPr>
        <w:t>средняя общеобразовательная школа</w:t>
      </w:r>
      <w:r w:rsidRPr="001D0B75">
        <w:rPr>
          <w:rFonts w:ascii="Times New Roman" w:hAnsi="Times New Roman"/>
          <w:sz w:val="24"/>
          <w:szCs w:val="24"/>
        </w:rPr>
        <w:t xml:space="preserve">», МКОУ «Большечаусовская ООШ», МКОУ «Каширинская </w:t>
      </w:r>
      <w:r w:rsidRPr="001D0B75">
        <w:rPr>
          <w:rFonts w:ascii="Times New Roman" w:hAnsi="Times New Roman"/>
          <w:color w:val="000000"/>
          <w:sz w:val="24"/>
          <w:szCs w:val="24"/>
          <w:shd w:val="clear" w:color="auto" w:fill="FFFFFF"/>
        </w:rPr>
        <w:t>средняя общеобразовательная школа имени Белоусова Д.А.</w:t>
      </w:r>
      <w:r w:rsidRPr="001D0B75">
        <w:rPr>
          <w:rFonts w:ascii="Times New Roman" w:hAnsi="Times New Roman"/>
          <w:sz w:val="24"/>
          <w:szCs w:val="24"/>
        </w:rPr>
        <w:t xml:space="preserve">», МКОУ «Пименовская </w:t>
      </w:r>
      <w:r w:rsidRPr="001D0B75">
        <w:rPr>
          <w:rFonts w:ascii="Times New Roman" w:hAnsi="Times New Roman"/>
          <w:color w:val="000000"/>
          <w:sz w:val="24"/>
          <w:szCs w:val="24"/>
          <w:shd w:val="clear" w:color="auto" w:fill="FFFFFF"/>
        </w:rPr>
        <w:t>средняя общеобразовательная школа имени Героя Советского Союза Печенкина Е.Н.</w:t>
      </w:r>
      <w:r w:rsidRPr="001D0B75">
        <w:rPr>
          <w:rFonts w:ascii="Times New Roman" w:hAnsi="Times New Roman"/>
          <w:sz w:val="24"/>
          <w:szCs w:val="24"/>
        </w:rPr>
        <w:t xml:space="preserve">», МКОУ «Менщиковская </w:t>
      </w:r>
      <w:r w:rsidRPr="001D0B75">
        <w:rPr>
          <w:rFonts w:ascii="Times New Roman" w:hAnsi="Times New Roman"/>
          <w:color w:val="000000"/>
          <w:sz w:val="24"/>
          <w:szCs w:val="24"/>
          <w:shd w:val="clear" w:color="auto" w:fill="FFFFFF"/>
        </w:rPr>
        <w:t>средняя общеобразовательная школа имени Сажаева А.В.</w:t>
      </w:r>
      <w:r w:rsidRPr="001D0B75">
        <w:rPr>
          <w:rFonts w:ascii="Times New Roman" w:hAnsi="Times New Roman"/>
          <w:sz w:val="24"/>
          <w:szCs w:val="24"/>
        </w:rPr>
        <w:t xml:space="preserve">, МКОУ «Кетовская </w:t>
      </w:r>
      <w:r w:rsidRPr="001D0B75">
        <w:rPr>
          <w:rFonts w:ascii="Times New Roman" w:hAnsi="Times New Roman"/>
          <w:color w:val="000000"/>
          <w:sz w:val="24"/>
          <w:szCs w:val="24"/>
          <w:shd w:val="clear" w:color="auto" w:fill="FFFFFF"/>
        </w:rPr>
        <w:t>вечерняя  (сменная)  общеобразовательная школа</w:t>
      </w:r>
      <w:r w:rsidRPr="001D0B75">
        <w:rPr>
          <w:rFonts w:ascii="Times New Roman" w:hAnsi="Times New Roman"/>
          <w:sz w:val="24"/>
          <w:szCs w:val="24"/>
        </w:rPr>
        <w:t>».  За период акции «Трудовое лето - 2018» трудоустроено 203 несовершеннолетних.</w:t>
      </w:r>
    </w:p>
    <w:p w:rsidR="001D0B75" w:rsidRPr="001D0B75" w:rsidRDefault="001D0B75" w:rsidP="001D0B75">
      <w:pPr>
        <w:spacing w:after="0" w:line="240" w:lineRule="auto"/>
        <w:ind w:firstLine="709"/>
        <w:jc w:val="both"/>
        <w:rPr>
          <w:rFonts w:ascii="Times New Roman" w:hAnsi="Times New Roman"/>
          <w:sz w:val="24"/>
          <w:szCs w:val="24"/>
        </w:rPr>
      </w:pPr>
      <w:r w:rsidRPr="001D0B75">
        <w:rPr>
          <w:rFonts w:ascii="Times New Roman" w:hAnsi="Times New Roman"/>
          <w:sz w:val="24"/>
          <w:szCs w:val="24"/>
        </w:rPr>
        <w:t xml:space="preserve">Общая сумма материальной поддержки, выплаченной за счет средств областного бюджета несовершеннолетним гражданам в период их участия во временных работах, составила 49194, 39 рублей, затраты работодателя на выплату заработной платы за счет средств бюджета муниципального образования составила 69557,5 рублей, за счет средств Администраций сельских советов – 2048,15 рублей. </w:t>
      </w:r>
    </w:p>
    <w:p w:rsidR="001D0B75" w:rsidRPr="001D0B75" w:rsidRDefault="001D0B75" w:rsidP="001D0B75">
      <w:pPr>
        <w:pStyle w:val="af5"/>
        <w:ind w:firstLine="709"/>
        <w:jc w:val="both"/>
        <w:rPr>
          <w:rFonts w:ascii="Times New Roman" w:hAnsi="Times New Roman"/>
          <w:sz w:val="24"/>
          <w:szCs w:val="24"/>
          <w:u w:val="single"/>
        </w:rPr>
      </w:pPr>
      <w:r w:rsidRPr="001D0B75">
        <w:rPr>
          <w:rFonts w:ascii="Times New Roman" w:hAnsi="Times New Roman"/>
          <w:sz w:val="24"/>
          <w:szCs w:val="24"/>
        </w:rPr>
        <w:t xml:space="preserve">С сентября 2018 года, в рамках районной спартакиады учащихся, прошли соревнования по 4 видам спорта (легкая атлетика, футбол, баскетбол и шахматы). Победители награждены почетными грамотами. В ноябре 2018 прошли соревнования по баскетболу. В конце декабря зональные соревнования в рамках Всероссийского проекта «Мини-футбол в школу». </w:t>
      </w:r>
    </w:p>
    <w:p w:rsidR="001D0B75" w:rsidRPr="001D0B75" w:rsidRDefault="001D0B75" w:rsidP="001D0B75">
      <w:pPr>
        <w:pStyle w:val="af5"/>
        <w:ind w:firstLine="709"/>
        <w:jc w:val="both"/>
        <w:rPr>
          <w:rFonts w:ascii="Times New Roman" w:hAnsi="Times New Roman"/>
          <w:sz w:val="24"/>
          <w:szCs w:val="24"/>
        </w:rPr>
      </w:pPr>
      <w:r w:rsidRPr="001D0B75">
        <w:rPr>
          <w:rFonts w:ascii="Times New Roman" w:hAnsi="Times New Roman"/>
          <w:sz w:val="24"/>
          <w:szCs w:val="24"/>
        </w:rPr>
        <w:t xml:space="preserve">В рамках спартакиады учителей проведены соревнования на базе Кетовской детско – юношеской спортивной школы по трем видам спорта: настольный теннис, шахматы, стрельба, итоги подведены, победители награждены грамотами. </w:t>
      </w:r>
    </w:p>
    <w:p w:rsidR="001D0B75" w:rsidRPr="001D0B75" w:rsidRDefault="001D0B75" w:rsidP="001D0B75">
      <w:pPr>
        <w:spacing w:after="0" w:line="240" w:lineRule="auto"/>
        <w:ind w:firstLine="709"/>
        <w:jc w:val="both"/>
        <w:rPr>
          <w:rFonts w:ascii="Times New Roman" w:hAnsi="Times New Roman"/>
          <w:bCs/>
          <w:sz w:val="24"/>
          <w:szCs w:val="24"/>
        </w:rPr>
      </w:pPr>
      <w:r w:rsidRPr="001D0B75">
        <w:rPr>
          <w:rFonts w:ascii="Times New Roman" w:hAnsi="Times New Roman"/>
          <w:bCs/>
          <w:sz w:val="24"/>
          <w:szCs w:val="24"/>
        </w:rPr>
        <w:t>16 ноября 2018 года прошел районный этап Регионального фестиваля «Папа + Мама + Школа + Я = шахматная семья».</w:t>
      </w:r>
    </w:p>
    <w:p w:rsidR="001D0B75" w:rsidRPr="001D0B75" w:rsidRDefault="001D0B75" w:rsidP="001D0B75">
      <w:pPr>
        <w:pStyle w:val="af5"/>
        <w:ind w:firstLine="709"/>
        <w:jc w:val="both"/>
        <w:rPr>
          <w:rFonts w:ascii="Times New Roman" w:hAnsi="Times New Roman"/>
          <w:sz w:val="24"/>
          <w:szCs w:val="24"/>
        </w:rPr>
      </w:pPr>
      <w:r w:rsidRPr="001D0B75">
        <w:rPr>
          <w:rFonts w:ascii="Times New Roman" w:hAnsi="Times New Roman"/>
          <w:sz w:val="24"/>
          <w:szCs w:val="24"/>
        </w:rPr>
        <w:t xml:space="preserve"> В 2018 году создан районный центр патриотического воспитания на базе МКОУ ДО «Кетовский детско-юношеский центр», посредством которого координируется работа, прежде всего юнармейских  отрядов, кадетских классов, военно-патриотических клубов, учреждений общего и дополнительного образования в вопросах патриотического воспитания подрастающего  поколения и подготовки граждан к военной службе в тесном сотрудничестве с ветеранскими организациями, учреждениями ДОСААФ, правоохранительными органами, учреждениями культуры и муниципальными образованиями. </w:t>
      </w:r>
    </w:p>
    <w:p w:rsidR="001D0B75" w:rsidRPr="001D0B75" w:rsidRDefault="001D0B75" w:rsidP="001D0B75">
      <w:pPr>
        <w:pStyle w:val="af5"/>
        <w:ind w:firstLine="709"/>
        <w:jc w:val="both"/>
        <w:rPr>
          <w:rFonts w:ascii="Times New Roman" w:hAnsi="Times New Roman"/>
          <w:sz w:val="24"/>
          <w:szCs w:val="24"/>
        </w:rPr>
      </w:pPr>
      <w:r w:rsidRPr="001D0B75">
        <w:rPr>
          <w:rFonts w:ascii="Times New Roman" w:hAnsi="Times New Roman"/>
          <w:sz w:val="24"/>
          <w:szCs w:val="24"/>
        </w:rPr>
        <w:t>В  целях укрепления традиций военно</w:t>
      </w:r>
      <w:r w:rsidR="00EE69DB">
        <w:rPr>
          <w:rFonts w:ascii="Times New Roman" w:hAnsi="Times New Roman"/>
          <w:sz w:val="24"/>
          <w:szCs w:val="24"/>
        </w:rPr>
        <w:t xml:space="preserve"> </w:t>
      </w:r>
      <w:r w:rsidRPr="001D0B75">
        <w:rPr>
          <w:rFonts w:ascii="Times New Roman" w:hAnsi="Times New Roman"/>
          <w:sz w:val="24"/>
          <w:szCs w:val="24"/>
        </w:rPr>
        <w:t>-</w:t>
      </w:r>
      <w:r w:rsidR="00EE69DB">
        <w:rPr>
          <w:rFonts w:ascii="Times New Roman" w:hAnsi="Times New Roman"/>
          <w:sz w:val="24"/>
          <w:szCs w:val="24"/>
        </w:rPr>
        <w:t xml:space="preserve"> </w:t>
      </w:r>
      <w:r w:rsidRPr="001D0B75">
        <w:rPr>
          <w:rFonts w:ascii="Times New Roman" w:hAnsi="Times New Roman"/>
          <w:sz w:val="24"/>
          <w:szCs w:val="24"/>
        </w:rPr>
        <w:t>патриотического воспитания молодежи района  в январе</w:t>
      </w:r>
      <w:r w:rsidR="00EE69DB">
        <w:rPr>
          <w:rFonts w:ascii="Times New Roman" w:hAnsi="Times New Roman"/>
          <w:sz w:val="24"/>
          <w:szCs w:val="24"/>
        </w:rPr>
        <w:t xml:space="preserve"> </w:t>
      </w:r>
      <w:r w:rsidRPr="001D0B75">
        <w:rPr>
          <w:rFonts w:ascii="Times New Roman" w:hAnsi="Times New Roman"/>
          <w:sz w:val="24"/>
          <w:szCs w:val="24"/>
        </w:rPr>
        <w:t>-</w:t>
      </w:r>
      <w:r w:rsidR="00EE69DB">
        <w:rPr>
          <w:rFonts w:ascii="Times New Roman" w:hAnsi="Times New Roman"/>
          <w:sz w:val="24"/>
          <w:szCs w:val="24"/>
        </w:rPr>
        <w:t xml:space="preserve"> </w:t>
      </w:r>
      <w:r w:rsidRPr="001D0B75">
        <w:rPr>
          <w:rFonts w:ascii="Times New Roman" w:hAnsi="Times New Roman"/>
          <w:sz w:val="24"/>
          <w:szCs w:val="24"/>
        </w:rPr>
        <w:t>феврале 2018 года проходил месячник оборонно</w:t>
      </w:r>
      <w:r w:rsidR="00EE69DB">
        <w:rPr>
          <w:rFonts w:ascii="Times New Roman" w:hAnsi="Times New Roman"/>
          <w:sz w:val="24"/>
          <w:szCs w:val="24"/>
        </w:rPr>
        <w:t xml:space="preserve"> </w:t>
      </w:r>
      <w:r w:rsidRPr="001D0B75">
        <w:rPr>
          <w:rFonts w:ascii="Times New Roman" w:hAnsi="Times New Roman"/>
          <w:sz w:val="24"/>
          <w:szCs w:val="24"/>
        </w:rPr>
        <w:t>-</w:t>
      </w:r>
      <w:r w:rsidR="00EE69DB">
        <w:rPr>
          <w:rFonts w:ascii="Times New Roman" w:hAnsi="Times New Roman"/>
          <w:sz w:val="24"/>
          <w:szCs w:val="24"/>
        </w:rPr>
        <w:t xml:space="preserve"> </w:t>
      </w:r>
      <w:r w:rsidRPr="001D0B75">
        <w:rPr>
          <w:rFonts w:ascii="Times New Roman" w:hAnsi="Times New Roman"/>
          <w:sz w:val="24"/>
          <w:szCs w:val="24"/>
        </w:rPr>
        <w:t>массовой и спортивной работы, в рамках которого с обучающимися школ проводился ряд мероприятий, посвященных 75-летию со Дня разгрома советскими войсками немецко-фашистских войск в Сталинградской и Курской битвах.</w:t>
      </w:r>
    </w:p>
    <w:p w:rsidR="001D0B75" w:rsidRPr="001D0B75" w:rsidRDefault="001D0B75" w:rsidP="001D0B75">
      <w:pPr>
        <w:spacing w:after="0" w:line="240" w:lineRule="auto"/>
        <w:ind w:firstLine="709"/>
        <w:jc w:val="both"/>
        <w:rPr>
          <w:rFonts w:ascii="Times New Roman" w:hAnsi="Times New Roman"/>
          <w:sz w:val="24"/>
          <w:szCs w:val="24"/>
        </w:rPr>
      </w:pPr>
      <w:r w:rsidRPr="001D0B75">
        <w:rPr>
          <w:rFonts w:ascii="Times New Roman" w:hAnsi="Times New Roman"/>
          <w:sz w:val="24"/>
          <w:szCs w:val="24"/>
        </w:rPr>
        <w:t xml:space="preserve"> В рамках  месячника во всех образовательных учреждениях Кетовского района прошло 218 различных массовых и спортивных мероприятий. В феврале проведена тактическая игра на местности «Зарница», в которой приняли 7 команд из 6 образовательных организаций. Был проведен конкурс военно-технических моделей.17 февраля 2018 года проведен районный военно-спортивный конкурс допризывной молодежи «Снайпер», в котором приняли 9 образовательных организаций. В марте 8 команд кадет и юнармейцев 4-х школ района приняли участие в 11-м международном слете кадет сельских школ Зауралья (с. Косолапово Целинного района). В апреле прошел </w:t>
      </w:r>
      <w:r w:rsidRPr="001D0B75">
        <w:rPr>
          <w:rFonts w:ascii="Times New Roman" w:hAnsi="Times New Roman"/>
          <w:sz w:val="24"/>
          <w:szCs w:val="24"/>
        </w:rPr>
        <w:lastRenderedPageBreak/>
        <w:t>единый урок мужества «Бессмертный полк». Единые классные часы «Символы Победы». В марте проведен учебный сбор юнармейцев района – участников постов № 1.В апреле состоялся финал районной военно-спортивной игры «Победа». В мае все учащиеся приняли участие  в комплексе мероприятий, посвященных Дню Победы: акции «Георгиевская ленточка», «Свеча памяти», «Дорога к Ветерану», «Обелиск», тематические экскурсии в школьные музеи, торжественные концерты.</w:t>
      </w:r>
    </w:p>
    <w:p w:rsidR="001D0B75" w:rsidRPr="001D0B75" w:rsidRDefault="001D0B75" w:rsidP="001D0B75">
      <w:pPr>
        <w:spacing w:after="0" w:line="240" w:lineRule="auto"/>
        <w:ind w:firstLine="709"/>
        <w:jc w:val="both"/>
        <w:rPr>
          <w:rFonts w:ascii="Times New Roman" w:hAnsi="Times New Roman"/>
          <w:sz w:val="24"/>
          <w:szCs w:val="24"/>
        </w:rPr>
      </w:pPr>
      <w:r w:rsidRPr="001D0B75">
        <w:rPr>
          <w:rFonts w:ascii="Times New Roman" w:hAnsi="Times New Roman"/>
          <w:sz w:val="24"/>
          <w:szCs w:val="24"/>
        </w:rPr>
        <w:t xml:space="preserve">Спортсмены приняли участие в фестивале туристов и путешественников «День Победы». В конце июля команда Лесниковского лицея по футболу приняла участие в финале Всероссийского футбольного турнира «Колосок» среди сельских команд, который проходил в г. Волгограде. Открытие проходило на территории мемориального комплекса на Мамаевом Кургане. Для учащихся 10-х классов Кетовского района были проведены 5-дневные учебные сборы по основам военной службы. Ученики посетили выставку оружия и боевой техники времен ВОВ и более поздних лет в г. Щучье. Юнармейцы и кадеты района приняли активное участие в работе смен военно-исторического лагеря «Патриот Зауралья». В рамках реализации данного мероприятия затрачены средства в размере 145218,67 рублей. </w:t>
      </w:r>
    </w:p>
    <w:p w:rsidR="001D0B75" w:rsidRPr="001D0B75" w:rsidRDefault="001D0B75" w:rsidP="001D0B75">
      <w:pPr>
        <w:spacing w:after="0" w:line="240" w:lineRule="auto"/>
        <w:ind w:firstLine="709"/>
        <w:jc w:val="both"/>
        <w:rPr>
          <w:rFonts w:ascii="Times New Roman" w:hAnsi="Times New Roman"/>
          <w:sz w:val="24"/>
          <w:szCs w:val="24"/>
        </w:rPr>
      </w:pPr>
      <w:r w:rsidRPr="001D0B75">
        <w:rPr>
          <w:rFonts w:ascii="Times New Roman" w:hAnsi="Times New Roman"/>
          <w:sz w:val="24"/>
          <w:szCs w:val="24"/>
        </w:rPr>
        <w:t>В августе в школьных музейных образованиях проведены тематические экскурсии, посвященные 75-летию Курской битвы. В библиотеках сел оформлены тематические стенды посвященные Победе в ВОВ и 75-ю Курской битвы, проведены тематические беседы.</w:t>
      </w:r>
    </w:p>
    <w:p w:rsidR="001D0B75" w:rsidRPr="001D0B75" w:rsidRDefault="001D0B75" w:rsidP="001D0B75">
      <w:pPr>
        <w:pStyle w:val="af5"/>
        <w:ind w:firstLine="709"/>
        <w:jc w:val="both"/>
        <w:rPr>
          <w:rFonts w:ascii="Times New Roman" w:hAnsi="Times New Roman"/>
          <w:sz w:val="24"/>
          <w:szCs w:val="24"/>
        </w:rPr>
      </w:pPr>
      <w:r w:rsidRPr="001D0B75">
        <w:rPr>
          <w:rFonts w:ascii="Times New Roman" w:hAnsi="Times New Roman"/>
          <w:sz w:val="24"/>
          <w:szCs w:val="24"/>
        </w:rPr>
        <w:t>В рамках реализации плана мероприятий программы Кетовского района «Профилактика правонарушений в Кетовском районе» на 2014-2018 годы Управлением народного образования Администрации Кетовского района проведены следующие мероприятия:</w:t>
      </w:r>
    </w:p>
    <w:p w:rsidR="001D0B75" w:rsidRPr="001D0B75" w:rsidRDefault="001D0B75" w:rsidP="001D0B75">
      <w:pPr>
        <w:pStyle w:val="af5"/>
        <w:ind w:firstLine="709"/>
        <w:jc w:val="both"/>
        <w:rPr>
          <w:rFonts w:ascii="Times New Roman" w:hAnsi="Times New Roman"/>
          <w:sz w:val="24"/>
          <w:szCs w:val="24"/>
        </w:rPr>
      </w:pPr>
      <w:r w:rsidRPr="001D0B75">
        <w:rPr>
          <w:rFonts w:ascii="Times New Roman" w:hAnsi="Times New Roman"/>
          <w:sz w:val="24"/>
          <w:szCs w:val="24"/>
        </w:rPr>
        <w:t>В феврале 2018 года в региональном этапе Олимпиады «Знатоки ПДД» приняли участие 87 обучающихся Кетовского района</w:t>
      </w:r>
    </w:p>
    <w:p w:rsidR="001D0B75" w:rsidRPr="001D0B75" w:rsidRDefault="001D0B75" w:rsidP="001D0B75">
      <w:pPr>
        <w:pStyle w:val="af5"/>
        <w:ind w:firstLine="709"/>
        <w:jc w:val="both"/>
        <w:rPr>
          <w:rFonts w:ascii="Times New Roman" w:hAnsi="Times New Roman"/>
          <w:sz w:val="24"/>
          <w:szCs w:val="24"/>
        </w:rPr>
      </w:pPr>
      <w:r w:rsidRPr="001D0B75">
        <w:rPr>
          <w:rFonts w:ascii="Times New Roman" w:hAnsi="Times New Roman"/>
          <w:sz w:val="24"/>
          <w:szCs w:val="24"/>
        </w:rPr>
        <w:t>В марте 2018 года прошел Региональный Конкурс социальной рекламы «Дорога глазами детей» участники 3 общеобразовательные организации района. Введенская СОШ №1, Колташевская СОШ, Менщиковская СОШ.</w:t>
      </w:r>
    </w:p>
    <w:p w:rsidR="001D0B75" w:rsidRPr="001D0B75" w:rsidRDefault="001D0B75" w:rsidP="001D0B75">
      <w:pPr>
        <w:pStyle w:val="af5"/>
        <w:ind w:firstLine="709"/>
        <w:jc w:val="both"/>
        <w:rPr>
          <w:rFonts w:ascii="Times New Roman" w:hAnsi="Times New Roman"/>
          <w:sz w:val="24"/>
          <w:szCs w:val="24"/>
        </w:rPr>
      </w:pPr>
      <w:r w:rsidRPr="001D0B75">
        <w:rPr>
          <w:rFonts w:ascii="Times New Roman" w:hAnsi="Times New Roman"/>
          <w:sz w:val="24"/>
          <w:szCs w:val="24"/>
        </w:rPr>
        <w:t>16 апреля 2018 года прошел слет-конкурс юных инспекторов дорожного движения «Безопасное колесо» - 11 команд: 44 обучающихся. Команда ЮИД Барабинской  школы, как победители районного этапа участвовали в областном этапе конкурса «Безопасное колесо».</w:t>
      </w:r>
    </w:p>
    <w:p w:rsidR="001D0B75" w:rsidRPr="001D0B75" w:rsidRDefault="001D0B75" w:rsidP="001D0B75">
      <w:pPr>
        <w:pStyle w:val="af5"/>
        <w:ind w:firstLine="709"/>
        <w:jc w:val="both"/>
        <w:rPr>
          <w:rFonts w:ascii="Times New Roman" w:hAnsi="Times New Roman"/>
          <w:sz w:val="24"/>
          <w:szCs w:val="24"/>
        </w:rPr>
      </w:pPr>
      <w:r w:rsidRPr="001D0B75">
        <w:rPr>
          <w:rFonts w:ascii="Times New Roman" w:hAnsi="Times New Roman"/>
          <w:sz w:val="24"/>
          <w:szCs w:val="24"/>
        </w:rPr>
        <w:t>Декабрь 2018 года участие в Региональном конкурсе макетов «Мой безопасный город»  участники Просветская ООШ-2 место, Введенская СОШ №1-8 место.</w:t>
      </w:r>
    </w:p>
    <w:p w:rsidR="001D0B75" w:rsidRPr="001D0B75" w:rsidRDefault="001D0B75" w:rsidP="001D0B75">
      <w:pPr>
        <w:spacing w:after="0" w:line="240" w:lineRule="auto"/>
        <w:ind w:firstLine="709"/>
        <w:jc w:val="both"/>
        <w:rPr>
          <w:rFonts w:ascii="Times New Roman" w:hAnsi="Times New Roman"/>
          <w:bCs/>
          <w:sz w:val="24"/>
          <w:szCs w:val="24"/>
        </w:rPr>
      </w:pPr>
      <w:r w:rsidRPr="001D0B75">
        <w:rPr>
          <w:rFonts w:ascii="Times New Roman" w:hAnsi="Times New Roman"/>
          <w:sz w:val="24"/>
          <w:szCs w:val="24"/>
        </w:rPr>
        <w:t xml:space="preserve">  На 2018 год в очереди на улучшение жилищных условий в программе Кетовского района Курганской области «О муниципальной поддержке в обеспечении молодых семей» </w:t>
      </w:r>
      <w:r w:rsidRPr="001D0B75">
        <w:rPr>
          <w:rFonts w:ascii="Times New Roman" w:hAnsi="Times New Roman"/>
          <w:bCs/>
          <w:sz w:val="24"/>
          <w:szCs w:val="24"/>
        </w:rPr>
        <w:t>подпрограммы «Обеспечение жильем молодых семей» федеральной целевой программы «Жилище» на 2015 - 2020 годы» стоит 406 семей. На получение субсидии в 2018 году утверждены 4 семьи. Администрацией Кетовского района реализовано 3 863  664, 00 рублей, из которых 3 536 460,95 руб. из федерального бюджета, 266 206,50 рублей из областного бюджета, 60 996, 55 из муниципального бюджета.</w:t>
      </w:r>
    </w:p>
    <w:p w:rsidR="001D0B75" w:rsidRPr="001D0B75" w:rsidRDefault="001D0B75" w:rsidP="001D0B75">
      <w:pPr>
        <w:spacing w:after="0" w:line="240" w:lineRule="auto"/>
        <w:ind w:firstLine="709"/>
        <w:jc w:val="both"/>
        <w:rPr>
          <w:rFonts w:ascii="Times New Roman" w:hAnsi="Times New Roman"/>
          <w:bCs/>
          <w:sz w:val="24"/>
          <w:szCs w:val="24"/>
        </w:rPr>
      </w:pPr>
      <w:r w:rsidRPr="001D0B75">
        <w:rPr>
          <w:rFonts w:ascii="Times New Roman" w:hAnsi="Times New Roman"/>
          <w:bCs/>
          <w:sz w:val="24"/>
          <w:szCs w:val="24"/>
        </w:rPr>
        <w:t xml:space="preserve">В 2018 году подали заявления на вступление в программу 41 семья. </w:t>
      </w:r>
    </w:p>
    <w:p w:rsidR="001D0B75" w:rsidRPr="001D0B75" w:rsidRDefault="001D0B75" w:rsidP="001D0B75">
      <w:pPr>
        <w:spacing w:after="0" w:line="240" w:lineRule="auto"/>
        <w:ind w:firstLine="709"/>
        <w:jc w:val="both"/>
        <w:rPr>
          <w:rFonts w:ascii="Times New Roman" w:hAnsi="Times New Roman"/>
          <w:bCs/>
          <w:sz w:val="24"/>
          <w:szCs w:val="24"/>
        </w:rPr>
      </w:pPr>
      <w:r w:rsidRPr="001D0B75">
        <w:rPr>
          <w:rFonts w:ascii="Times New Roman" w:hAnsi="Times New Roman"/>
          <w:bCs/>
          <w:sz w:val="24"/>
          <w:szCs w:val="24"/>
        </w:rPr>
        <w:t>В июле</w:t>
      </w:r>
      <w:r w:rsidR="00EE69DB">
        <w:rPr>
          <w:rFonts w:ascii="Times New Roman" w:hAnsi="Times New Roman"/>
          <w:bCs/>
          <w:sz w:val="24"/>
          <w:szCs w:val="24"/>
        </w:rPr>
        <w:t xml:space="preserve"> </w:t>
      </w:r>
      <w:r w:rsidRPr="001D0B75">
        <w:rPr>
          <w:rFonts w:ascii="Times New Roman" w:hAnsi="Times New Roman"/>
          <w:bCs/>
          <w:sz w:val="24"/>
          <w:szCs w:val="24"/>
        </w:rPr>
        <w:t>-</w:t>
      </w:r>
      <w:r w:rsidR="00EE69DB">
        <w:rPr>
          <w:rFonts w:ascii="Times New Roman" w:hAnsi="Times New Roman"/>
          <w:bCs/>
          <w:sz w:val="24"/>
          <w:szCs w:val="24"/>
        </w:rPr>
        <w:t xml:space="preserve"> </w:t>
      </w:r>
      <w:r w:rsidRPr="001D0B75">
        <w:rPr>
          <w:rFonts w:ascii="Times New Roman" w:hAnsi="Times New Roman"/>
          <w:bCs/>
          <w:sz w:val="24"/>
          <w:szCs w:val="24"/>
        </w:rPr>
        <w:t>августе 2018 года произведена проверка всех семей, стоящих в очереди. По итогам проверки сформирован список претендентов на получение социальной выплаты на 2019 год.</w:t>
      </w:r>
    </w:p>
    <w:p w:rsidR="001D0B75" w:rsidRPr="001D0B75" w:rsidRDefault="001D0B75" w:rsidP="001D0B75">
      <w:pPr>
        <w:spacing w:after="0" w:line="240" w:lineRule="auto"/>
        <w:ind w:firstLine="709"/>
        <w:jc w:val="both"/>
        <w:rPr>
          <w:rFonts w:ascii="Times New Roman" w:hAnsi="Times New Roman"/>
          <w:bCs/>
          <w:sz w:val="24"/>
          <w:szCs w:val="24"/>
        </w:rPr>
      </w:pPr>
      <w:r w:rsidRPr="001D0B75">
        <w:rPr>
          <w:rFonts w:ascii="Times New Roman" w:hAnsi="Times New Roman"/>
          <w:bCs/>
          <w:sz w:val="24"/>
          <w:szCs w:val="24"/>
        </w:rPr>
        <w:t>Большое внимание уделяется поддержке талантливой молодежи.</w:t>
      </w:r>
    </w:p>
    <w:p w:rsidR="001D0B75" w:rsidRPr="001D0B75" w:rsidRDefault="001D0B75" w:rsidP="001D0B75">
      <w:pPr>
        <w:spacing w:after="0" w:line="240" w:lineRule="auto"/>
        <w:ind w:firstLine="709"/>
        <w:jc w:val="both"/>
        <w:rPr>
          <w:rFonts w:ascii="Times New Roman" w:hAnsi="Times New Roman"/>
          <w:bCs/>
          <w:sz w:val="24"/>
          <w:szCs w:val="24"/>
        </w:rPr>
      </w:pPr>
      <w:r w:rsidRPr="001D0B75">
        <w:rPr>
          <w:rFonts w:ascii="Times New Roman" w:hAnsi="Times New Roman"/>
          <w:bCs/>
          <w:sz w:val="24"/>
          <w:szCs w:val="24"/>
        </w:rPr>
        <w:t>В 2018 году 16 молодых людей, зарегистрировались для участия в форуме «УТРО – 2018», прошли защиту проекта 3 участника.</w:t>
      </w:r>
    </w:p>
    <w:p w:rsidR="001D0B75" w:rsidRPr="001D0B75" w:rsidRDefault="001D0B75" w:rsidP="001D0B75">
      <w:pPr>
        <w:spacing w:after="0" w:line="240" w:lineRule="auto"/>
        <w:ind w:firstLine="709"/>
        <w:jc w:val="both"/>
        <w:rPr>
          <w:rFonts w:ascii="Times New Roman" w:hAnsi="Times New Roman"/>
          <w:sz w:val="24"/>
          <w:szCs w:val="24"/>
        </w:rPr>
      </w:pPr>
      <w:r w:rsidRPr="001D0B75">
        <w:rPr>
          <w:rFonts w:ascii="Times New Roman" w:hAnsi="Times New Roman"/>
          <w:sz w:val="24"/>
          <w:szCs w:val="24"/>
        </w:rPr>
        <w:t>В соответствии с постановлением Правительства Курганской области от 7 сентября 2007 г. №</w:t>
      </w:r>
      <w:r w:rsidR="00EA6838">
        <w:rPr>
          <w:rFonts w:ascii="Times New Roman" w:hAnsi="Times New Roman"/>
          <w:sz w:val="24"/>
          <w:szCs w:val="24"/>
        </w:rPr>
        <w:t xml:space="preserve"> </w:t>
      </w:r>
      <w:r w:rsidRPr="001D0B75">
        <w:rPr>
          <w:rFonts w:ascii="Times New Roman" w:hAnsi="Times New Roman"/>
          <w:sz w:val="24"/>
          <w:szCs w:val="24"/>
        </w:rPr>
        <w:t xml:space="preserve">374 «Об областных молодежных премиях», в целях поддержки талантливой молодежи Управление народного образования Администрации Кетовского района и науки </w:t>
      </w:r>
      <w:r w:rsidRPr="001D0B75">
        <w:rPr>
          <w:rFonts w:ascii="Times New Roman" w:hAnsi="Times New Roman"/>
          <w:sz w:val="24"/>
          <w:szCs w:val="24"/>
        </w:rPr>
        <w:lastRenderedPageBreak/>
        <w:t>Курганской области проводит ежегодный конкурс на присвоение звания «Лауреата районной молодежной премии Главы района».</w:t>
      </w:r>
      <w:r w:rsidRPr="001D0B75">
        <w:rPr>
          <w:rFonts w:ascii="Times New Roman" w:hAnsi="Times New Roman"/>
          <w:bCs/>
          <w:sz w:val="24"/>
          <w:szCs w:val="24"/>
        </w:rPr>
        <w:t xml:space="preserve"> В 2018 году 5 человек получили премии Главы Кетовского района по номинациям: </w:t>
      </w:r>
      <w:r w:rsidRPr="001D0B75">
        <w:rPr>
          <w:rFonts w:ascii="Times New Roman" w:hAnsi="Times New Roman"/>
          <w:sz w:val="24"/>
          <w:szCs w:val="24"/>
        </w:rPr>
        <w:t>«За высокие достижения в профессиональной деятельности»; «За высокие достижения в научно–техническом творчестве и учебно-исследовательской деятельности»; «За высокие достижения в художественном творчестве»; «За высокие спортивные достижения»; «За особый вклад в социально значимую и общественную деятельность».</w:t>
      </w:r>
    </w:p>
    <w:p w:rsidR="001D0B75" w:rsidRPr="001D0B75" w:rsidRDefault="001D0B75" w:rsidP="001D0B75">
      <w:pPr>
        <w:spacing w:after="0" w:line="240" w:lineRule="auto"/>
        <w:ind w:firstLine="709"/>
        <w:jc w:val="both"/>
        <w:rPr>
          <w:rFonts w:ascii="Times New Roman" w:hAnsi="Times New Roman"/>
          <w:sz w:val="24"/>
          <w:szCs w:val="24"/>
        </w:rPr>
      </w:pPr>
      <w:r w:rsidRPr="001D0B75">
        <w:rPr>
          <w:rFonts w:ascii="Times New Roman" w:hAnsi="Times New Roman"/>
          <w:sz w:val="24"/>
          <w:szCs w:val="24"/>
        </w:rPr>
        <w:t>Весной проводился районный конкурс лидеров и руководителей молодёжных и детских общественных объединений и представителей органов ученического самоуправления «Лидер - 2018», победитель которого был номинирован на областной конкурс «Лидеры нового поколения - 2018», в рамках профильной смены «Команда» на базе ДОЛ «Зеркальный», приняли участие 3 человека от Кетовского района - Барабинская, Введенская № 1 и Менщиковская школы.</w:t>
      </w:r>
    </w:p>
    <w:p w:rsidR="001D0B75" w:rsidRPr="001D0B75" w:rsidRDefault="001D0B75" w:rsidP="001D0B75">
      <w:pPr>
        <w:pStyle w:val="af5"/>
        <w:ind w:firstLine="709"/>
        <w:jc w:val="both"/>
        <w:rPr>
          <w:rFonts w:ascii="Times New Roman" w:hAnsi="Times New Roman"/>
          <w:sz w:val="24"/>
          <w:szCs w:val="24"/>
        </w:rPr>
      </w:pPr>
      <w:r w:rsidRPr="001D0B75">
        <w:rPr>
          <w:rFonts w:ascii="Times New Roman" w:hAnsi="Times New Roman"/>
          <w:sz w:val="24"/>
          <w:szCs w:val="24"/>
        </w:rPr>
        <w:t xml:space="preserve">В 2018 году команда КВН Кетовского района на Областном чемпионате сельских команд КВН «Веселый гусь - 2018», посвященном Году волонтера, команда Шмаковсой школы заняла почетное второе место. </w:t>
      </w:r>
    </w:p>
    <w:p w:rsidR="001D0B75" w:rsidRPr="001D0B75" w:rsidRDefault="001D0B75" w:rsidP="001D0B75">
      <w:pPr>
        <w:pStyle w:val="af5"/>
        <w:ind w:firstLine="709"/>
        <w:jc w:val="both"/>
        <w:rPr>
          <w:rFonts w:ascii="Times New Roman" w:hAnsi="Times New Roman"/>
          <w:sz w:val="24"/>
          <w:szCs w:val="24"/>
        </w:rPr>
      </w:pPr>
      <w:r w:rsidRPr="001D0B75">
        <w:rPr>
          <w:rFonts w:ascii="Times New Roman" w:hAnsi="Times New Roman"/>
          <w:sz w:val="24"/>
          <w:szCs w:val="24"/>
        </w:rPr>
        <w:t>В районе активно работает Общественный молодежный совет при администрации Кетовского района. Ребята из молодежного совета приняли участие в акции «Свеча памяти», в организации и проведении Дня молодежи, посетили ЗОЛ, расположенные на территории Кетовского района с мастер-классами, организовали акцию День флага в с. Кетово</w:t>
      </w:r>
    </w:p>
    <w:p w:rsidR="001D0B75" w:rsidRPr="001D0B75" w:rsidRDefault="001D0B75" w:rsidP="001D0B75">
      <w:pPr>
        <w:pStyle w:val="af5"/>
        <w:ind w:firstLine="709"/>
        <w:jc w:val="both"/>
        <w:rPr>
          <w:rFonts w:ascii="Times New Roman" w:hAnsi="Times New Roman"/>
          <w:sz w:val="24"/>
          <w:szCs w:val="24"/>
        </w:rPr>
      </w:pPr>
      <w:r w:rsidRPr="001D0B75">
        <w:rPr>
          <w:rFonts w:ascii="Times New Roman" w:hAnsi="Times New Roman"/>
          <w:sz w:val="24"/>
          <w:szCs w:val="24"/>
        </w:rPr>
        <w:t>В рамках реализации областного проекта «Тренер</w:t>
      </w:r>
      <w:r w:rsidR="00EA6838">
        <w:rPr>
          <w:rFonts w:ascii="Times New Roman" w:hAnsi="Times New Roman"/>
          <w:sz w:val="24"/>
          <w:szCs w:val="24"/>
        </w:rPr>
        <w:t xml:space="preserve"> </w:t>
      </w:r>
      <w:r w:rsidRPr="001D0B75">
        <w:rPr>
          <w:rFonts w:ascii="Times New Roman" w:hAnsi="Times New Roman"/>
          <w:sz w:val="24"/>
          <w:szCs w:val="24"/>
        </w:rPr>
        <w:t>-</w:t>
      </w:r>
      <w:r w:rsidR="00EA6838">
        <w:rPr>
          <w:rFonts w:ascii="Times New Roman" w:hAnsi="Times New Roman"/>
          <w:sz w:val="24"/>
          <w:szCs w:val="24"/>
        </w:rPr>
        <w:t xml:space="preserve"> </w:t>
      </w:r>
      <w:r w:rsidRPr="001D0B75">
        <w:rPr>
          <w:rFonts w:ascii="Times New Roman" w:hAnsi="Times New Roman"/>
          <w:sz w:val="24"/>
          <w:szCs w:val="24"/>
        </w:rPr>
        <w:t>общественник 2018» в 12 населенных пунктах района работали тренеры</w:t>
      </w:r>
      <w:r w:rsidR="00EA6838">
        <w:rPr>
          <w:rFonts w:ascii="Times New Roman" w:hAnsi="Times New Roman"/>
          <w:sz w:val="24"/>
          <w:szCs w:val="24"/>
        </w:rPr>
        <w:t xml:space="preserve"> </w:t>
      </w:r>
      <w:r w:rsidRPr="001D0B75">
        <w:rPr>
          <w:rFonts w:ascii="Times New Roman" w:hAnsi="Times New Roman"/>
          <w:sz w:val="24"/>
          <w:szCs w:val="24"/>
        </w:rPr>
        <w:t>-</w:t>
      </w:r>
      <w:r w:rsidR="00EA6838">
        <w:rPr>
          <w:rFonts w:ascii="Times New Roman" w:hAnsi="Times New Roman"/>
          <w:sz w:val="24"/>
          <w:szCs w:val="24"/>
        </w:rPr>
        <w:t xml:space="preserve"> </w:t>
      </w:r>
      <w:r w:rsidRPr="001D0B75">
        <w:rPr>
          <w:rFonts w:ascii="Times New Roman" w:hAnsi="Times New Roman"/>
          <w:sz w:val="24"/>
          <w:szCs w:val="24"/>
        </w:rPr>
        <w:t xml:space="preserve">общественники в рамках областного социального  проекта «Тренер-общественник Зауралья 2018» (с. Падеринское, с. Кетово, с. Большое Раково, с. Чесноки, с. Пименовка, с. Лесниково, с. Иковка, с. Колташево, с. Менщиково, с. Новая Сидоровка, с. Старый Просвет, с. Садовое). Целью деятельности инструктора является широкое привлечение различных слоёв населения к регулярным занятиям физической культурой и спортом, пропаганда здорового образа жизни, организация активного отдыха, профилактика правонарушений в подростковой среде, повышение уровня физической подготовки, формирование волевых и гражданских качеств личности. </w:t>
      </w:r>
    </w:p>
    <w:p w:rsidR="001D0B75" w:rsidRPr="001D0B75" w:rsidRDefault="001D0B75" w:rsidP="001D0B75">
      <w:pPr>
        <w:spacing w:after="0" w:line="240" w:lineRule="auto"/>
        <w:ind w:firstLine="709"/>
        <w:jc w:val="both"/>
        <w:rPr>
          <w:rFonts w:ascii="Times New Roman" w:hAnsi="Times New Roman"/>
          <w:sz w:val="24"/>
          <w:szCs w:val="24"/>
        </w:rPr>
      </w:pPr>
      <w:r w:rsidRPr="001D0B75">
        <w:rPr>
          <w:rFonts w:ascii="Times New Roman" w:hAnsi="Times New Roman"/>
          <w:sz w:val="24"/>
          <w:szCs w:val="24"/>
        </w:rPr>
        <w:t>В Кетовском районе действует 84 волонтерских отряда, в том числе по направлениям деятельности: социальное волонтерство - 15 отрядов, событийное волонтерство - 8 отрядов, медицинское волонтерство (в том числе ЗОЖ) - 7 отрядов, культурно-просветительское волонтерство - 7 отрядов, серебряное волонтерство - 30 отрядов, корпоративное волонтерство - 2 отряда, экологическое волонтерство - 14 отрядов, волонтеры Победы - 9 отрядов. Общее количество волонтеров 1 421 человек. 2 волонтера прошли обучение. В соответствии с программой  «Старшее поколение» на 2014-2018 годы было проведено 28 мероприятий, направленных на социальную поддержку пожилых граждан, организованных и проведенных волонтерами, в котором приняли участие 357 волонтеров. Количество пожилых граждан, которым оказана поддержка, – 134. Были организованы поздравительные акции ветеранов педагогического труда, пожилых людей, поздравление с Днем Героя Отечества, пополнение запаса питьевой воды, уборка в доме, уборка снега, закупка продукта, уборка мусора и др.</w:t>
      </w:r>
    </w:p>
    <w:p w:rsidR="00EA6838" w:rsidRPr="00EA6838" w:rsidRDefault="00EA6838" w:rsidP="00EA6838">
      <w:pPr>
        <w:spacing w:after="0" w:line="240" w:lineRule="auto"/>
        <w:ind w:firstLine="709"/>
        <w:jc w:val="both"/>
        <w:rPr>
          <w:rFonts w:ascii="Times New Roman" w:hAnsi="Times New Roman"/>
          <w:color w:val="000000"/>
          <w:sz w:val="24"/>
          <w:szCs w:val="24"/>
        </w:rPr>
      </w:pPr>
      <w:r w:rsidRPr="00EA6838">
        <w:rPr>
          <w:rFonts w:ascii="Times New Roman" w:hAnsi="Times New Roman"/>
          <w:color w:val="000000"/>
          <w:sz w:val="24"/>
          <w:szCs w:val="24"/>
        </w:rPr>
        <w:t xml:space="preserve">Органом управления в сфере </w:t>
      </w:r>
      <w:r w:rsidRPr="00772582">
        <w:rPr>
          <w:rFonts w:ascii="Times New Roman" w:hAnsi="Times New Roman"/>
          <w:b/>
          <w:color w:val="000000"/>
          <w:sz w:val="24"/>
          <w:szCs w:val="24"/>
        </w:rPr>
        <w:t>физической культуры и спорта</w:t>
      </w:r>
      <w:r w:rsidRPr="00EA6838">
        <w:rPr>
          <w:rFonts w:ascii="Times New Roman" w:hAnsi="Times New Roman"/>
          <w:color w:val="000000"/>
          <w:sz w:val="24"/>
          <w:szCs w:val="24"/>
        </w:rPr>
        <w:t xml:space="preserve"> в Кетовском районе является Комитет по физической культуре и спорту Кетовского района. </w:t>
      </w:r>
    </w:p>
    <w:p w:rsidR="00EA6838" w:rsidRPr="00EA6838" w:rsidRDefault="00EA6838" w:rsidP="00EA6838">
      <w:pPr>
        <w:spacing w:after="0" w:line="240" w:lineRule="auto"/>
        <w:ind w:firstLine="709"/>
        <w:jc w:val="both"/>
        <w:rPr>
          <w:rFonts w:ascii="Times New Roman" w:hAnsi="Times New Roman"/>
          <w:sz w:val="24"/>
          <w:szCs w:val="24"/>
        </w:rPr>
      </w:pPr>
      <w:r w:rsidRPr="00EA6838">
        <w:rPr>
          <w:rFonts w:ascii="Times New Roman" w:hAnsi="Times New Roman"/>
          <w:color w:val="000000"/>
          <w:sz w:val="24"/>
          <w:szCs w:val="24"/>
        </w:rPr>
        <w:t>По данным статистической отчетности в районе ведут работу 109 штатных работников физической культуры и спорта.  Количество занимающихся физической культурой и спортом от</w:t>
      </w:r>
      <w:r w:rsidRPr="00EA6838">
        <w:rPr>
          <w:rFonts w:ascii="Times New Roman" w:hAnsi="Times New Roman"/>
          <w:sz w:val="24"/>
          <w:szCs w:val="24"/>
        </w:rPr>
        <w:t xml:space="preserve"> общей численности населения Кетовского района выросло до 23596 человек (38,2</w:t>
      </w:r>
      <w:r w:rsidR="003F61FC">
        <w:rPr>
          <w:rFonts w:ascii="Times New Roman" w:hAnsi="Times New Roman"/>
          <w:sz w:val="24"/>
          <w:szCs w:val="24"/>
        </w:rPr>
        <w:t xml:space="preserve"> </w:t>
      </w:r>
      <w:r w:rsidRPr="00EA6838">
        <w:rPr>
          <w:rFonts w:ascii="Times New Roman" w:hAnsi="Times New Roman"/>
          <w:sz w:val="24"/>
          <w:szCs w:val="24"/>
        </w:rPr>
        <w:t xml:space="preserve">%), что на 495 человек больше чем в 2017 году, за счет привлечения населения к занятиям физической культурой и спортом и реализации мероприятий по </w:t>
      </w:r>
      <w:r w:rsidRPr="00EA6838">
        <w:rPr>
          <w:rFonts w:ascii="Times New Roman" w:hAnsi="Times New Roman"/>
          <w:sz w:val="24"/>
          <w:szCs w:val="24"/>
        </w:rPr>
        <w:lastRenderedPageBreak/>
        <w:t xml:space="preserve">поэтапному внедрению Всероссийского физкультурно-спортивного комплекса «Готов к труду и обороне» (ГТО). </w:t>
      </w:r>
    </w:p>
    <w:p w:rsidR="00EA6838" w:rsidRPr="00EA6838" w:rsidRDefault="00EA6838" w:rsidP="00EA6838">
      <w:pPr>
        <w:spacing w:after="0" w:line="240" w:lineRule="auto"/>
        <w:ind w:firstLine="709"/>
        <w:jc w:val="both"/>
        <w:rPr>
          <w:rFonts w:ascii="Times New Roman" w:eastAsia="BatangChe" w:hAnsi="Times New Roman"/>
          <w:sz w:val="24"/>
          <w:szCs w:val="24"/>
        </w:rPr>
      </w:pPr>
      <w:r w:rsidRPr="00EA6838">
        <w:rPr>
          <w:rFonts w:ascii="Times New Roman" w:hAnsi="Times New Roman"/>
          <w:sz w:val="24"/>
          <w:szCs w:val="24"/>
        </w:rPr>
        <w:t>За 2018 год Комитетом по физической культуре и спорту Кетовского района было проведено 91 районное спортивно</w:t>
      </w:r>
      <w:r w:rsidR="003F61FC">
        <w:rPr>
          <w:rFonts w:ascii="Times New Roman" w:hAnsi="Times New Roman"/>
          <w:sz w:val="24"/>
          <w:szCs w:val="24"/>
        </w:rPr>
        <w:t xml:space="preserve"> </w:t>
      </w:r>
      <w:r w:rsidRPr="00EA6838">
        <w:rPr>
          <w:rFonts w:ascii="Times New Roman" w:hAnsi="Times New Roman"/>
          <w:sz w:val="24"/>
          <w:szCs w:val="24"/>
        </w:rPr>
        <w:t>-</w:t>
      </w:r>
      <w:r w:rsidR="003F61FC">
        <w:rPr>
          <w:rFonts w:ascii="Times New Roman" w:hAnsi="Times New Roman"/>
          <w:sz w:val="24"/>
          <w:szCs w:val="24"/>
        </w:rPr>
        <w:t xml:space="preserve"> </w:t>
      </w:r>
      <w:r w:rsidRPr="00EA6838">
        <w:rPr>
          <w:rFonts w:ascii="Times New Roman" w:hAnsi="Times New Roman"/>
          <w:sz w:val="24"/>
          <w:szCs w:val="24"/>
        </w:rPr>
        <w:t xml:space="preserve">массовое мероприятие и 5 областных. </w:t>
      </w:r>
      <w:r w:rsidRPr="00EA6838">
        <w:rPr>
          <w:rFonts w:ascii="Times New Roman" w:eastAsia="BatangChe" w:hAnsi="Times New Roman"/>
          <w:sz w:val="24"/>
          <w:szCs w:val="24"/>
        </w:rPr>
        <w:t xml:space="preserve">Спортсмены Кетовского района приняли участие в 98 соревнованиях областного масштаба, 25 Всероссийских и 3 Международных. </w:t>
      </w:r>
    </w:p>
    <w:p w:rsidR="00EA6838" w:rsidRPr="00EA6838" w:rsidRDefault="00EA6838" w:rsidP="00EA6838">
      <w:pPr>
        <w:spacing w:after="0" w:line="240" w:lineRule="auto"/>
        <w:ind w:firstLine="709"/>
        <w:jc w:val="both"/>
        <w:rPr>
          <w:rFonts w:ascii="Times New Roman" w:hAnsi="Times New Roman"/>
          <w:sz w:val="24"/>
          <w:szCs w:val="24"/>
        </w:rPr>
      </w:pPr>
      <w:r w:rsidRPr="00EA6838">
        <w:rPr>
          <w:rFonts w:ascii="Times New Roman" w:hAnsi="Times New Roman"/>
          <w:sz w:val="24"/>
          <w:szCs w:val="24"/>
        </w:rPr>
        <w:t>Центром тестирования «ГТО» Кетовского района в 2018 году продолжился прием нормативов ВФСК «Готов к труду и обороне». С</w:t>
      </w:r>
      <w:r w:rsidRPr="00EA6838">
        <w:rPr>
          <w:rFonts w:ascii="Times New Roman" w:hAnsi="Times New Roman"/>
          <w:color w:val="000000"/>
          <w:sz w:val="24"/>
          <w:szCs w:val="24"/>
        </w:rPr>
        <w:t xml:space="preserve">реди учащихся общеобразовательных школ и студентов была проведена сдача тестов Всероссийского физкультурно-спортивного комплекса «Готов к труду и обороне», а также в тестовом режиме прием нормативов у населения района. Было проведено </w:t>
      </w:r>
      <w:r w:rsidRPr="00EA6838">
        <w:rPr>
          <w:rFonts w:ascii="Times New Roman" w:hAnsi="Times New Roman"/>
          <w:sz w:val="24"/>
          <w:szCs w:val="24"/>
        </w:rPr>
        <w:t xml:space="preserve">36 мероприятия по тестированию участников комплекса ГТО. </w:t>
      </w:r>
    </w:p>
    <w:p w:rsidR="00EA6838" w:rsidRPr="00EA6838" w:rsidRDefault="00EA6838" w:rsidP="00EA6838">
      <w:pPr>
        <w:spacing w:after="0" w:line="240" w:lineRule="auto"/>
        <w:ind w:firstLine="709"/>
        <w:jc w:val="both"/>
        <w:rPr>
          <w:rFonts w:ascii="Times New Roman" w:hAnsi="Times New Roman"/>
          <w:sz w:val="24"/>
          <w:szCs w:val="24"/>
        </w:rPr>
      </w:pPr>
      <w:r w:rsidRPr="00EA6838">
        <w:rPr>
          <w:rFonts w:ascii="Times New Roman" w:hAnsi="Times New Roman"/>
          <w:sz w:val="24"/>
          <w:szCs w:val="24"/>
        </w:rPr>
        <w:t xml:space="preserve">Сборная  команда Кетовского района приняла  участие в зимнем областном Фестивале Всероссийского физкультурно-спортивного комплекса «Готов к труду и обороне». По итогам Фестиваля наши спортсмены заняли первое место среди команд городов Кургана и Шадринска и муниципальных районов Курганской области. </w:t>
      </w:r>
    </w:p>
    <w:p w:rsidR="00EA6838" w:rsidRPr="00EA6838" w:rsidRDefault="00EA6838" w:rsidP="00EA6838">
      <w:pPr>
        <w:pStyle w:val="aa"/>
        <w:spacing w:before="0" w:after="0"/>
        <w:ind w:firstLine="709"/>
        <w:jc w:val="both"/>
      </w:pPr>
      <w:r w:rsidRPr="00EA6838">
        <w:t xml:space="preserve">Сборная  команда Кетовского района приняла  участие в летнем областном Фестивале Всероссийского физкультурно-спортивного комплекса «Готов к труду и обороне».  По итогам Фестиваля наши спортсмены заняли седьмое общекомандное место среди команд городов Кургана и Шадринска и муниципальных районов Курганской области. А также на 4 Всероссийском фестивале ГТО в Артеке наш спортсмен Галяминских Егор занял 2 место в личном первенстве по стрельбе. </w:t>
      </w:r>
    </w:p>
    <w:p w:rsidR="00EA6838" w:rsidRPr="00EA6838" w:rsidRDefault="00EA6838" w:rsidP="00EA6838">
      <w:pPr>
        <w:pStyle w:val="aa"/>
        <w:spacing w:before="0" w:after="0"/>
        <w:ind w:firstLine="709"/>
        <w:jc w:val="both"/>
      </w:pPr>
      <w:r w:rsidRPr="00EA6838">
        <w:t>Организацией работы по месту жительства занимаются тренеры-общественники. В 2018 году в летнее время работали 11 тренеров-общественников (3 человека от областного бюджета и  8 человек от районного бюджета). Было охвачено более 300 несовершеннолетних и более 100 человек взрослого населения Кетовского района.</w:t>
      </w:r>
    </w:p>
    <w:p w:rsidR="00EA6838" w:rsidRPr="00EA6838" w:rsidRDefault="00EA6838" w:rsidP="00EA6838">
      <w:pPr>
        <w:pStyle w:val="aa"/>
        <w:spacing w:before="0" w:after="0"/>
        <w:ind w:firstLine="709"/>
        <w:jc w:val="both"/>
        <w:rPr>
          <w:color w:val="FF0000"/>
        </w:rPr>
      </w:pPr>
      <w:r w:rsidRPr="00EA6838">
        <w:t>Кетовская  районная детско-юношеская спортивная школа культивирует 9 видов спорта, количество учащихся составляет 611 человек.</w:t>
      </w:r>
      <w:r w:rsidRPr="00EA6838">
        <w:rPr>
          <w:color w:val="FF0000"/>
        </w:rPr>
        <w:t xml:space="preserve"> </w:t>
      </w:r>
    </w:p>
    <w:p w:rsidR="00EA6838" w:rsidRPr="00EA6838" w:rsidRDefault="00EA6838" w:rsidP="00EA6838">
      <w:pPr>
        <w:spacing w:after="0" w:line="240" w:lineRule="auto"/>
        <w:ind w:firstLine="709"/>
        <w:jc w:val="both"/>
        <w:rPr>
          <w:rFonts w:ascii="Times New Roman" w:hAnsi="Times New Roman"/>
          <w:sz w:val="24"/>
          <w:szCs w:val="24"/>
        </w:rPr>
      </w:pPr>
      <w:r w:rsidRPr="00EA6838">
        <w:rPr>
          <w:rFonts w:ascii="Times New Roman" w:hAnsi="Times New Roman"/>
          <w:sz w:val="24"/>
          <w:szCs w:val="24"/>
        </w:rPr>
        <w:t>За 2018 год подготовлено 1 мастер спорта, 5 кандидатов в мастера спорта, 22 первых взрослых разрядов.</w:t>
      </w:r>
    </w:p>
    <w:p w:rsidR="00EA6838" w:rsidRPr="00EA6838" w:rsidRDefault="00EA6838" w:rsidP="00EA6838">
      <w:pPr>
        <w:spacing w:after="0" w:line="240" w:lineRule="auto"/>
        <w:ind w:firstLine="709"/>
        <w:jc w:val="both"/>
        <w:rPr>
          <w:rFonts w:ascii="Times New Roman" w:hAnsi="Times New Roman"/>
          <w:sz w:val="24"/>
          <w:szCs w:val="24"/>
        </w:rPr>
      </w:pPr>
      <w:r w:rsidRPr="00EA6838">
        <w:rPr>
          <w:rFonts w:ascii="Times New Roman" w:hAnsi="Times New Roman"/>
          <w:sz w:val="24"/>
          <w:szCs w:val="24"/>
          <w:shd w:val="clear" w:color="auto" w:fill="FFFFFF"/>
        </w:rPr>
        <w:t>В районе функционирует 205 спортивных сооружений, из них 146 спортивных площадок, 3 площадки с тренажерами, 1 стадион, 8 футбольных полей, 29 спортивных залов, легкоатлетический манеж, 2 лыжные базы,  14 сезонных катков, на которых проводятся спортивно-массовые мероприятия, тренировки, а также прием нормативов ГТО.</w:t>
      </w:r>
      <w:r w:rsidRPr="00EA6838">
        <w:rPr>
          <w:rFonts w:ascii="Times New Roman" w:hAnsi="Times New Roman"/>
          <w:sz w:val="24"/>
          <w:szCs w:val="24"/>
        </w:rPr>
        <w:t xml:space="preserve"> В  2018 году построено  4 плоскостных спортивных сооружения:  спортивные площадки в с.</w:t>
      </w:r>
      <w:r w:rsidR="003F61FC">
        <w:rPr>
          <w:rFonts w:ascii="Times New Roman" w:hAnsi="Times New Roman"/>
          <w:sz w:val="24"/>
          <w:szCs w:val="24"/>
        </w:rPr>
        <w:t xml:space="preserve"> </w:t>
      </w:r>
      <w:r w:rsidRPr="00EA6838">
        <w:rPr>
          <w:rFonts w:ascii="Times New Roman" w:hAnsi="Times New Roman"/>
          <w:sz w:val="24"/>
          <w:szCs w:val="24"/>
        </w:rPr>
        <w:t>Кетово, д.</w:t>
      </w:r>
      <w:r w:rsidR="003F61FC">
        <w:rPr>
          <w:rFonts w:ascii="Times New Roman" w:hAnsi="Times New Roman"/>
          <w:sz w:val="24"/>
          <w:szCs w:val="24"/>
        </w:rPr>
        <w:t xml:space="preserve"> </w:t>
      </w:r>
      <w:r w:rsidRPr="00EA6838">
        <w:rPr>
          <w:rFonts w:ascii="Times New Roman" w:hAnsi="Times New Roman"/>
          <w:sz w:val="24"/>
          <w:szCs w:val="24"/>
        </w:rPr>
        <w:t>Ровное, д.</w:t>
      </w:r>
      <w:r w:rsidR="003F61FC">
        <w:rPr>
          <w:rFonts w:ascii="Times New Roman" w:hAnsi="Times New Roman"/>
          <w:sz w:val="24"/>
          <w:szCs w:val="24"/>
        </w:rPr>
        <w:t xml:space="preserve"> </w:t>
      </w:r>
      <w:r w:rsidRPr="00EA6838">
        <w:rPr>
          <w:rFonts w:ascii="Times New Roman" w:hAnsi="Times New Roman"/>
          <w:sz w:val="24"/>
          <w:szCs w:val="24"/>
        </w:rPr>
        <w:t>Передергина, а также в  с.Введенское -хоккейный корт.</w:t>
      </w:r>
    </w:p>
    <w:p w:rsidR="00EA6838" w:rsidRPr="00EA6838" w:rsidRDefault="00EA6838" w:rsidP="00EA6838">
      <w:pPr>
        <w:spacing w:after="0" w:line="240" w:lineRule="auto"/>
        <w:ind w:firstLine="709"/>
        <w:jc w:val="both"/>
        <w:rPr>
          <w:rFonts w:ascii="Times New Roman" w:hAnsi="Times New Roman"/>
          <w:sz w:val="24"/>
          <w:szCs w:val="24"/>
        </w:rPr>
      </w:pPr>
      <w:r w:rsidRPr="00EA6838">
        <w:rPr>
          <w:rFonts w:ascii="Times New Roman" w:hAnsi="Times New Roman"/>
          <w:sz w:val="24"/>
          <w:szCs w:val="24"/>
        </w:rPr>
        <w:t>Главным итогом работы по развитию физической культуры и спорта в сельской местности стало увеличение к</w:t>
      </w:r>
      <w:r w:rsidRPr="00EA6838">
        <w:rPr>
          <w:rFonts w:ascii="Times New Roman" w:hAnsi="Times New Roman"/>
          <w:color w:val="000000"/>
          <w:sz w:val="24"/>
          <w:szCs w:val="24"/>
        </w:rPr>
        <w:t>оличества занимающихся физической культурой и спортом от</w:t>
      </w:r>
      <w:r w:rsidRPr="00EA6838">
        <w:rPr>
          <w:rFonts w:ascii="Times New Roman" w:hAnsi="Times New Roman"/>
          <w:sz w:val="24"/>
          <w:szCs w:val="24"/>
        </w:rPr>
        <w:t xml:space="preserve"> общей численности населения Кетовского района до 38,2%. Доля обучающихся и студентов в образовательных учреждениях, расположенных на территории Кетовского района, систематически занимающихся физической культурой и спортом, в общей численности обучающихся и студентов в образовательных учреждениях, расположенных на территории Кетовского района выросла до 100%. Доля детей и подростков в возрасте от 6 до 15 лет, проживающих на территории Кетовского района, занимающихся в специализированных спортивных учреждениях, в общей численности детей и подростков в возрасте от 6 до 15 лет, проживающих на территории Кетовского района выросла до 19,6 %. 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 Кетовского района составляет 13</w:t>
      </w:r>
      <w:r w:rsidR="003F61FC">
        <w:rPr>
          <w:rFonts w:ascii="Times New Roman" w:hAnsi="Times New Roman"/>
          <w:sz w:val="24"/>
          <w:szCs w:val="24"/>
        </w:rPr>
        <w:t xml:space="preserve"> </w:t>
      </w:r>
      <w:r w:rsidRPr="00EA6838">
        <w:rPr>
          <w:rFonts w:ascii="Times New Roman" w:hAnsi="Times New Roman"/>
          <w:sz w:val="24"/>
          <w:szCs w:val="24"/>
        </w:rPr>
        <w:t>% .</w:t>
      </w:r>
    </w:p>
    <w:p w:rsidR="001D0B75" w:rsidRPr="00EA6838" w:rsidRDefault="001D0B75" w:rsidP="00EA6838">
      <w:pPr>
        <w:pStyle w:val="af5"/>
        <w:ind w:firstLine="709"/>
        <w:jc w:val="both"/>
        <w:rPr>
          <w:rFonts w:ascii="Times New Roman" w:hAnsi="Times New Roman"/>
          <w:sz w:val="24"/>
          <w:szCs w:val="24"/>
        </w:rPr>
      </w:pPr>
    </w:p>
    <w:p w:rsidR="001D0B75" w:rsidRPr="001D0B75" w:rsidRDefault="001D0B75" w:rsidP="001D0B75">
      <w:pPr>
        <w:pStyle w:val="af1"/>
        <w:spacing w:after="0" w:line="240" w:lineRule="auto"/>
        <w:ind w:left="0" w:firstLine="709"/>
        <w:jc w:val="both"/>
        <w:rPr>
          <w:rFonts w:ascii="Times New Roman" w:hAnsi="Times New Roman"/>
          <w:sz w:val="24"/>
          <w:szCs w:val="24"/>
        </w:rPr>
      </w:pPr>
    </w:p>
    <w:p w:rsidR="00E24829" w:rsidRPr="00CC0993" w:rsidRDefault="00716B81" w:rsidP="00AB6DCF">
      <w:pPr>
        <w:spacing w:after="0" w:line="240" w:lineRule="auto"/>
        <w:ind w:firstLine="709"/>
        <w:jc w:val="both"/>
        <w:rPr>
          <w:rFonts w:ascii="Times New Roman" w:hAnsi="Times New Roman"/>
          <w:bCs/>
          <w:sz w:val="24"/>
          <w:szCs w:val="24"/>
        </w:rPr>
      </w:pPr>
      <w:r w:rsidRPr="00B64826">
        <w:rPr>
          <w:rFonts w:ascii="Times New Roman" w:hAnsi="Times New Roman"/>
          <w:bCs/>
          <w:sz w:val="24"/>
          <w:szCs w:val="24"/>
        </w:rPr>
        <w:lastRenderedPageBreak/>
        <w:t>Материал подготовлен о</w:t>
      </w:r>
      <w:r w:rsidR="00E24829" w:rsidRPr="00B64826">
        <w:rPr>
          <w:rFonts w:ascii="Times New Roman" w:hAnsi="Times New Roman"/>
          <w:bCs/>
          <w:sz w:val="24"/>
          <w:szCs w:val="24"/>
        </w:rPr>
        <w:t>тдел</w:t>
      </w:r>
      <w:r w:rsidRPr="00B64826">
        <w:rPr>
          <w:rFonts w:ascii="Times New Roman" w:hAnsi="Times New Roman"/>
          <w:bCs/>
          <w:sz w:val="24"/>
          <w:szCs w:val="24"/>
        </w:rPr>
        <w:t>ом</w:t>
      </w:r>
      <w:r w:rsidR="00E24829" w:rsidRPr="00B64826">
        <w:rPr>
          <w:rFonts w:ascii="Times New Roman" w:hAnsi="Times New Roman"/>
          <w:bCs/>
          <w:sz w:val="24"/>
          <w:szCs w:val="24"/>
        </w:rPr>
        <w:t xml:space="preserve"> экономики, торговли, труда и инвестиций Администрации</w:t>
      </w:r>
      <w:r w:rsidR="00E24829" w:rsidRPr="00CC0993">
        <w:rPr>
          <w:rFonts w:ascii="Times New Roman" w:hAnsi="Times New Roman"/>
          <w:bCs/>
          <w:sz w:val="24"/>
          <w:szCs w:val="24"/>
        </w:rPr>
        <w:t xml:space="preserve"> Кетовского района</w:t>
      </w:r>
      <w:r>
        <w:rPr>
          <w:rFonts w:ascii="Times New Roman" w:hAnsi="Times New Roman"/>
          <w:bCs/>
          <w:sz w:val="24"/>
          <w:szCs w:val="24"/>
        </w:rPr>
        <w:t xml:space="preserve"> на основе информации предоставленной структурными подразделениями Администрации Кетовского района</w:t>
      </w:r>
      <w:r w:rsidR="00935318">
        <w:rPr>
          <w:rFonts w:ascii="Times New Roman" w:hAnsi="Times New Roman"/>
          <w:bCs/>
          <w:sz w:val="24"/>
          <w:szCs w:val="24"/>
        </w:rPr>
        <w:t>.</w:t>
      </w:r>
    </w:p>
    <w:sectPr w:rsidR="00E24829" w:rsidRPr="00CC0993" w:rsidSect="00967593">
      <w:foot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67E8" w:rsidRDefault="00B167E8" w:rsidP="00967593">
      <w:pPr>
        <w:spacing w:after="0" w:line="240" w:lineRule="auto"/>
      </w:pPr>
      <w:r>
        <w:separator/>
      </w:r>
    </w:p>
  </w:endnote>
  <w:endnote w:type="continuationSeparator" w:id="0">
    <w:p w:rsidR="00B167E8" w:rsidRDefault="00B167E8" w:rsidP="009675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arSymbol">
    <w:altName w:val="Arial Unicode MS"/>
    <w:charset w:val="CC"/>
    <w:family w:val="auto"/>
    <w:pitch w:val="default"/>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CC"/>
    <w:family w:val="roman"/>
    <w:pitch w:val="variable"/>
    <w:sig w:usb0="E00002FF" w:usb1="42002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39F" w:rsidRDefault="00567A21">
    <w:pPr>
      <w:pStyle w:val="ad"/>
      <w:jc w:val="right"/>
    </w:pPr>
    <w:r>
      <w:fldChar w:fldCharType="begin"/>
    </w:r>
    <w:r>
      <w:instrText xml:space="preserve"> PAGE   \* MERGEFORMAT </w:instrText>
    </w:r>
    <w:r>
      <w:fldChar w:fldCharType="separate"/>
    </w:r>
    <w:r w:rsidR="009A5B38">
      <w:rPr>
        <w:noProof/>
      </w:rPr>
      <w:t>2</w:t>
    </w:r>
    <w:r>
      <w:fldChar w:fldCharType="end"/>
    </w:r>
  </w:p>
  <w:p w:rsidR="0048539F" w:rsidRDefault="0048539F">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67E8" w:rsidRDefault="00B167E8" w:rsidP="00967593">
      <w:pPr>
        <w:spacing w:after="0" w:line="240" w:lineRule="auto"/>
      </w:pPr>
      <w:r>
        <w:separator/>
      </w:r>
    </w:p>
  </w:footnote>
  <w:footnote w:type="continuationSeparator" w:id="0">
    <w:p w:rsidR="00B167E8" w:rsidRDefault="00B167E8" w:rsidP="009675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1">
    <w:nsid w:val="00000003"/>
    <w:multiLevelType w:val="multilevel"/>
    <w:tmpl w:val="00000003"/>
    <w:name w:val="WW8Num3"/>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2">
    <w:nsid w:val="00000004"/>
    <w:multiLevelType w:val="multilevel"/>
    <w:tmpl w:val="00000004"/>
    <w:name w:val="WW8Num4"/>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3">
    <w:nsid w:val="00000005"/>
    <w:multiLevelType w:val="multilevel"/>
    <w:tmpl w:val="00000005"/>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4">
    <w:nsid w:val="00000006"/>
    <w:multiLevelType w:val="multilevel"/>
    <w:tmpl w:val="00000006"/>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5">
    <w:nsid w:val="00000007"/>
    <w:multiLevelType w:val="multilevel"/>
    <w:tmpl w:val="00000007"/>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6">
    <w:nsid w:val="09A1276A"/>
    <w:multiLevelType w:val="hybridMultilevel"/>
    <w:tmpl w:val="99721A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8D67156"/>
    <w:multiLevelType w:val="multilevel"/>
    <w:tmpl w:val="D3A85558"/>
    <w:lvl w:ilvl="0">
      <w:start w:val="1"/>
      <w:numFmt w:val="decimal"/>
      <w:lvlText w:val="%1."/>
      <w:lvlJc w:val="left"/>
      <w:pPr>
        <w:ind w:left="720" w:hanging="360"/>
      </w:pPr>
      <w:rPr>
        <w:rFonts w:hint="default"/>
      </w:rPr>
    </w:lvl>
    <w:lvl w:ilvl="1">
      <w:start w:val="1"/>
      <w:numFmt w:val="decimal"/>
      <w:isLgl/>
      <w:lvlText w:val="%1.%2"/>
      <w:lvlJc w:val="left"/>
      <w:pPr>
        <w:ind w:left="3613" w:hanging="1770"/>
      </w:pPr>
      <w:rPr>
        <w:rFonts w:hint="default"/>
      </w:rPr>
    </w:lvl>
    <w:lvl w:ilvl="2">
      <w:start w:val="1"/>
      <w:numFmt w:val="decimal"/>
      <w:isLgl/>
      <w:lvlText w:val="%1.%2.%3"/>
      <w:lvlJc w:val="left"/>
      <w:pPr>
        <w:ind w:left="5096" w:hanging="1770"/>
      </w:pPr>
      <w:rPr>
        <w:rFonts w:hint="default"/>
      </w:rPr>
    </w:lvl>
    <w:lvl w:ilvl="3">
      <w:start w:val="1"/>
      <w:numFmt w:val="decimal"/>
      <w:isLgl/>
      <w:lvlText w:val="%1.%2.%3.%4"/>
      <w:lvlJc w:val="left"/>
      <w:pPr>
        <w:ind w:left="6579" w:hanging="1770"/>
      </w:pPr>
      <w:rPr>
        <w:rFonts w:hint="default"/>
      </w:rPr>
    </w:lvl>
    <w:lvl w:ilvl="4">
      <w:start w:val="1"/>
      <w:numFmt w:val="decimal"/>
      <w:isLgl/>
      <w:lvlText w:val="%1.%2.%3.%4.%5"/>
      <w:lvlJc w:val="left"/>
      <w:pPr>
        <w:ind w:left="8062" w:hanging="1770"/>
      </w:pPr>
      <w:rPr>
        <w:rFonts w:hint="default"/>
      </w:rPr>
    </w:lvl>
    <w:lvl w:ilvl="5">
      <w:start w:val="1"/>
      <w:numFmt w:val="decimal"/>
      <w:isLgl/>
      <w:lvlText w:val="%1.%2.%3.%4.%5.%6"/>
      <w:lvlJc w:val="left"/>
      <w:pPr>
        <w:ind w:left="9545" w:hanging="1770"/>
      </w:pPr>
      <w:rPr>
        <w:rFonts w:hint="default"/>
      </w:rPr>
    </w:lvl>
    <w:lvl w:ilvl="6">
      <w:start w:val="1"/>
      <w:numFmt w:val="decimal"/>
      <w:isLgl/>
      <w:lvlText w:val="%1.%2.%3.%4.%5.%6.%7"/>
      <w:lvlJc w:val="left"/>
      <w:pPr>
        <w:ind w:left="11028" w:hanging="1770"/>
      </w:pPr>
      <w:rPr>
        <w:rFonts w:hint="default"/>
      </w:rPr>
    </w:lvl>
    <w:lvl w:ilvl="7">
      <w:start w:val="1"/>
      <w:numFmt w:val="decimal"/>
      <w:isLgl/>
      <w:lvlText w:val="%1.%2.%3.%4.%5.%6.%7.%8"/>
      <w:lvlJc w:val="left"/>
      <w:pPr>
        <w:ind w:left="12511" w:hanging="1770"/>
      </w:pPr>
      <w:rPr>
        <w:rFonts w:hint="default"/>
      </w:rPr>
    </w:lvl>
    <w:lvl w:ilvl="8">
      <w:start w:val="1"/>
      <w:numFmt w:val="decimal"/>
      <w:isLgl/>
      <w:lvlText w:val="%1.%2.%3.%4.%5.%6.%7.%8.%9"/>
      <w:lvlJc w:val="left"/>
      <w:pPr>
        <w:ind w:left="14024" w:hanging="1800"/>
      </w:pPr>
      <w:rPr>
        <w:rFonts w:hint="default"/>
      </w:rPr>
    </w:lvl>
  </w:abstractNum>
  <w:abstractNum w:abstractNumId="8">
    <w:nsid w:val="46C2497A"/>
    <w:multiLevelType w:val="hybridMultilevel"/>
    <w:tmpl w:val="34667F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7E732DC"/>
    <w:multiLevelType w:val="hybridMultilevel"/>
    <w:tmpl w:val="08142988"/>
    <w:lvl w:ilvl="0" w:tplc="8A08C73A">
      <w:start w:val="1"/>
      <w:numFmt w:val="bullet"/>
      <w:lvlText w:val=""/>
      <w:lvlJc w:val="left"/>
      <w:pPr>
        <w:tabs>
          <w:tab w:val="num" w:pos="1440"/>
        </w:tabs>
        <w:ind w:left="1440" w:hanging="360"/>
      </w:pPr>
      <w:rPr>
        <w:rFonts w:ascii="Symbol" w:hAnsi="Symbol" w:hint="default"/>
      </w:rPr>
    </w:lvl>
    <w:lvl w:ilvl="1" w:tplc="6EB6CAC0" w:tentative="1">
      <w:start w:val="1"/>
      <w:numFmt w:val="bullet"/>
      <w:lvlText w:val="o"/>
      <w:lvlJc w:val="left"/>
      <w:pPr>
        <w:tabs>
          <w:tab w:val="num" w:pos="2160"/>
        </w:tabs>
        <w:ind w:left="2160" w:hanging="360"/>
      </w:pPr>
      <w:rPr>
        <w:rFonts w:ascii="Courier New" w:hAnsi="Courier New" w:cs="Courier New" w:hint="default"/>
      </w:rPr>
    </w:lvl>
    <w:lvl w:ilvl="2" w:tplc="A1A23246" w:tentative="1">
      <w:start w:val="1"/>
      <w:numFmt w:val="bullet"/>
      <w:lvlText w:val=""/>
      <w:lvlJc w:val="left"/>
      <w:pPr>
        <w:tabs>
          <w:tab w:val="num" w:pos="2880"/>
        </w:tabs>
        <w:ind w:left="2880" w:hanging="360"/>
      </w:pPr>
      <w:rPr>
        <w:rFonts w:ascii="Wingdings" w:hAnsi="Wingdings" w:hint="default"/>
      </w:rPr>
    </w:lvl>
    <w:lvl w:ilvl="3" w:tplc="F92E0F96" w:tentative="1">
      <w:start w:val="1"/>
      <w:numFmt w:val="bullet"/>
      <w:lvlText w:val=""/>
      <w:lvlJc w:val="left"/>
      <w:pPr>
        <w:tabs>
          <w:tab w:val="num" w:pos="3600"/>
        </w:tabs>
        <w:ind w:left="3600" w:hanging="360"/>
      </w:pPr>
      <w:rPr>
        <w:rFonts w:ascii="Symbol" w:hAnsi="Symbol" w:hint="default"/>
      </w:rPr>
    </w:lvl>
    <w:lvl w:ilvl="4" w:tplc="6BCA7DD8" w:tentative="1">
      <w:start w:val="1"/>
      <w:numFmt w:val="bullet"/>
      <w:lvlText w:val="o"/>
      <w:lvlJc w:val="left"/>
      <w:pPr>
        <w:tabs>
          <w:tab w:val="num" w:pos="4320"/>
        </w:tabs>
        <w:ind w:left="4320" w:hanging="360"/>
      </w:pPr>
      <w:rPr>
        <w:rFonts w:ascii="Courier New" w:hAnsi="Courier New" w:cs="Courier New" w:hint="default"/>
      </w:rPr>
    </w:lvl>
    <w:lvl w:ilvl="5" w:tplc="42343B5C" w:tentative="1">
      <w:start w:val="1"/>
      <w:numFmt w:val="bullet"/>
      <w:lvlText w:val=""/>
      <w:lvlJc w:val="left"/>
      <w:pPr>
        <w:tabs>
          <w:tab w:val="num" w:pos="5040"/>
        </w:tabs>
        <w:ind w:left="5040" w:hanging="360"/>
      </w:pPr>
      <w:rPr>
        <w:rFonts w:ascii="Wingdings" w:hAnsi="Wingdings" w:hint="default"/>
      </w:rPr>
    </w:lvl>
    <w:lvl w:ilvl="6" w:tplc="BEC2D190" w:tentative="1">
      <w:start w:val="1"/>
      <w:numFmt w:val="bullet"/>
      <w:lvlText w:val=""/>
      <w:lvlJc w:val="left"/>
      <w:pPr>
        <w:tabs>
          <w:tab w:val="num" w:pos="5760"/>
        </w:tabs>
        <w:ind w:left="5760" w:hanging="360"/>
      </w:pPr>
      <w:rPr>
        <w:rFonts w:ascii="Symbol" w:hAnsi="Symbol" w:hint="default"/>
      </w:rPr>
    </w:lvl>
    <w:lvl w:ilvl="7" w:tplc="130ACDC4" w:tentative="1">
      <w:start w:val="1"/>
      <w:numFmt w:val="bullet"/>
      <w:lvlText w:val="o"/>
      <w:lvlJc w:val="left"/>
      <w:pPr>
        <w:tabs>
          <w:tab w:val="num" w:pos="6480"/>
        </w:tabs>
        <w:ind w:left="6480" w:hanging="360"/>
      </w:pPr>
      <w:rPr>
        <w:rFonts w:ascii="Courier New" w:hAnsi="Courier New" w:cs="Courier New" w:hint="default"/>
      </w:rPr>
    </w:lvl>
    <w:lvl w:ilvl="8" w:tplc="7104232E" w:tentative="1">
      <w:start w:val="1"/>
      <w:numFmt w:val="bullet"/>
      <w:lvlText w:val=""/>
      <w:lvlJc w:val="left"/>
      <w:pPr>
        <w:tabs>
          <w:tab w:val="num" w:pos="7200"/>
        </w:tabs>
        <w:ind w:left="7200" w:hanging="360"/>
      </w:pPr>
      <w:rPr>
        <w:rFonts w:ascii="Wingdings" w:hAnsi="Wingdings" w:hint="default"/>
      </w:rPr>
    </w:lvl>
  </w:abstractNum>
  <w:abstractNum w:abstractNumId="10">
    <w:nsid w:val="700965D3"/>
    <w:multiLevelType w:val="hybridMultilevel"/>
    <w:tmpl w:val="B6AC5C7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9"/>
  </w:num>
  <w:num w:numId="2">
    <w:abstractNumId w:val="0"/>
  </w:num>
  <w:num w:numId="3">
    <w:abstractNumId w:val="1"/>
  </w:num>
  <w:num w:numId="4">
    <w:abstractNumId w:val="2"/>
  </w:num>
  <w:num w:numId="5">
    <w:abstractNumId w:val="3"/>
  </w:num>
  <w:num w:numId="6">
    <w:abstractNumId w:val="4"/>
  </w:num>
  <w:num w:numId="7">
    <w:abstractNumId w:val="5"/>
  </w:num>
  <w:num w:numId="8">
    <w:abstractNumId w:val="8"/>
  </w:num>
  <w:num w:numId="9">
    <w:abstractNumId w:val="6"/>
  </w:num>
  <w:num w:numId="10">
    <w:abstractNumId w:val="7"/>
  </w:num>
  <w:num w:numId="11">
    <w:abstractNumId w:val="0"/>
  </w:num>
  <w:num w:numId="12">
    <w:abstractNumId w:val="0"/>
  </w:num>
  <w:num w:numId="13">
    <w:abstractNumId w:val="10"/>
  </w:num>
  <w:num w:numId="14">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612"/>
    <w:rsid w:val="0000030A"/>
    <w:rsid w:val="00001403"/>
    <w:rsid w:val="000018A5"/>
    <w:rsid w:val="00002E67"/>
    <w:rsid w:val="000030F1"/>
    <w:rsid w:val="00003EDB"/>
    <w:rsid w:val="0000402A"/>
    <w:rsid w:val="00004C85"/>
    <w:rsid w:val="000057C4"/>
    <w:rsid w:val="00006664"/>
    <w:rsid w:val="000072C5"/>
    <w:rsid w:val="00010CAB"/>
    <w:rsid w:val="00011C86"/>
    <w:rsid w:val="00013F63"/>
    <w:rsid w:val="000148C5"/>
    <w:rsid w:val="00014906"/>
    <w:rsid w:val="00014CBC"/>
    <w:rsid w:val="0001637C"/>
    <w:rsid w:val="00016FC3"/>
    <w:rsid w:val="000201A1"/>
    <w:rsid w:val="00022227"/>
    <w:rsid w:val="00022E73"/>
    <w:rsid w:val="00024C22"/>
    <w:rsid w:val="00024ED1"/>
    <w:rsid w:val="000253B4"/>
    <w:rsid w:val="0002571B"/>
    <w:rsid w:val="000274ED"/>
    <w:rsid w:val="00027781"/>
    <w:rsid w:val="00030106"/>
    <w:rsid w:val="00031093"/>
    <w:rsid w:val="0003124E"/>
    <w:rsid w:val="000326A1"/>
    <w:rsid w:val="000329DB"/>
    <w:rsid w:val="00034727"/>
    <w:rsid w:val="0003534B"/>
    <w:rsid w:val="00035746"/>
    <w:rsid w:val="0003585D"/>
    <w:rsid w:val="00035992"/>
    <w:rsid w:val="00035CDA"/>
    <w:rsid w:val="000362E6"/>
    <w:rsid w:val="00036AB8"/>
    <w:rsid w:val="00037CD8"/>
    <w:rsid w:val="00037CDB"/>
    <w:rsid w:val="00040F6E"/>
    <w:rsid w:val="00041181"/>
    <w:rsid w:val="00041A9F"/>
    <w:rsid w:val="0004261F"/>
    <w:rsid w:val="000432DA"/>
    <w:rsid w:val="00043447"/>
    <w:rsid w:val="00044086"/>
    <w:rsid w:val="00044A71"/>
    <w:rsid w:val="00044B7C"/>
    <w:rsid w:val="00044F50"/>
    <w:rsid w:val="000456CB"/>
    <w:rsid w:val="00045AD8"/>
    <w:rsid w:val="0004634C"/>
    <w:rsid w:val="00046B26"/>
    <w:rsid w:val="00047388"/>
    <w:rsid w:val="0005145C"/>
    <w:rsid w:val="0005264B"/>
    <w:rsid w:val="00052B73"/>
    <w:rsid w:val="00054496"/>
    <w:rsid w:val="0005454C"/>
    <w:rsid w:val="00055C4C"/>
    <w:rsid w:val="00056A70"/>
    <w:rsid w:val="00056E09"/>
    <w:rsid w:val="000573CE"/>
    <w:rsid w:val="000644A4"/>
    <w:rsid w:val="00065119"/>
    <w:rsid w:val="000666E0"/>
    <w:rsid w:val="00067EF5"/>
    <w:rsid w:val="00073C8B"/>
    <w:rsid w:val="00075E6A"/>
    <w:rsid w:val="00076FDE"/>
    <w:rsid w:val="000778BC"/>
    <w:rsid w:val="00080D40"/>
    <w:rsid w:val="00082BE3"/>
    <w:rsid w:val="00082D19"/>
    <w:rsid w:val="00083E9E"/>
    <w:rsid w:val="00084810"/>
    <w:rsid w:val="000902EC"/>
    <w:rsid w:val="000936C9"/>
    <w:rsid w:val="00094BD6"/>
    <w:rsid w:val="00094BFC"/>
    <w:rsid w:val="0009592B"/>
    <w:rsid w:val="0009593C"/>
    <w:rsid w:val="00095983"/>
    <w:rsid w:val="00095EC0"/>
    <w:rsid w:val="00096808"/>
    <w:rsid w:val="00096DD7"/>
    <w:rsid w:val="0009709F"/>
    <w:rsid w:val="0009755F"/>
    <w:rsid w:val="000A0B6F"/>
    <w:rsid w:val="000A0BCC"/>
    <w:rsid w:val="000A1EF5"/>
    <w:rsid w:val="000A335A"/>
    <w:rsid w:val="000A40B4"/>
    <w:rsid w:val="000A6A8D"/>
    <w:rsid w:val="000B0DF3"/>
    <w:rsid w:val="000B111E"/>
    <w:rsid w:val="000B19BF"/>
    <w:rsid w:val="000B27A3"/>
    <w:rsid w:val="000B28D3"/>
    <w:rsid w:val="000B4261"/>
    <w:rsid w:val="000B4971"/>
    <w:rsid w:val="000B68FB"/>
    <w:rsid w:val="000B6BA1"/>
    <w:rsid w:val="000B7424"/>
    <w:rsid w:val="000B75FA"/>
    <w:rsid w:val="000B7EAA"/>
    <w:rsid w:val="000C063A"/>
    <w:rsid w:val="000C067A"/>
    <w:rsid w:val="000C077B"/>
    <w:rsid w:val="000C1403"/>
    <w:rsid w:val="000C141E"/>
    <w:rsid w:val="000C30D4"/>
    <w:rsid w:val="000C4B34"/>
    <w:rsid w:val="000C5483"/>
    <w:rsid w:val="000C5C78"/>
    <w:rsid w:val="000C5F94"/>
    <w:rsid w:val="000C6491"/>
    <w:rsid w:val="000C690D"/>
    <w:rsid w:val="000C7063"/>
    <w:rsid w:val="000C7D64"/>
    <w:rsid w:val="000C7FDC"/>
    <w:rsid w:val="000D0B5E"/>
    <w:rsid w:val="000D0DFD"/>
    <w:rsid w:val="000D1A29"/>
    <w:rsid w:val="000D1C84"/>
    <w:rsid w:val="000D1EDA"/>
    <w:rsid w:val="000D2687"/>
    <w:rsid w:val="000D2F26"/>
    <w:rsid w:val="000D4C3E"/>
    <w:rsid w:val="000D5D6F"/>
    <w:rsid w:val="000D6F77"/>
    <w:rsid w:val="000D700B"/>
    <w:rsid w:val="000E02AC"/>
    <w:rsid w:val="000E127F"/>
    <w:rsid w:val="000E1720"/>
    <w:rsid w:val="000E19FA"/>
    <w:rsid w:val="000E226F"/>
    <w:rsid w:val="000E2459"/>
    <w:rsid w:val="000E30DC"/>
    <w:rsid w:val="000E4220"/>
    <w:rsid w:val="000E4AD3"/>
    <w:rsid w:val="000E5FA1"/>
    <w:rsid w:val="000E6236"/>
    <w:rsid w:val="000E7D30"/>
    <w:rsid w:val="000F04E4"/>
    <w:rsid w:val="000F0917"/>
    <w:rsid w:val="000F153D"/>
    <w:rsid w:val="000F19B5"/>
    <w:rsid w:val="000F2729"/>
    <w:rsid w:val="000F4656"/>
    <w:rsid w:val="000F5FA3"/>
    <w:rsid w:val="000F6042"/>
    <w:rsid w:val="000F69BE"/>
    <w:rsid w:val="000F7023"/>
    <w:rsid w:val="000F702C"/>
    <w:rsid w:val="000F7612"/>
    <w:rsid w:val="000F777F"/>
    <w:rsid w:val="000F7ADF"/>
    <w:rsid w:val="00100317"/>
    <w:rsid w:val="00100581"/>
    <w:rsid w:val="001006A4"/>
    <w:rsid w:val="00101058"/>
    <w:rsid w:val="001015A7"/>
    <w:rsid w:val="001016E1"/>
    <w:rsid w:val="00101BB8"/>
    <w:rsid w:val="00101E8C"/>
    <w:rsid w:val="00104AE0"/>
    <w:rsid w:val="001051B0"/>
    <w:rsid w:val="001055A7"/>
    <w:rsid w:val="001061EC"/>
    <w:rsid w:val="0010662A"/>
    <w:rsid w:val="00106F2D"/>
    <w:rsid w:val="001072E5"/>
    <w:rsid w:val="00107472"/>
    <w:rsid w:val="00107A67"/>
    <w:rsid w:val="00107C27"/>
    <w:rsid w:val="001103CD"/>
    <w:rsid w:val="00111307"/>
    <w:rsid w:val="00111D26"/>
    <w:rsid w:val="001139E3"/>
    <w:rsid w:val="00113C42"/>
    <w:rsid w:val="00115C9D"/>
    <w:rsid w:val="00117A7E"/>
    <w:rsid w:val="00122CAB"/>
    <w:rsid w:val="00123999"/>
    <w:rsid w:val="001239F5"/>
    <w:rsid w:val="0012443C"/>
    <w:rsid w:val="00124735"/>
    <w:rsid w:val="0012688A"/>
    <w:rsid w:val="001304B3"/>
    <w:rsid w:val="00134208"/>
    <w:rsid w:val="00134DC2"/>
    <w:rsid w:val="0013571C"/>
    <w:rsid w:val="00135DC0"/>
    <w:rsid w:val="00137BCF"/>
    <w:rsid w:val="00137EA0"/>
    <w:rsid w:val="00141A3A"/>
    <w:rsid w:val="00141C05"/>
    <w:rsid w:val="0014494E"/>
    <w:rsid w:val="00144B78"/>
    <w:rsid w:val="0014536C"/>
    <w:rsid w:val="00145CB0"/>
    <w:rsid w:val="0014649F"/>
    <w:rsid w:val="00146B63"/>
    <w:rsid w:val="001543E3"/>
    <w:rsid w:val="0015445C"/>
    <w:rsid w:val="00154788"/>
    <w:rsid w:val="0015500A"/>
    <w:rsid w:val="00156F82"/>
    <w:rsid w:val="001573EC"/>
    <w:rsid w:val="001602E6"/>
    <w:rsid w:val="0016071B"/>
    <w:rsid w:val="00160DBD"/>
    <w:rsid w:val="00160E52"/>
    <w:rsid w:val="0016382E"/>
    <w:rsid w:val="001645DB"/>
    <w:rsid w:val="00166CE1"/>
    <w:rsid w:val="00167D3F"/>
    <w:rsid w:val="0017067C"/>
    <w:rsid w:val="0017068B"/>
    <w:rsid w:val="001726A6"/>
    <w:rsid w:val="00173CC3"/>
    <w:rsid w:val="00176224"/>
    <w:rsid w:val="001770E5"/>
    <w:rsid w:val="00180A6E"/>
    <w:rsid w:val="00184412"/>
    <w:rsid w:val="00185E39"/>
    <w:rsid w:val="0018611C"/>
    <w:rsid w:val="00187CFE"/>
    <w:rsid w:val="00190725"/>
    <w:rsid w:val="001912EF"/>
    <w:rsid w:val="00191B03"/>
    <w:rsid w:val="00192E6C"/>
    <w:rsid w:val="0019571C"/>
    <w:rsid w:val="00197428"/>
    <w:rsid w:val="0019776D"/>
    <w:rsid w:val="001A0296"/>
    <w:rsid w:val="001A1063"/>
    <w:rsid w:val="001A163A"/>
    <w:rsid w:val="001A19A0"/>
    <w:rsid w:val="001A49DA"/>
    <w:rsid w:val="001A50D8"/>
    <w:rsid w:val="001A5545"/>
    <w:rsid w:val="001A6282"/>
    <w:rsid w:val="001A6BC1"/>
    <w:rsid w:val="001A771C"/>
    <w:rsid w:val="001B0C3C"/>
    <w:rsid w:val="001B16B7"/>
    <w:rsid w:val="001B2AF7"/>
    <w:rsid w:val="001B3043"/>
    <w:rsid w:val="001B3074"/>
    <w:rsid w:val="001B39A3"/>
    <w:rsid w:val="001B3C1F"/>
    <w:rsid w:val="001B4CFE"/>
    <w:rsid w:val="001B5550"/>
    <w:rsid w:val="001B5C63"/>
    <w:rsid w:val="001B5EE5"/>
    <w:rsid w:val="001C0C40"/>
    <w:rsid w:val="001C0CD1"/>
    <w:rsid w:val="001C19F6"/>
    <w:rsid w:val="001C279F"/>
    <w:rsid w:val="001C33D6"/>
    <w:rsid w:val="001C39AB"/>
    <w:rsid w:val="001C448E"/>
    <w:rsid w:val="001C4C12"/>
    <w:rsid w:val="001C6E2D"/>
    <w:rsid w:val="001C7E1F"/>
    <w:rsid w:val="001D0B75"/>
    <w:rsid w:val="001D0EA4"/>
    <w:rsid w:val="001D23DA"/>
    <w:rsid w:val="001D2611"/>
    <w:rsid w:val="001D2F00"/>
    <w:rsid w:val="001D3D72"/>
    <w:rsid w:val="001D564B"/>
    <w:rsid w:val="001D5A0B"/>
    <w:rsid w:val="001D65F2"/>
    <w:rsid w:val="001D6A40"/>
    <w:rsid w:val="001E1829"/>
    <w:rsid w:val="001E2570"/>
    <w:rsid w:val="001E2E96"/>
    <w:rsid w:val="001E449F"/>
    <w:rsid w:val="001E5557"/>
    <w:rsid w:val="001E5D20"/>
    <w:rsid w:val="001E5EB9"/>
    <w:rsid w:val="001E6280"/>
    <w:rsid w:val="001E67A7"/>
    <w:rsid w:val="001E7C2A"/>
    <w:rsid w:val="001F0613"/>
    <w:rsid w:val="001F0F97"/>
    <w:rsid w:val="001F13A1"/>
    <w:rsid w:val="001F2412"/>
    <w:rsid w:val="001F2E45"/>
    <w:rsid w:val="001F3A2F"/>
    <w:rsid w:val="001F4BCF"/>
    <w:rsid w:val="001F6D6A"/>
    <w:rsid w:val="001F7287"/>
    <w:rsid w:val="001F77F7"/>
    <w:rsid w:val="001F7EE8"/>
    <w:rsid w:val="00200885"/>
    <w:rsid w:val="00200BE5"/>
    <w:rsid w:val="00200C69"/>
    <w:rsid w:val="002012DA"/>
    <w:rsid w:val="0020135A"/>
    <w:rsid w:val="0020137D"/>
    <w:rsid w:val="002022E2"/>
    <w:rsid w:val="0020421C"/>
    <w:rsid w:val="00204FB0"/>
    <w:rsid w:val="00205117"/>
    <w:rsid w:val="00205330"/>
    <w:rsid w:val="002056B0"/>
    <w:rsid w:val="002058D8"/>
    <w:rsid w:val="002062BB"/>
    <w:rsid w:val="00206445"/>
    <w:rsid w:val="00210C0F"/>
    <w:rsid w:val="00211C9D"/>
    <w:rsid w:val="002127AF"/>
    <w:rsid w:val="00212AD5"/>
    <w:rsid w:val="00212E75"/>
    <w:rsid w:val="00212F0D"/>
    <w:rsid w:val="00212F17"/>
    <w:rsid w:val="00214922"/>
    <w:rsid w:val="00215EAD"/>
    <w:rsid w:val="002160A5"/>
    <w:rsid w:val="00217E49"/>
    <w:rsid w:val="00220959"/>
    <w:rsid w:val="002242EF"/>
    <w:rsid w:val="002253EF"/>
    <w:rsid w:val="00225462"/>
    <w:rsid w:val="002257D1"/>
    <w:rsid w:val="00225BDC"/>
    <w:rsid w:val="00227D86"/>
    <w:rsid w:val="00233B90"/>
    <w:rsid w:val="0023557E"/>
    <w:rsid w:val="00235E06"/>
    <w:rsid w:val="00237E80"/>
    <w:rsid w:val="00240AB5"/>
    <w:rsid w:val="0024143C"/>
    <w:rsid w:val="0024742C"/>
    <w:rsid w:val="00247450"/>
    <w:rsid w:val="002477A2"/>
    <w:rsid w:val="002504D5"/>
    <w:rsid w:val="00250943"/>
    <w:rsid w:val="002517ED"/>
    <w:rsid w:val="002518EC"/>
    <w:rsid w:val="00252C2C"/>
    <w:rsid w:val="002540C9"/>
    <w:rsid w:val="00254B7B"/>
    <w:rsid w:val="00256AA3"/>
    <w:rsid w:val="00256EE4"/>
    <w:rsid w:val="00257851"/>
    <w:rsid w:val="00260123"/>
    <w:rsid w:val="00260ACB"/>
    <w:rsid w:val="00261222"/>
    <w:rsid w:val="0026187A"/>
    <w:rsid w:val="0026208E"/>
    <w:rsid w:val="00262733"/>
    <w:rsid w:val="00263202"/>
    <w:rsid w:val="0026331D"/>
    <w:rsid w:val="0026369A"/>
    <w:rsid w:val="0026468A"/>
    <w:rsid w:val="00265620"/>
    <w:rsid w:val="002656AA"/>
    <w:rsid w:val="00266A54"/>
    <w:rsid w:val="00266C28"/>
    <w:rsid w:val="00267532"/>
    <w:rsid w:val="00267838"/>
    <w:rsid w:val="002705FC"/>
    <w:rsid w:val="00270817"/>
    <w:rsid w:val="00270B56"/>
    <w:rsid w:val="00270F89"/>
    <w:rsid w:val="0027125D"/>
    <w:rsid w:val="00272DF9"/>
    <w:rsid w:val="00276219"/>
    <w:rsid w:val="00276B9A"/>
    <w:rsid w:val="00276D06"/>
    <w:rsid w:val="00276E35"/>
    <w:rsid w:val="00277051"/>
    <w:rsid w:val="0027714D"/>
    <w:rsid w:val="00277A1D"/>
    <w:rsid w:val="00277EEC"/>
    <w:rsid w:val="00280ED6"/>
    <w:rsid w:val="00281482"/>
    <w:rsid w:val="0028157C"/>
    <w:rsid w:val="002818D1"/>
    <w:rsid w:val="00283145"/>
    <w:rsid w:val="00283EEA"/>
    <w:rsid w:val="00286164"/>
    <w:rsid w:val="002862A7"/>
    <w:rsid w:val="002901E1"/>
    <w:rsid w:val="00290B4A"/>
    <w:rsid w:val="00290EBF"/>
    <w:rsid w:val="00291064"/>
    <w:rsid w:val="00291482"/>
    <w:rsid w:val="00291A72"/>
    <w:rsid w:val="00292FAA"/>
    <w:rsid w:val="002951EC"/>
    <w:rsid w:val="00295680"/>
    <w:rsid w:val="00296A39"/>
    <w:rsid w:val="00296FBC"/>
    <w:rsid w:val="00297906"/>
    <w:rsid w:val="002979D7"/>
    <w:rsid w:val="002A015F"/>
    <w:rsid w:val="002A02C9"/>
    <w:rsid w:val="002A09BB"/>
    <w:rsid w:val="002A17A2"/>
    <w:rsid w:val="002A1F75"/>
    <w:rsid w:val="002A2292"/>
    <w:rsid w:val="002A32B6"/>
    <w:rsid w:val="002A4784"/>
    <w:rsid w:val="002A7BC1"/>
    <w:rsid w:val="002A7C58"/>
    <w:rsid w:val="002A7E53"/>
    <w:rsid w:val="002B0E59"/>
    <w:rsid w:val="002B2DBE"/>
    <w:rsid w:val="002B3962"/>
    <w:rsid w:val="002B4171"/>
    <w:rsid w:val="002B525E"/>
    <w:rsid w:val="002B548D"/>
    <w:rsid w:val="002B5AB2"/>
    <w:rsid w:val="002B6F79"/>
    <w:rsid w:val="002B7AB3"/>
    <w:rsid w:val="002C002A"/>
    <w:rsid w:val="002C03CC"/>
    <w:rsid w:val="002C0A28"/>
    <w:rsid w:val="002C1051"/>
    <w:rsid w:val="002C1937"/>
    <w:rsid w:val="002C3299"/>
    <w:rsid w:val="002C37B2"/>
    <w:rsid w:val="002C45FC"/>
    <w:rsid w:val="002C5924"/>
    <w:rsid w:val="002C653F"/>
    <w:rsid w:val="002C6C95"/>
    <w:rsid w:val="002C7207"/>
    <w:rsid w:val="002C72A9"/>
    <w:rsid w:val="002D0875"/>
    <w:rsid w:val="002D0AC5"/>
    <w:rsid w:val="002D158F"/>
    <w:rsid w:val="002D1CFD"/>
    <w:rsid w:val="002D1FFA"/>
    <w:rsid w:val="002D22A5"/>
    <w:rsid w:val="002D2FA9"/>
    <w:rsid w:val="002D3D42"/>
    <w:rsid w:val="002D43AA"/>
    <w:rsid w:val="002D4AF8"/>
    <w:rsid w:val="002D5716"/>
    <w:rsid w:val="002D63A8"/>
    <w:rsid w:val="002D7CBD"/>
    <w:rsid w:val="002E02C7"/>
    <w:rsid w:val="002E02F7"/>
    <w:rsid w:val="002E0805"/>
    <w:rsid w:val="002E2415"/>
    <w:rsid w:val="002E28F2"/>
    <w:rsid w:val="002E409E"/>
    <w:rsid w:val="002E4184"/>
    <w:rsid w:val="002E4AAD"/>
    <w:rsid w:val="002E4EC9"/>
    <w:rsid w:val="002E5BB2"/>
    <w:rsid w:val="002E6D6A"/>
    <w:rsid w:val="002F1208"/>
    <w:rsid w:val="002F2231"/>
    <w:rsid w:val="002F3B22"/>
    <w:rsid w:val="002F7B3E"/>
    <w:rsid w:val="002F7BAF"/>
    <w:rsid w:val="002F7BEE"/>
    <w:rsid w:val="003006B7"/>
    <w:rsid w:val="00301854"/>
    <w:rsid w:val="0030391A"/>
    <w:rsid w:val="00304661"/>
    <w:rsid w:val="00304BA8"/>
    <w:rsid w:val="00306164"/>
    <w:rsid w:val="00306307"/>
    <w:rsid w:val="00306A51"/>
    <w:rsid w:val="00306BD6"/>
    <w:rsid w:val="003070D8"/>
    <w:rsid w:val="00307188"/>
    <w:rsid w:val="0031036E"/>
    <w:rsid w:val="00310797"/>
    <w:rsid w:val="00311F8C"/>
    <w:rsid w:val="00312E55"/>
    <w:rsid w:val="0031307B"/>
    <w:rsid w:val="0031433D"/>
    <w:rsid w:val="00314FA6"/>
    <w:rsid w:val="00317B0A"/>
    <w:rsid w:val="00317C98"/>
    <w:rsid w:val="00320E73"/>
    <w:rsid w:val="003219D0"/>
    <w:rsid w:val="0032385C"/>
    <w:rsid w:val="00324395"/>
    <w:rsid w:val="003246A8"/>
    <w:rsid w:val="00325621"/>
    <w:rsid w:val="00330515"/>
    <w:rsid w:val="00330814"/>
    <w:rsid w:val="00330F52"/>
    <w:rsid w:val="00333C05"/>
    <w:rsid w:val="00334211"/>
    <w:rsid w:val="0033689E"/>
    <w:rsid w:val="00336EA1"/>
    <w:rsid w:val="00336ED1"/>
    <w:rsid w:val="00337E80"/>
    <w:rsid w:val="003402A8"/>
    <w:rsid w:val="00340896"/>
    <w:rsid w:val="00340DBF"/>
    <w:rsid w:val="003418A5"/>
    <w:rsid w:val="0034227B"/>
    <w:rsid w:val="00342BCD"/>
    <w:rsid w:val="00342C71"/>
    <w:rsid w:val="00343EFB"/>
    <w:rsid w:val="0034443F"/>
    <w:rsid w:val="00344F04"/>
    <w:rsid w:val="003455EB"/>
    <w:rsid w:val="0034592B"/>
    <w:rsid w:val="00345ABD"/>
    <w:rsid w:val="00346143"/>
    <w:rsid w:val="0034650C"/>
    <w:rsid w:val="00346EB8"/>
    <w:rsid w:val="0034720B"/>
    <w:rsid w:val="003476B6"/>
    <w:rsid w:val="003507F2"/>
    <w:rsid w:val="00350920"/>
    <w:rsid w:val="003512B6"/>
    <w:rsid w:val="0035276B"/>
    <w:rsid w:val="00353398"/>
    <w:rsid w:val="00354129"/>
    <w:rsid w:val="003548CB"/>
    <w:rsid w:val="0035628D"/>
    <w:rsid w:val="00356A73"/>
    <w:rsid w:val="00356C5E"/>
    <w:rsid w:val="00360510"/>
    <w:rsid w:val="00361CCF"/>
    <w:rsid w:val="00362059"/>
    <w:rsid w:val="00362D5A"/>
    <w:rsid w:val="003636F7"/>
    <w:rsid w:val="00363810"/>
    <w:rsid w:val="0036400D"/>
    <w:rsid w:val="00365875"/>
    <w:rsid w:val="00365BF4"/>
    <w:rsid w:val="00365C0F"/>
    <w:rsid w:val="00366403"/>
    <w:rsid w:val="00366E09"/>
    <w:rsid w:val="00370A2D"/>
    <w:rsid w:val="00372FDD"/>
    <w:rsid w:val="00373086"/>
    <w:rsid w:val="00373386"/>
    <w:rsid w:val="00374708"/>
    <w:rsid w:val="00374764"/>
    <w:rsid w:val="00374B66"/>
    <w:rsid w:val="0037540F"/>
    <w:rsid w:val="003765CE"/>
    <w:rsid w:val="003776B2"/>
    <w:rsid w:val="00380013"/>
    <w:rsid w:val="003803FA"/>
    <w:rsid w:val="003849BA"/>
    <w:rsid w:val="00385428"/>
    <w:rsid w:val="0038739E"/>
    <w:rsid w:val="00387728"/>
    <w:rsid w:val="00387FB3"/>
    <w:rsid w:val="003914D5"/>
    <w:rsid w:val="003918A0"/>
    <w:rsid w:val="00391AAF"/>
    <w:rsid w:val="00391E80"/>
    <w:rsid w:val="00392EFD"/>
    <w:rsid w:val="00394F3E"/>
    <w:rsid w:val="00395053"/>
    <w:rsid w:val="0039529C"/>
    <w:rsid w:val="0039580A"/>
    <w:rsid w:val="00395C50"/>
    <w:rsid w:val="00396289"/>
    <w:rsid w:val="0039630D"/>
    <w:rsid w:val="00397D08"/>
    <w:rsid w:val="003A0F4E"/>
    <w:rsid w:val="003A18E1"/>
    <w:rsid w:val="003A2136"/>
    <w:rsid w:val="003A32E3"/>
    <w:rsid w:val="003A3530"/>
    <w:rsid w:val="003A4338"/>
    <w:rsid w:val="003A446C"/>
    <w:rsid w:val="003A4CF1"/>
    <w:rsid w:val="003A4D83"/>
    <w:rsid w:val="003A4DF4"/>
    <w:rsid w:val="003A5629"/>
    <w:rsid w:val="003A5D49"/>
    <w:rsid w:val="003A6876"/>
    <w:rsid w:val="003A73CE"/>
    <w:rsid w:val="003A7544"/>
    <w:rsid w:val="003A79F2"/>
    <w:rsid w:val="003B0E08"/>
    <w:rsid w:val="003B1010"/>
    <w:rsid w:val="003B2551"/>
    <w:rsid w:val="003B3156"/>
    <w:rsid w:val="003B3C64"/>
    <w:rsid w:val="003B3DC5"/>
    <w:rsid w:val="003B462A"/>
    <w:rsid w:val="003B4F2D"/>
    <w:rsid w:val="003B5985"/>
    <w:rsid w:val="003B5F28"/>
    <w:rsid w:val="003B65F5"/>
    <w:rsid w:val="003B6E0A"/>
    <w:rsid w:val="003B7B88"/>
    <w:rsid w:val="003C11E2"/>
    <w:rsid w:val="003C1729"/>
    <w:rsid w:val="003C2429"/>
    <w:rsid w:val="003C3972"/>
    <w:rsid w:val="003C4B76"/>
    <w:rsid w:val="003C4BF7"/>
    <w:rsid w:val="003C5C91"/>
    <w:rsid w:val="003C6AE6"/>
    <w:rsid w:val="003C734A"/>
    <w:rsid w:val="003D00D0"/>
    <w:rsid w:val="003D08AF"/>
    <w:rsid w:val="003D0FED"/>
    <w:rsid w:val="003D2D9D"/>
    <w:rsid w:val="003D3767"/>
    <w:rsid w:val="003D378F"/>
    <w:rsid w:val="003D4112"/>
    <w:rsid w:val="003D494D"/>
    <w:rsid w:val="003D50EB"/>
    <w:rsid w:val="003D5468"/>
    <w:rsid w:val="003D5A4C"/>
    <w:rsid w:val="003D5E66"/>
    <w:rsid w:val="003D6A9A"/>
    <w:rsid w:val="003D6C06"/>
    <w:rsid w:val="003E01CC"/>
    <w:rsid w:val="003E0208"/>
    <w:rsid w:val="003E130C"/>
    <w:rsid w:val="003E180A"/>
    <w:rsid w:val="003E204B"/>
    <w:rsid w:val="003E2853"/>
    <w:rsid w:val="003E2ABD"/>
    <w:rsid w:val="003E3C30"/>
    <w:rsid w:val="003E41E8"/>
    <w:rsid w:val="003E6423"/>
    <w:rsid w:val="003E6A7C"/>
    <w:rsid w:val="003E6DDB"/>
    <w:rsid w:val="003E75A0"/>
    <w:rsid w:val="003F0B2A"/>
    <w:rsid w:val="003F1D95"/>
    <w:rsid w:val="003F29A6"/>
    <w:rsid w:val="003F390F"/>
    <w:rsid w:val="003F3BDD"/>
    <w:rsid w:val="003F40F4"/>
    <w:rsid w:val="003F4134"/>
    <w:rsid w:val="003F4997"/>
    <w:rsid w:val="003F4B04"/>
    <w:rsid w:val="003F4F81"/>
    <w:rsid w:val="003F560B"/>
    <w:rsid w:val="003F5B65"/>
    <w:rsid w:val="003F61FC"/>
    <w:rsid w:val="003F64DF"/>
    <w:rsid w:val="003F7DCD"/>
    <w:rsid w:val="00401233"/>
    <w:rsid w:val="00403A82"/>
    <w:rsid w:val="00403C66"/>
    <w:rsid w:val="0040460C"/>
    <w:rsid w:val="0040481C"/>
    <w:rsid w:val="00405733"/>
    <w:rsid w:val="004071B4"/>
    <w:rsid w:val="00411233"/>
    <w:rsid w:val="00411381"/>
    <w:rsid w:val="00411FB0"/>
    <w:rsid w:val="004125D8"/>
    <w:rsid w:val="00413D49"/>
    <w:rsid w:val="00414D54"/>
    <w:rsid w:val="00415CEA"/>
    <w:rsid w:val="00416C86"/>
    <w:rsid w:val="00416CB3"/>
    <w:rsid w:val="004171AB"/>
    <w:rsid w:val="00417962"/>
    <w:rsid w:val="00417AB1"/>
    <w:rsid w:val="00417E10"/>
    <w:rsid w:val="00420381"/>
    <w:rsid w:val="00420879"/>
    <w:rsid w:val="00421357"/>
    <w:rsid w:val="0042142E"/>
    <w:rsid w:val="004218AE"/>
    <w:rsid w:val="0042275A"/>
    <w:rsid w:val="00422838"/>
    <w:rsid w:val="00423D0E"/>
    <w:rsid w:val="004242D0"/>
    <w:rsid w:val="00424B23"/>
    <w:rsid w:val="00425206"/>
    <w:rsid w:val="00425D8F"/>
    <w:rsid w:val="00426360"/>
    <w:rsid w:val="004268F7"/>
    <w:rsid w:val="00426C87"/>
    <w:rsid w:val="004270A0"/>
    <w:rsid w:val="004272CE"/>
    <w:rsid w:val="004279F1"/>
    <w:rsid w:val="00430129"/>
    <w:rsid w:val="004311A3"/>
    <w:rsid w:val="004313FF"/>
    <w:rsid w:val="00432DA9"/>
    <w:rsid w:val="00433A78"/>
    <w:rsid w:val="00433B0D"/>
    <w:rsid w:val="004363A9"/>
    <w:rsid w:val="00437386"/>
    <w:rsid w:val="00437CC9"/>
    <w:rsid w:val="0044087D"/>
    <w:rsid w:val="00440C71"/>
    <w:rsid w:val="00440DE4"/>
    <w:rsid w:val="00441140"/>
    <w:rsid w:val="00441872"/>
    <w:rsid w:val="00441B02"/>
    <w:rsid w:val="00442722"/>
    <w:rsid w:val="00442C4F"/>
    <w:rsid w:val="00444409"/>
    <w:rsid w:val="00445D7B"/>
    <w:rsid w:val="00446B80"/>
    <w:rsid w:val="004476E5"/>
    <w:rsid w:val="00447CCB"/>
    <w:rsid w:val="00451351"/>
    <w:rsid w:val="00451B2B"/>
    <w:rsid w:val="004531DE"/>
    <w:rsid w:val="0045435C"/>
    <w:rsid w:val="004544CA"/>
    <w:rsid w:val="00454B33"/>
    <w:rsid w:val="00454F14"/>
    <w:rsid w:val="00456657"/>
    <w:rsid w:val="00456A44"/>
    <w:rsid w:val="00456C20"/>
    <w:rsid w:val="004575DB"/>
    <w:rsid w:val="0046194F"/>
    <w:rsid w:val="00462001"/>
    <w:rsid w:val="00463544"/>
    <w:rsid w:val="004636F1"/>
    <w:rsid w:val="004638E1"/>
    <w:rsid w:val="00463DEF"/>
    <w:rsid w:val="00464767"/>
    <w:rsid w:val="00464C15"/>
    <w:rsid w:val="0046585A"/>
    <w:rsid w:val="00466B37"/>
    <w:rsid w:val="00467DAF"/>
    <w:rsid w:val="00467F69"/>
    <w:rsid w:val="00474CEC"/>
    <w:rsid w:val="00476055"/>
    <w:rsid w:val="0047618A"/>
    <w:rsid w:val="004766D7"/>
    <w:rsid w:val="00481152"/>
    <w:rsid w:val="00484BD2"/>
    <w:rsid w:val="0048539F"/>
    <w:rsid w:val="00487755"/>
    <w:rsid w:val="00490FCD"/>
    <w:rsid w:val="00493CC6"/>
    <w:rsid w:val="00495484"/>
    <w:rsid w:val="00496AF9"/>
    <w:rsid w:val="004A0D7A"/>
    <w:rsid w:val="004A2717"/>
    <w:rsid w:val="004A3364"/>
    <w:rsid w:val="004A39EF"/>
    <w:rsid w:val="004A3BDC"/>
    <w:rsid w:val="004A405F"/>
    <w:rsid w:val="004A4164"/>
    <w:rsid w:val="004A56E4"/>
    <w:rsid w:val="004A5CD1"/>
    <w:rsid w:val="004A6737"/>
    <w:rsid w:val="004A7EB0"/>
    <w:rsid w:val="004B199E"/>
    <w:rsid w:val="004B1A63"/>
    <w:rsid w:val="004B1D3C"/>
    <w:rsid w:val="004B21D3"/>
    <w:rsid w:val="004B2AFC"/>
    <w:rsid w:val="004B3DB7"/>
    <w:rsid w:val="004B4503"/>
    <w:rsid w:val="004B50E6"/>
    <w:rsid w:val="004C0856"/>
    <w:rsid w:val="004C094A"/>
    <w:rsid w:val="004C123C"/>
    <w:rsid w:val="004C2CFA"/>
    <w:rsid w:val="004C2DD9"/>
    <w:rsid w:val="004C2DF1"/>
    <w:rsid w:val="004C468E"/>
    <w:rsid w:val="004C4991"/>
    <w:rsid w:val="004C5C57"/>
    <w:rsid w:val="004D04E7"/>
    <w:rsid w:val="004D0D6C"/>
    <w:rsid w:val="004D28C2"/>
    <w:rsid w:val="004D383B"/>
    <w:rsid w:val="004D461E"/>
    <w:rsid w:val="004D46DA"/>
    <w:rsid w:val="004D5361"/>
    <w:rsid w:val="004D5434"/>
    <w:rsid w:val="004D5517"/>
    <w:rsid w:val="004D60B6"/>
    <w:rsid w:val="004D6C0D"/>
    <w:rsid w:val="004D737C"/>
    <w:rsid w:val="004D7A72"/>
    <w:rsid w:val="004D7BF4"/>
    <w:rsid w:val="004D7CF3"/>
    <w:rsid w:val="004E1507"/>
    <w:rsid w:val="004E1A42"/>
    <w:rsid w:val="004E2083"/>
    <w:rsid w:val="004E2351"/>
    <w:rsid w:val="004E2BD9"/>
    <w:rsid w:val="004E399C"/>
    <w:rsid w:val="004E3A0D"/>
    <w:rsid w:val="004E45C9"/>
    <w:rsid w:val="004E49AF"/>
    <w:rsid w:val="004E5077"/>
    <w:rsid w:val="004E5282"/>
    <w:rsid w:val="004E5640"/>
    <w:rsid w:val="004E64F4"/>
    <w:rsid w:val="004E6E3F"/>
    <w:rsid w:val="004E73BB"/>
    <w:rsid w:val="004E7BFF"/>
    <w:rsid w:val="004F085C"/>
    <w:rsid w:val="004F09BC"/>
    <w:rsid w:val="004F0D17"/>
    <w:rsid w:val="004F1EA9"/>
    <w:rsid w:val="004F3737"/>
    <w:rsid w:val="004F3A8F"/>
    <w:rsid w:val="004F4300"/>
    <w:rsid w:val="004F5157"/>
    <w:rsid w:val="004F54F7"/>
    <w:rsid w:val="004F6440"/>
    <w:rsid w:val="004F6D75"/>
    <w:rsid w:val="004F7C89"/>
    <w:rsid w:val="00503803"/>
    <w:rsid w:val="00504DD0"/>
    <w:rsid w:val="00504DDC"/>
    <w:rsid w:val="0050515B"/>
    <w:rsid w:val="005063AE"/>
    <w:rsid w:val="00506BD2"/>
    <w:rsid w:val="00507E15"/>
    <w:rsid w:val="00507F5C"/>
    <w:rsid w:val="00510786"/>
    <w:rsid w:val="005110E7"/>
    <w:rsid w:val="00511668"/>
    <w:rsid w:val="0051236D"/>
    <w:rsid w:val="00513277"/>
    <w:rsid w:val="0051558D"/>
    <w:rsid w:val="00515763"/>
    <w:rsid w:val="00515AA2"/>
    <w:rsid w:val="00515E8A"/>
    <w:rsid w:val="005163C9"/>
    <w:rsid w:val="00516B98"/>
    <w:rsid w:val="00520792"/>
    <w:rsid w:val="00520920"/>
    <w:rsid w:val="005219A1"/>
    <w:rsid w:val="00522D37"/>
    <w:rsid w:val="00523063"/>
    <w:rsid w:val="00523188"/>
    <w:rsid w:val="00524D60"/>
    <w:rsid w:val="00525B1A"/>
    <w:rsid w:val="00530CF3"/>
    <w:rsid w:val="00531EDA"/>
    <w:rsid w:val="005339FF"/>
    <w:rsid w:val="005341E7"/>
    <w:rsid w:val="00535622"/>
    <w:rsid w:val="0053578D"/>
    <w:rsid w:val="005371D6"/>
    <w:rsid w:val="005375F9"/>
    <w:rsid w:val="00537901"/>
    <w:rsid w:val="0054052F"/>
    <w:rsid w:val="0054061A"/>
    <w:rsid w:val="005409AD"/>
    <w:rsid w:val="00541695"/>
    <w:rsid w:val="00542E53"/>
    <w:rsid w:val="00543548"/>
    <w:rsid w:val="0054355B"/>
    <w:rsid w:val="00543918"/>
    <w:rsid w:val="00543BC7"/>
    <w:rsid w:val="00544071"/>
    <w:rsid w:val="0054499B"/>
    <w:rsid w:val="00544EBE"/>
    <w:rsid w:val="00545A0A"/>
    <w:rsid w:val="00545D1F"/>
    <w:rsid w:val="00545D63"/>
    <w:rsid w:val="00546C19"/>
    <w:rsid w:val="00547B24"/>
    <w:rsid w:val="00547B2A"/>
    <w:rsid w:val="00547F7D"/>
    <w:rsid w:val="005528D6"/>
    <w:rsid w:val="005532F3"/>
    <w:rsid w:val="00553B86"/>
    <w:rsid w:val="00553BA3"/>
    <w:rsid w:val="00554EB6"/>
    <w:rsid w:val="005572A5"/>
    <w:rsid w:val="005603D4"/>
    <w:rsid w:val="00560C83"/>
    <w:rsid w:val="00561A78"/>
    <w:rsid w:val="00562375"/>
    <w:rsid w:val="0056389C"/>
    <w:rsid w:val="00563979"/>
    <w:rsid w:val="00563E23"/>
    <w:rsid w:val="00564CEB"/>
    <w:rsid w:val="0056656E"/>
    <w:rsid w:val="005676AF"/>
    <w:rsid w:val="005679AC"/>
    <w:rsid w:val="00567A21"/>
    <w:rsid w:val="0057072D"/>
    <w:rsid w:val="00570E87"/>
    <w:rsid w:val="005731F6"/>
    <w:rsid w:val="00575D1A"/>
    <w:rsid w:val="005764B4"/>
    <w:rsid w:val="00580544"/>
    <w:rsid w:val="005828E1"/>
    <w:rsid w:val="0058490C"/>
    <w:rsid w:val="00590AFB"/>
    <w:rsid w:val="00590DF9"/>
    <w:rsid w:val="005946B9"/>
    <w:rsid w:val="00594D37"/>
    <w:rsid w:val="005953DC"/>
    <w:rsid w:val="00595D99"/>
    <w:rsid w:val="00597BD7"/>
    <w:rsid w:val="005A0648"/>
    <w:rsid w:val="005A06D7"/>
    <w:rsid w:val="005A09DE"/>
    <w:rsid w:val="005A1FBC"/>
    <w:rsid w:val="005A4465"/>
    <w:rsid w:val="005A5CA5"/>
    <w:rsid w:val="005B0022"/>
    <w:rsid w:val="005B0109"/>
    <w:rsid w:val="005B01F7"/>
    <w:rsid w:val="005B11DE"/>
    <w:rsid w:val="005B1318"/>
    <w:rsid w:val="005B17F5"/>
    <w:rsid w:val="005B37A3"/>
    <w:rsid w:val="005B3FD9"/>
    <w:rsid w:val="005B4DE5"/>
    <w:rsid w:val="005B5391"/>
    <w:rsid w:val="005B5A83"/>
    <w:rsid w:val="005B5F0E"/>
    <w:rsid w:val="005C00B1"/>
    <w:rsid w:val="005C0429"/>
    <w:rsid w:val="005C3C87"/>
    <w:rsid w:val="005C485E"/>
    <w:rsid w:val="005C55E0"/>
    <w:rsid w:val="005C5C5F"/>
    <w:rsid w:val="005C655E"/>
    <w:rsid w:val="005C6888"/>
    <w:rsid w:val="005C71AC"/>
    <w:rsid w:val="005C7566"/>
    <w:rsid w:val="005C7594"/>
    <w:rsid w:val="005C7E9C"/>
    <w:rsid w:val="005D0771"/>
    <w:rsid w:val="005D2A89"/>
    <w:rsid w:val="005D2D6C"/>
    <w:rsid w:val="005D3E73"/>
    <w:rsid w:val="005D61E2"/>
    <w:rsid w:val="005D6473"/>
    <w:rsid w:val="005D6B68"/>
    <w:rsid w:val="005E0527"/>
    <w:rsid w:val="005E1B04"/>
    <w:rsid w:val="005E2B8C"/>
    <w:rsid w:val="005E3791"/>
    <w:rsid w:val="005E44C3"/>
    <w:rsid w:val="005E4786"/>
    <w:rsid w:val="005E5C06"/>
    <w:rsid w:val="005E6C26"/>
    <w:rsid w:val="005E6F7D"/>
    <w:rsid w:val="005E708B"/>
    <w:rsid w:val="005F0668"/>
    <w:rsid w:val="005F092E"/>
    <w:rsid w:val="005F323B"/>
    <w:rsid w:val="005F3C9D"/>
    <w:rsid w:val="005F3EC4"/>
    <w:rsid w:val="005F4406"/>
    <w:rsid w:val="005F49DD"/>
    <w:rsid w:val="005F539A"/>
    <w:rsid w:val="005F5FA8"/>
    <w:rsid w:val="005F67A7"/>
    <w:rsid w:val="005F70E1"/>
    <w:rsid w:val="00600F51"/>
    <w:rsid w:val="00601E4F"/>
    <w:rsid w:val="006030C2"/>
    <w:rsid w:val="00606744"/>
    <w:rsid w:val="00606C99"/>
    <w:rsid w:val="0060796F"/>
    <w:rsid w:val="00610260"/>
    <w:rsid w:val="00610329"/>
    <w:rsid w:val="00613BB1"/>
    <w:rsid w:val="00615522"/>
    <w:rsid w:val="00615994"/>
    <w:rsid w:val="00616AAB"/>
    <w:rsid w:val="00623135"/>
    <w:rsid w:val="00624863"/>
    <w:rsid w:val="00624EE7"/>
    <w:rsid w:val="0062570A"/>
    <w:rsid w:val="00625724"/>
    <w:rsid w:val="006270A3"/>
    <w:rsid w:val="00627D43"/>
    <w:rsid w:val="006309F9"/>
    <w:rsid w:val="00630E6A"/>
    <w:rsid w:val="00631FF6"/>
    <w:rsid w:val="00634154"/>
    <w:rsid w:val="0063520D"/>
    <w:rsid w:val="00635C7A"/>
    <w:rsid w:val="00635E71"/>
    <w:rsid w:val="006426D0"/>
    <w:rsid w:val="00642A07"/>
    <w:rsid w:val="0064309D"/>
    <w:rsid w:val="00644584"/>
    <w:rsid w:val="00644AD0"/>
    <w:rsid w:val="0064587E"/>
    <w:rsid w:val="00646572"/>
    <w:rsid w:val="0064692A"/>
    <w:rsid w:val="006513AB"/>
    <w:rsid w:val="00651506"/>
    <w:rsid w:val="006520A9"/>
    <w:rsid w:val="00652CB7"/>
    <w:rsid w:val="0065458F"/>
    <w:rsid w:val="006546E6"/>
    <w:rsid w:val="0065660B"/>
    <w:rsid w:val="0065728E"/>
    <w:rsid w:val="0065741D"/>
    <w:rsid w:val="006605DE"/>
    <w:rsid w:val="00662627"/>
    <w:rsid w:val="0066328C"/>
    <w:rsid w:val="006646F8"/>
    <w:rsid w:val="00666965"/>
    <w:rsid w:val="00667BB2"/>
    <w:rsid w:val="006716B0"/>
    <w:rsid w:val="00671C73"/>
    <w:rsid w:val="00672ED4"/>
    <w:rsid w:val="00673473"/>
    <w:rsid w:val="00673B0C"/>
    <w:rsid w:val="00675337"/>
    <w:rsid w:val="00675A17"/>
    <w:rsid w:val="00676154"/>
    <w:rsid w:val="00676267"/>
    <w:rsid w:val="00676812"/>
    <w:rsid w:val="00676C5F"/>
    <w:rsid w:val="00676F44"/>
    <w:rsid w:val="0067727F"/>
    <w:rsid w:val="00677660"/>
    <w:rsid w:val="00680D47"/>
    <w:rsid w:val="00681429"/>
    <w:rsid w:val="00681D9E"/>
    <w:rsid w:val="00684123"/>
    <w:rsid w:val="006844C6"/>
    <w:rsid w:val="00684F24"/>
    <w:rsid w:val="00685062"/>
    <w:rsid w:val="006863F1"/>
    <w:rsid w:val="00686DC0"/>
    <w:rsid w:val="00690263"/>
    <w:rsid w:val="006906E6"/>
    <w:rsid w:val="00691D1D"/>
    <w:rsid w:val="00692297"/>
    <w:rsid w:val="00692E6A"/>
    <w:rsid w:val="00693657"/>
    <w:rsid w:val="00693A8F"/>
    <w:rsid w:val="006975F0"/>
    <w:rsid w:val="006A02DA"/>
    <w:rsid w:val="006A0362"/>
    <w:rsid w:val="006A1969"/>
    <w:rsid w:val="006A246E"/>
    <w:rsid w:val="006A3028"/>
    <w:rsid w:val="006A36CF"/>
    <w:rsid w:val="006A5580"/>
    <w:rsid w:val="006A57BF"/>
    <w:rsid w:val="006A5D60"/>
    <w:rsid w:val="006A65F6"/>
    <w:rsid w:val="006A707C"/>
    <w:rsid w:val="006B0422"/>
    <w:rsid w:val="006B100D"/>
    <w:rsid w:val="006B316F"/>
    <w:rsid w:val="006B4CBF"/>
    <w:rsid w:val="006B4E13"/>
    <w:rsid w:val="006B5444"/>
    <w:rsid w:val="006B5B1E"/>
    <w:rsid w:val="006C0300"/>
    <w:rsid w:val="006C1007"/>
    <w:rsid w:val="006C1A8A"/>
    <w:rsid w:val="006C267F"/>
    <w:rsid w:val="006C3929"/>
    <w:rsid w:val="006C5205"/>
    <w:rsid w:val="006C5A29"/>
    <w:rsid w:val="006C7898"/>
    <w:rsid w:val="006C7D6A"/>
    <w:rsid w:val="006D0A44"/>
    <w:rsid w:val="006D0F60"/>
    <w:rsid w:val="006D0FC8"/>
    <w:rsid w:val="006D11E5"/>
    <w:rsid w:val="006D1591"/>
    <w:rsid w:val="006D1A58"/>
    <w:rsid w:val="006D1B2E"/>
    <w:rsid w:val="006D227E"/>
    <w:rsid w:val="006D2311"/>
    <w:rsid w:val="006D2604"/>
    <w:rsid w:val="006D3D1F"/>
    <w:rsid w:val="006D4254"/>
    <w:rsid w:val="006D428C"/>
    <w:rsid w:val="006D4B8B"/>
    <w:rsid w:val="006D515D"/>
    <w:rsid w:val="006D53A1"/>
    <w:rsid w:val="006D634A"/>
    <w:rsid w:val="006D638A"/>
    <w:rsid w:val="006D64FC"/>
    <w:rsid w:val="006D758E"/>
    <w:rsid w:val="006D7A3C"/>
    <w:rsid w:val="006D7B58"/>
    <w:rsid w:val="006E0BCF"/>
    <w:rsid w:val="006E0CB1"/>
    <w:rsid w:val="006E0F38"/>
    <w:rsid w:val="006E21CD"/>
    <w:rsid w:val="006E23A4"/>
    <w:rsid w:val="006E2580"/>
    <w:rsid w:val="006E36EE"/>
    <w:rsid w:val="006E3E7F"/>
    <w:rsid w:val="006E5210"/>
    <w:rsid w:val="006E535C"/>
    <w:rsid w:val="006E5AED"/>
    <w:rsid w:val="006E6997"/>
    <w:rsid w:val="006E7F03"/>
    <w:rsid w:val="006F0577"/>
    <w:rsid w:val="006F0655"/>
    <w:rsid w:val="006F1455"/>
    <w:rsid w:val="006F341F"/>
    <w:rsid w:val="006F4BB1"/>
    <w:rsid w:val="006F56AB"/>
    <w:rsid w:val="006F69F8"/>
    <w:rsid w:val="006F7DF8"/>
    <w:rsid w:val="00703D83"/>
    <w:rsid w:val="00704DFF"/>
    <w:rsid w:val="0070663D"/>
    <w:rsid w:val="00706936"/>
    <w:rsid w:val="007130C2"/>
    <w:rsid w:val="00714E17"/>
    <w:rsid w:val="00716150"/>
    <w:rsid w:val="00716496"/>
    <w:rsid w:val="0071678A"/>
    <w:rsid w:val="00716AAE"/>
    <w:rsid w:val="00716B81"/>
    <w:rsid w:val="00721758"/>
    <w:rsid w:val="0072298B"/>
    <w:rsid w:val="007258D2"/>
    <w:rsid w:val="00725DAD"/>
    <w:rsid w:val="00726413"/>
    <w:rsid w:val="0072661C"/>
    <w:rsid w:val="00727046"/>
    <w:rsid w:val="007275A0"/>
    <w:rsid w:val="00727621"/>
    <w:rsid w:val="007278CC"/>
    <w:rsid w:val="007304B7"/>
    <w:rsid w:val="007305B9"/>
    <w:rsid w:val="00730BC9"/>
    <w:rsid w:val="00730F98"/>
    <w:rsid w:val="007317CC"/>
    <w:rsid w:val="007319AA"/>
    <w:rsid w:val="007319B7"/>
    <w:rsid w:val="00731B86"/>
    <w:rsid w:val="007333C7"/>
    <w:rsid w:val="007337B0"/>
    <w:rsid w:val="00733FD9"/>
    <w:rsid w:val="007340D9"/>
    <w:rsid w:val="00735707"/>
    <w:rsid w:val="00740BE1"/>
    <w:rsid w:val="00742365"/>
    <w:rsid w:val="00742DB5"/>
    <w:rsid w:val="00742E2C"/>
    <w:rsid w:val="00743A45"/>
    <w:rsid w:val="0074424E"/>
    <w:rsid w:val="00744CCF"/>
    <w:rsid w:val="00745E0A"/>
    <w:rsid w:val="007467F7"/>
    <w:rsid w:val="00750D27"/>
    <w:rsid w:val="007517DC"/>
    <w:rsid w:val="00751BCC"/>
    <w:rsid w:val="00751F03"/>
    <w:rsid w:val="00751FB1"/>
    <w:rsid w:val="00752B20"/>
    <w:rsid w:val="00752CF5"/>
    <w:rsid w:val="007544CA"/>
    <w:rsid w:val="00754CBA"/>
    <w:rsid w:val="00755CD7"/>
    <w:rsid w:val="00755F79"/>
    <w:rsid w:val="0075646B"/>
    <w:rsid w:val="00757902"/>
    <w:rsid w:val="007579C3"/>
    <w:rsid w:val="00757B63"/>
    <w:rsid w:val="00757DEF"/>
    <w:rsid w:val="007602C7"/>
    <w:rsid w:val="007616F0"/>
    <w:rsid w:val="0076180F"/>
    <w:rsid w:val="00761D71"/>
    <w:rsid w:val="0076259C"/>
    <w:rsid w:val="00762698"/>
    <w:rsid w:val="0076317D"/>
    <w:rsid w:val="00763C41"/>
    <w:rsid w:val="0076455B"/>
    <w:rsid w:val="00764AE7"/>
    <w:rsid w:val="00764C52"/>
    <w:rsid w:val="00765090"/>
    <w:rsid w:val="0076583F"/>
    <w:rsid w:val="00766077"/>
    <w:rsid w:val="00766E3F"/>
    <w:rsid w:val="00767766"/>
    <w:rsid w:val="007679A1"/>
    <w:rsid w:val="00770FD6"/>
    <w:rsid w:val="007717EC"/>
    <w:rsid w:val="0077187F"/>
    <w:rsid w:val="00771975"/>
    <w:rsid w:val="00772582"/>
    <w:rsid w:val="007734D2"/>
    <w:rsid w:val="007744BD"/>
    <w:rsid w:val="007755EF"/>
    <w:rsid w:val="007770AD"/>
    <w:rsid w:val="007771AF"/>
    <w:rsid w:val="007772CD"/>
    <w:rsid w:val="0078040D"/>
    <w:rsid w:val="00781427"/>
    <w:rsid w:val="007826B8"/>
    <w:rsid w:val="00782BC3"/>
    <w:rsid w:val="007849ED"/>
    <w:rsid w:val="00785B63"/>
    <w:rsid w:val="00786B59"/>
    <w:rsid w:val="00787655"/>
    <w:rsid w:val="00787D30"/>
    <w:rsid w:val="00787E07"/>
    <w:rsid w:val="00787EAE"/>
    <w:rsid w:val="007914A6"/>
    <w:rsid w:val="0079234E"/>
    <w:rsid w:val="00792865"/>
    <w:rsid w:val="00792952"/>
    <w:rsid w:val="00792DDC"/>
    <w:rsid w:val="007933D1"/>
    <w:rsid w:val="007946F3"/>
    <w:rsid w:val="00794F67"/>
    <w:rsid w:val="00795871"/>
    <w:rsid w:val="00796102"/>
    <w:rsid w:val="00796B88"/>
    <w:rsid w:val="007A0306"/>
    <w:rsid w:val="007A17A5"/>
    <w:rsid w:val="007A4A22"/>
    <w:rsid w:val="007A561D"/>
    <w:rsid w:val="007B1949"/>
    <w:rsid w:val="007B1C44"/>
    <w:rsid w:val="007B2B05"/>
    <w:rsid w:val="007B36BF"/>
    <w:rsid w:val="007B69BB"/>
    <w:rsid w:val="007B6CEA"/>
    <w:rsid w:val="007B7079"/>
    <w:rsid w:val="007B7EBC"/>
    <w:rsid w:val="007C10C1"/>
    <w:rsid w:val="007C12F3"/>
    <w:rsid w:val="007C15F2"/>
    <w:rsid w:val="007C223C"/>
    <w:rsid w:val="007C239E"/>
    <w:rsid w:val="007C2503"/>
    <w:rsid w:val="007C2597"/>
    <w:rsid w:val="007C46AE"/>
    <w:rsid w:val="007C475B"/>
    <w:rsid w:val="007C6544"/>
    <w:rsid w:val="007C7D95"/>
    <w:rsid w:val="007D05C3"/>
    <w:rsid w:val="007D08C3"/>
    <w:rsid w:val="007D18C3"/>
    <w:rsid w:val="007D1F00"/>
    <w:rsid w:val="007D252B"/>
    <w:rsid w:val="007D3188"/>
    <w:rsid w:val="007D320C"/>
    <w:rsid w:val="007D4956"/>
    <w:rsid w:val="007D52DA"/>
    <w:rsid w:val="007D59B9"/>
    <w:rsid w:val="007D7369"/>
    <w:rsid w:val="007D73A1"/>
    <w:rsid w:val="007E0037"/>
    <w:rsid w:val="007E080C"/>
    <w:rsid w:val="007E26FC"/>
    <w:rsid w:val="007E39B2"/>
    <w:rsid w:val="007E4FF7"/>
    <w:rsid w:val="007E52CB"/>
    <w:rsid w:val="007E5E3E"/>
    <w:rsid w:val="007E610C"/>
    <w:rsid w:val="007E62BD"/>
    <w:rsid w:val="007F03BA"/>
    <w:rsid w:val="007F1503"/>
    <w:rsid w:val="007F1E82"/>
    <w:rsid w:val="007F28A1"/>
    <w:rsid w:val="007F3724"/>
    <w:rsid w:val="007F39A3"/>
    <w:rsid w:val="007F3CB3"/>
    <w:rsid w:val="007F4B08"/>
    <w:rsid w:val="007F7016"/>
    <w:rsid w:val="007F7120"/>
    <w:rsid w:val="00800294"/>
    <w:rsid w:val="00800ECE"/>
    <w:rsid w:val="00800FF7"/>
    <w:rsid w:val="008012A8"/>
    <w:rsid w:val="00801C45"/>
    <w:rsid w:val="00802469"/>
    <w:rsid w:val="0080276B"/>
    <w:rsid w:val="00802BCC"/>
    <w:rsid w:val="008033AA"/>
    <w:rsid w:val="008043AC"/>
    <w:rsid w:val="008044D3"/>
    <w:rsid w:val="008049B7"/>
    <w:rsid w:val="008053C6"/>
    <w:rsid w:val="00805816"/>
    <w:rsid w:val="00805F20"/>
    <w:rsid w:val="00806506"/>
    <w:rsid w:val="008077C8"/>
    <w:rsid w:val="00807A61"/>
    <w:rsid w:val="00807C9E"/>
    <w:rsid w:val="00810029"/>
    <w:rsid w:val="008119AE"/>
    <w:rsid w:val="008126A9"/>
    <w:rsid w:val="00812B37"/>
    <w:rsid w:val="00812E47"/>
    <w:rsid w:val="008133BE"/>
    <w:rsid w:val="00814100"/>
    <w:rsid w:val="00815290"/>
    <w:rsid w:val="00815B0E"/>
    <w:rsid w:val="00815B7B"/>
    <w:rsid w:val="00815FBD"/>
    <w:rsid w:val="00816BC7"/>
    <w:rsid w:val="00817011"/>
    <w:rsid w:val="00820E0A"/>
    <w:rsid w:val="00821359"/>
    <w:rsid w:val="008229A4"/>
    <w:rsid w:val="00822F07"/>
    <w:rsid w:val="0082480A"/>
    <w:rsid w:val="008254AD"/>
    <w:rsid w:val="00825E14"/>
    <w:rsid w:val="00827A15"/>
    <w:rsid w:val="00827E34"/>
    <w:rsid w:val="0083005D"/>
    <w:rsid w:val="00830635"/>
    <w:rsid w:val="008361C1"/>
    <w:rsid w:val="008365FA"/>
    <w:rsid w:val="00837475"/>
    <w:rsid w:val="008379EF"/>
    <w:rsid w:val="00837F12"/>
    <w:rsid w:val="0084196A"/>
    <w:rsid w:val="00841A76"/>
    <w:rsid w:val="00841CE0"/>
    <w:rsid w:val="008423E8"/>
    <w:rsid w:val="00842B6D"/>
    <w:rsid w:val="00843AAE"/>
    <w:rsid w:val="008449C7"/>
    <w:rsid w:val="00844A8B"/>
    <w:rsid w:val="008453AF"/>
    <w:rsid w:val="00845400"/>
    <w:rsid w:val="0084653D"/>
    <w:rsid w:val="008509C8"/>
    <w:rsid w:val="00850B99"/>
    <w:rsid w:val="0085226E"/>
    <w:rsid w:val="00853153"/>
    <w:rsid w:val="00855F46"/>
    <w:rsid w:val="00856F02"/>
    <w:rsid w:val="00860F9A"/>
    <w:rsid w:val="00863113"/>
    <w:rsid w:val="00863DD5"/>
    <w:rsid w:val="00863DEF"/>
    <w:rsid w:val="008648FC"/>
    <w:rsid w:val="00865541"/>
    <w:rsid w:val="0086733E"/>
    <w:rsid w:val="00867356"/>
    <w:rsid w:val="0086753B"/>
    <w:rsid w:val="00867C17"/>
    <w:rsid w:val="008716EE"/>
    <w:rsid w:val="008719EB"/>
    <w:rsid w:val="00871D4D"/>
    <w:rsid w:val="00872B16"/>
    <w:rsid w:val="00873DE5"/>
    <w:rsid w:val="008740D2"/>
    <w:rsid w:val="00875D9B"/>
    <w:rsid w:val="00876ABD"/>
    <w:rsid w:val="00876E12"/>
    <w:rsid w:val="00877597"/>
    <w:rsid w:val="00877973"/>
    <w:rsid w:val="00877B2B"/>
    <w:rsid w:val="00880467"/>
    <w:rsid w:val="00880CE8"/>
    <w:rsid w:val="00881B6E"/>
    <w:rsid w:val="00882205"/>
    <w:rsid w:val="00882A5C"/>
    <w:rsid w:val="00883E42"/>
    <w:rsid w:val="0088435B"/>
    <w:rsid w:val="00885215"/>
    <w:rsid w:val="00885E61"/>
    <w:rsid w:val="008860E9"/>
    <w:rsid w:val="00886AC2"/>
    <w:rsid w:val="00890111"/>
    <w:rsid w:val="008918DA"/>
    <w:rsid w:val="00892074"/>
    <w:rsid w:val="00895163"/>
    <w:rsid w:val="00895920"/>
    <w:rsid w:val="00896785"/>
    <w:rsid w:val="00896892"/>
    <w:rsid w:val="00897324"/>
    <w:rsid w:val="00897446"/>
    <w:rsid w:val="008978A9"/>
    <w:rsid w:val="008A2560"/>
    <w:rsid w:val="008A29CC"/>
    <w:rsid w:val="008A2ABC"/>
    <w:rsid w:val="008A360D"/>
    <w:rsid w:val="008A4199"/>
    <w:rsid w:val="008A4438"/>
    <w:rsid w:val="008A4D41"/>
    <w:rsid w:val="008A601A"/>
    <w:rsid w:val="008A65D2"/>
    <w:rsid w:val="008A68AE"/>
    <w:rsid w:val="008B211D"/>
    <w:rsid w:val="008B3027"/>
    <w:rsid w:val="008B30AD"/>
    <w:rsid w:val="008B3172"/>
    <w:rsid w:val="008B36B9"/>
    <w:rsid w:val="008B4B74"/>
    <w:rsid w:val="008B5BB3"/>
    <w:rsid w:val="008B667A"/>
    <w:rsid w:val="008B7F8C"/>
    <w:rsid w:val="008C38DE"/>
    <w:rsid w:val="008C6A41"/>
    <w:rsid w:val="008C6CAD"/>
    <w:rsid w:val="008C7C0D"/>
    <w:rsid w:val="008D0A3F"/>
    <w:rsid w:val="008D141A"/>
    <w:rsid w:val="008D18C6"/>
    <w:rsid w:val="008D2A6F"/>
    <w:rsid w:val="008D2F24"/>
    <w:rsid w:val="008D343C"/>
    <w:rsid w:val="008D4465"/>
    <w:rsid w:val="008D59A9"/>
    <w:rsid w:val="008D5A99"/>
    <w:rsid w:val="008D6BD4"/>
    <w:rsid w:val="008E0431"/>
    <w:rsid w:val="008E0B89"/>
    <w:rsid w:val="008E2B4B"/>
    <w:rsid w:val="008E4C23"/>
    <w:rsid w:val="008E5646"/>
    <w:rsid w:val="008E5CCE"/>
    <w:rsid w:val="008E764B"/>
    <w:rsid w:val="008F1173"/>
    <w:rsid w:val="008F1221"/>
    <w:rsid w:val="008F2D99"/>
    <w:rsid w:val="008F322A"/>
    <w:rsid w:val="008F3313"/>
    <w:rsid w:val="008F3529"/>
    <w:rsid w:val="008F3B13"/>
    <w:rsid w:val="008F3E39"/>
    <w:rsid w:val="008F4090"/>
    <w:rsid w:val="008F4DFB"/>
    <w:rsid w:val="008F5007"/>
    <w:rsid w:val="008F67E8"/>
    <w:rsid w:val="008F75F4"/>
    <w:rsid w:val="008F7C84"/>
    <w:rsid w:val="009019CD"/>
    <w:rsid w:val="0090276C"/>
    <w:rsid w:val="00902AEC"/>
    <w:rsid w:val="00904655"/>
    <w:rsid w:val="00905AF9"/>
    <w:rsid w:val="00906338"/>
    <w:rsid w:val="00906BDE"/>
    <w:rsid w:val="00907186"/>
    <w:rsid w:val="0090775B"/>
    <w:rsid w:val="00911DF4"/>
    <w:rsid w:val="0091508C"/>
    <w:rsid w:val="00916977"/>
    <w:rsid w:val="00917115"/>
    <w:rsid w:val="00917C76"/>
    <w:rsid w:val="009203B1"/>
    <w:rsid w:val="009213D0"/>
    <w:rsid w:val="0092182C"/>
    <w:rsid w:val="00921BCB"/>
    <w:rsid w:val="009223B8"/>
    <w:rsid w:val="00922884"/>
    <w:rsid w:val="00923DDB"/>
    <w:rsid w:val="009262A7"/>
    <w:rsid w:val="00927C2E"/>
    <w:rsid w:val="00927E85"/>
    <w:rsid w:val="00931E2A"/>
    <w:rsid w:val="00932773"/>
    <w:rsid w:val="00933861"/>
    <w:rsid w:val="009348CB"/>
    <w:rsid w:val="00935302"/>
    <w:rsid w:val="00935318"/>
    <w:rsid w:val="00935C07"/>
    <w:rsid w:val="00936740"/>
    <w:rsid w:val="00936B08"/>
    <w:rsid w:val="009407B6"/>
    <w:rsid w:val="00941E9C"/>
    <w:rsid w:val="00943379"/>
    <w:rsid w:val="00943D38"/>
    <w:rsid w:val="00944F36"/>
    <w:rsid w:val="00945B6A"/>
    <w:rsid w:val="009461FF"/>
    <w:rsid w:val="009463E8"/>
    <w:rsid w:val="009466A3"/>
    <w:rsid w:val="00946CD0"/>
    <w:rsid w:val="009512AC"/>
    <w:rsid w:val="00952AB4"/>
    <w:rsid w:val="00952D38"/>
    <w:rsid w:val="009557F7"/>
    <w:rsid w:val="0095624F"/>
    <w:rsid w:val="00956BD3"/>
    <w:rsid w:val="00956E02"/>
    <w:rsid w:val="00956FF8"/>
    <w:rsid w:val="00960D87"/>
    <w:rsid w:val="0096124E"/>
    <w:rsid w:val="0096181A"/>
    <w:rsid w:val="00961824"/>
    <w:rsid w:val="00961BFF"/>
    <w:rsid w:val="009626F7"/>
    <w:rsid w:val="0096322C"/>
    <w:rsid w:val="00963646"/>
    <w:rsid w:val="00963AE6"/>
    <w:rsid w:val="009648BE"/>
    <w:rsid w:val="009651E2"/>
    <w:rsid w:val="00967593"/>
    <w:rsid w:val="00967685"/>
    <w:rsid w:val="00967FC4"/>
    <w:rsid w:val="009710FD"/>
    <w:rsid w:val="00971910"/>
    <w:rsid w:val="00971EBA"/>
    <w:rsid w:val="00971F0E"/>
    <w:rsid w:val="0097222A"/>
    <w:rsid w:val="0097282B"/>
    <w:rsid w:val="00973618"/>
    <w:rsid w:val="009738DE"/>
    <w:rsid w:val="009741BF"/>
    <w:rsid w:val="009760B9"/>
    <w:rsid w:val="0098063F"/>
    <w:rsid w:val="00980BF6"/>
    <w:rsid w:val="00980F1D"/>
    <w:rsid w:val="009837C6"/>
    <w:rsid w:val="00984BF4"/>
    <w:rsid w:val="00985F5B"/>
    <w:rsid w:val="009869ED"/>
    <w:rsid w:val="00986DC9"/>
    <w:rsid w:val="009872B2"/>
    <w:rsid w:val="009877F7"/>
    <w:rsid w:val="00987EA3"/>
    <w:rsid w:val="00990957"/>
    <w:rsid w:val="00990982"/>
    <w:rsid w:val="00990E1C"/>
    <w:rsid w:val="00992276"/>
    <w:rsid w:val="00992A70"/>
    <w:rsid w:val="00994588"/>
    <w:rsid w:val="009955A3"/>
    <w:rsid w:val="009956EF"/>
    <w:rsid w:val="00995EDE"/>
    <w:rsid w:val="00996BAB"/>
    <w:rsid w:val="009972BB"/>
    <w:rsid w:val="009A04F2"/>
    <w:rsid w:val="009A2083"/>
    <w:rsid w:val="009A2F40"/>
    <w:rsid w:val="009A3056"/>
    <w:rsid w:val="009A3588"/>
    <w:rsid w:val="009A4E41"/>
    <w:rsid w:val="009A4ED5"/>
    <w:rsid w:val="009A597C"/>
    <w:rsid w:val="009A5B38"/>
    <w:rsid w:val="009A743B"/>
    <w:rsid w:val="009A7956"/>
    <w:rsid w:val="009A7A71"/>
    <w:rsid w:val="009A7AE3"/>
    <w:rsid w:val="009A7FDA"/>
    <w:rsid w:val="009B0A89"/>
    <w:rsid w:val="009B1F54"/>
    <w:rsid w:val="009B2E57"/>
    <w:rsid w:val="009B2EEC"/>
    <w:rsid w:val="009B302F"/>
    <w:rsid w:val="009B3AEC"/>
    <w:rsid w:val="009B3CD2"/>
    <w:rsid w:val="009B6DB0"/>
    <w:rsid w:val="009B775C"/>
    <w:rsid w:val="009C0087"/>
    <w:rsid w:val="009C116E"/>
    <w:rsid w:val="009C2768"/>
    <w:rsid w:val="009C4230"/>
    <w:rsid w:val="009C4A73"/>
    <w:rsid w:val="009C4BFE"/>
    <w:rsid w:val="009C4D12"/>
    <w:rsid w:val="009C5BB1"/>
    <w:rsid w:val="009C74F2"/>
    <w:rsid w:val="009C7DA8"/>
    <w:rsid w:val="009D065A"/>
    <w:rsid w:val="009D0ED4"/>
    <w:rsid w:val="009D155C"/>
    <w:rsid w:val="009D159B"/>
    <w:rsid w:val="009D1919"/>
    <w:rsid w:val="009D32BC"/>
    <w:rsid w:val="009D3A3D"/>
    <w:rsid w:val="009D613A"/>
    <w:rsid w:val="009D620E"/>
    <w:rsid w:val="009D70BE"/>
    <w:rsid w:val="009E01A8"/>
    <w:rsid w:val="009E0E8C"/>
    <w:rsid w:val="009E1236"/>
    <w:rsid w:val="009E12FC"/>
    <w:rsid w:val="009E1AAC"/>
    <w:rsid w:val="009E2228"/>
    <w:rsid w:val="009E23AC"/>
    <w:rsid w:val="009E3554"/>
    <w:rsid w:val="009E4A24"/>
    <w:rsid w:val="009E4C31"/>
    <w:rsid w:val="009E535F"/>
    <w:rsid w:val="009E5865"/>
    <w:rsid w:val="009E70D0"/>
    <w:rsid w:val="009E783D"/>
    <w:rsid w:val="009E787A"/>
    <w:rsid w:val="009E7D57"/>
    <w:rsid w:val="009F0B8D"/>
    <w:rsid w:val="009F0F99"/>
    <w:rsid w:val="009F1265"/>
    <w:rsid w:val="009F219E"/>
    <w:rsid w:val="009F2D96"/>
    <w:rsid w:val="009F3245"/>
    <w:rsid w:val="009F3538"/>
    <w:rsid w:val="009F3E1B"/>
    <w:rsid w:val="009F4500"/>
    <w:rsid w:val="009F5ECA"/>
    <w:rsid w:val="009F608F"/>
    <w:rsid w:val="00A00E69"/>
    <w:rsid w:val="00A00E72"/>
    <w:rsid w:val="00A01C16"/>
    <w:rsid w:val="00A03114"/>
    <w:rsid w:val="00A03B3C"/>
    <w:rsid w:val="00A042C9"/>
    <w:rsid w:val="00A04DBC"/>
    <w:rsid w:val="00A05D17"/>
    <w:rsid w:val="00A06156"/>
    <w:rsid w:val="00A108CA"/>
    <w:rsid w:val="00A11487"/>
    <w:rsid w:val="00A11D60"/>
    <w:rsid w:val="00A13E12"/>
    <w:rsid w:val="00A14233"/>
    <w:rsid w:val="00A14F10"/>
    <w:rsid w:val="00A1599B"/>
    <w:rsid w:val="00A16453"/>
    <w:rsid w:val="00A16662"/>
    <w:rsid w:val="00A16F3F"/>
    <w:rsid w:val="00A17E0C"/>
    <w:rsid w:val="00A2085F"/>
    <w:rsid w:val="00A212AE"/>
    <w:rsid w:val="00A21C12"/>
    <w:rsid w:val="00A2372E"/>
    <w:rsid w:val="00A239B7"/>
    <w:rsid w:val="00A25DBA"/>
    <w:rsid w:val="00A2701E"/>
    <w:rsid w:val="00A31834"/>
    <w:rsid w:val="00A31DCE"/>
    <w:rsid w:val="00A32097"/>
    <w:rsid w:val="00A32227"/>
    <w:rsid w:val="00A329E2"/>
    <w:rsid w:val="00A340D3"/>
    <w:rsid w:val="00A356B4"/>
    <w:rsid w:val="00A3628F"/>
    <w:rsid w:val="00A36813"/>
    <w:rsid w:val="00A36CA4"/>
    <w:rsid w:val="00A37C8D"/>
    <w:rsid w:val="00A407E8"/>
    <w:rsid w:val="00A411E1"/>
    <w:rsid w:val="00A41976"/>
    <w:rsid w:val="00A41EF4"/>
    <w:rsid w:val="00A4239B"/>
    <w:rsid w:val="00A42611"/>
    <w:rsid w:val="00A427F7"/>
    <w:rsid w:val="00A42DB6"/>
    <w:rsid w:val="00A43DC9"/>
    <w:rsid w:val="00A4583A"/>
    <w:rsid w:val="00A46624"/>
    <w:rsid w:val="00A46867"/>
    <w:rsid w:val="00A46F44"/>
    <w:rsid w:val="00A4738F"/>
    <w:rsid w:val="00A50F95"/>
    <w:rsid w:val="00A51F70"/>
    <w:rsid w:val="00A526BF"/>
    <w:rsid w:val="00A52816"/>
    <w:rsid w:val="00A53591"/>
    <w:rsid w:val="00A539E9"/>
    <w:rsid w:val="00A546F9"/>
    <w:rsid w:val="00A54CA8"/>
    <w:rsid w:val="00A559E2"/>
    <w:rsid w:val="00A56C12"/>
    <w:rsid w:val="00A57E14"/>
    <w:rsid w:val="00A62BF5"/>
    <w:rsid w:val="00A62D85"/>
    <w:rsid w:val="00A62DDE"/>
    <w:rsid w:val="00A6356D"/>
    <w:rsid w:val="00A64292"/>
    <w:rsid w:val="00A649FC"/>
    <w:rsid w:val="00A65638"/>
    <w:rsid w:val="00A6620A"/>
    <w:rsid w:val="00A663A5"/>
    <w:rsid w:val="00A70556"/>
    <w:rsid w:val="00A7114E"/>
    <w:rsid w:val="00A711C5"/>
    <w:rsid w:val="00A71B43"/>
    <w:rsid w:val="00A722F5"/>
    <w:rsid w:val="00A7381F"/>
    <w:rsid w:val="00A74A75"/>
    <w:rsid w:val="00A77BC0"/>
    <w:rsid w:val="00A80A2C"/>
    <w:rsid w:val="00A80CE1"/>
    <w:rsid w:val="00A8252A"/>
    <w:rsid w:val="00A82B4B"/>
    <w:rsid w:val="00A835B6"/>
    <w:rsid w:val="00A83B9A"/>
    <w:rsid w:val="00A83F3F"/>
    <w:rsid w:val="00A84ADF"/>
    <w:rsid w:val="00A85F66"/>
    <w:rsid w:val="00A86A8A"/>
    <w:rsid w:val="00A90751"/>
    <w:rsid w:val="00A907E9"/>
    <w:rsid w:val="00A91302"/>
    <w:rsid w:val="00A930C6"/>
    <w:rsid w:val="00A93608"/>
    <w:rsid w:val="00A936BC"/>
    <w:rsid w:val="00A95318"/>
    <w:rsid w:val="00A96089"/>
    <w:rsid w:val="00AA0180"/>
    <w:rsid w:val="00AA0AA8"/>
    <w:rsid w:val="00AA2C57"/>
    <w:rsid w:val="00AA41A8"/>
    <w:rsid w:val="00AA6A4B"/>
    <w:rsid w:val="00AB0661"/>
    <w:rsid w:val="00AB16E3"/>
    <w:rsid w:val="00AB22AE"/>
    <w:rsid w:val="00AB22B4"/>
    <w:rsid w:val="00AB282D"/>
    <w:rsid w:val="00AB550F"/>
    <w:rsid w:val="00AB6DCF"/>
    <w:rsid w:val="00AB6F04"/>
    <w:rsid w:val="00AB6F75"/>
    <w:rsid w:val="00AC1222"/>
    <w:rsid w:val="00AC1FB4"/>
    <w:rsid w:val="00AC29DF"/>
    <w:rsid w:val="00AC2A67"/>
    <w:rsid w:val="00AC36EE"/>
    <w:rsid w:val="00AC3D4D"/>
    <w:rsid w:val="00AC43F8"/>
    <w:rsid w:val="00AC44B3"/>
    <w:rsid w:val="00AC4849"/>
    <w:rsid w:val="00AC5BF4"/>
    <w:rsid w:val="00AC5F53"/>
    <w:rsid w:val="00AC5FB1"/>
    <w:rsid w:val="00AC760A"/>
    <w:rsid w:val="00AD11BA"/>
    <w:rsid w:val="00AD12E9"/>
    <w:rsid w:val="00AD24B2"/>
    <w:rsid w:val="00AD3756"/>
    <w:rsid w:val="00AD4588"/>
    <w:rsid w:val="00AD65E4"/>
    <w:rsid w:val="00AD72D8"/>
    <w:rsid w:val="00AD754D"/>
    <w:rsid w:val="00AD756C"/>
    <w:rsid w:val="00AD7B04"/>
    <w:rsid w:val="00AD7E69"/>
    <w:rsid w:val="00AE06BB"/>
    <w:rsid w:val="00AE12E3"/>
    <w:rsid w:val="00AE168B"/>
    <w:rsid w:val="00AE2685"/>
    <w:rsid w:val="00AE2C5D"/>
    <w:rsid w:val="00AE308E"/>
    <w:rsid w:val="00AE3552"/>
    <w:rsid w:val="00AE395A"/>
    <w:rsid w:val="00AE510F"/>
    <w:rsid w:val="00AE5DFE"/>
    <w:rsid w:val="00AE6F33"/>
    <w:rsid w:val="00AE722F"/>
    <w:rsid w:val="00AF0258"/>
    <w:rsid w:val="00AF0B48"/>
    <w:rsid w:val="00AF1207"/>
    <w:rsid w:val="00AF221B"/>
    <w:rsid w:val="00AF2EC1"/>
    <w:rsid w:val="00AF4B92"/>
    <w:rsid w:val="00AF5078"/>
    <w:rsid w:val="00AF5DD4"/>
    <w:rsid w:val="00AF6111"/>
    <w:rsid w:val="00AF6410"/>
    <w:rsid w:val="00AF6E57"/>
    <w:rsid w:val="00B00713"/>
    <w:rsid w:val="00B0208A"/>
    <w:rsid w:val="00B0237E"/>
    <w:rsid w:val="00B02593"/>
    <w:rsid w:val="00B0286C"/>
    <w:rsid w:val="00B02B1C"/>
    <w:rsid w:val="00B03CA0"/>
    <w:rsid w:val="00B04126"/>
    <w:rsid w:val="00B042A6"/>
    <w:rsid w:val="00B049E4"/>
    <w:rsid w:val="00B075D3"/>
    <w:rsid w:val="00B1191C"/>
    <w:rsid w:val="00B123B7"/>
    <w:rsid w:val="00B12AE6"/>
    <w:rsid w:val="00B12D98"/>
    <w:rsid w:val="00B13883"/>
    <w:rsid w:val="00B1495D"/>
    <w:rsid w:val="00B166D4"/>
    <w:rsid w:val="00B167E8"/>
    <w:rsid w:val="00B17342"/>
    <w:rsid w:val="00B204E9"/>
    <w:rsid w:val="00B242AF"/>
    <w:rsid w:val="00B24FA8"/>
    <w:rsid w:val="00B2635B"/>
    <w:rsid w:val="00B26BAD"/>
    <w:rsid w:val="00B26FC2"/>
    <w:rsid w:val="00B27217"/>
    <w:rsid w:val="00B274A6"/>
    <w:rsid w:val="00B27AB2"/>
    <w:rsid w:val="00B32F7E"/>
    <w:rsid w:val="00B3345C"/>
    <w:rsid w:val="00B34037"/>
    <w:rsid w:val="00B35C6D"/>
    <w:rsid w:val="00B408A2"/>
    <w:rsid w:val="00B4165A"/>
    <w:rsid w:val="00B4181C"/>
    <w:rsid w:val="00B433EB"/>
    <w:rsid w:val="00B43D26"/>
    <w:rsid w:val="00B44542"/>
    <w:rsid w:val="00B459AE"/>
    <w:rsid w:val="00B46590"/>
    <w:rsid w:val="00B50026"/>
    <w:rsid w:val="00B503BC"/>
    <w:rsid w:val="00B511BC"/>
    <w:rsid w:val="00B51C52"/>
    <w:rsid w:val="00B529A5"/>
    <w:rsid w:val="00B5300C"/>
    <w:rsid w:val="00B53C17"/>
    <w:rsid w:val="00B541D1"/>
    <w:rsid w:val="00B544DA"/>
    <w:rsid w:val="00B54A10"/>
    <w:rsid w:val="00B5557E"/>
    <w:rsid w:val="00B568F4"/>
    <w:rsid w:val="00B57D44"/>
    <w:rsid w:val="00B6018A"/>
    <w:rsid w:val="00B6080B"/>
    <w:rsid w:val="00B6254F"/>
    <w:rsid w:val="00B63950"/>
    <w:rsid w:val="00B640CF"/>
    <w:rsid w:val="00B64826"/>
    <w:rsid w:val="00B64E1C"/>
    <w:rsid w:val="00B64F34"/>
    <w:rsid w:val="00B6545A"/>
    <w:rsid w:val="00B67071"/>
    <w:rsid w:val="00B67F79"/>
    <w:rsid w:val="00B70A41"/>
    <w:rsid w:val="00B714E0"/>
    <w:rsid w:val="00B71BB4"/>
    <w:rsid w:val="00B72021"/>
    <w:rsid w:val="00B72103"/>
    <w:rsid w:val="00B73251"/>
    <w:rsid w:val="00B74C17"/>
    <w:rsid w:val="00B74E64"/>
    <w:rsid w:val="00B75958"/>
    <w:rsid w:val="00B75A78"/>
    <w:rsid w:val="00B7602F"/>
    <w:rsid w:val="00B77295"/>
    <w:rsid w:val="00B775A9"/>
    <w:rsid w:val="00B77849"/>
    <w:rsid w:val="00B77B2D"/>
    <w:rsid w:val="00B80C8C"/>
    <w:rsid w:val="00B829BE"/>
    <w:rsid w:val="00B84AD2"/>
    <w:rsid w:val="00B84E44"/>
    <w:rsid w:val="00B858A4"/>
    <w:rsid w:val="00B8665B"/>
    <w:rsid w:val="00B872A8"/>
    <w:rsid w:val="00B874A0"/>
    <w:rsid w:val="00B9026A"/>
    <w:rsid w:val="00B920D0"/>
    <w:rsid w:val="00B94225"/>
    <w:rsid w:val="00B94C3D"/>
    <w:rsid w:val="00B95050"/>
    <w:rsid w:val="00B951A6"/>
    <w:rsid w:val="00B95563"/>
    <w:rsid w:val="00B955CE"/>
    <w:rsid w:val="00B96198"/>
    <w:rsid w:val="00B96C8C"/>
    <w:rsid w:val="00BA0505"/>
    <w:rsid w:val="00BA110D"/>
    <w:rsid w:val="00BA1644"/>
    <w:rsid w:val="00BA1BEF"/>
    <w:rsid w:val="00BA2290"/>
    <w:rsid w:val="00BA35CD"/>
    <w:rsid w:val="00BA481B"/>
    <w:rsid w:val="00BA5216"/>
    <w:rsid w:val="00BA5609"/>
    <w:rsid w:val="00BA5B12"/>
    <w:rsid w:val="00BA6984"/>
    <w:rsid w:val="00BA739E"/>
    <w:rsid w:val="00BB0349"/>
    <w:rsid w:val="00BB0C62"/>
    <w:rsid w:val="00BB0C89"/>
    <w:rsid w:val="00BB2A95"/>
    <w:rsid w:val="00BB2CB6"/>
    <w:rsid w:val="00BB449D"/>
    <w:rsid w:val="00BB5A72"/>
    <w:rsid w:val="00BB5B92"/>
    <w:rsid w:val="00BB5DF2"/>
    <w:rsid w:val="00BB695C"/>
    <w:rsid w:val="00BB7B2E"/>
    <w:rsid w:val="00BC1690"/>
    <w:rsid w:val="00BC2018"/>
    <w:rsid w:val="00BC2D4D"/>
    <w:rsid w:val="00BC3438"/>
    <w:rsid w:val="00BC4010"/>
    <w:rsid w:val="00BC64CE"/>
    <w:rsid w:val="00BC7683"/>
    <w:rsid w:val="00BC7E6C"/>
    <w:rsid w:val="00BD0476"/>
    <w:rsid w:val="00BD0DE7"/>
    <w:rsid w:val="00BD4C1D"/>
    <w:rsid w:val="00BD75E3"/>
    <w:rsid w:val="00BE039C"/>
    <w:rsid w:val="00BE0423"/>
    <w:rsid w:val="00BE0D29"/>
    <w:rsid w:val="00BE0EB6"/>
    <w:rsid w:val="00BE0F09"/>
    <w:rsid w:val="00BE1449"/>
    <w:rsid w:val="00BE18AB"/>
    <w:rsid w:val="00BE3B6D"/>
    <w:rsid w:val="00BE62E7"/>
    <w:rsid w:val="00BE6D9C"/>
    <w:rsid w:val="00BE704F"/>
    <w:rsid w:val="00BE762C"/>
    <w:rsid w:val="00BF2751"/>
    <w:rsid w:val="00BF30AC"/>
    <w:rsid w:val="00BF3502"/>
    <w:rsid w:val="00BF4B08"/>
    <w:rsid w:val="00BF5121"/>
    <w:rsid w:val="00BF5295"/>
    <w:rsid w:val="00BF6F4A"/>
    <w:rsid w:val="00BF70E1"/>
    <w:rsid w:val="00C0050D"/>
    <w:rsid w:val="00C00D98"/>
    <w:rsid w:val="00C022F7"/>
    <w:rsid w:val="00C02E1A"/>
    <w:rsid w:val="00C02F38"/>
    <w:rsid w:val="00C03A42"/>
    <w:rsid w:val="00C046AA"/>
    <w:rsid w:val="00C04D74"/>
    <w:rsid w:val="00C0579B"/>
    <w:rsid w:val="00C064B2"/>
    <w:rsid w:val="00C0671E"/>
    <w:rsid w:val="00C071A0"/>
    <w:rsid w:val="00C07788"/>
    <w:rsid w:val="00C118B3"/>
    <w:rsid w:val="00C11B8B"/>
    <w:rsid w:val="00C1221C"/>
    <w:rsid w:val="00C12456"/>
    <w:rsid w:val="00C1305B"/>
    <w:rsid w:val="00C13347"/>
    <w:rsid w:val="00C13A31"/>
    <w:rsid w:val="00C142C2"/>
    <w:rsid w:val="00C144CD"/>
    <w:rsid w:val="00C152B3"/>
    <w:rsid w:val="00C17C24"/>
    <w:rsid w:val="00C2020A"/>
    <w:rsid w:val="00C2037C"/>
    <w:rsid w:val="00C20E19"/>
    <w:rsid w:val="00C21BCA"/>
    <w:rsid w:val="00C21E7C"/>
    <w:rsid w:val="00C223FC"/>
    <w:rsid w:val="00C224CF"/>
    <w:rsid w:val="00C22BD7"/>
    <w:rsid w:val="00C22C93"/>
    <w:rsid w:val="00C2300C"/>
    <w:rsid w:val="00C24383"/>
    <w:rsid w:val="00C26CF8"/>
    <w:rsid w:val="00C27090"/>
    <w:rsid w:val="00C27449"/>
    <w:rsid w:val="00C27671"/>
    <w:rsid w:val="00C278FC"/>
    <w:rsid w:val="00C30C95"/>
    <w:rsid w:val="00C31163"/>
    <w:rsid w:val="00C3129C"/>
    <w:rsid w:val="00C32197"/>
    <w:rsid w:val="00C326ED"/>
    <w:rsid w:val="00C32A11"/>
    <w:rsid w:val="00C32E43"/>
    <w:rsid w:val="00C33DAA"/>
    <w:rsid w:val="00C352A0"/>
    <w:rsid w:val="00C36034"/>
    <w:rsid w:val="00C3617A"/>
    <w:rsid w:val="00C40545"/>
    <w:rsid w:val="00C41F05"/>
    <w:rsid w:val="00C42C19"/>
    <w:rsid w:val="00C43A8A"/>
    <w:rsid w:val="00C43DE5"/>
    <w:rsid w:val="00C44810"/>
    <w:rsid w:val="00C44DDF"/>
    <w:rsid w:val="00C44E17"/>
    <w:rsid w:val="00C47B40"/>
    <w:rsid w:val="00C51E5C"/>
    <w:rsid w:val="00C52B34"/>
    <w:rsid w:val="00C52DD8"/>
    <w:rsid w:val="00C561BC"/>
    <w:rsid w:val="00C576E3"/>
    <w:rsid w:val="00C62564"/>
    <w:rsid w:val="00C62872"/>
    <w:rsid w:val="00C636AC"/>
    <w:rsid w:val="00C6425E"/>
    <w:rsid w:val="00C646B4"/>
    <w:rsid w:val="00C6524D"/>
    <w:rsid w:val="00C66C41"/>
    <w:rsid w:val="00C67044"/>
    <w:rsid w:val="00C671BD"/>
    <w:rsid w:val="00C673E9"/>
    <w:rsid w:val="00C6778A"/>
    <w:rsid w:val="00C70856"/>
    <w:rsid w:val="00C71503"/>
    <w:rsid w:val="00C72073"/>
    <w:rsid w:val="00C72344"/>
    <w:rsid w:val="00C72653"/>
    <w:rsid w:val="00C74EA7"/>
    <w:rsid w:val="00C75A1B"/>
    <w:rsid w:val="00C75D2D"/>
    <w:rsid w:val="00C75F79"/>
    <w:rsid w:val="00C76259"/>
    <w:rsid w:val="00C765CE"/>
    <w:rsid w:val="00C76667"/>
    <w:rsid w:val="00C76C6B"/>
    <w:rsid w:val="00C77289"/>
    <w:rsid w:val="00C7772F"/>
    <w:rsid w:val="00C81B77"/>
    <w:rsid w:val="00C827DF"/>
    <w:rsid w:val="00C82F6F"/>
    <w:rsid w:val="00C83440"/>
    <w:rsid w:val="00C84BC6"/>
    <w:rsid w:val="00C857A1"/>
    <w:rsid w:val="00C85C23"/>
    <w:rsid w:val="00C870DF"/>
    <w:rsid w:val="00C8726F"/>
    <w:rsid w:val="00C87B41"/>
    <w:rsid w:val="00C9039E"/>
    <w:rsid w:val="00C91032"/>
    <w:rsid w:val="00C91683"/>
    <w:rsid w:val="00C91B55"/>
    <w:rsid w:val="00C91D1A"/>
    <w:rsid w:val="00C935DF"/>
    <w:rsid w:val="00C93F62"/>
    <w:rsid w:val="00C950C6"/>
    <w:rsid w:val="00C952DE"/>
    <w:rsid w:val="00C9536C"/>
    <w:rsid w:val="00C965F8"/>
    <w:rsid w:val="00CA1C53"/>
    <w:rsid w:val="00CA2699"/>
    <w:rsid w:val="00CA2858"/>
    <w:rsid w:val="00CA4934"/>
    <w:rsid w:val="00CA55DC"/>
    <w:rsid w:val="00CA59CB"/>
    <w:rsid w:val="00CA606A"/>
    <w:rsid w:val="00CB068D"/>
    <w:rsid w:val="00CB119C"/>
    <w:rsid w:val="00CB317E"/>
    <w:rsid w:val="00CB45DF"/>
    <w:rsid w:val="00CB5237"/>
    <w:rsid w:val="00CB5B23"/>
    <w:rsid w:val="00CB5E0F"/>
    <w:rsid w:val="00CC05F9"/>
    <w:rsid w:val="00CC0723"/>
    <w:rsid w:val="00CC0993"/>
    <w:rsid w:val="00CC1D2F"/>
    <w:rsid w:val="00CC26EB"/>
    <w:rsid w:val="00CC3DCB"/>
    <w:rsid w:val="00CC3EAC"/>
    <w:rsid w:val="00CC4649"/>
    <w:rsid w:val="00CC4E03"/>
    <w:rsid w:val="00CC595B"/>
    <w:rsid w:val="00CC69F6"/>
    <w:rsid w:val="00CC77C5"/>
    <w:rsid w:val="00CD0949"/>
    <w:rsid w:val="00CD2B88"/>
    <w:rsid w:val="00CD2DED"/>
    <w:rsid w:val="00CD34C9"/>
    <w:rsid w:val="00CD3BA1"/>
    <w:rsid w:val="00CD454F"/>
    <w:rsid w:val="00CD69EE"/>
    <w:rsid w:val="00CD6A4F"/>
    <w:rsid w:val="00CD6B00"/>
    <w:rsid w:val="00CD7352"/>
    <w:rsid w:val="00CD7625"/>
    <w:rsid w:val="00CE0D5D"/>
    <w:rsid w:val="00CE37AB"/>
    <w:rsid w:val="00CE407D"/>
    <w:rsid w:val="00CE4A3D"/>
    <w:rsid w:val="00CE4A57"/>
    <w:rsid w:val="00CE5B5D"/>
    <w:rsid w:val="00CE6D0A"/>
    <w:rsid w:val="00CF07D8"/>
    <w:rsid w:val="00CF0FEC"/>
    <w:rsid w:val="00CF2045"/>
    <w:rsid w:val="00CF23EA"/>
    <w:rsid w:val="00CF322C"/>
    <w:rsid w:val="00CF45AE"/>
    <w:rsid w:val="00CF4A0E"/>
    <w:rsid w:val="00CF6496"/>
    <w:rsid w:val="00CF6F98"/>
    <w:rsid w:val="00CF7960"/>
    <w:rsid w:val="00D024C1"/>
    <w:rsid w:val="00D03544"/>
    <w:rsid w:val="00D03869"/>
    <w:rsid w:val="00D03A1B"/>
    <w:rsid w:val="00D03C01"/>
    <w:rsid w:val="00D042DC"/>
    <w:rsid w:val="00D042E6"/>
    <w:rsid w:val="00D04929"/>
    <w:rsid w:val="00D0516C"/>
    <w:rsid w:val="00D057BC"/>
    <w:rsid w:val="00D0606A"/>
    <w:rsid w:val="00D07B53"/>
    <w:rsid w:val="00D07FE5"/>
    <w:rsid w:val="00D10037"/>
    <w:rsid w:val="00D10FFF"/>
    <w:rsid w:val="00D12244"/>
    <w:rsid w:val="00D12523"/>
    <w:rsid w:val="00D130F8"/>
    <w:rsid w:val="00D13C13"/>
    <w:rsid w:val="00D1464A"/>
    <w:rsid w:val="00D14F4A"/>
    <w:rsid w:val="00D15A1B"/>
    <w:rsid w:val="00D1634B"/>
    <w:rsid w:val="00D1707E"/>
    <w:rsid w:val="00D17159"/>
    <w:rsid w:val="00D17A83"/>
    <w:rsid w:val="00D20553"/>
    <w:rsid w:val="00D2062B"/>
    <w:rsid w:val="00D20ABE"/>
    <w:rsid w:val="00D20C58"/>
    <w:rsid w:val="00D210F0"/>
    <w:rsid w:val="00D2114B"/>
    <w:rsid w:val="00D22482"/>
    <w:rsid w:val="00D24912"/>
    <w:rsid w:val="00D252EB"/>
    <w:rsid w:val="00D258D1"/>
    <w:rsid w:val="00D26973"/>
    <w:rsid w:val="00D2785A"/>
    <w:rsid w:val="00D30D0C"/>
    <w:rsid w:val="00D30DDA"/>
    <w:rsid w:val="00D328E5"/>
    <w:rsid w:val="00D338ED"/>
    <w:rsid w:val="00D33A9E"/>
    <w:rsid w:val="00D34942"/>
    <w:rsid w:val="00D34A11"/>
    <w:rsid w:val="00D35599"/>
    <w:rsid w:val="00D364AC"/>
    <w:rsid w:val="00D37308"/>
    <w:rsid w:val="00D373E1"/>
    <w:rsid w:val="00D37586"/>
    <w:rsid w:val="00D377B0"/>
    <w:rsid w:val="00D3792F"/>
    <w:rsid w:val="00D406A1"/>
    <w:rsid w:val="00D41A88"/>
    <w:rsid w:val="00D42DE6"/>
    <w:rsid w:val="00D43E12"/>
    <w:rsid w:val="00D43E2E"/>
    <w:rsid w:val="00D4497B"/>
    <w:rsid w:val="00D4564D"/>
    <w:rsid w:val="00D45676"/>
    <w:rsid w:val="00D45B90"/>
    <w:rsid w:val="00D45D1B"/>
    <w:rsid w:val="00D46DFA"/>
    <w:rsid w:val="00D47CB3"/>
    <w:rsid w:val="00D51F03"/>
    <w:rsid w:val="00D52401"/>
    <w:rsid w:val="00D52680"/>
    <w:rsid w:val="00D533C8"/>
    <w:rsid w:val="00D55030"/>
    <w:rsid w:val="00D555D3"/>
    <w:rsid w:val="00D5699E"/>
    <w:rsid w:val="00D5754A"/>
    <w:rsid w:val="00D60090"/>
    <w:rsid w:val="00D604A2"/>
    <w:rsid w:val="00D612EE"/>
    <w:rsid w:val="00D646E2"/>
    <w:rsid w:val="00D647EC"/>
    <w:rsid w:val="00D65733"/>
    <w:rsid w:val="00D65981"/>
    <w:rsid w:val="00D65E61"/>
    <w:rsid w:val="00D6690B"/>
    <w:rsid w:val="00D672AF"/>
    <w:rsid w:val="00D70323"/>
    <w:rsid w:val="00D70B5D"/>
    <w:rsid w:val="00D71187"/>
    <w:rsid w:val="00D711B7"/>
    <w:rsid w:val="00D72CD1"/>
    <w:rsid w:val="00D72CDA"/>
    <w:rsid w:val="00D72D76"/>
    <w:rsid w:val="00D74E1A"/>
    <w:rsid w:val="00D76968"/>
    <w:rsid w:val="00D76FC6"/>
    <w:rsid w:val="00D77123"/>
    <w:rsid w:val="00D77B94"/>
    <w:rsid w:val="00D77FC3"/>
    <w:rsid w:val="00D81305"/>
    <w:rsid w:val="00D813CB"/>
    <w:rsid w:val="00D82B94"/>
    <w:rsid w:val="00D82BEA"/>
    <w:rsid w:val="00D82E11"/>
    <w:rsid w:val="00D82E1C"/>
    <w:rsid w:val="00D84AF8"/>
    <w:rsid w:val="00D84BF6"/>
    <w:rsid w:val="00D8511F"/>
    <w:rsid w:val="00D852E7"/>
    <w:rsid w:val="00D87C1C"/>
    <w:rsid w:val="00D87F6E"/>
    <w:rsid w:val="00D908B7"/>
    <w:rsid w:val="00D9218A"/>
    <w:rsid w:val="00D928E0"/>
    <w:rsid w:val="00D92D58"/>
    <w:rsid w:val="00D94740"/>
    <w:rsid w:val="00D94980"/>
    <w:rsid w:val="00D95983"/>
    <w:rsid w:val="00D95EDC"/>
    <w:rsid w:val="00D9702F"/>
    <w:rsid w:val="00D971E9"/>
    <w:rsid w:val="00D97521"/>
    <w:rsid w:val="00DA1339"/>
    <w:rsid w:val="00DA269D"/>
    <w:rsid w:val="00DA2709"/>
    <w:rsid w:val="00DA6E10"/>
    <w:rsid w:val="00DA7030"/>
    <w:rsid w:val="00DA7053"/>
    <w:rsid w:val="00DA7DC1"/>
    <w:rsid w:val="00DB3039"/>
    <w:rsid w:val="00DB3FF5"/>
    <w:rsid w:val="00DB4170"/>
    <w:rsid w:val="00DB45AA"/>
    <w:rsid w:val="00DB4736"/>
    <w:rsid w:val="00DB49AF"/>
    <w:rsid w:val="00DB4EDE"/>
    <w:rsid w:val="00DC1997"/>
    <w:rsid w:val="00DC287D"/>
    <w:rsid w:val="00DC6A9B"/>
    <w:rsid w:val="00DC6B45"/>
    <w:rsid w:val="00DC73AE"/>
    <w:rsid w:val="00DD0E21"/>
    <w:rsid w:val="00DD1285"/>
    <w:rsid w:val="00DD1D41"/>
    <w:rsid w:val="00DD2875"/>
    <w:rsid w:val="00DD29C2"/>
    <w:rsid w:val="00DD3390"/>
    <w:rsid w:val="00DD33FE"/>
    <w:rsid w:val="00DD3AC9"/>
    <w:rsid w:val="00DD3AE1"/>
    <w:rsid w:val="00DD5521"/>
    <w:rsid w:val="00DD65B5"/>
    <w:rsid w:val="00DD6728"/>
    <w:rsid w:val="00DD7D26"/>
    <w:rsid w:val="00DE0B22"/>
    <w:rsid w:val="00DE16E4"/>
    <w:rsid w:val="00DE1A43"/>
    <w:rsid w:val="00DE2267"/>
    <w:rsid w:val="00DE23D5"/>
    <w:rsid w:val="00DE2D26"/>
    <w:rsid w:val="00DE2D3E"/>
    <w:rsid w:val="00DE2D7D"/>
    <w:rsid w:val="00DE35B1"/>
    <w:rsid w:val="00DE3E31"/>
    <w:rsid w:val="00DE4A75"/>
    <w:rsid w:val="00DE4C83"/>
    <w:rsid w:val="00DE6A78"/>
    <w:rsid w:val="00DE6C49"/>
    <w:rsid w:val="00DF2164"/>
    <w:rsid w:val="00DF273B"/>
    <w:rsid w:val="00DF2C48"/>
    <w:rsid w:val="00DF4273"/>
    <w:rsid w:val="00DF4E63"/>
    <w:rsid w:val="00DF7F85"/>
    <w:rsid w:val="00E0059F"/>
    <w:rsid w:val="00E0396E"/>
    <w:rsid w:val="00E04282"/>
    <w:rsid w:val="00E05C4B"/>
    <w:rsid w:val="00E070C4"/>
    <w:rsid w:val="00E077D5"/>
    <w:rsid w:val="00E07BB5"/>
    <w:rsid w:val="00E07F1F"/>
    <w:rsid w:val="00E1032E"/>
    <w:rsid w:val="00E12A1D"/>
    <w:rsid w:val="00E14AA9"/>
    <w:rsid w:val="00E14AF8"/>
    <w:rsid w:val="00E163E5"/>
    <w:rsid w:val="00E165A9"/>
    <w:rsid w:val="00E178E7"/>
    <w:rsid w:val="00E20A17"/>
    <w:rsid w:val="00E21282"/>
    <w:rsid w:val="00E228DB"/>
    <w:rsid w:val="00E22A47"/>
    <w:rsid w:val="00E233B3"/>
    <w:rsid w:val="00E24829"/>
    <w:rsid w:val="00E27A43"/>
    <w:rsid w:val="00E30C32"/>
    <w:rsid w:val="00E31081"/>
    <w:rsid w:val="00E3148A"/>
    <w:rsid w:val="00E333A0"/>
    <w:rsid w:val="00E3367F"/>
    <w:rsid w:val="00E33E86"/>
    <w:rsid w:val="00E34163"/>
    <w:rsid w:val="00E34DC4"/>
    <w:rsid w:val="00E352CC"/>
    <w:rsid w:val="00E354C1"/>
    <w:rsid w:val="00E36110"/>
    <w:rsid w:val="00E363E9"/>
    <w:rsid w:val="00E3688E"/>
    <w:rsid w:val="00E374CE"/>
    <w:rsid w:val="00E403AC"/>
    <w:rsid w:val="00E411F6"/>
    <w:rsid w:val="00E4227E"/>
    <w:rsid w:val="00E44648"/>
    <w:rsid w:val="00E44A35"/>
    <w:rsid w:val="00E4552E"/>
    <w:rsid w:val="00E455BA"/>
    <w:rsid w:val="00E460D4"/>
    <w:rsid w:val="00E46F6B"/>
    <w:rsid w:val="00E4759C"/>
    <w:rsid w:val="00E47FD7"/>
    <w:rsid w:val="00E51275"/>
    <w:rsid w:val="00E51609"/>
    <w:rsid w:val="00E51C99"/>
    <w:rsid w:val="00E52545"/>
    <w:rsid w:val="00E52D61"/>
    <w:rsid w:val="00E5354B"/>
    <w:rsid w:val="00E53BC2"/>
    <w:rsid w:val="00E5402E"/>
    <w:rsid w:val="00E54685"/>
    <w:rsid w:val="00E55331"/>
    <w:rsid w:val="00E5631C"/>
    <w:rsid w:val="00E56865"/>
    <w:rsid w:val="00E570DA"/>
    <w:rsid w:val="00E57267"/>
    <w:rsid w:val="00E5755C"/>
    <w:rsid w:val="00E61C45"/>
    <w:rsid w:val="00E6237C"/>
    <w:rsid w:val="00E6267C"/>
    <w:rsid w:val="00E62D5E"/>
    <w:rsid w:val="00E63797"/>
    <w:rsid w:val="00E64829"/>
    <w:rsid w:val="00E651B3"/>
    <w:rsid w:val="00E659FF"/>
    <w:rsid w:val="00E679CB"/>
    <w:rsid w:val="00E67D0B"/>
    <w:rsid w:val="00E67EE8"/>
    <w:rsid w:val="00E702AC"/>
    <w:rsid w:val="00E705D2"/>
    <w:rsid w:val="00E7128A"/>
    <w:rsid w:val="00E71C05"/>
    <w:rsid w:val="00E73BDB"/>
    <w:rsid w:val="00E77744"/>
    <w:rsid w:val="00E804B2"/>
    <w:rsid w:val="00E806AA"/>
    <w:rsid w:val="00E82021"/>
    <w:rsid w:val="00E83AFB"/>
    <w:rsid w:val="00E83F97"/>
    <w:rsid w:val="00E84521"/>
    <w:rsid w:val="00E84740"/>
    <w:rsid w:val="00E847B6"/>
    <w:rsid w:val="00E85DC9"/>
    <w:rsid w:val="00E86AC7"/>
    <w:rsid w:val="00E86CC0"/>
    <w:rsid w:val="00E87E57"/>
    <w:rsid w:val="00E87F14"/>
    <w:rsid w:val="00E90471"/>
    <w:rsid w:val="00E916C3"/>
    <w:rsid w:val="00E917FC"/>
    <w:rsid w:val="00E92BFC"/>
    <w:rsid w:val="00E92DBB"/>
    <w:rsid w:val="00E93D9C"/>
    <w:rsid w:val="00E93E4C"/>
    <w:rsid w:val="00E9467A"/>
    <w:rsid w:val="00E954C5"/>
    <w:rsid w:val="00E95A71"/>
    <w:rsid w:val="00E95AE6"/>
    <w:rsid w:val="00E9665C"/>
    <w:rsid w:val="00E971BB"/>
    <w:rsid w:val="00E97203"/>
    <w:rsid w:val="00E97F33"/>
    <w:rsid w:val="00EA0DFF"/>
    <w:rsid w:val="00EA0FF5"/>
    <w:rsid w:val="00EA1948"/>
    <w:rsid w:val="00EA1DC0"/>
    <w:rsid w:val="00EA200F"/>
    <w:rsid w:val="00EA2908"/>
    <w:rsid w:val="00EA36B3"/>
    <w:rsid w:val="00EA394C"/>
    <w:rsid w:val="00EA4BB7"/>
    <w:rsid w:val="00EA57C7"/>
    <w:rsid w:val="00EA64E9"/>
    <w:rsid w:val="00EA6540"/>
    <w:rsid w:val="00EA66C9"/>
    <w:rsid w:val="00EA6838"/>
    <w:rsid w:val="00EA7AF3"/>
    <w:rsid w:val="00EB14AC"/>
    <w:rsid w:val="00EB15B1"/>
    <w:rsid w:val="00EB2240"/>
    <w:rsid w:val="00EB2D5D"/>
    <w:rsid w:val="00EB3A42"/>
    <w:rsid w:val="00EB3F52"/>
    <w:rsid w:val="00EB4B50"/>
    <w:rsid w:val="00EB52E1"/>
    <w:rsid w:val="00EB5D34"/>
    <w:rsid w:val="00EB5E73"/>
    <w:rsid w:val="00EB6904"/>
    <w:rsid w:val="00EB7A45"/>
    <w:rsid w:val="00EC46FA"/>
    <w:rsid w:val="00EC6913"/>
    <w:rsid w:val="00EC6A69"/>
    <w:rsid w:val="00EC7146"/>
    <w:rsid w:val="00ED00F8"/>
    <w:rsid w:val="00ED1511"/>
    <w:rsid w:val="00ED1736"/>
    <w:rsid w:val="00ED1F48"/>
    <w:rsid w:val="00ED3684"/>
    <w:rsid w:val="00ED41B3"/>
    <w:rsid w:val="00ED54BA"/>
    <w:rsid w:val="00ED589C"/>
    <w:rsid w:val="00ED7062"/>
    <w:rsid w:val="00EE018A"/>
    <w:rsid w:val="00EE0BCA"/>
    <w:rsid w:val="00EE4C98"/>
    <w:rsid w:val="00EE5247"/>
    <w:rsid w:val="00EE5FF8"/>
    <w:rsid w:val="00EE613B"/>
    <w:rsid w:val="00EE69DB"/>
    <w:rsid w:val="00EF0ED4"/>
    <w:rsid w:val="00EF131E"/>
    <w:rsid w:val="00EF1BDE"/>
    <w:rsid w:val="00EF2460"/>
    <w:rsid w:val="00EF2E90"/>
    <w:rsid w:val="00EF4215"/>
    <w:rsid w:val="00EF43D6"/>
    <w:rsid w:val="00EF444A"/>
    <w:rsid w:val="00EF6264"/>
    <w:rsid w:val="00EF65F9"/>
    <w:rsid w:val="00EF669D"/>
    <w:rsid w:val="00EF6741"/>
    <w:rsid w:val="00EF6863"/>
    <w:rsid w:val="00F009DE"/>
    <w:rsid w:val="00F0109E"/>
    <w:rsid w:val="00F01E38"/>
    <w:rsid w:val="00F0227C"/>
    <w:rsid w:val="00F035A2"/>
    <w:rsid w:val="00F03B69"/>
    <w:rsid w:val="00F04A11"/>
    <w:rsid w:val="00F059F6"/>
    <w:rsid w:val="00F077C2"/>
    <w:rsid w:val="00F07870"/>
    <w:rsid w:val="00F10911"/>
    <w:rsid w:val="00F10DFE"/>
    <w:rsid w:val="00F1191E"/>
    <w:rsid w:val="00F1193B"/>
    <w:rsid w:val="00F11CFC"/>
    <w:rsid w:val="00F1239A"/>
    <w:rsid w:val="00F1280F"/>
    <w:rsid w:val="00F1328A"/>
    <w:rsid w:val="00F14BDF"/>
    <w:rsid w:val="00F164B2"/>
    <w:rsid w:val="00F169E3"/>
    <w:rsid w:val="00F16E6A"/>
    <w:rsid w:val="00F17449"/>
    <w:rsid w:val="00F17E6F"/>
    <w:rsid w:val="00F20624"/>
    <w:rsid w:val="00F2164E"/>
    <w:rsid w:val="00F21D24"/>
    <w:rsid w:val="00F21F88"/>
    <w:rsid w:val="00F23EB0"/>
    <w:rsid w:val="00F24172"/>
    <w:rsid w:val="00F2471A"/>
    <w:rsid w:val="00F24D5E"/>
    <w:rsid w:val="00F25604"/>
    <w:rsid w:val="00F25F5D"/>
    <w:rsid w:val="00F263D0"/>
    <w:rsid w:val="00F32655"/>
    <w:rsid w:val="00F32A7F"/>
    <w:rsid w:val="00F33DBC"/>
    <w:rsid w:val="00F33F65"/>
    <w:rsid w:val="00F34D82"/>
    <w:rsid w:val="00F354BE"/>
    <w:rsid w:val="00F36AA6"/>
    <w:rsid w:val="00F412D3"/>
    <w:rsid w:val="00F41D73"/>
    <w:rsid w:val="00F42422"/>
    <w:rsid w:val="00F427B7"/>
    <w:rsid w:val="00F43733"/>
    <w:rsid w:val="00F44560"/>
    <w:rsid w:val="00F44606"/>
    <w:rsid w:val="00F44ACA"/>
    <w:rsid w:val="00F44F5E"/>
    <w:rsid w:val="00F45840"/>
    <w:rsid w:val="00F46324"/>
    <w:rsid w:val="00F47C07"/>
    <w:rsid w:val="00F50A87"/>
    <w:rsid w:val="00F51355"/>
    <w:rsid w:val="00F52194"/>
    <w:rsid w:val="00F52424"/>
    <w:rsid w:val="00F536A3"/>
    <w:rsid w:val="00F54911"/>
    <w:rsid w:val="00F54C8C"/>
    <w:rsid w:val="00F54F33"/>
    <w:rsid w:val="00F56496"/>
    <w:rsid w:val="00F56858"/>
    <w:rsid w:val="00F56E89"/>
    <w:rsid w:val="00F574EC"/>
    <w:rsid w:val="00F6134F"/>
    <w:rsid w:val="00F62E00"/>
    <w:rsid w:val="00F64017"/>
    <w:rsid w:val="00F6464B"/>
    <w:rsid w:val="00F64D70"/>
    <w:rsid w:val="00F65A7F"/>
    <w:rsid w:val="00F65F20"/>
    <w:rsid w:val="00F66C20"/>
    <w:rsid w:val="00F66E24"/>
    <w:rsid w:val="00F66F2A"/>
    <w:rsid w:val="00F7065B"/>
    <w:rsid w:val="00F7154B"/>
    <w:rsid w:val="00F71616"/>
    <w:rsid w:val="00F71856"/>
    <w:rsid w:val="00F71E97"/>
    <w:rsid w:val="00F726FA"/>
    <w:rsid w:val="00F7278F"/>
    <w:rsid w:val="00F72972"/>
    <w:rsid w:val="00F7334E"/>
    <w:rsid w:val="00F73BBD"/>
    <w:rsid w:val="00F73C69"/>
    <w:rsid w:val="00F740F2"/>
    <w:rsid w:val="00F7413A"/>
    <w:rsid w:val="00F742D0"/>
    <w:rsid w:val="00F74C6C"/>
    <w:rsid w:val="00F753C5"/>
    <w:rsid w:val="00F76889"/>
    <w:rsid w:val="00F771B1"/>
    <w:rsid w:val="00F7799D"/>
    <w:rsid w:val="00F77EC4"/>
    <w:rsid w:val="00F80253"/>
    <w:rsid w:val="00F817DD"/>
    <w:rsid w:val="00F81CBB"/>
    <w:rsid w:val="00F85F9B"/>
    <w:rsid w:val="00F87447"/>
    <w:rsid w:val="00F90095"/>
    <w:rsid w:val="00F901A8"/>
    <w:rsid w:val="00F90332"/>
    <w:rsid w:val="00F919F7"/>
    <w:rsid w:val="00F92096"/>
    <w:rsid w:val="00F9233B"/>
    <w:rsid w:val="00F9281B"/>
    <w:rsid w:val="00F931E4"/>
    <w:rsid w:val="00F949BC"/>
    <w:rsid w:val="00F95B69"/>
    <w:rsid w:val="00F96F95"/>
    <w:rsid w:val="00F97191"/>
    <w:rsid w:val="00FA0037"/>
    <w:rsid w:val="00FA1E69"/>
    <w:rsid w:val="00FA2A37"/>
    <w:rsid w:val="00FA2EDE"/>
    <w:rsid w:val="00FA3792"/>
    <w:rsid w:val="00FA3923"/>
    <w:rsid w:val="00FA56A6"/>
    <w:rsid w:val="00FA712C"/>
    <w:rsid w:val="00FA71A8"/>
    <w:rsid w:val="00FB0AC4"/>
    <w:rsid w:val="00FB127A"/>
    <w:rsid w:val="00FB285E"/>
    <w:rsid w:val="00FB2B75"/>
    <w:rsid w:val="00FB309B"/>
    <w:rsid w:val="00FB3442"/>
    <w:rsid w:val="00FB40AE"/>
    <w:rsid w:val="00FB42FD"/>
    <w:rsid w:val="00FB5084"/>
    <w:rsid w:val="00FB5813"/>
    <w:rsid w:val="00FB659A"/>
    <w:rsid w:val="00FB684D"/>
    <w:rsid w:val="00FB7D6F"/>
    <w:rsid w:val="00FC09F4"/>
    <w:rsid w:val="00FC169D"/>
    <w:rsid w:val="00FC2494"/>
    <w:rsid w:val="00FC29FE"/>
    <w:rsid w:val="00FC2D41"/>
    <w:rsid w:val="00FC2ED4"/>
    <w:rsid w:val="00FC6863"/>
    <w:rsid w:val="00FC6C21"/>
    <w:rsid w:val="00FC740B"/>
    <w:rsid w:val="00FC7E55"/>
    <w:rsid w:val="00FC7F28"/>
    <w:rsid w:val="00FD04AE"/>
    <w:rsid w:val="00FD0638"/>
    <w:rsid w:val="00FD1C36"/>
    <w:rsid w:val="00FD25DA"/>
    <w:rsid w:val="00FD395A"/>
    <w:rsid w:val="00FD4537"/>
    <w:rsid w:val="00FD4774"/>
    <w:rsid w:val="00FD55D9"/>
    <w:rsid w:val="00FD5ADA"/>
    <w:rsid w:val="00FD5E10"/>
    <w:rsid w:val="00FD728F"/>
    <w:rsid w:val="00FE078D"/>
    <w:rsid w:val="00FE0B0B"/>
    <w:rsid w:val="00FE259D"/>
    <w:rsid w:val="00FE316E"/>
    <w:rsid w:val="00FE3249"/>
    <w:rsid w:val="00FE3888"/>
    <w:rsid w:val="00FE39A1"/>
    <w:rsid w:val="00FE3BBC"/>
    <w:rsid w:val="00FE3BF0"/>
    <w:rsid w:val="00FE5131"/>
    <w:rsid w:val="00FE65E2"/>
    <w:rsid w:val="00FF0476"/>
    <w:rsid w:val="00FF0CF1"/>
    <w:rsid w:val="00FF1E30"/>
    <w:rsid w:val="00FF2088"/>
    <w:rsid w:val="00FF2F0F"/>
    <w:rsid w:val="00FF3673"/>
    <w:rsid w:val="00FF48D6"/>
    <w:rsid w:val="00FF4917"/>
    <w:rsid w:val="00FF5070"/>
    <w:rsid w:val="00FF5566"/>
    <w:rsid w:val="00FF60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46FA"/>
    <w:pPr>
      <w:spacing w:after="200" w:line="276" w:lineRule="auto"/>
    </w:pPr>
    <w:rPr>
      <w:sz w:val="22"/>
      <w:szCs w:val="22"/>
    </w:rPr>
  </w:style>
  <w:style w:type="paragraph" w:styleId="6">
    <w:name w:val="heading 6"/>
    <w:basedOn w:val="a"/>
    <w:next w:val="a"/>
    <w:link w:val="60"/>
    <w:uiPriority w:val="9"/>
    <w:semiHidden/>
    <w:unhideWhenUsed/>
    <w:qFormat/>
    <w:rsid w:val="0034227B"/>
    <w:pPr>
      <w:keepNext/>
      <w:keepLines/>
      <w:spacing w:before="200" w:after="0"/>
      <w:outlineLvl w:val="5"/>
    </w:pPr>
    <w:rPr>
      <w:rFonts w:ascii="Cambria" w:hAnsi="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0F7612"/>
    <w:pPr>
      <w:spacing w:after="160" w:line="240" w:lineRule="exact"/>
    </w:pPr>
    <w:rPr>
      <w:rFonts w:ascii="Verdana" w:hAnsi="Verdana"/>
      <w:sz w:val="24"/>
      <w:szCs w:val="24"/>
      <w:lang w:val="en-US" w:eastAsia="en-US"/>
    </w:rPr>
  </w:style>
  <w:style w:type="paragraph" w:styleId="a4">
    <w:name w:val="Body Text Indent"/>
    <w:aliases w:val="Основной текст 1"/>
    <w:basedOn w:val="a"/>
    <w:link w:val="a5"/>
    <w:rsid w:val="000F7612"/>
    <w:pPr>
      <w:spacing w:after="120" w:line="240" w:lineRule="auto"/>
      <w:ind w:left="283"/>
    </w:pPr>
    <w:rPr>
      <w:rFonts w:ascii="Times New Roman" w:hAnsi="Times New Roman"/>
      <w:sz w:val="24"/>
      <w:szCs w:val="24"/>
    </w:rPr>
  </w:style>
  <w:style w:type="character" w:customStyle="1" w:styleId="a5">
    <w:name w:val="Основной текст с отступом Знак"/>
    <w:aliases w:val="Основной текст 1 Знак"/>
    <w:basedOn w:val="a0"/>
    <w:link w:val="a4"/>
    <w:rsid w:val="000F7612"/>
    <w:rPr>
      <w:rFonts w:ascii="Times New Roman" w:eastAsia="Times New Roman" w:hAnsi="Times New Roman" w:cs="Times New Roman"/>
      <w:sz w:val="24"/>
      <w:szCs w:val="24"/>
    </w:rPr>
  </w:style>
  <w:style w:type="paragraph" w:styleId="a6">
    <w:name w:val="Body Text"/>
    <w:aliases w:val="Основной тек"/>
    <w:basedOn w:val="a"/>
    <w:link w:val="a7"/>
    <w:rsid w:val="000F7612"/>
    <w:pPr>
      <w:spacing w:after="120" w:line="240" w:lineRule="auto"/>
    </w:pPr>
    <w:rPr>
      <w:rFonts w:ascii="Times New Roman" w:hAnsi="Times New Roman"/>
      <w:sz w:val="24"/>
      <w:szCs w:val="24"/>
    </w:rPr>
  </w:style>
  <w:style w:type="character" w:customStyle="1" w:styleId="a7">
    <w:name w:val="Основной текст Знак"/>
    <w:aliases w:val="Основной тек Знак"/>
    <w:basedOn w:val="a0"/>
    <w:link w:val="a6"/>
    <w:rsid w:val="000F7612"/>
    <w:rPr>
      <w:rFonts w:ascii="Times New Roman" w:eastAsia="Times New Roman" w:hAnsi="Times New Roman" w:cs="Times New Roman"/>
      <w:sz w:val="24"/>
      <w:szCs w:val="24"/>
    </w:rPr>
  </w:style>
  <w:style w:type="paragraph" w:customStyle="1" w:styleId="ConsNormal">
    <w:name w:val="ConsNormal"/>
    <w:rsid w:val="000F7612"/>
    <w:pPr>
      <w:widowControl w:val="0"/>
      <w:ind w:firstLine="720"/>
    </w:pPr>
    <w:rPr>
      <w:rFonts w:ascii="Arial" w:hAnsi="Arial"/>
      <w:snapToGrid w:val="0"/>
    </w:rPr>
  </w:style>
  <w:style w:type="paragraph" w:styleId="3">
    <w:name w:val="Body Text 3"/>
    <w:basedOn w:val="a"/>
    <w:link w:val="30"/>
    <w:rsid w:val="000F7612"/>
    <w:pPr>
      <w:spacing w:after="0" w:line="240" w:lineRule="auto"/>
      <w:jc w:val="center"/>
    </w:pPr>
    <w:rPr>
      <w:rFonts w:ascii="Times New Roman" w:hAnsi="Times New Roman"/>
      <w:sz w:val="28"/>
      <w:szCs w:val="20"/>
    </w:rPr>
  </w:style>
  <w:style w:type="character" w:customStyle="1" w:styleId="30">
    <w:name w:val="Основной текст 3 Знак"/>
    <w:basedOn w:val="a0"/>
    <w:link w:val="3"/>
    <w:rsid w:val="000F7612"/>
    <w:rPr>
      <w:rFonts w:ascii="Times New Roman" w:eastAsia="Times New Roman" w:hAnsi="Times New Roman" w:cs="Times New Roman"/>
      <w:sz w:val="28"/>
      <w:szCs w:val="20"/>
    </w:rPr>
  </w:style>
  <w:style w:type="paragraph" w:customStyle="1" w:styleId="1">
    <w:name w:val="Верхний колонтитул1"/>
    <w:basedOn w:val="a"/>
    <w:rsid w:val="000F7612"/>
    <w:pPr>
      <w:tabs>
        <w:tab w:val="center" w:pos="4677"/>
        <w:tab w:val="right" w:pos="9355"/>
      </w:tabs>
      <w:spacing w:after="0" w:line="240" w:lineRule="auto"/>
      <w:jc w:val="both"/>
    </w:pPr>
    <w:rPr>
      <w:rFonts w:ascii="Times New Roman" w:hAnsi="Times New Roman"/>
      <w:kern w:val="28"/>
      <w:sz w:val="28"/>
      <w:szCs w:val="20"/>
    </w:rPr>
  </w:style>
  <w:style w:type="paragraph" w:styleId="a8">
    <w:name w:val="Title"/>
    <w:basedOn w:val="a"/>
    <w:link w:val="a9"/>
    <w:qFormat/>
    <w:rsid w:val="000F7612"/>
    <w:pPr>
      <w:spacing w:after="0" w:line="240" w:lineRule="auto"/>
      <w:jc w:val="center"/>
    </w:pPr>
    <w:rPr>
      <w:rFonts w:ascii="Times New Roman" w:hAnsi="Times New Roman"/>
      <w:sz w:val="28"/>
      <w:szCs w:val="24"/>
    </w:rPr>
  </w:style>
  <w:style w:type="character" w:customStyle="1" w:styleId="a9">
    <w:name w:val="Название Знак"/>
    <w:basedOn w:val="a0"/>
    <w:link w:val="a8"/>
    <w:rsid w:val="000F7612"/>
    <w:rPr>
      <w:rFonts w:ascii="Times New Roman" w:eastAsia="Times New Roman" w:hAnsi="Times New Roman" w:cs="Times New Roman"/>
      <w:sz w:val="28"/>
      <w:szCs w:val="24"/>
    </w:rPr>
  </w:style>
  <w:style w:type="paragraph" w:customStyle="1" w:styleId="ConsPlusNormal">
    <w:name w:val="ConsPlusNormal"/>
    <w:rsid w:val="000F7612"/>
    <w:pPr>
      <w:widowControl w:val="0"/>
      <w:autoSpaceDE w:val="0"/>
      <w:autoSpaceDN w:val="0"/>
      <w:adjustRightInd w:val="0"/>
      <w:ind w:firstLine="720"/>
    </w:pPr>
    <w:rPr>
      <w:rFonts w:ascii="Arial" w:hAnsi="Arial" w:cs="Arial"/>
    </w:rPr>
  </w:style>
  <w:style w:type="paragraph" w:customStyle="1" w:styleId="31">
    <w:name w:val="Основной текст 31"/>
    <w:basedOn w:val="a"/>
    <w:rsid w:val="000F7612"/>
    <w:pPr>
      <w:spacing w:after="0" w:line="360" w:lineRule="auto"/>
      <w:jc w:val="both"/>
    </w:pPr>
    <w:rPr>
      <w:rFonts w:ascii="Times New Roman" w:hAnsi="Times New Roman"/>
      <w:sz w:val="28"/>
      <w:szCs w:val="20"/>
    </w:rPr>
  </w:style>
  <w:style w:type="character" w:customStyle="1" w:styleId="WW8Num4z0">
    <w:name w:val="WW8Num4z0"/>
    <w:rsid w:val="008F3529"/>
    <w:rPr>
      <w:rFonts w:ascii="StarSymbol" w:hAnsi="StarSymbol" w:cs="StarSymbol"/>
      <w:sz w:val="18"/>
      <w:szCs w:val="18"/>
    </w:rPr>
  </w:style>
  <w:style w:type="paragraph" w:styleId="aa">
    <w:name w:val="Normal (Web)"/>
    <w:basedOn w:val="a"/>
    <w:uiPriority w:val="99"/>
    <w:rsid w:val="00B32F7E"/>
    <w:pPr>
      <w:suppressAutoHyphens/>
      <w:spacing w:before="280" w:after="119" w:line="240" w:lineRule="auto"/>
    </w:pPr>
    <w:rPr>
      <w:rFonts w:ascii="Times New Roman" w:hAnsi="Times New Roman"/>
      <w:sz w:val="24"/>
      <w:szCs w:val="24"/>
      <w:lang w:eastAsia="ar-SA"/>
    </w:rPr>
  </w:style>
  <w:style w:type="paragraph" w:styleId="ab">
    <w:name w:val="header"/>
    <w:basedOn w:val="a"/>
    <w:link w:val="ac"/>
    <w:uiPriority w:val="99"/>
    <w:semiHidden/>
    <w:unhideWhenUsed/>
    <w:rsid w:val="00967593"/>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967593"/>
  </w:style>
  <w:style w:type="paragraph" w:styleId="ad">
    <w:name w:val="footer"/>
    <w:basedOn w:val="a"/>
    <w:link w:val="ae"/>
    <w:uiPriority w:val="99"/>
    <w:unhideWhenUsed/>
    <w:rsid w:val="00967593"/>
    <w:pPr>
      <w:tabs>
        <w:tab w:val="center" w:pos="4677"/>
        <w:tab w:val="right" w:pos="9355"/>
      </w:tabs>
      <w:spacing w:after="0" w:line="240" w:lineRule="auto"/>
    </w:pPr>
  </w:style>
  <w:style w:type="character" w:customStyle="1" w:styleId="ae">
    <w:name w:val="Нижний колонтитул Знак"/>
    <w:basedOn w:val="a0"/>
    <w:link w:val="ad"/>
    <w:uiPriority w:val="99"/>
    <w:rsid w:val="00967593"/>
  </w:style>
  <w:style w:type="paragraph" w:styleId="af">
    <w:name w:val="Balloon Text"/>
    <w:basedOn w:val="a"/>
    <w:link w:val="af0"/>
    <w:uiPriority w:val="99"/>
    <w:semiHidden/>
    <w:unhideWhenUsed/>
    <w:rsid w:val="00FB3442"/>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FB3442"/>
    <w:rPr>
      <w:rFonts w:ascii="Tahoma" w:hAnsi="Tahoma" w:cs="Tahoma"/>
      <w:sz w:val="16"/>
      <w:szCs w:val="16"/>
    </w:rPr>
  </w:style>
  <w:style w:type="paragraph" w:styleId="af1">
    <w:name w:val="List Paragraph"/>
    <w:basedOn w:val="a"/>
    <w:uiPriority w:val="34"/>
    <w:qFormat/>
    <w:rsid w:val="002D2FA9"/>
    <w:pPr>
      <w:ind w:left="720"/>
      <w:contextualSpacing/>
    </w:pPr>
  </w:style>
  <w:style w:type="paragraph" w:styleId="af2">
    <w:name w:val="Document Map"/>
    <w:basedOn w:val="a"/>
    <w:link w:val="af3"/>
    <w:uiPriority w:val="99"/>
    <w:semiHidden/>
    <w:unhideWhenUsed/>
    <w:rsid w:val="00B3345C"/>
    <w:pPr>
      <w:spacing w:after="0" w:line="240" w:lineRule="auto"/>
    </w:pPr>
    <w:rPr>
      <w:rFonts w:ascii="Tahoma" w:hAnsi="Tahoma" w:cs="Tahoma"/>
      <w:sz w:val="16"/>
      <w:szCs w:val="16"/>
    </w:rPr>
  </w:style>
  <w:style w:type="character" w:customStyle="1" w:styleId="af3">
    <w:name w:val="Схема документа Знак"/>
    <w:basedOn w:val="a0"/>
    <w:link w:val="af2"/>
    <w:uiPriority w:val="99"/>
    <w:semiHidden/>
    <w:rsid w:val="00B3345C"/>
    <w:rPr>
      <w:rFonts w:ascii="Tahoma" w:hAnsi="Tahoma" w:cs="Tahoma"/>
      <w:sz w:val="16"/>
      <w:szCs w:val="16"/>
    </w:rPr>
  </w:style>
  <w:style w:type="character" w:styleId="af4">
    <w:name w:val="Strong"/>
    <w:qFormat/>
    <w:rsid w:val="00C7772F"/>
    <w:rPr>
      <w:b/>
      <w:bCs/>
    </w:rPr>
  </w:style>
  <w:style w:type="paragraph" w:styleId="af5">
    <w:name w:val="No Spacing"/>
    <w:link w:val="af6"/>
    <w:uiPriority w:val="1"/>
    <w:qFormat/>
    <w:rsid w:val="00C7772F"/>
    <w:rPr>
      <w:sz w:val="22"/>
      <w:szCs w:val="22"/>
    </w:rPr>
  </w:style>
  <w:style w:type="paragraph" w:styleId="2">
    <w:name w:val="Body Text 2"/>
    <w:basedOn w:val="a"/>
    <w:link w:val="20"/>
    <w:uiPriority w:val="99"/>
    <w:unhideWhenUsed/>
    <w:rsid w:val="0074424E"/>
    <w:pPr>
      <w:spacing w:after="120" w:line="480" w:lineRule="auto"/>
    </w:pPr>
  </w:style>
  <w:style w:type="character" w:customStyle="1" w:styleId="20">
    <w:name w:val="Основной текст 2 Знак"/>
    <w:basedOn w:val="a0"/>
    <w:link w:val="2"/>
    <w:uiPriority w:val="99"/>
    <w:rsid w:val="0074424E"/>
  </w:style>
  <w:style w:type="character" w:customStyle="1" w:styleId="apple-converted-space">
    <w:name w:val="apple-converted-space"/>
    <w:basedOn w:val="a0"/>
    <w:rsid w:val="00394F3E"/>
  </w:style>
  <w:style w:type="paragraph" w:customStyle="1" w:styleId="af7">
    <w:name w:val="Название таблицы"/>
    <w:basedOn w:val="6"/>
    <w:next w:val="a4"/>
    <w:rsid w:val="0034227B"/>
    <w:pPr>
      <w:keepLines w:val="0"/>
      <w:suppressAutoHyphens/>
      <w:spacing w:before="120" w:after="80" w:line="240" w:lineRule="auto"/>
      <w:jc w:val="center"/>
    </w:pPr>
    <w:rPr>
      <w:rFonts w:ascii="Times New Roman" w:hAnsi="Times New Roman"/>
      <w:b/>
      <w:i w:val="0"/>
      <w:iCs w:val="0"/>
      <w:smallCaps/>
      <w:color w:val="auto"/>
      <w:kern w:val="28"/>
      <w:sz w:val="28"/>
      <w:szCs w:val="20"/>
    </w:rPr>
  </w:style>
  <w:style w:type="character" w:customStyle="1" w:styleId="60">
    <w:name w:val="Заголовок 6 Знак"/>
    <w:basedOn w:val="a0"/>
    <w:link w:val="6"/>
    <w:uiPriority w:val="9"/>
    <w:semiHidden/>
    <w:rsid w:val="0034227B"/>
    <w:rPr>
      <w:rFonts w:ascii="Cambria" w:eastAsia="Times New Roman" w:hAnsi="Cambria" w:cs="Times New Roman"/>
      <w:i/>
      <w:iCs/>
      <w:color w:val="243F60"/>
    </w:rPr>
  </w:style>
  <w:style w:type="paragraph" w:customStyle="1" w:styleId="formattexttopleveltext">
    <w:name w:val="formattext topleveltext"/>
    <w:basedOn w:val="a"/>
    <w:rsid w:val="0005264B"/>
    <w:pPr>
      <w:spacing w:before="100" w:beforeAutospacing="1" w:after="100" w:afterAutospacing="1" w:line="240" w:lineRule="auto"/>
    </w:pPr>
    <w:rPr>
      <w:rFonts w:ascii="Times New Roman" w:hAnsi="Times New Roman"/>
      <w:sz w:val="24"/>
      <w:szCs w:val="24"/>
    </w:rPr>
  </w:style>
  <w:style w:type="paragraph" w:styleId="af8">
    <w:name w:val="caption"/>
    <w:basedOn w:val="a"/>
    <w:next w:val="a"/>
    <w:uiPriority w:val="35"/>
    <w:unhideWhenUsed/>
    <w:qFormat/>
    <w:rsid w:val="0012443C"/>
    <w:pPr>
      <w:spacing w:line="240" w:lineRule="auto"/>
    </w:pPr>
    <w:rPr>
      <w:b/>
      <w:bCs/>
      <w:color w:val="4F81BD"/>
      <w:sz w:val="18"/>
      <w:szCs w:val="18"/>
    </w:rPr>
  </w:style>
  <w:style w:type="character" w:customStyle="1" w:styleId="af6">
    <w:name w:val="Без интервала Знак"/>
    <w:link w:val="af5"/>
    <w:uiPriority w:val="1"/>
    <w:locked/>
    <w:rsid w:val="00E44648"/>
    <w:rPr>
      <w:sz w:val="22"/>
      <w:szCs w:val="22"/>
      <w:lang w:val="ru-RU" w:eastAsia="ru-RU" w:bidi="ar-SA"/>
    </w:rPr>
  </w:style>
  <w:style w:type="paragraph" w:customStyle="1" w:styleId="Standard">
    <w:name w:val="Standard"/>
    <w:rsid w:val="009C4BFE"/>
    <w:pPr>
      <w:suppressAutoHyphens/>
      <w:autoSpaceDN w:val="0"/>
      <w:spacing w:after="200" w:line="276" w:lineRule="auto"/>
      <w:textAlignment w:val="baseline"/>
    </w:pPr>
    <w:rPr>
      <w:rFonts w:eastAsia="SimSun" w:cs="Calibri"/>
      <w:kern w:val="3"/>
      <w:sz w:val="22"/>
      <w:szCs w:val="22"/>
    </w:rPr>
  </w:style>
  <w:style w:type="paragraph" w:customStyle="1" w:styleId="Default">
    <w:name w:val="Default"/>
    <w:rsid w:val="00A17E0C"/>
    <w:pPr>
      <w:autoSpaceDE w:val="0"/>
      <w:autoSpaceDN w:val="0"/>
      <w:adjustRightInd w:val="0"/>
    </w:pPr>
    <w:rPr>
      <w:rFonts w:ascii="Arial" w:hAnsi="Arial" w:cs="Arial"/>
      <w:color w:val="000000"/>
      <w:sz w:val="24"/>
      <w:szCs w:val="24"/>
    </w:rPr>
  </w:style>
  <w:style w:type="table" w:styleId="af9">
    <w:name w:val="Table Grid"/>
    <w:basedOn w:val="a1"/>
    <w:uiPriority w:val="59"/>
    <w:rsid w:val="007A030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rsid w:val="0030391A"/>
    <w:pPr>
      <w:widowControl w:val="0"/>
      <w:suppressAutoHyphens/>
      <w:autoSpaceDE w:val="0"/>
    </w:pPr>
    <w:rPr>
      <w:rFonts w:ascii="Courier New" w:hAnsi="Courier New" w:cs="Tahoma"/>
      <w:lang w:eastAsia="ar-SA"/>
    </w:rPr>
  </w:style>
  <w:style w:type="paragraph" w:customStyle="1" w:styleId="afa">
    <w:name w:val="Содержимое таблицы"/>
    <w:basedOn w:val="a"/>
    <w:rsid w:val="001D6A40"/>
    <w:pPr>
      <w:suppressLineNumbers/>
      <w:suppressAutoHyphens/>
      <w:spacing w:after="0" w:line="240" w:lineRule="auto"/>
    </w:pPr>
    <w:rPr>
      <w:rFonts w:ascii="Arial" w:hAnsi="Arial"/>
      <w:sz w:val="24"/>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46FA"/>
    <w:pPr>
      <w:spacing w:after="200" w:line="276" w:lineRule="auto"/>
    </w:pPr>
    <w:rPr>
      <w:sz w:val="22"/>
      <w:szCs w:val="22"/>
    </w:rPr>
  </w:style>
  <w:style w:type="paragraph" w:styleId="6">
    <w:name w:val="heading 6"/>
    <w:basedOn w:val="a"/>
    <w:next w:val="a"/>
    <w:link w:val="60"/>
    <w:uiPriority w:val="9"/>
    <w:semiHidden/>
    <w:unhideWhenUsed/>
    <w:qFormat/>
    <w:rsid w:val="0034227B"/>
    <w:pPr>
      <w:keepNext/>
      <w:keepLines/>
      <w:spacing w:before="200" w:after="0"/>
      <w:outlineLvl w:val="5"/>
    </w:pPr>
    <w:rPr>
      <w:rFonts w:ascii="Cambria" w:hAnsi="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0F7612"/>
    <w:pPr>
      <w:spacing w:after="160" w:line="240" w:lineRule="exact"/>
    </w:pPr>
    <w:rPr>
      <w:rFonts w:ascii="Verdana" w:hAnsi="Verdana"/>
      <w:sz w:val="24"/>
      <w:szCs w:val="24"/>
      <w:lang w:val="en-US" w:eastAsia="en-US"/>
    </w:rPr>
  </w:style>
  <w:style w:type="paragraph" w:styleId="a4">
    <w:name w:val="Body Text Indent"/>
    <w:aliases w:val="Основной текст 1"/>
    <w:basedOn w:val="a"/>
    <w:link w:val="a5"/>
    <w:rsid w:val="000F7612"/>
    <w:pPr>
      <w:spacing w:after="120" w:line="240" w:lineRule="auto"/>
      <w:ind w:left="283"/>
    </w:pPr>
    <w:rPr>
      <w:rFonts w:ascii="Times New Roman" w:hAnsi="Times New Roman"/>
      <w:sz w:val="24"/>
      <w:szCs w:val="24"/>
    </w:rPr>
  </w:style>
  <w:style w:type="character" w:customStyle="1" w:styleId="a5">
    <w:name w:val="Основной текст с отступом Знак"/>
    <w:aliases w:val="Основной текст 1 Знак"/>
    <w:basedOn w:val="a0"/>
    <w:link w:val="a4"/>
    <w:rsid w:val="000F7612"/>
    <w:rPr>
      <w:rFonts w:ascii="Times New Roman" w:eastAsia="Times New Roman" w:hAnsi="Times New Roman" w:cs="Times New Roman"/>
      <w:sz w:val="24"/>
      <w:szCs w:val="24"/>
    </w:rPr>
  </w:style>
  <w:style w:type="paragraph" w:styleId="a6">
    <w:name w:val="Body Text"/>
    <w:aliases w:val="Основной тек"/>
    <w:basedOn w:val="a"/>
    <w:link w:val="a7"/>
    <w:rsid w:val="000F7612"/>
    <w:pPr>
      <w:spacing w:after="120" w:line="240" w:lineRule="auto"/>
    </w:pPr>
    <w:rPr>
      <w:rFonts w:ascii="Times New Roman" w:hAnsi="Times New Roman"/>
      <w:sz w:val="24"/>
      <w:szCs w:val="24"/>
    </w:rPr>
  </w:style>
  <w:style w:type="character" w:customStyle="1" w:styleId="a7">
    <w:name w:val="Основной текст Знак"/>
    <w:aliases w:val="Основной тек Знак"/>
    <w:basedOn w:val="a0"/>
    <w:link w:val="a6"/>
    <w:rsid w:val="000F7612"/>
    <w:rPr>
      <w:rFonts w:ascii="Times New Roman" w:eastAsia="Times New Roman" w:hAnsi="Times New Roman" w:cs="Times New Roman"/>
      <w:sz w:val="24"/>
      <w:szCs w:val="24"/>
    </w:rPr>
  </w:style>
  <w:style w:type="paragraph" w:customStyle="1" w:styleId="ConsNormal">
    <w:name w:val="ConsNormal"/>
    <w:rsid w:val="000F7612"/>
    <w:pPr>
      <w:widowControl w:val="0"/>
      <w:ind w:firstLine="720"/>
    </w:pPr>
    <w:rPr>
      <w:rFonts w:ascii="Arial" w:hAnsi="Arial"/>
      <w:snapToGrid w:val="0"/>
    </w:rPr>
  </w:style>
  <w:style w:type="paragraph" w:styleId="3">
    <w:name w:val="Body Text 3"/>
    <w:basedOn w:val="a"/>
    <w:link w:val="30"/>
    <w:rsid w:val="000F7612"/>
    <w:pPr>
      <w:spacing w:after="0" w:line="240" w:lineRule="auto"/>
      <w:jc w:val="center"/>
    </w:pPr>
    <w:rPr>
      <w:rFonts w:ascii="Times New Roman" w:hAnsi="Times New Roman"/>
      <w:sz w:val="28"/>
      <w:szCs w:val="20"/>
    </w:rPr>
  </w:style>
  <w:style w:type="character" w:customStyle="1" w:styleId="30">
    <w:name w:val="Основной текст 3 Знак"/>
    <w:basedOn w:val="a0"/>
    <w:link w:val="3"/>
    <w:rsid w:val="000F7612"/>
    <w:rPr>
      <w:rFonts w:ascii="Times New Roman" w:eastAsia="Times New Roman" w:hAnsi="Times New Roman" w:cs="Times New Roman"/>
      <w:sz w:val="28"/>
      <w:szCs w:val="20"/>
    </w:rPr>
  </w:style>
  <w:style w:type="paragraph" w:customStyle="1" w:styleId="1">
    <w:name w:val="Верхний колонтитул1"/>
    <w:basedOn w:val="a"/>
    <w:rsid w:val="000F7612"/>
    <w:pPr>
      <w:tabs>
        <w:tab w:val="center" w:pos="4677"/>
        <w:tab w:val="right" w:pos="9355"/>
      </w:tabs>
      <w:spacing w:after="0" w:line="240" w:lineRule="auto"/>
      <w:jc w:val="both"/>
    </w:pPr>
    <w:rPr>
      <w:rFonts w:ascii="Times New Roman" w:hAnsi="Times New Roman"/>
      <w:kern w:val="28"/>
      <w:sz w:val="28"/>
      <w:szCs w:val="20"/>
    </w:rPr>
  </w:style>
  <w:style w:type="paragraph" w:styleId="a8">
    <w:name w:val="Title"/>
    <w:basedOn w:val="a"/>
    <w:link w:val="a9"/>
    <w:qFormat/>
    <w:rsid w:val="000F7612"/>
    <w:pPr>
      <w:spacing w:after="0" w:line="240" w:lineRule="auto"/>
      <w:jc w:val="center"/>
    </w:pPr>
    <w:rPr>
      <w:rFonts w:ascii="Times New Roman" w:hAnsi="Times New Roman"/>
      <w:sz w:val="28"/>
      <w:szCs w:val="24"/>
    </w:rPr>
  </w:style>
  <w:style w:type="character" w:customStyle="1" w:styleId="a9">
    <w:name w:val="Название Знак"/>
    <w:basedOn w:val="a0"/>
    <w:link w:val="a8"/>
    <w:rsid w:val="000F7612"/>
    <w:rPr>
      <w:rFonts w:ascii="Times New Roman" w:eastAsia="Times New Roman" w:hAnsi="Times New Roman" w:cs="Times New Roman"/>
      <w:sz w:val="28"/>
      <w:szCs w:val="24"/>
    </w:rPr>
  </w:style>
  <w:style w:type="paragraph" w:customStyle="1" w:styleId="ConsPlusNormal">
    <w:name w:val="ConsPlusNormal"/>
    <w:rsid w:val="000F7612"/>
    <w:pPr>
      <w:widowControl w:val="0"/>
      <w:autoSpaceDE w:val="0"/>
      <w:autoSpaceDN w:val="0"/>
      <w:adjustRightInd w:val="0"/>
      <w:ind w:firstLine="720"/>
    </w:pPr>
    <w:rPr>
      <w:rFonts w:ascii="Arial" w:hAnsi="Arial" w:cs="Arial"/>
    </w:rPr>
  </w:style>
  <w:style w:type="paragraph" w:customStyle="1" w:styleId="31">
    <w:name w:val="Основной текст 31"/>
    <w:basedOn w:val="a"/>
    <w:rsid w:val="000F7612"/>
    <w:pPr>
      <w:spacing w:after="0" w:line="360" w:lineRule="auto"/>
      <w:jc w:val="both"/>
    </w:pPr>
    <w:rPr>
      <w:rFonts w:ascii="Times New Roman" w:hAnsi="Times New Roman"/>
      <w:sz w:val="28"/>
      <w:szCs w:val="20"/>
    </w:rPr>
  </w:style>
  <w:style w:type="character" w:customStyle="1" w:styleId="WW8Num4z0">
    <w:name w:val="WW8Num4z0"/>
    <w:rsid w:val="008F3529"/>
    <w:rPr>
      <w:rFonts w:ascii="StarSymbol" w:hAnsi="StarSymbol" w:cs="StarSymbol"/>
      <w:sz w:val="18"/>
      <w:szCs w:val="18"/>
    </w:rPr>
  </w:style>
  <w:style w:type="paragraph" w:styleId="aa">
    <w:name w:val="Normal (Web)"/>
    <w:basedOn w:val="a"/>
    <w:uiPriority w:val="99"/>
    <w:rsid w:val="00B32F7E"/>
    <w:pPr>
      <w:suppressAutoHyphens/>
      <w:spacing w:before="280" w:after="119" w:line="240" w:lineRule="auto"/>
    </w:pPr>
    <w:rPr>
      <w:rFonts w:ascii="Times New Roman" w:hAnsi="Times New Roman"/>
      <w:sz w:val="24"/>
      <w:szCs w:val="24"/>
      <w:lang w:eastAsia="ar-SA"/>
    </w:rPr>
  </w:style>
  <w:style w:type="paragraph" w:styleId="ab">
    <w:name w:val="header"/>
    <w:basedOn w:val="a"/>
    <w:link w:val="ac"/>
    <w:uiPriority w:val="99"/>
    <w:semiHidden/>
    <w:unhideWhenUsed/>
    <w:rsid w:val="00967593"/>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967593"/>
  </w:style>
  <w:style w:type="paragraph" w:styleId="ad">
    <w:name w:val="footer"/>
    <w:basedOn w:val="a"/>
    <w:link w:val="ae"/>
    <w:uiPriority w:val="99"/>
    <w:unhideWhenUsed/>
    <w:rsid w:val="00967593"/>
    <w:pPr>
      <w:tabs>
        <w:tab w:val="center" w:pos="4677"/>
        <w:tab w:val="right" w:pos="9355"/>
      </w:tabs>
      <w:spacing w:after="0" w:line="240" w:lineRule="auto"/>
    </w:pPr>
  </w:style>
  <w:style w:type="character" w:customStyle="1" w:styleId="ae">
    <w:name w:val="Нижний колонтитул Знак"/>
    <w:basedOn w:val="a0"/>
    <w:link w:val="ad"/>
    <w:uiPriority w:val="99"/>
    <w:rsid w:val="00967593"/>
  </w:style>
  <w:style w:type="paragraph" w:styleId="af">
    <w:name w:val="Balloon Text"/>
    <w:basedOn w:val="a"/>
    <w:link w:val="af0"/>
    <w:uiPriority w:val="99"/>
    <w:semiHidden/>
    <w:unhideWhenUsed/>
    <w:rsid w:val="00FB3442"/>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FB3442"/>
    <w:rPr>
      <w:rFonts w:ascii="Tahoma" w:hAnsi="Tahoma" w:cs="Tahoma"/>
      <w:sz w:val="16"/>
      <w:szCs w:val="16"/>
    </w:rPr>
  </w:style>
  <w:style w:type="paragraph" w:styleId="af1">
    <w:name w:val="List Paragraph"/>
    <w:basedOn w:val="a"/>
    <w:uiPriority w:val="34"/>
    <w:qFormat/>
    <w:rsid w:val="002D2FA9"/>
    <w:pPr>
      <w:ind w:left="720"/>
      <w:contextualSpacing/>
    </w:pPr>
  </w:style>
  <w:style w:type="paragraph" w:styleId="af2">
    <w:name w:val="Document Map"/>
    <w:basedOn w:val="a"/>
    <w:link w:val="af3"/>
    <w:uiPriority w:val="99"/>
    <w:semiHidden/>
    <w:unhideWhenUsed/>
    <w:rsid w:val="00B3345C"/>
    <w:pPr>
      <w:spacing w:after="0" w:line="240" w:lineRule="auto"/>
    </w:pPr>
    <w:rPr>
      <w:rFonts w:ascii="Tahoma" w:hAnsi="Tahoma" w:cs="Tahoma"/>
      <w:sz w:val="16"/>
      <w:szCs w:val="16"/>
    </w:rPr>
  </w:style>
  <w:style w:type="character" w:customStyle="1" w:styleId="af3">
    <w:name w:val="Схема документа Знак"/>
    <w:basedOn w:val="a0"/>
    <w:link w:val="af2"/>
    <w:uiPriority w:val="99"/>
    <w:semiHidden/>
    <w:rsid w:val="00B3345C"/>
    <w:rPr>
      <w:rFonts w:ascii="Tahoma" w:hAnsi="Tahoma" w:cs="Tahoma"/>
      <w:sz w:val="16"/>
      <w:szCs w:val="16"/>
    </w:rPr>
  </w:style>
  <w:style w:type="character" w:styleId="af4">
    <w:name w:val="Strong"/>
    <w:qFormat/>
    <w:rsid w:val="00C7772F"/>
    <w:rPr>
      <w:b/>
      <w:bCs/>
    </w:rPr>
  </w:style>
  <w:style w:type="paragraph" w:styleId="af5">
    <w:name w:val="No Spacing"/>
    <w:link w:val="af6"/>
    <w:uiPriority w:val="1"/>
    <w:qFormat/>
    <w:rsid w:val="00C7772F"/>
    <w:rPr>
      <w:sz w:val="22"/>
      <w:szCs w:val="22"/>
    </w:rPr>
  </w:style>
  <w:style w:type="paragraph" w:styleId="2">
    <w:name w:val="Body Text 2"/>
    <w:basedOn w:val="a"/>
    <w:link w:val="20"/>
    <w:uiPriority w:val="99"/>
    <w:unhideWhenUsed/>
    <w:rsid w:val="0074424E"/>
    <w:pPr>
      <w:spacing w:after="120" w:line="480" w:lineRule="auto"/>
    </w:pPr>
  </w:style>
  <w:style w:type="character" w:customStyle="1" w:styleId="20">
    <w:name w:val="Основной текст 2 Знак"/>
    <w:basedOn w:val="a0"/>
    <w:link w:val="2"/>
    <w:uiPriority w:val="99"/>
    <w:rsid w:val="0074424E"/>
  </w:style>
  <w:style w:type="character" w:customStyle="1" w:styleId="apple-converted-space">
    <w:name w:val="apple-converted-space"/>
    <w:basedOn w:val="a0"/>
    <w:rsid w:val="00394F3E"/>
  </w:style>
  <w:style w:type="paragraph" w:customStyle="1" w:styleId="af7">
    <w:name w:val="Название таблицы"/>
    <w:basedOn w:val="6"/>
    <w:next w:val="a4"/>
    <w:rsid w:val="0034227B"/>
    <w:pPr>
      <w:keepLines w:val="0"/>
      <w:suppressAutoHyphens/>
      <w:spacing w:before="120" w:after="80" w:line="240" w:lineRule="auto"/>
      <w:jc w:val="center"/>
    </w:pPr>
    <w:rPr>
      <w:rFonts w:ascii="Times New Roman" w:hAnsi="Times New Roman"/>
      <w:b/>
      <w:i w:val="0"/>
      <w:iCs w:val="0"/>
      <w:smallCaps/>
      <w:color w:val="auto"/>
      <w:kern w:val="28"/>
      <w:sz w:val="28"/>
      <w:szCs w:val="20"/>
    </w:rPr>
  </w:style>
  <w:style w:type="character" w:customStyle="1" w:styleId="60">
    <w:name w:val="Заголовок 6 Знак"/>
    <w:basedOn w:val="a0"/>
    <w:link w:val="6"/>
    <w:uiPriority w:val="9"/>
    <w:semiHidden/>
    <w:rsid w:val="0034227B"/>
    <w:rPr>
      <w:rFonts w:ascii="Cambria" w:eastAsia="Times New Roman" w:hAnsi="Cambria" w:cs="Times New Roman"/>
      <w:i/>
      <w:iCs/>
      <w:color w:val="243F60"/>
    </w:rPr>
  </w:style>
  <w:style w:type="paragraph" w:customStyle="1" w:styleId="formattexttopleveltext">
    <w:name w:val="formattext topleveltext"/>
    <w:basedOn w:val="a"/>
    <w:rsid w:val="0005264B"/>
    <w:pPr>
      <w:spacing w:before="100" w:beforeAutospacing="1" w:after="100" w:afterAutospacing="1" w:line="240" w:lineRule="auto"/>
    </w:pPr>
    <w:rPr>
      <w:rFonts w:ascii="Times New Roman" w:hAnsi="Times New Roman"/>
      <w:sz w:val="24"/>
      <w:szCs w:val="24"/>
    </w:rPr>
  </w:style>
  <w:style w:type="paragraph" w:styleId="af8">
    <w:name w:val="caption"/>
    <w:basedOn w:val="a"/>
    <w:next w:val="a"/>
    <w:uiPriority w:val="35"/>
    <w:unhideWhenUsed/>
    <w:qFormat/>
    <w:rsid w:val="0012443C"/>
    <w:pPr>
      <w:spacing w:line="240" w:lineRule="auto"/>
    </w:pPr>
    <w:rPr>
      <w:b/>
      <w:bCs/>
      <w:color w:val="4F81BD"/>
      <w:sz w:val="18"/>
      <w:szCs w:val="18"/>
    </w:rPr>
  </w:style>
  <w:style w:type="character" w:customStyle="1" w:styleId="af6">
    <w:name w:val="Без интервала Знак"/>
    <w:link w:val="af5"/>
    <w:uiPriority w:val="1"/>
    <w:locked/>
    <w:rsid w:val="00E44648"/>
    <w:rPr>
      <w:sz w:val="22"/>
      <w:szCs w:val="22"/>
      <w:lang w:val="ru-RU" w:eastAsia="ru-RU" w:bidi="ar-SA"/>
    </w:rPr>
  </w:style>
  <w:style w:type="paragraph" w:customStyle="1" w:styleId="Standard">
    <w:name w:val="Standard"/>
    <w:rsid w:val="009C4BFE"/>
    <w:pPr>
      <w:suppressAutoHyphens/>
      <w:autoSpaceDN w:val="0"/>
      <w:spacing w:after="200" w:line="276" w:lineRule="auto"/>
      <w:textAlignment w:val="baseline"/>
    </w:pPr>
    <w:rPr>
      <w:rFonts w:eastAsia="SimSun" w:cs="Calibri"/>
      <w:kern w:val="3"/>
      <w:sz w:val="22"/>
      <w:szCs w:val="22"/>
    </w:rPr>
  </w:style>
  <w:style w:type="paragraph" w:customStyle="1" w:styleId="Default">
    <w:name w:val="Default"/>
    <w:rsid w:val="00A17E0C"/>
    <w:pPr>
      <w:autoSpaceDE w:val="0"/>
      <w:autoSpaceDN w:val="0"/>
      <w:adjustRightInd w:val="0"/>
    </w:pPr>
    <w:rPr>
      <w:rFonts w:ascii="Arial" w:hAnsi="Arial" w:cs="Arial"/>
      <w:color w:val="000000"/>
      <w:sz w:val="24"/>
      <w:szCs w:val="24"/>
    </w:rPr>
  </w:style>
  <w:style w:type="table" w:styleId="af9">
    <w:name w:val="Table Grid"/>
    <w:basedOn w:val="a1"/>
    <w:uiPriority w:val="59"/>
    <w:rsid w:val="007A030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rsid w:val="0030391A"/>
    <w:pPr>
      <w:widowControl w:val="0"/>
      <w:suppressAutoHyphens/>
      <w:autoSpaceDE w:val="0"/>
    </w:pPr>
    <w:rPr>
      <w:rFonts w:ascii="Courier New" w:hAnsi="Courier New" w:cs="Tahoma"/>
      <w:lang w:eastAsia="ar-SA"/>
    </w:rPr>
  </w:style>
  <w:style w:type="paragraph" w:customStyle="1" w:styleId="afa">
    <w:name w:val="Содержимое таблицы"/>
    <w:basedOn w:val="a"/>
    <w:rsid w:val="001D6A40"/>
    <w:pPr>
      <w:suppressLineNumbers/>
      <w:suppressAutoHyphens/>
      <w:spacing w:after="0" w:line="240" w:lineRule="auto"/>
    </w:pPr>
    <w:rPr>
      <w:rFonts w:ascii="Arial" w:hAnsi="Arial"/>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566710">
      <w:bodyDiv w:val="1"/>
      <w:marLeft w:val="0"/>
      <w:marRight w:val="0"/>
      <w:marTop w:val="0"/>
      <w:marBottom w:val="0"/>
      <w:divBdr>
        <w:top w:val="none" w:sz="0" w:space="0" w:color="auto"/>
        <w:left w:val="none" w:sz="0" w:space="0" w:color="auto"/>
        <w:bottom w:val="none" w:sz="0" w:space="0" w:color="auto"/>
        <w:right w:val="none" w:sz="0" w:space="0" w:color="auto"/>
      </w:divBdr>
    </w:div>
    <w:div w:id="288627233">
      <w:bodyDiv w:val="1"/>
      <w:marLeft w:val="0"/>
      <w:marRight w:val="0"/>
      <w:marTop w:val="0"/>
      <w:marBottom w:val="0"/>
      <w:divBdr>
        <w:top w:val="none" w:sz="0" w:space="0" w:color="auto"/>
        <w:left w:val="none" w:sz="0" w:space="0" w:color="auto"/>
        <w:bottom w:val="none" w:sz="0" w:space="0" w:color="auto"/>
        <w:right w:val="none" w:sz="0" w:space="0" w:color="auto"/>
      </w:divBdr>
    </w:div>
    <w:div w:id="507911042">
      <w:bodyDiv w:val="1"/>
      <w:marLeft w:val="0"/>
      <w:marRight w:val="0"/>
      <w:marTop w:val="0"/>
      <w:marBottom w:val="0"/>
      <w:divBdr>
        <w:top w:val="none" w:sz="0" w:space="0" w:color="auto"/>
        <w:left w:val="none" w:sz="0" w:space="0" w:color="auto"/>
        <w:bottom w:val="none" w:sz="0" w:space="0" w:color="auto"/>
        <w:right w:val="none" w:sz="0" w:space="0" w:color="auto"/>
      </w:divBdr>
    </w:div>
    <w:div w:id="564223190">
      <w:bodyDiv w:val="1"/>
      <w:marLeft w:val="0"/>
      <w:marRight w:val="0"/>
      <w:marTop w:val="0"/>
      <w:marBottom w:val="0"/>
      <w:divBdr>
        <w:top w:val="none" w:sz="0" w:space="0" w:color="auto"/>
        <w:left w:val="none" w:sz="0" w:space="0" w:color="auto"/>
        <w:bottom w:val="none" w:sz="0" w:space="0" w:color="auto"/>
        <w:right w:val="none" w:sz="0" w:space="0" w:color="auto"/>
      </w:divBdr>
    </w:div>
    <w:div w:id="1080713746">
      <w:bodyDiv w:val="1"/>
      <w:marLeft w:val="0"/>
      <w:marRight w:val="0"/>
      <w:marTop w:val="0"/>
      <w:marBottom w:val="0"/>
      <w:divBdr>
        <w:top w:val="none" w:sz="0" w:space="0" w:color="auto"/>
        <w:left w:val="none" w:sz="0" w:space="0" w:color="auto"/>
        <w:bottom w:val="none" w:sz="0" w:space="0" w:color="auto"/>
        <w:right w:val="none" w:sz="0" w:space="0" w:color="auto"/>
      </w:divBdr>
    </w:div>
    <w:div w:id="1143817386">
      <w:bodyDiv w:val="1"/>
      <w:marLeft w:val="0"/>
      <w:marRight w:val="0"/>
      <w:marTop w:val="0"/>
      <w:marBottom w:val="0"/>
      <w:divBdr>
        <w:top w:val="none" w:sz="0" w:space="0" w:color="auto"/>
        <w:left w:val="none" w:sz="0" w:space="0" w:color="auto"/>
        <w:bottom w:val="none" w:sz="0" w:space="0" w:color="auto"/>
        <w:right w:val="none" w:sz="0" w:space="0" w:color="auto"/>
      </w:divBdr>
    </w:div>
    <w:div w:id="1314872413">
      <w:bodyDiv w:val="1"/>
      <w:marLeft w:val="0"/>
      <w:marRight w:val="0"/>
      <w:marTop w:val="0"/>
      <w:marBottom w:val="0"/>
      <w:divBdr>
        <w:top w:val="none" w:sz="0" w:space="0" w:color="auto"/>
        <w:left w:val="none" w:sz="0" w:space="0" w:color="auto"/>
        <w:bottom w:val="none" w:sz="0" w:space="0" w:color="auto"/>
        <w:right w:val="none" w:sz="0" w:space="0" w:color="auto"/>
      </w:divBdr>
    </w:div>
    <w:div w:id="1625499703">
      <w:bodyDiv w:val="1"/>
      <w:marLeft w:val="0"/>
      <w:marRight w:val="0"/>
      <w:marTop w:val="0"/>
      <w:marBottom w:val="0"/>
      <w:divBdr>
        <w:top w:val="none" w:sz="0" w:space="0" w:color="auto"/>
        <w:left w:val="none" w:sz="0" w:space="0" w:color="auto"/>
        <w:bottom w:val="none" w:sz="0" w:space="0" w:color="auto"/>
        <w:right w:val="none" w:sz="0" w:space="0" w:color="auto"/>
      </w:divBdr>
    </w:div>
    <w:div w:id="1920363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_____Microsoft_Excel3.xlsx"/><Relationship Id="rId2" Type="http://schemas.openxmlformats.org/officeDocument/2006/relationships/image" Target="../media/image1.jpeg"/><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4.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198">
                <a:latin typeface="Times New Roman" pitchFamily="18" charset="0"/>
                <a:cs typeface="Times New Roman" pitchFamily="18" charset="0"/>
              </a:rPr>
              <a:t>Индексы промышленной деятельности за январь - декабрь 2018 года (в % к соответсвующему периоду прошлого года)</a:t>
            </a:r>
          </a:p>
        </c:rich>
      </c:tx>
      <c:layout>
        <c:manualLayout>
          <c:xMode val="edge"/>
          <c:yMode val="edge"/>
          <c:x val="0.15316936828836034"/>
          <c:y val="0"/>
        </c:manualLayout>
      </c:layout>
      <c:overlay val="0"/>
    </c:title>
    <c:autoTitleDeleted val="0"/>
    <c:view3D>
      <c:rotX val="15"/>
      <c:rotY val="20"/>
      <c:depthPercent val="80"/>
      <c:rAngAx val="1"/>
    </c:view3D>
    <c:floor>
      <c:thickness val="0"/>
      <c:spPr>
        <a:solidFill>
          <a:schemeClr val="accent3">
            <a:lumMod val="60000"/>
            <a:lumOff val="40000"/>
          </a:schemeClr>
        </a:solidFill>
      </c:spPr>
    </c:floor>
    <c:sideWall>
      <c:thickness val="0"/>
      <c:spPr>
        <a:noFill/>
        <a:ln w="25400">
          <a:noFill/>
        </a:ln>
      </c:spPr>
    </c:sideWall>
    <c:backWall>
      <c:thickness val="0"/>
      <c:spPr>
        <a:noFill/>
        <a:ln w="25400">
          <a:noFill/>
        </a:ln>
      </c:spPr>
    </c:backWall>
    <c:plotArea>
      <c:layout>
        <c:manualLayout>
          <c:layoutTarget val="inner"/>
          <c:xMode val="edge"/>
          <c:yMode val="edge"/>
          <c:x val="2.7649769585253454E-2"/>
          <c:y val="0.30240549828178692"/>
          <c:w val="0.90476190476190477"/>
          <c:h val="0.49484536082474223"/>
        </c:manualLayout>
      </c:layout>
      <c:bar3DChart>
        <c:barDir val="col"/>
        <c:grouping val="stacked"/>
        <c:varyColors val="0"/>
        <c:ser>
          <c:idx val="0"/>
          <c:order val="0"/>
          <c:tx>
            <c:strRef>
              <c:f>Лист1!$B$1</c:f>
              <c:strCache>
                <c:ptCount val="1"/>
                <c:pt idx="0">
                  <c:v>Индексы промышленной деятельности за январь - июнь 2016 год (в % к соответсвующему периоду прошлого года)</c:v>
                </c:pt>
              </c:strCache>
            </c:strRef>
          </c:tx>
          <c:invertIfNegative val="0"/>
          <c:dLbls>
            <c:dLbl>
              <c:idx val="0"/>
              <c:layout>
                <c:manualLayout>
                  <c:x val="1.743387277684991E-2"/>
                  <c:y val="-0.25692949577516933"/>
                </c:manualLayout>
              </c:layout>
              <c:tx>
                <c:rich>
                  <a:bodyPr/>
                  <a:lstStyle/>
                  <a:p>
                    <a:r>
                      <a:rPr lang="en-US"/>
                      <a:t>10</a:t>
                    </a:r>
                    <a:r>
                      <a:rPr lang="ru-RU"/>
                      <a:t>2,9</a:t>
                    </a:r>
                    <a:endParaRPr lang="en-US"/>
                  </a:p>
                </c:rich>
              </c:tx>
              <c:showLegendKey val="0"/>
              <c:showVal val="0"/>
              <c:showCatName val="0"/>
              <c:showSerName val="0"/>
              <c:showPercent val="0"/>
              <c:showBubbleSize val="0"/>
            </c:dLbl>
            <c:dLbl>
              <c:idx val="1"/>
              <c:layout>
                <c:manualLayout>
                  <c:x val="1.3142266992010342E-2"/>
                  <c:y val="-0.2519972677429419"/>
                </c:manualLayout>
              </c:layout>
              <c:tx>
                <c:rich>
                  <a:bodyPr/>
                  <a:lstStyle/>
                  <a:p>
                    <a:r>
                      <a:rPr lang="en-US"/>
                      <a:t>101</a:t>
                    </a:r>
                  </a:p>
                </c:rich>
              </c:tx>
              <c:showLegendKey val="0"/>
              <c:showVal val="0"/>
              <c:showCatName val="0"/>
              <c:showSerName val="0"/>
              <c:showPercent val="0"/>
              <c:showBubbleSize val="0"/>
            </c:dLbl>
            <c:dLbl>
              <c:idx val="2"/>
              <c:layout>
                <c:manualLayout>
                  <c:x val="1.4337382512837575E-2"/>
                  <c:y val="-0.14706695159542435"/>
                </c:manualLayout>
              </c:layout>
              <c:tx>
                <c:rich>
                  <a:bodyPr/>
                  <a:lstStyle/>
                  <a:p>
                    <a:r>
                      <a:rPr lang="ru-RU"/>
                      <a:t>96</a:t>
                    </a:r>
                    <a:endParaRPr lang="en-US"/>
                  </a:p>
                </c:rich>
              </c:tx>
              <c:showLegendKey val="0"/>
              <c:showVal val="0"/>
              <c:showCatName val="0"/>
              <c:showSerName val="0"/>
              <c:showPercent val="0"/>
              <c:showBubbleSize val="0"/>
            </c:dLbl>
            <c:txPr>
              <a:bodyPr/>
              <a:lstStyle/>
              <a:p>
                <a:pPr>
                  <a:defRPr>
                    <a:solidFill>
                      <a:schemeClr val="tx1"/>
                    </a:solidFill>
                  </a:defRPr>
                </a:pPr>
                <a:endParaRPr lang="ru-RU"/>
              </a:p>
            </c:txPr>
            <c:showLegendKey val="0"/>
            <c:showVal val="1"/>
            <c:showCatName val="0"/>
            <c:showSerName val="0"/>
            <c:showPercent val="0"/>
            <c:showBubbleSize val="0"/>
            <c:showLeaderLines val="0"/>
          </c:dLbls>
          <c:cat>
            <c:strRef>
              <c:f>Лист1!$A$2:$A$4</c:f>
              <c:strCache>
                <c:ptCount val="3"/>
                <c:pt idx="0">
                  <c:v>Россиская  Федерация</c:v>
                </c:pt>
                <c:pt idx="1">
                  <c:v>Курганская область</c:v>
                </c:pt>
                <c:pt idx="2">
                  <c:v>Кетовский район</c:v>
                </c:pt>
              </c:strCache>
            </c:strRef>
          </c:cat>
          <c:val>
            <c:numRef>
              <c:f>Лист1!$B$2:$B$4</c:f>
              <c:numCache>
                <c:formatCode>General</c:formatCode>
                <c:ptCount val="3"/>
                <c:pt idx="0">
                  <c:v>102.9</c:v>
                </c:pt>
                <c:pt idx="1">
                  <c:v>101</c:v>
                </c:pt>
                <c:pt idx="2">
                  <c:v>96</c:v>
                </c:pt>
              </c:numCache>
            </c:numRef>
          </c:val>
        </c:ser>
        <c:dLbls>
          <c:showLegendKey val="0"/>
          <c:showVal val="0"/>
          <c:showCatName val="0"/>
          <c:showSerName val="0"/>
          <c:showPercent val="0"/>
          <c:showBubbleSize val="0"/>
        </c:dLbls>
        <c:gapWidth val="150"/>
        <c:shape val="cylinder"/>
        <c:axId val="126950784"/>
        <c:axId val="126952576"/>
        <c:axId val="0"/>
      </c:bar3DChart>
      <c:catAx>
        <c:axId val="126950784"/>
        <c:scaling>
          <c:orientation val="minMax"/>
        </c:scaling>
        <c:delete val="0"/>
        <c:axPos val="b"/>
        <c:numFmt formatCode="General" sourceLinked="1"/>
        <c:majorTickMark val="out"/>
        <c:minorTickMark val="none"/>
        <c:tickLblPos val="nextTo"/>
        <c:crossAx val="126952576"/>
        <c:crosses val="autoZero"/>
        <c:auto val="1"/>
        <c:lblAlgn val="ctr"/>
        <c:lblOffset val="100"/>
        <c:noMultiLvlLbl val="0"/>
      </c:catAx>
      <c:valAx>
        <c:axId val="126952576"/>
        <c:scaling>
          <c:orientation val="minMax"/>
        </c:scaling>
        <c:delete val="1"/>
        <c:axPos val="l"/>
        <c:numFmt formatCode="General" sourceLinked="1"/>
        <c:majorTickMark val="out"/>
        <c:minorTickMark val="none"/>
        <c:tickLblPos val="nextTo"/>
        <c:crossAx val="126950784"/>
        <c:crosses val="autoZero"/>
        <c:crossBetween val="between"/>
      </c:valAx>
      <c:spPr>
        <a:noFill/>
        <a:ln w="25360">
          <a:noFill/>
        </a:ln>
      </c:spPr>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7.2125908651985482E-2"/>
          <c:y val="0.18296008920967749"/>
          <c:w val="0.77937957353513776"/>
          <c:h val="0.50425905940963667"/>
        </c:manualLayout>
      </c:layout>
      <c:barChart>
        <c:barDir val="col"/>
        <c:grouping val="clustered"/>
        <c:varyColors val="0"/>
        <c:ser>
          <c:idx val="0"/>
          <c:order val="0"/>
          <c:tx>
            <c:strRef>
              <c:f>Лист1!$B$1</c:f>
              <c:strCache>
                <c:ptCount val="1"/>
                <c:pt idx="0">
                  <c:v>Россиская Федерация</c:v>
                </c:pt>
              </c:strCache>
            </c:strRef>
          </c:tx>
          <c:invertIfNegative val="0"/>
          <c:dLbls>
            <c:txPr>
              <a:bodyPr/>
              <a:lstStyle/>
              <a:p>
                <a:pPr>
                  <a:defRPr>
                    <a:solidFill>
                      <a:schemeClr val="tx1"/>
                    </a:solidFill>
                  </a:defRPr>
                </a:pPr>
                <a:endParaRPr lang="ru-RU"/>
              </a:p>
            </c:txPr>
            <c:showLegendKey val="0"/>
            <c:showVal val="1"/>
            <c:showCatName val="0"/>
            <c:showSerName val="0"/>
            <c:showPercent val="0"/>
            <c:showBubbleSize val="0"/>
            <c:showLeaderLines val="0"/>
          </c:dLbls>
          <c:cat>
            <c:strRef>
              <c:f>Лист1!$A$2:$A$3</c:f>
              <c:strCache>
                <c:ptCount val="2"/>
                <c:pt idx="0">
                  <c:v>Объём работ  по виду деятельности  "Строительство"</c:v>
                </c:pt>
                <c:pt idx="1">
                  <c:v>Ввод жилья</c:v>
                </c:pt>
              </c:strCache>
            </c:strRef>
          </c:cat>
          <c:val>
            <c:numRef>
              <c:f>Лист1!$B$2:$B$3</c:f>
              <c:numCache>
                <c:formatCode>General</c:formatCode>
                <c:ptCount val="2"/>
                <c:pt idx="0">
                  <c:v>100.5</c:v>
                </c:pt>
                <c:pt idx="1">
                  <c:v>96.3</c:v>
                </c:pt>
              </c:numCache>
            </c:numRef>
          </c:val>
        </c:ser>
        <c:ser>
          <c:idx val="1"/>
          <c:order val="1"/>
          <c:tx>
            <c:strRef>
              <c:f>Лист1!$C$1</c:f>
              <c:strCache>
                <c:ptCount val="1"/>
                <c:pt idx="0">
                  <c:v>Курганская область</c:v>
                </c:pt>
              </c:strCache>
            </c:strRef>
          </c:tx>
          <c:invertIfNegative val="0"/>
          <c:dLbls>
            <c:txPr>
              <a:bodyPr/>
              <a:lstStyle/>
              <a:p>
                <a:pPr>
                  <a:defRPr>
                    <a:solidFill>
                      <a:schemeClr val="tx1"/>
                    </a:solidFill>
                  </a:defRPr>
                </a:pPr>
                <a:endParaRPr lang="ru-RU"/>
              </a:p>
            </c:txPr>
            <c:showLegendKey val="0"/>
            <c:showVal val="1"/>
            <c:showCatName val="0"/>
            <c:showSerName val="0"/>
            <c:showPercent val="0"/>
            <c:showBubbleSize val="0"/>
            <c:showLeaderLines val="0"/>
          </c:dLbls>
          <c:cat>
            <c:strRef>
              <c:f>Лист1!$A$2:$A$3</c:f>
              <c:strCache>
                <c:ptCount val="2"/>
                <c:pt idx="0">
                  <c:v>Объём работ  по виду деятельности  "Строительство"</c:v>
                </c:pt>
                <c:pt idx="1">
                  <c:v>Ввод жилья</c:v>
                </c:pt>
              </c:strCache>
            </c:strRef>
          </c:cat>
          <c:val>
            <c:numRef>
              <c:f>Лист1!$C$2:$C$3</c:f>
              <c:numCache>
                <c:formatCode>General</c:formatCode>
                <c:ptCount val="2"/>
                <c:pt idx="0">
                  <c:v>87.9</c:v>
                </c:pt>
                <c:pt idx="1">
                  <c:v>83.7</c:v>
                </c:pt>
              </c:numCache>
            </c:numRef>
          </c:val>
        </c:ser>
        <c:ser>
          <c:idx val="2"/>
          <c:order val="2"/>
          <c:tx>
            <c:strRef>
              <c:f>Лист1!$D$1</c:f>
              <c:strCache>
                <c:ptCount val="1"/>
                <c:pt idx="0">
                  <c:v>Кетовский район</c:v>
                </c:pt>
              </c:strCache>
            </c:strRef>
          </c:tx>
          <c:invertIfNegative val="0"/>
          <c:dLbls>
            <c:txPr>
              <a:bodyPr/>
              <a:lstStyle/>
              <a:p>
                <a:pPr>
                  <a:defRPr>
                    <a:solidFill>
                      <a:schemeClr val="tx1"/>
                    </a:solidFill>
                  </a:defRPr>
                </a:pPr>
                <a:endParaRPr lang="ru-RU"/>
              </a:p>
            </c:txPr>
            <c:showLegendKey val="0"/>
            <c:showVal val="1"/>
            <c:showCatName val="0"/>
            <c:showSerName val="0"/>
            <c:showPercent val="0"/>
            <c:showBubbleSize val="0"/>
            <c:showLeaderLines val="0"/>
          </c:dLbls>
          <c:cat>
            <c:strRef>
              <c:f>Лист1!$A$2:$A$3</c:f>
              <c:strCache>
                <c:ptCount val="2"/>
                <c:pt idx="0">
                  <c:v>Объём работ  по виду деятельности  "Строительство"</c:v>
                </c:pt>
                <c:pt idx="1">
                  <c:v>Ввод жилья</c:v>
                </c:pt>
              </c:strCache>
            </c:strRef>
          </c:cat>
          <c:val>
            <c:numRef>
              <c:f>Лист1!$D$2:$D$3</c:f>
              <c:numCache>
                <c:formatCode>General</c:formatCode>
                <c:ptCount val="2"/>
                <c:pt idx="0">
                  <c:v>126.4</c:v>
                </c:pt>
                <c:pt idx="1">
                  <c:v>142.69999999999999</c:v>
                </c:pt>
              </c:numCache>
            </c:numRef>
          </c:val>
        </c:ser>
        <c:dLbls>
          <c:showLegendKey val="0"/>
          <c:showVal val="0"/>
          <c:showCatName val="0"/>
          <c:showSerName val="0"/>
          <c:showPercent val="0"/>
          <c:showBubbleSize val="0"/>
        </c:dLbls>
        <c:gapWidth val="236"/>
        <c:overlap val="-4"/>
        <c:axId val="97344896"/>
        <c:axId val="126973056"/>
      </c:barChart>
      <c:catAx>
        <c:axId val="97344896"/>
        <c:scaling>
          <c:orientation val="minMax"/>
        </c:scaling>
        <c:delete val="0"/>
        <c:axPos val="b"/>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126973056"/>
        <c:crosses val="autoZero"/>
        <c:auto val="1"/>
        <c:lblAlgn val="ctr"/>
        <c:lblOffset val="100"/>
        <c:noMultiLvlLbl val="0"/>
      </c:catAx>
      <c:valAx>
        <c:axId val="126973056"/>
        <c:scaling>
          <c:orientation val="minMax"/>
        </c:scaling>
        <c:delete val="1"/>
        <c:axPos val="l"/>
        <c:numFmt formatCode="General" sourceLinked="1"/>
        <c:majorTickMark val="out"/>
        <c:minorTickMark val="none"/>
        <c:tickLblPos val="nextTo"/>
        <c:crossAx val="97344896"/>
        <c:crosses val="autoZero"/>
        <c:crossBetween val="between"/>
      </c:valAx>
      <c:spPr>
        <a:noFill/>
        <a:ln w="25376">
          <a:noFill/>
        </a:ln>
      </c:spPr>
    </c:plotArea>
    <c:legend>
      <c:legendPos val="r"/>
      <c:layout>
        <c:manualLayout>
          <c:xMode val="edge"/>
          <c:yMode val="edge"/>
          <c:x val="8.4403669724770647E-2"/>
          <c:y val="3.9215686274509803E-2"/>
          <c:w val="0.84220183486238531"/>
          <c:h val="0.10784313725490197"/>
        </c:manualLayout>
      </c:layout>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1.9750175255020347E-2"/>
          <c:y val="0.17243630079932781"/>
          <c:w val="0.95718097896293852"/>
          <c:h val="0.66013928533730992"/>
        </c:manualLayout>
      </c:layout>
      <c:barChart>
        <c:barDir val="col"/>
        <c:grouping val="clustered"/>
        <c:varyColors val="0"/>
        <c:ser>
          <c:idx val="0"/>
          <c:order val="0"/>
          <c:tx>
            <c:strRef>
              <c:f>Лист1!$B$1</c:f>
              <c:strCache>
                <c:ptCount val="1"/>
                <c:pt idx="0">
                  <c:v>Российская Федерация</c:v>
                </c:pt>
              </c:strCache>
            </c:strRef>
          </c:tx>
          <c:invertIfNegative val="0"/>
          <c:dLbls>
            <c:showLegendKey val="0"/>
            <c:showVal val="1"/>
            <c:showCatName val="0"/>
            <c:showSerName val="0"/>
            <c:showPercent val="0"/>
            <c:showBubbleSize val="0"/>
            <c:showLeaderLines val="0"/>
          </c:dLbls>
          <c:cat>
            <c:strRef>
              <c:f>Лист1!$A$2:$A$3</c:f>
              <c:strCache>
                <c:ptCount val="2"/>
                <c:pt idx="0">
                  <c:v>Оборот розничной торговли, %</c:v>
                </c:pt>
                <c:pt idx="1">
                  <c:v>Оборот  общественного питания, %</c:v>
                </c:pt>
              </c:strCache>
            </c:strRef>
          </c:cat>
          <c:val>
            <c:numRef>
              <c:f>Лист1!$B$2:$B$3</c:f>
              <c:numCache>
                <c:formatCode>General</c:formatCode>
                <c:ptCount val="2"/>
                <c:pt idx="0">
                  <c:v>102.6</c:v>
                </c:pt>
              </c:numCache>
            </c:numRef>
          </c:val>
        </c:ser>
        <c:ser>
          <c:idx val="1"/>
          <c:order val="1"/>
          <c:tx>
            <c:strRef>
              <c:f>Лист1!$C$1</c:f>
              <c:strCache>
                <c:ptCount val="1"/>
                <c:pt idx="0">
                  <c:v>Курганская область</c:v>
                </c:pt>
              </c:strCache>
            </c:strRef>
          </c:tx>
          <c:invertIfNegative val="0"/>
          <c:dLbls>
            <c:txPr>
              <a:bodyPr/>
              <a:lstStyle/>
              <a:p>
                <a:pPr>
                  <a:defRPr>
                    <a:solidFill>
                      <a:schemeClr val="tx1"/>
                    </a:solidFill>
                  </a:defRPr>
                </a:pPr>
                <a:endParaRPr lang="ru-RU"/>
              </a:p>
            </c:txPr>
            <c:showLegendKey val="0"/>
            <c:showVal val="1"/>
            <c:showCatName val="0"/>
            <c:showSerName val="0"/>
            <c:showPercent val="0"/>
            <c:showBubbleSize val="0"/>
            <c:showLeaderLines val="0"/>
          </c:dLbls>
          <c:cat>
            <c:strRef>
              <c:f>Лист1!$A$2:$A$3</c:f>
              <c:strCache>
                <c:ptCount val="2"/>
                <c:pt idx="0">
                  <c:v>Оборот розничной торговли, %</c:v>
                </c:pt>
                <c:pt idx="1">
                  <c:v>Оборот  общественного питания, %</c:v>
                </c:pt>
              </c:strCache>
            </c:strRef>
          </c:cat>
          <c:val>
            <c:numRef>
              <c:f>Лист1!$C$2:$C$3</c:f>
              <c:numCache>
                <c:formatCode>General</c:formatCode>
                <c:ptCount val="2"/>
                <c:pt idx="0">
                  <c:v>101.2</c:v>
                </c:pt>
                <c:pt idx="1">
                  <c:v>100</c:v>
                </c:pt>
              </c:numCache>
            </c:numRef>
          </c:val>
        </c:ser>
        <c:ser>
          <c:idx val="2"/>
          <c:order val="2"/>
          <c:tx>
            <c:strRef>
              <c:f>Лист1!$D$1</c:f>
              <c:strCache>
                <c:ptCount val="1"/>
                <c:pt idx="0">
                  <c:v>Кетовский район</c:v>
                </c:pt>
              </c:strCache>
            </c:strRef>
          </c:tx>
          <c:invertIfNegative val="0"/>
          <c:dLbls>
            <c:txPr>
              <a:bodyPr/>
              <a:lstStyle/>
              <a:p>
                <a:pPr>
                  <a:defRPr>
                    <a:solidFill>
                      <a:schemeClr val="tx1"/>
                    </a:solidFill>
                  </a:defRPr>
                </a:pPr>
                <a:endParaRPr lang="ru-RU"/>
              </a:p>
            </c:txPr>
            <c:showLegendKey val="0"/>
            <c:showVal val="1"/>
            <c:showCatName val="0"/>
            <c:showSerName val="0"/>
            <c:showPercent val="0"/>
            <c:showBubbleSize val="0"/>
            <c:showLeaderLines val="0"/>
          </c:dLbls>
          <c:cat>
            <c:strRef>
              <c:f>Лист1!$A$2:$A$3</c:f>
              <c:strCache>
                <c:ptCount val="2"/>
                <c:pt idx="0">
                  <c:v>Оборот розничной торговли, %</c:v>
                </c:pt>
                <c:pt idx="1">
                  <c:v>Оборот  общественного питания, %</c:v>
                </c:pt>
              </c:strCache>
            </c:strRef>
          </c:cat>
          <c:val>
            <c:numRef>
              <c:f>Лист1!$D$2:$D$3</c:f>
              <c:numCache>
                <c:formatCode>General</c:formatCode>
                <c:ptCount val="2"/>
                <c:pt idx="0">
                  <c:v>103.4</c:v>
                </c:pt>
                <c:pt idx="1">
                  <c:v>105.7</c:v>
                </c:pt>
              </c:numCache>
            </c:numRef>
          </c:val>
        </c:ser>
        <c:dLbls>
          <c:showLegendKey val="0"/>
          <c:showVal val="0"/>
          <c:showCatName val="0"/>
          <c:showSerName val="0"/>
          <c:showPercent val="0"/>
          <c:showBubbleSize val="0"/>
        </c:dLbls>
        <c:gapWidth val="327"/>
        <c:overlap val="-21"/>
        <c:axId val="134208512"/>
        <c:axId val="131007232"/>
      </c:barChart>
      <c:catAx>
        <c:axId val="134208512"/>
        <c:scaling>
          <c:orientation val="minMax"/>
        </c:scaling>
        <c:delete val="0"/>
        <c:axPos val="b"/>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131007232"/>
        <c:crosses val="autoZero"/>
        <c:auto val="1"/>
        <c:lblAlgn val="ctr"/>
        <c:lblOffset val="100"/>
        <c:noMultiLvlLbl val="0"/>
      </c:catAx>
      <c:valAx>
        <c:axId val="131007232"/>
        <c:scaling>
          <c:orientation val="minMax"/>
        </c:scaling>
        <c:delete val="1"/>
        <c:axPos val="l"/>
        <c:numFmt formatCode="General" sourceLinked="1"/>
        <c:majorTickMark val="out"/>
        <c:minorTickMark val="none"/>
        <c:tickLblPos val="nextTo"/>
        <c:crossAx val="134208512"/>
        <c:crosses val="autoZero"/>
        <c:crossBetween val="between"/>
      </c:valAx>
    </c:plotArea>
    <c:legend>
      <c:legendPos val="r"/>
      <c:layout>
        <c:manualLayout>
          <c:xMode val="edge"/>
          <c:yMode val="edge"/>
          <c:x val="9.1778202676864248E-2"/>
          <c:y val="3.5714285714285712E-2"/>
          <c:w val="0.8183556405353728"/>
          <c:h val="9.8214285714285712E-2"/>
        </c:manualLayout>
      </c:layout>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spPr>
    <a:blipFill>
      <a:blip xmlns:r="http://schemas.openxmlformats.org/officeDocument/2006/relationships" r:embed="rId2"/>
      <a:tile tx="0" ty="0" sx="100000" sy="100000" flip="none" algn="tl"/>
    </a:blipFill>
  </c:sp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2.8459113940742638E-2"/>
          <c:y val="0.19205897211747541"/>
          <c:w val="0.95183842256183815"/>
          <c:h val="0.63012678263840216"/>
        </c:manualLayout>
      </c:layout>
      <c:barChart>
        <c:barDir val="col"/>
        <c:grouping val="clustered"/>
        <c:varyColors val="0"/>
        <c:ser>
          <c:idx val="0"/>
          <c:order val="0"/>
          <c:tx>
            <c:strRef>
              <c:f>Лист1!$B$1</c:f>
              <c:strCache>
                <c:ptCount val="1"/>
                <c:pt idx="0">
                  <c:v>Российская Федерация</c:v>
                </c:pt>
              </c:strCache>
            </c:strRef>
          </c:tx>
          <c:invertIfNegative val="0"/>
          <c:dLbls>
            <c:dLbl>
              <c:idx val="0"/>
              <c:layout>
                <c:manualLayout>
                  <c:x val="0"/>
                  <c:y val="2.7372152649538142E-2"/>
                </c:manualLayout>
              </c:layout>
              <c:dLblPos val="outEnd"/>
              <c:showLegendKey val="0"/>
              <c:showVal val="1"/>
              <c:showCatName val="0"/>
              <c:showSerName val="0"/>
              <c:showPercent val="0"/>
              <c:showBubbleSize val="0"/>
            </c:dLbl>
            <c:dLbl>
              <c:idx val="1"/>
              <c:layout>
                <c:manualLayout>
                  <c:x val="-8.026836846326286E-17"/>
                  <c:y val="1.6423291589722902E-2"/>
                </c:manualLayout>
              </c:layout>
              <c:dLblPos val="outEnd"/>
              <c:showLegendKey val="0"/>
              <c:showVal val="1"/>
              <c:showCatName val="0"/>
              <c:showSerName val="0"/>
              <c:showPercent val="0"/>
              <c:showBubbleSize val="0"/>
            </c:dLbl>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Номинальная заработная плата</c:v>
                </c:pt>
                <c:pt idx="1">
                  <c:v>Реальная заработная плата</c:v>
                </c:pt>
              </c:strCache>
            </c:strRef>
          </c:cat>
          <c:val>
            <c:numRef>
              <c:f>Лист1!$B$2:$B$3</c:f>
              <c:numCache>
                <c:formatCode>General</c:formatCode>
                <c:ptCount val="2"/>
                <c:pt idx="0">
                  <c:v>110.5</c:v>
                </c:pt>
                <c:pt idx="1">
                  <c:v>107.6</c:v>
                </c:pt>
              </c:numCache>
            </c:numRef>
          </c:val>
        </c:ser>
        <c:ser>
          <c:idx val="1"/>
          <c:order val="1"/>
          <c:tx>
            <c:strRef>
              <c:f>Лист1!$C$1</c:f>
              <c:strCache>
                <c:ptCount val="1"/>
                <c:pt idx="0">
                  <c:v>Курганская область</c:v>
                </c:pt>
              </c:strCache>
            </c:strRef>
          </c:tx>
          <c:invertIfNegative val="0"/>
          <c:dLbls>
            <c:dLbl>
              <c:idx val="0"/>
              <c:layout>
                <c:manualLayout>
                  <c:x val="0"/>
                  <c:y val="1.0948861059815547E-2"/>
                </c:manualLayout>
              </c:layout>
              <c:tx>
                <c:rich>
                  <a:bodyPr/>
                  <a:lstStyle/>
                  <a:p>
                    <a:r>
                      <a:rPr lang="ru-RU" b="1">
                        <a:latin typeface="Times New Roman" pitchFamily="18" charset="0"/>
                        <a:cs typeface="Times New Roman" pitchFamily="18" charset="0"/>
                      </a:rPr>
                      <a:t>109,5</a:t>
                    </a:r>
                    <a:endParaRPr lang="en-US" b="1">
                      <a:latin typeface="Times New Roman" pitchFamily="18" charset="0"/>
                      <a:cs typeface="Times New Roman" pitchFamily="18" charset="0"/>
                    </a:endParaRPr>
                  </a:p>
                </c:rich>
              </c:tx>
              <c:dLblPos val="outEnd"/>
              <c:showLegendKey val="0"/>
              <c:showVal val="0"/>
              <c:showCatName val="0"/>
              <c:showSerName val="0"/>
              <c:showPercent val="0"/>
              <c:showBubbleSize val="0"/>
            </c:dLbl>
            <c:dLbl>
              <c:idx val="1"/>
              <c:layout>
                <c:manualLayout>
                  <c:x val="8.026836846326286E-17"/>
                  <c:y val="2.1897722119630602E-2"/>
                </c:manualLayout>
              </c:layout>
              <c:tx>
                <c:rich>
                  <a:bodyPr/>
                  <a:lstStyle/>
                  <a:p>
                    <a:r>
                      <a:rPr lang="ru-RU" b="1">
                        <a:latin typeface="Times New Roman" pitchFamily="18" charset="0"/>
                        <a:cs typeface="Times New Roman" pitchFamily="18" charset="0"/>
                      </a:rPr>
                      <a:t>106,8</a:t>
                    </a:r>
                  </a:p>
                </c:rich>
              </c:tx>
              <c:dLblPos val="outEnd"/>
              <c:showLegendKey val="0"/>
              <c:showVal val="0"/>
              <c:showCatName val="0"/>
              <c:showSerName val="0"/>
              <c:showPercent val="0"/>
              <c:showBubbleSize val="0"/>
            </c:dLbl>
            <c:numFmt formatCode="General" sourceLinked="0"/>
            <c:txPr>
              <a:bodyPr/>
              <a:lstStyle/>
              <a:p>
                <a:pPr>
                  <a:defRPr b="1">
                    <a:latin typeface="Times New Roman" pitchFamily="18" charset="0"/>
                    <a:cs typeface="Times New Roman" pitchFamily="18" charset="0"/>
                  </a:defRPr>
                </a:pPr>
                <a:endParaRPr lang="ru-RU"/>
              </a:p>
            </c:txPr>
            <c:showLegendKey val="0"/>
            <c:showVal val="0"/>
            <c:showCatName val="1"/>
            <c:showSerName val="0"/>
            <c:showPercent val="0"/>
            <c:showBubbleSize val="0"/>
            <c:showLeaderLines val="0"/>
          </c:dLbls>
          <c:cat>
            <c:strRef>
              <c:f>Лист1!$A$2:$A$3</c:f>
              <c:strCache>
                <c:ptCount val="2"/>
                <c:pt idx="0">
                  <c:v>Номинальная заработная плата</c:v>
                </c:pt>
                <c:pt idx="1">
                  <c:v>Реальная заработная плата</c:v>
                </c:pt>
              </c:strCache>
            </c:strRef>
          </c:cat>
          <c:val>
            <c:numRef>
              <c:f>Лист1!$C$2:$C$3</c:f>
              <c:numCache>
                <c:formatCode>General</c:formatCode>
                <c:ptCount val="2"/>
                <c:pt idx="0">
                  <c:v>108.7</c:v>
                </c:pt>
                <c:pt idx="1">
                  <c:v>105.8</c:v>
                </c:pt>
              </c:numCache>
            </c:numRef>
          </c:val>
        </c:ser>
        <c:ser>
          <c:idx val="2"/>
          <c:order val="2"/>
          <c:tx>
            <c:strRef>
              <c:f>Лист1!$D$1</c:f>
              <c:strCache>
                <c:ptCount val="1"/>
                <c:pt idx="0">
                  <c:v>Кетовский район</c:v>
                </c:pt>
              </c:strCache>
            </c:strRef>
          </c:tx>
          <c:invertIfNegative val="0"/>
          <c:dLbls>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Номинальная заработная плата</c:v>
                </c:pt>
                <c:pt idx="1">
                  <c:v>Реальная заработная плата</c:v>
                </c:pt>
              </c:strCache>
            </c:strRef>
          </c:cat>
          <c:val>
            <c:numRef>
              <c:f>Лист1!$D$2:$D$3</c:f>
              <c:numCache>
                <c:formatCode>General</c:formatCode>
                <c:ptCount val="2"/>
                <c:pt idx="0">
                  <c:v>115.2</c:v>
                </c:pt>
                <c:pt idx="1">
                  <c:v>111.4</c:v>
                </c:pt>
              </c:numCache>
            </c:numRef>
          </c:val>
        </c:ser>
        <c:dLbls>
          <c:showLegendKey val="0"/>
          <c:showVal val="0"/>
          <c:showCatName val="0"/>
          <c:showSerName val="0"/>
          <c:showPercent val="0"/>
          <c:showBubbleSize val="0"/>
        </c:dLbls>
        <c:gapWidth val="253"/>
        <c:overlap val="-7"/>
        <c:axId val="131066880"/>
        <c:axId val="134169344"/>
      </c:barChart>
      <c:catAx>
        <c:axId val="131066880"/>
        <c:scaling>
          <c:orientation val="minMax"/>
        </c:scaling>
        <c:delete val="0"/>
        <c:axPos val="b"/>
        <c:numFmt formatCode="General" sourceLinked="1"/>
        <c:majorTickMark val="out"/>
        <c:minorTickMark val="none"/>
        <c:tickLblPos val="nextTo"/>
        <c:txPr>
          <a:bodyPr/>
          <a:lstStyle/>
          <a:p>
            <a:pPr>
              <a:defRPr b="1"/>
            </a:pPr>
            <a:endParaRPr lang="ru-RU"/>
          </a:p>
        </c:txPr>
        <c:crossAx val="134169344"/>
        <c:crosses val="autoZero"/>
        <c:auto val="1"/>
        <c:lblAlgn val="ctr"/>
        <c:lblOffset val="100"/>
        <c:noMultiLvlLbl val="0"/>
      </c:catAx>
      <c:valAx>
        <c:axId val="134169344"/>
        <c:scaling>
          <c:orientation val="minMax"/>
        </c:scaling>
        <c:delete val="1"/>
        <c:axPos val="l"/>
        <c:majorGridlines/>
        <c:numFmt formatCode="General" sourceLinked="1"/>
        <c:majorTickMark val="out"/>
        <c:minorTickMark val="none"/>
        <c:tickLblPos val="nextTo"/>
        <c:crossAx val="131066880"/>
        <c:crosses val="autoZero"/>
        <c:crossBetween val="between"/>
      </c:valAx>
      <c:spPr>
        <a:noFill/>
        <a:ln w="25433">
          <a:noFill/>
        </a:ln>
      </c:spPr>
    </c:plotArea>
    <c:legend>
      <c:legendPos val="r"/>
      <c:layout>
        <c:manualLayout>
          <c:xMode val="edge"/>
          <c:yMode val="edge"/>
          <c:x val="9.0909090909090912E-2"/>
          <c:y val="3.783783783783784E-2"/>
          <c:w val="0.81996434937611407"/>
          <c:h val="0.11351351351351352"/>
        </c:manualLayout>
      </c:layout>
      <c:overlay val="0"/>
      <c:txPr>
        <a:bodyPr/>
        <a:lstStyle/>
        <a:p>
          <a:pPr>
            <a:defRPr b="1">
              <a:latin typeface="Times New Roman" pitchFamily="18" charset="0"/>
              <a:cs typeface="Times New Roman" pitchFamily="18" charset="0"/>
            </a:defRPr>
          </a:pPr>
          <a:endParaRPr lang="ru-RU"/>
        </a:p>
      </c:txPr>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CC7DCE-4F19-42C5-AA58-CEF7F3B1B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8708</Words>
  <Characters>49641</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555</dc:creator>
  <cp:lastModifiedBy>555</cp:lastModifiedBy>
  <cp:revision>3</cp:revision>
  <cp:lastPrinted>2017-08-09T06:39:00Z</cp:lastPrinted>
  <dcterms:created xsi:type="dcterms:W3CDTF">2019-03-06T06:39:00Z</dcterms:created>
  <dcterms:modified xsi:type="dcterms:W3CDTF">2019-03-06T06:39:00Z</dcterms:modified>
</cp:coreProperties>
</file>