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60EA9">
      <w:pPr>
        <w:jc w:val="center"/>
        <w:rPr>
          <w:sz w:val="20"/>
          <w:szCs w:val="20"/>
        </w:rPr>
      </w:pPr>
      <w:bookmarkStart w:id="0" w:name="_GoBack"/>
      <w:r>
        <w:rPr>
          <w:b/>
          <w:szCs w:val="28"/>
        </w:rPr>
        <w:t>С чего начать работу специалисту по охране труда</w:t>
      </w:r>
    </w:p>
    <w:bookmarkEnd w:id="0"/>
    <w:p w:rsidR="00000000" w:rsidRDefault="00760EA9">
      <w:pPr>
        <w:jc w:val="both"/>
        <w:rPr>
          <w:sz w:val="20"/>
          <w:szCs w:val="20"/>
        </w:rPr>
      </w:pPr>
    </w:p>
    <w:p w:rsidR="00000000" w:rsidRDefault="00760EA9">
      <w:pPr>
        <w:jc w:val="both"/>
        <w:rPr>
          <w:sz w:val="20"/>
          <w:szCs w:val="20"/>
        </w:rPr>
      </w:pPr>
      <w:r>
        <w:rPr>
          <w:b/>
          <w:bCs/>
        </w:rPr>
        <w:t>1.</w:t>
      </w:r>
      <w:r>
        <w:t xml:space="preserve"> </w:t>
      </w:r>
      <w:r>
        <w:rPr>
          <w:b/>
          <w:bCs/>
        </w:rPr>
        <w:t>В первую очередь, следует разобраться с базовой теорией и терминами.</w:t>
      </w:r>
    </w:p>
    <w:p w:rsidR="00000000" w:rsidRDefault="00760EA9">
      <w:pPr>
        <w:jc w:val="both"/>
        <w:rPr>
          <w:sz w:val="20"/>
          <w:szCs w:val="20"/>
        </w:rPr>
      </w:pPr>
    </w:p>
    <w:p w:rsidR="00000000" w:rsidRDefault="00760EA9">
      <w:pPr>
        <w:ind w:firstLine="708"/>
        <w:jc w:val="both"/>
        <w:rPr>
          <w:b/>
          <w:sz w:val="20"/>
          <w:szCs w:val="20"/>
        </w:rPr>
      </w:pPr>
      <w:r>
        <w:rPr>
          <w:i/>
          <w:iCs/>
        </w:rPr>
        <w:t>Охрана труда</w:t>
      </w:r>
      <w:r>
        <w:t xml:space="preserve"> - система сохранения жизни и здоровья работников в процессе трудовой деятельности, включающая в себя правовые, социально</w:t>
      </w:r>
      <w:r>
        <w:t>-экономические, организационно-технические, санитарно-гигиенические, лечебно-профилактические, реабилитационные и иные мероприятия.</w:t>
      </w:r>
    </w:p>
    <w:p w:rsidR="00000000" w:rsidRDefault="00760EA9">
      <w:pPr>
        <w:jc w:val="both"/>
        <w:rPr>
          <w:b/>
          <w:sz w:val="20"/>
          <w:szCs w:val="20"/>
        </w:rPr>
      </w:pPr>
    </w:p>
    <w:p w:rsidR="00000000" w:rsidRDefault="00760EA9">
      <w:pPr>
        <w:jc w:val="center"/>
        <w:rPr>
          <w:b/>
          <w:sz w:val="20"/>
          <w:szCs w:val="20"/>
        </w:rPr>
      </w:pPr>
      <w:r>
        <w:rPr>
          <w:b/>
        </w:rPr>
        <w:t>Охрана труда включает в себя следующие элементы:</w:t>
      </w:r>
    </w:p>
    <w:p w:rsidR="00000000" w:rsidRDefault="00760EA9">
      <w:pPr>
        <w:jc w:val="center"/>
        <w:rPr>
          <w:b/>
          <w:sz w:val="20"/>
          <w:szCs w:val="20"/>
        </w:rPr>
      </w:pPr>
    </w:p>
    <w:p w:rsidR="00000000" w:rsidRDefault="00760EA9">
      <w:pPr>
        <w:ind w:firstLine="720"/>
        <w:jc w:val="both"/>
        <w:rPr>
          <w:i/>
          <w:iCs/>
        </w:rPr>
      </w:pPr>
      <w:r>
        <w:rPr>
          <w:i/>
          <w:iCs/>
        </w:rPr>
        <w:t>Производственная санитария</w:t>
      </w:r>
      <w:r>
        <w:t xml:space="preserve"> определяется как система организационных мероп</w:t>
      </w:r>
      <w:r>
        <w:t>риятий и технических средств, предотвращающих или уменьшающих воздействие на работающих вредных производственных факторов.</w:t>
      </w:r>
    </w:p>
    <w:p w:rsidR="00000000" w:rsidRDefault="00760EA9">
      <w:pPr>
        <w:ind w:firstLine="720"/>
        <w:jc w:val="both"/>
        <w:rPr>
          <w:i/>
          <w:iCs/>
        </w:rPr>
      </w:pPr>
      <w:r>
        <w:rPr>
          <w:i/>
          <w:iCs/>
        </w:rPr>
        <w:t>Гигиена труда</w:t>
      </w:r>
      <w:r>
        <w:t xml:space="preserve"> характеризуется как профилактическая медицина, изучающая условия и характер труда, их влияние на здоровье и функциональ</w:t>
      </w:r>
      <w:r>
        <w:t>ное состояние человека и разрабатывающая научные основы и практические меры, направленные на профилактику вредного и опасного воздействия факторов производственной среды и трудового процесса на работающих.</w:t>
      </w:r>
    </w:p>
    <w:p w:rsidR="00000000" w:rsidRDefault="00760EA9">
      <w:pPr>
        <w:ind w:firstLine="720"/>
        <w:jc w:val="both"/>
        <w:rPr>
          <w:i/>
          <w:iCs/>
        </w:rPr>
      </w:pPr>
      <w:r>
        <w:rPr>
          <w:i/>
          <w:iCs/>
        </w:rPr>
        <w:t>Электробезопасность</w:t>
      </w:r>
      <w:r>
        <w:t xml:space="preserve"> - состояние защищённости работ</w:t>
      </w:r>
      <w:r>
        <w:t>ника от вредного и опасного воздействия электротока, электродуги, электромагнитного поля и статического электричества.</w:t>
      </w:r>
    </w:p>
    <w:p w:rsidR="00000000" w:rsidRDefault="00760EA9">
      <w:pPr>
        <w:ind w:firstLine="730"/>
        <w:jc w:val="both"/>
        <w:rPr>
          <w:i/>
          <w:iCs/>
        </w:rPr>
      </w:pPr>
      <w:r>
        <w:rPr>
          <w:i/>
          <w:iCs/>
        </w:rPr>
        <w:t>Пожарная безопасность</w:t>
      </w:r>
      <w:r>
        <w:t xml:space="preserve"> — состояние защищённости личности, имущества общества и государства от пожаров.</w:t>
      </w:r>
    </w:p>
    <w:p w:rsidR="00000000" w:rsidRDefault="00760EA9">
      <w:pPr>
        <w:ind w:firstLine="710"/>
        <w:jc w:val="both"/>
        <w:rPr>
          <w:i/>
          <w:iCs/>
        </w:rPr>
      </w:pPr>
      <w:r>
        <w:rPr>
          <w:i/>
          <w:iCs/>
        </w:rPr>
        <w:t>Промышленная безопасность</w:t>
      </w:r>
      <w:r>
        <w:t xml:space="preserve"> — состоян</w:t>
      </w:r>
      <w:r>
        <w:t>ие защищённости жизненно важных интересов личности и общества от аварий на опасных производственных объектах и последствий указанных аварий. В свою очередь охрана труда, электробезопасность, промышленная безопасность, пожарная безопасность являются составн</w:t>
      </w:r>
      <w:r>
        <w:t>ыми частями.</w:t>
      </w:r>
    </w:p>
    <w:p w:rsidR="00000000" w:rsidRDefault="00760EA9">
      <w:pPr>
        <w:ind w:firstLine="710"/>
        <w:jc w:val="both"/>
        <w:rPr>
          <w:i/>
          <w:iCs/>
        </w:rPr>
      </w:pPr>
      <w:r>
        <w:rPr>
          <w:i/>
          <w:iCs/>
        </w:rPr>
        <w:t>Безопасность жизнедеятельности</w:t>
      </w:r>
      <w:r>
        <w:t xml:space="preserve"> - наука о комфортном и безопасном взаимодействии человека с техносферой.</w:t>
      </w:r>
    </w:p>
    <w:p w:rsidR="00000000" w:rsidRDefault="00760EA9">
      <w:pPr>
        <w:ind w:firstLine="720"/>
        <w:jc w:val="both"/>
        <w:rPr>
          <w:i/>
          <w:iCs/>
        </w:rPr>
      </w:pPr>
      <w:r>
        <w:rPr>
          <w:i/>
          <w:iCs/>
        </w:rPr>
        <w:t>Управление безопасностью труда</w:t>
      </w:r>
      <w:r>
        <w:t xml:space="preserve"> - организация работы по обеспечению безопасности, снижению травматизма и аварийности, профессиональных забол</w:t>
      </w:r>
      <w:r>
        <w:t>еваний, улучшению условий труда на основе комплекса задач по созданию безопасных и безвредных условий труда. Основана на применении законодательных нормативных актов в области охраны труда.</w:t>
      </w:r>
    </w:p>
    <w:p w:rsidR="00000000" w:rsidRDefault="00760EA9">
      <w:pPr>
        <w:ind w:firstLine="710"/>
        <w:jc w:val="both"/>
        <w:rPr>
          <w:b/>
          <w:sz w:val="20"/>
          <w:szCs w:val="20"/>
        </w:rPr>
      </w:pPr>
      <w:r>
        <w:rPr>
          <w:i/>
          <w:iCs/>
        </w:rPr>
        <w:t>Управление профессиональными рисками</w:t>
      </w:r>
      <w:r>
        <w:t xml:space="preserve"> - комплекс взаимосвязанных ме</w:t>
      </w:r>
      <w:r>
        <w:t>роприятий, включающих в себя меры по выявлению, оценке и снижению уровней профессиональных рисков. Положение о системе управления профессиональными рисками утверждается федеральным органом исполнительной власти, осуществляющим функции по выработке государс</w:t>
      </w:r>
      <w:r>
        <w:t xml:space="preserve">твенной политики и нормативно-правовому регулированию в сфере </w:t>
      </w:r>
      <w:r>
        <w:lastRenderedPageBreak/>
        <w:t>труда с учетом мнения Российской трехсторонней комиссии по регулированию социально-трудовых отношений (ТК РФ).</w:t>
      </w:r>
    </w:p>
    <w:p w:rsidR="00000000" w:rsidRDefault="00760EA9">
      <w:pPr>
        <w:jc w:val="both"/>
        <w:rPr>
          <w:b/>
          <w:sz w:val="20"/>
          <w:szCs w:val="20"/>
        </w:rPr>
      </w:pPr>
    </w:p>
    <w:p w:rsidR="00000000" w:rsidRDefault="00760EA9">
      <w:pPr>
        <w:jc w:val="center"/>
        <w:rPr>
          <w:b/>
          <w:sz w:val="20"/>
          <w:szCs w:val="20"/>
        </w:rPr>
      </w:pPr>
      <w:r>
        <w:rPr>
          <w:b/>
        </w:rPr>
        <w:t>Основные термины:</w:t>
      </w:r>
    </w:p>
    <w:p w:rsidR="00000000" w:rsidRDefault="00760EA9">
      <w:pPr>
        <w:jc w:val="center"/>
        <w:rPr>
          <w:b/>
          <w:sz w:val="20"/>
          <w:szCs w:val="20"/>
        </w:rPr>
      </w:pPr>
    </w:p>
    <w:p w:rsidR="00000000" w:rsidRDefault="00760EA9">
      <w:pPr>
        <w:ind w:firstLine="710"/>
        <w:jc w:val="both"/>
        <w:rPr>
          <w:i/>
          <w:iCs/>
        </w:rPr>
      </w:pPr>
      <w:r>
        <w:rPr>
          <w:i/>
          <w:iCs/>
        </w:rPr>
        <w:t>Условия труда</w:t>
      </w:r>
      <w:r>
        <w:t xml:space="preserve"> - совокупность факторов производственной среды и </w:t>
      </w:r>
      <w:r>
        <w:t>трудового процесса, оказывающих влияние на работоспособность и здоровье работника;</w:t>
      </w:r>
    </w:p>
    <w:p w:rsidR="00000000" w:rsidRDefault="00760EA9">
      <w:pPr>
        <w:ind w:firstLine="720"/>
        <w:jc w:val="both"/>
        <w:rPr>
          <w:i/>
          <w:iCs/>
        </w:rPr>
      </w:pPr>
      <w:r>
        <w:rPr>
          <w:i/>
          <w:iCs/>
        </w:rPr>
        <w:t>Работник</w:t>
      </w:r>
      <w:r>
        <w:t xml:space="preserve"> - физическое лицо, вступившее в трудовые отношения с работодателем;</w:t>
      </w:r>
    </w:p>
    <w:p w:rsidR="00000000" w:rsidRDefault="00760EA9">
      <w:pPr>
        <w:ind w:firstLine="690"/>
        <w:jc w:val="both"/>
        <w:rPr>
          <w:i/>
          <w:iCs/>
        </w:rPr>
      </w:pPr>
      <w:r>
        <w:rPr>
          <w:i/>
          <w:iCs/>
        </w:rPr>
        <w:t>Работодатель</w:t>
      </w:r>
      <w:r>
        <w:t xml:space="preserve"> — организация (юридическое лицо), представляемая ее руководителем или иным лицом (п</w:t>
      </w:r>
      <w:r>
        <w:t>о оформленной нотариусом доверенности), либо физическое лицо, с которым работник состоит в трудовых отношениях;</w:t>
      </w:r>
    </w:p>
    <w:p w:rsidR="00000000" w:rsidRDefault="00760EA9">
      <w:pPr>
        <w:ind w:firstLine="720"/>
        <w:jc w:val="both"/>
        <w:rPr>
          <w:i/>
          <w:iCs/>
        </w:rPr>
      </w:pPr>
      <w:r>
        <w:rPr>
          <w:i/>
          <w:iCs/>
        </w:rPr>
        <w:t>Организация</w:t>
      </w:r>
      <w:r>
        <w:t xml:space="preserve"> - предприятие, учреждение либо другое юридическое лицо независимо от форм собственности и подчиненности;</w:t>
      </w:r>
    </w:p>
    <w:p w:rsidR="00000000" w:rsidRDefault="00760EA9">
      <w:pPr>
        <w:ind w:firstLine="710"/>
        <w:jc w:val="both"/>
        <w:rPr>
          <w:i/>
          <w:iCs/>
        </w:rPr>
      </w:pPr>
      <w:r>
        <w:rPr>
          <w:i/>
          <w:iCs/>
        </w:rPr>
        <w:t>Вредный производственный фа</w:t>
      </w:r>
      <w:r>
        <w:rPr>
          <w:i/>
          <w:iCs/>
        </w:rPr>
        <w:t>ктор</w:t>
      </w:r>
      <w:r>
        <w:t xml:space="preserve"> - производственный фактор, воздействие которого на работника может привести к его заболеванию;</w:t>
      </w:r>
    </w:p>
    <w:p w:rsidR="00000000" w:rsidRDefault="00760EA9">
      <w:pPr>
        <w:ind w:firstLine="720"/>
        <w:jc w:val="both"/>
        <w:rPr>
          <w:i/>
          <w:iCs/>
        </w:rPr>
      </w:pPr>
      <w:r>
        <w:rPr>
          <w:i/>
          <w:iCs/>
        </w:rPr>
        <w:t>Опасный производственный фактор</w:t>
      </w:r>
      <w:r>
        <w:t xml:space="preserve"> - производственный фактор, воздействие которого на работника может привести к его травме;</w:t>
      </w:r>
    </w:p>
    <w:p w:rsidR="00000000" w:rsidRDefault="00760EA9">
      <w:pPr>
        <w:ind w:firstLine="720"/>
        <w:jc w:val="both"/>
        <w:rPr>
          <w:i/>
          <w:iCs/>
        </w:rPr>
      </w:pPr>
      <w:r>
        <w:rPr>
          <w:i/>
          <w:iCs/>
        </w:rPr>
        <w:t>Рабочее место</w:t>
      </w:r>
      <w:r>
        <w:t xml:space="preserve"> - место, в котором р</w:t>
      </w:r>
      <w:r>
        <w:t>аботник должен находиться или в которое ему необходимо прибыть в связи с его работой и которое прямо или косвенно находится под контролем работодателя;</w:t>
      </w:r>
    </w:p>
    <w:p w:rsidR="00000000" w:rsidRDefault="00760EA9">
      <w:pPr>
        <w:ind w:firstLine="690"/>
        <w:jc w:val="both"/>
        <w:rPr>
          <w:i/>
          <w:iCs/>
        </w:rPr>
      </w:pPr>
      <w:r>
        <w:rPr>
          <w:i/>
          <w:iCs/>
        </w:rPr>
        <w:t>Рабочая зона</w:t>
      </w:r>
      <w:r>
        <w:t xml:space="preserve"> — пространство высотой до 2 м над уровнем пола или площадки, на которых находятся места пос</w:t>
      </w:r>
      <w:r>
        <w:t>тоянного или временного пребывания работающих в процессе трудовой деятельности;</w:t>
      </w:r>
    </w:p>
    <w:p w:rsidR="00000000" w:rsidRDefault="00760EA9">
      <w:pPr>
        <w:ind w:firstLine="710"/>
        <w:jc w:val="both"/>
        <w:rPr>
          <w:i/>
          <w:iCs/>
        </w:rPr>
      </w:pPr>
      <w:r>
        <w:rPr>
          <w:i/>
          <w:iCs/>
        </w:rPr>
        <w:t>Средства индивидуальной и коллективной защиты работников</w:t>
      </w:r>
      <w:r>
        <w:t xml:space="preserve"> - технические средства, используемые для предотвращения или уменьшения воздействия на работников вредных или опасных пр</w:t>
      </w:r>
      <w:r>
        <w:t>оизводственных факторов, а также для защиты от загрязнения;</w:t>
      </w:r>
    </w:p>
    <w:p w:rsidR="00000000" w:rsidRDefault="00760EA9">
      <w:pPr>
        <w:ind w:firstLine="720"/>
        <w:jc w:val="both"/>
        <w:rPr>
          <w:i/>
          <w:iCs/>
        </w:rPr>
      </w:pPr>
      <w:r>
        <w:rPr>
          <w:i/>
          <w:iCs/>
        </w:rPr>
        <w:t>Производственная деятельность</w:t>
      </w:r>
      <w:r>
        <w:t xml:space="preserve"> — совокупность действий людей с применением орудий труда, необходимых для превращения ресурсов в готовую продукцию, включающих в себя производство и переработку разли</w:t>
      </w:r>
      <w:r>
        <w:t>чных видов сырья, строительство, оказание различных услуг.</w:t>
      </w:r>
    </w:p>
    <w:p w:rsidR="00000000" w:rsidRDefault="00760EA9">
      <w:pPr>
        <w:ind w:firstLine="710"/>
        <w:jc w:val="both"/>
        <w:rPr>
          <w:i/>
          <w:iCs/>
        </w:rPr>
      </w:pPr>
      <w:r>
        <w:rPr>
          <w:i/>
          <w:iCs/>
        </w:rPr>
        <w:t>Авария</w:t>
      </w:r>
      <w:r>
        <w:t xml:space="preserve"> - разрушение сооружений, оборудования, технических устройств, неконтролируемые взрыв и/или выброс опасных веществ, создающие угрозу жизни и здоровью людей (ГОСТ 12.0.006-2002).</w:t>
      </w:r>
    </w:p>
    <w:p w:rsidR="00000000" w:rsidRDefault="00760EA9">
      <w:pPr>
        <w:ind w:firstLine="710"/>
        <w:jc w:val="both"/>
        <w:rPr>
          <w:i/>
          <w:iCs/>
        </w:rPr>
      </w:pPr>
      <w:r>
        <w:rPr>
          <w:i/>
          <w:iCs/>
        </w:rPr>
        <w:t>Аварийная сит</w:t>
      </w:r>
      <w:r>
        <w:rPr>
          <w:i/>
          <w:iCs/>
        </w:rPr>
        <w:t>уация</w:t>
      </w:r>
      <w:r>
        <w:t xml:space="preserve"> - ситуация, которая может привести к поломке деталей и травмировании  работающего (ГОСТ 12.2.009-99).</w:t>
      </w:r>
    </w:p>
    <w:p w:rsidR="00000000" w:rsidRDefault="00760EA9">
      <w:pPr>
        <w:ind w:firstLine="710"/>
        <w:jc w:val="both"/>
        <w:rPr>
          <w:i/>
          <w:iCs/>
        </w:rPr>
      </w:pPr>
      <w:r>
        <w:rPr>
          <w:i/>
          <w:iCs/>
        </w:rPr>
        <w:t>Безопасное расстояние</w:t>
      </w:r>
      <w:r>
        <w:t xml:space="preserve"> - наименьшее расстояние между человеком и источником опасного и вредного производственного фактора, при котором человек находи</w:t>
      </w:r>
      <w:r>
        <w:t>тся вне опасной зоны (ГОСТ 12.0.002.80)</w:t>
      </w:r>
    </w:p>
    <w:p w:rsidR="00000000" w:rsidRDefault="00760EA9">
      <w:pPr>
        <w:ind w:firstLine="710"/>
        <w:jc w:val="both"/>
        <w:rPr>
          <w:i/>
          <w:iCs/>
        </w:rPr>
      </w:pPr>
      <w:r>
        <w:rPr>
          <w:i/>
          <w:iCs/>
        </w:rPr>
        <w:t>Пожарная безопасность</w:t>
      </w:r>
      <w:r>
        <w:t xml:space="preserve"> - состояние объекта, при котором исключается возможность пожара, а в случае его возгорания предотвращения </w:t>
      </w:r>
      <w:r>
        <w:lastRenderedPageBreak/>
        <w:t>воздействия на людей опасных факторов пожара и обеспечивается защита материальных ценнос</w:t>
      </w:r>
      <w:r>
        <w:t>тей;</w:t>
      </w:r>
    </w:p>
    <w:p w:rsidR="00000000" w:rsidRDefault="00760EA9">
      <w:pPr>
        <w:ind w:firstLine="710"/>
        <w:jc w:val="both"/>
        <w:rPr>
          <w:i/>
          <w:iCs/>
        </w:rPr>
      </w:pPr>
      <w:r>
        <w:rPr>
          <w:i/>
          <w:iCs/>
        </w:rPr>
        <w:t>Безопасность</w:t>
      </w:r>
      <w:r>
        <w:t xml:space="preserve"> - состояние, при котором риск для здоровья и безопасности персонала находится на приемлемом уровне (</w:t>
      </w:r>
      <w:r>
        <w:rPr>
          <w:color w:val="2D2D2D"/>
        </w:rPr>
        <w:t>ГОСТ 12.0.230-2007</w:t>
      </w:r>
      <w:r>
        <w:t>).</w:t>
      </w:r>
    </w:p>
    <w:p w:rsidR="00000000" w:rsidRDefault="00760EA9">
      <w:pPr>
        <w:ind w:firstLine="710"/>
        <w:jc w:val="both"/>
        <w:rPr>
          <w:i/>
          <w:iCs/>
        </w:rPr>
      </w:pPr>
      <w:r>
        <w:rPr>
          <w:i/>
          <w:iCs/>
        </w:rPr>
        <w:t>Безопасность производственного оборудования</w:t>
      </w:r>
      <w:r>
        <w:t xml:space="preserve"> - свойства производственного оборудования соответствовать требованиям без</w:t>
      </w:r>
      <w:r>
        <w:t>опасности труда при монтаже (демонтаже) и эксплуатации в условиях, установленных нормативно-технической документацией (ГОСТ 12.0.002.80).</w:t>
      </w:r>
    </w:p>
    <w:p w:rsidR="00000000" w:rsidRDefault="00760EA9">
      <w:pPr>
        <w:ind w:firstLine="710"/>
        <w:jc w:val="both"/>
        <w:rPr>
          <w:i/>
          <w:iCs/>
        </w:rPr>
      </w:pPr>
      <w:r>
        <w:rPr>
          <w:i/>
          <w:iCs/>
        </w:rPr>
        <w:t>Безопасные условия труда</w:t>
      </w:r>
      <w:r>
        <w:t xml:space="preserve"> - состояние условий труда, при котором воздействие на работающего вредных и(или) опасных прои</w:t>
      </w:r>
      <w:r>
        <w:t>зводственных факторов исключено либо уровни их воздействия не превышают установленных нормативов.</w:t>
      </w:r>
    </w:p>
    <w:p w:rsidR="00000000" w:rsidRDefault="00760EA9">
      <w:pPr>
        <w:ind w:firstLine="710"/>
        <w:jc w:val="both"/>
        <w:rPr>
          <w:i/>
          <w:iCs/>
        </w:rPr>
      </w:pPr>
      <w:r>
        <w:rPr>
          <w:i/>
          <w:iCs/>
        </w:rPr>
        <w:t>Профессиональный риск</w:t>
      </w:r>
      <w:r>
        <w:t xml:space="preserve"> - вероятность причинения вреда здоровью в результате воздействия вредных и (или) опасных производственных факторов при исполнении работн</w:t>
      </w:r>
      <w:r>
        <w:t xml:space="preserve">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w:t>
      </w:r>
      <w:r>
        <w:t>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(ТК РФ).</w:t>
      </w:r>
    </w:p>
    <w:p w:rsidR="00000000" w:rsidRDefault="00760EA9">
      <w:pPr>
        <w:ind w:firstLine="700"/>
        <w:jc w:val="both"/>
        <w:rPr>
          <w:sz w:val="20"/>
          <w:szCs w:val="20"/>
        </w:rPr>
      </w:pPr>
      <w:r>
        <w:rPr>
          <w:i/>
          <w:iCs/>
        </w:rPr>
        <w:t>Система управления охраной труда</w:t>
      </w:r>
      <w:r>
        <w:t xml:space="preserve"> - часть общей системы управления</w:t>
      </w:r>
      <w:r>
        <w:t>, которая способствует управлению рисками в области охраны труда, связанными с деятельностью предприятия. Она включает организационную структуру, планирование, ответственность, практическую деятельность, процедуры, процессы и ресурсы для разработки, внедре</w:t>
      </w:r>
      <w:r>
        <w:t>ния, осуществления, анализа и поддержания в рабочем состоянии политики предприятия в области ОТ.</w:t>
      </w:r>
    </w:p>
    <w:p w:rsidR="00000000" w:rsidRDefault="00760EA9">
      <w:pPr>
        <w:jc w:val="center"/>
        <w:rPr>
          <w:sz w:val="20"/>
          <w:szCs w:val="20"/>
        </w:rPr>
      </w:pPr>
    </w:p>
    <w:p w:rsidR="00000000" w:rsidRDefault="00760EA9">
      <w:pPr>
        <w:jc w:val="center"/>
        <w:rPr>
          <w:sz w:val="20"/>
          <w:szCs w:val="20"/>
        </w:rPr>
      </w:pPr>
      <w:r>
        <w:rPr>
          <w:b/>
        </w:rPr>
        <w:t>2. Какими бывают службы по охране труда, какие у них обязанности</w:t>
      </w:r>
    </w:p>
    <w:p w:rsidR="00000000" w:rsidRDefault="00760EA9">
      <w:pPr>
        <w:jc w:val="both"/>
        <w:rPr>
          <w:sz w:val="20"/>
          <w:szCs w:val="20"/>
        </w:rPr>
      </w:pPr>
    </w:p>
    <w:p w:rsidR="00000000" w:rsidRDefault="00760EA9">
      <w:pPr>
        <w:ind w:firstLine="730"/>
        <w:jc w:val="both"/>
      </w:pPr>
      <w:r>
        <w:rPr>
          <w:i/>
          <w:iCs/>
        </w:rPr>
        <w:t>Служба охраны труда на предприятии</w:t>
      </w:r>
      <w:r>
        <w:t xml:space="preserve"> - самостоятельное структурное подразделение, которое подч</w:t>
      </w:r>
      <w:r>
        <w:t>иняется непосредственно руководителю или главному инженеру предприятия и несет ответственность за организацию работы на предприятии по созданию здоровых и безопасных условий труда работающих, предупреждению несчастных случаев на производстве и профессионал</w:t>
      </w:r>
      <w:r>
        <w:t>ьных заболеваний.</w:t>
      </w:r>
    </w:p>
    <w:p w:rsidR="00000000" w:rsidRDefault="00760EA9">
      <w:pPr>
        <w:ind w:firstLine="710"/>
        <w:jc w:val="both"/>
      </w:pPr>
      <w:r>
        <w:t>Служба охраны труда создается на предприятиях, учреждениях и организациях с количеством рабочих 50 и более лиц. В организациях с численностью до 50 рабочих эту службу может представлять специалист, назначенный по совместительству. При чис</w:t>
      </w:r>
      <w:r>
        <w:t xml:space="preserve">ленности до 20 рабочих для исполнения функций службы охраны труда могут быть привлечены на </w:t>
      </w:r>
      <w:r>
        <w:lastRenderedPageBreak/>
        <w:t>договорных основаниях посторонние специалисты, которые имеют соответствующую подготовку.</w:t>
      </w:r>
    </w:p>
    <w:p w:rsidR="00000000" w:rsidRDefault="00760EA9">
      <w:pPr>
        <w:ind w:firstLine="700"/>
        <w:jc w:val="both"/>
        <w:rPr>
          <w:sz w:val="20"/>
          <w:szCs w:val="20"/>
        </w:rPr>
      </w:pPr>
      <w:r>
        <w:t xml:space="preserve">На предприятии, где работают 50 человек и больше, численность службы охраны </w:t>
      </w:r>
      <w:r>
        <w:t xml:space="preserve">труда определяется согласно Рекомендации насчет структуры и численности службы охраны труда, которая является дополнением к типичному положению о службе охраны труда. Работники службы охраны труда должны иметь специальное высшее образование в сфере охраны </w:t>
      </w:r>
      <w:r>
        <w:t>труда, а также практический опыт в соответствующей отрасли производства. По важности деятельности и оплаты труда они приравниваются к работникам ведущих отделов и служб предприятия или учреждения. Подчиняется служба охраны труда непосредственно собственник</w:t>
      </w:r>
      <w:r>
        <w:t>у.</w:t>
      </w:r>
    </w:p>
    <w:p w:rsidR="00000000" w:rsidRDefault="00760EA9">
      <w:pPr>
        <w:jc w:val="both"/>
        <w:rPr>
          <w:sz w:val="20"/>
          <w:szCs w:val="20"/>
        </w:rPr>
      </w:pPr>
    </w:p>
    <w:p w:rsidR="00000000" w:rsidRDefault="00760EA9">
      <w:pPr>
        <w:jc w:val="center"/>
        <w:rPr>
          <w:sz w:val="20"/>
          <w:szCs w:val="20"/>
        </w:rPr>
      </w:pPr>
      <w:r>
        <w:rPr>
          <w:b/>
        </w:rPr>
        <w:t>Служба охраны труда, специалист по охране труда или лица, выполняющие его функции, обязаны:</w:t>
      </w:r>
    </w:p>
    <w:p w:rsidR="00000000" w:rsidRDefault="00760EA9">
      <w:pPr>
        <w:jc w:val="both"/>
        <w:rPr>
          <w:sz w:val="20"/>
          <w:szCs w:val="20"/>
        </w:rPr>
      </w:pPr>
    </w:p>
    <w:p w:rsidR="00000000" w:rsidRDefault="00760EA9">
      <w:pPr>
        <w:ind w:firstLine="700"/>
        <w:jc w:val="both"/>
      </w:pPr>
      <w:r>
        <w:t>- организовывать работу по охране труда и контролировать соблюдение на предприятии действующего законодательства о труде и охране труда, инструкций по охране т</w:t>
      </w:r>
      <w:r>
        <w:t>руда, производственной санитарии, пожарной безопасности;</w:t>
      </w:r>
    </w:p>
    <w:p w:rsidR="00000000" w:rsidRDefault="00760EA9">
      <w:pPr>
        <w:ind w:firstLine="700"/>
        <w:jc w:val="both"/>
      </w:pPr>
      <w:r>
        <w:t>- контролировать соблюдение правильности эксплуатации паровых котлов, сосудов, работающих под давлением, баллонов со сжатыми, сжиженными и растворенными газами, контрольной аппаратуры, кранов, подъем</w:t>
      </w:r>
      <w:r>
        <w:t>ников, графиков замера производственного шума, воздушной среды, вибрации;</w:t>
      </w:r>
    </w:p>
    <w:p w:rsidR="00000000" w:rsidRDefault="00760EA9">
      <w:pPr>
        <w:ind w:firstLine="700"/>
        <w:jc w:val="both"/>
      </w:pPr>
      <w:r>
        <w:t>- составлять перечень работ повышенной опасности, регистрировать их проведение, осуществлять контроль над их безопасным производством;</w:t>
      </w:r>
    </w:p>
    <w:p w:rsidR="00000000" w:rsidRDefault="00760EA9">
      <w:pPr>
        <w:ind w:firstLine="700"/>
        <w:jc w:val="both"/>
      </w:pPr>
      <w:r>
        <w:t>- разрабатывать программы обучения рабочих безо</w:t>
      </w:r>
      <w:r>
        <w:t>пасным методам труда;</w:t>
      </w:r>
    </w:p>
    <w:p w:rsidR="00000000" w:rsidRDefault="00760EA9">
      <w:pPr>
        <w:ind w:firstLine="700"/>
        <w:jc w:val="both"/>
      </w:pPr>
      <w:r>
        <w:t>- составлять с участием руководителей технических служб перечень инструкций по охране труда для отдельных профессий и отдельных видов работ;</w:t>
      </w:r>
    </w:p>
    <w:p w:rsidR="00000000" w:rsidRDefault="00760EA9">
      <w:pPr>
        <w:ind w:firstLine="700"/>
        <w:jc w:val="both"/>
      </w:pPr>
      <w:r>
        <w:t xml:space="preserve">- участвовать в работе квалификационных комиссий по проведению квалификационных экзаменов, в </w:t>
      </w:r>
      <w:r>
        <w:t>комиссиях по проверке знаний рабочими правил, норм и инструкций по охране труда;</w:t>
      </w:r>
    </w:p>
    <w:p w:rsidR="00000000" w:rsidRDefault="00760EA9">
      <w:pPr>
        <w:ind w:firstLine="700"/>
        <w:jc w:val="both"/>
      </w:pPr>
      <w:r>
        <w:t>- участвовать в работе экзаменационных комиссий по проверке знаний должностными лицами и специалистами законодательства о труде, правил и норм по охране труда;</w:t>
      </w:r>
    </w:p>
    <w:p w:rsidR="00000000" w:rsidRDefault="00760EA9">
      <w:pPr>
        <w:ind w:firstLine="700"/>
        <w:jc w:val="both"/>
      </w:pPr>
      <w:r>
        <w:t>- разрабатывать</w:t>
      </w:r>
      <w:r>
        <w:t xml:space="preserve"> программу вводного инструктажа и обеспечивать его проведение;</w:t>
      </w:r>
    </w:p>
    <w:p w:rsidR="00000000" w:rsidRDefault="00760EA9">
      <w:pPr>
        <w:ind w:firstLine="700"/>
        <w:jc w:val="both"/>
      </w:pPr>
      <w:r>
        <w:t>- контролировать обеспечение работников средствами индивидуальной защиты и правильность их применения;</w:t>
      </w:r>
    </w:p>
    <w:p w:rsidR="00000000" w:rsidRDefault="00760EA9">
      <w:pPr>
        <w:ind w:firstLine="700"/>
        <w:jc w:val="both"/>
      </w:pPr>
      <w:r>
        <w:t>- участвовать в составлении раздела коллективного договора, касающегося вопросов улучшения</w:t>
      </w:r>
      <w:r>
        <w:t xml:space="preserve"> условий труда, укрепления здоровья работников;</w:t>
      </w:r>
    </w:p>
    <w:p w:rsidR="00000000" w:rsidRDefault="00760EA9">
      <w:pPr>
        <w:ind w:firstLine="700"/>
        <w:jc w:val="both"/>
      </w:pPr>
      <w:r>
        <w:lastRenderedPageBreak/>
        <w:t>- участвовать в расследовании несчастных случаев и профессиональных заболеваний на производстве, разработке мероприятий по их предупреждению, вести учет и анализировать причины происшествий;</w:t>
      </w:r>
    </w:p>
    <w:p w:rsidR="00000000" w:rsidRDefault="00760EA9">
      <w:pPr>
        <w:ind w:firstLine="730"/>
        <w:jc w:val="both"/>
      </w:pPr>
      <w:r>
        <w:t xml:space="preserve">- контролировать </w:t>
      </w:r>
      <w:r>
        <w:t>выполнение предписаний органов государственного специализированного надзора;</w:t>
      </w:r>
    </w:p>
    <w:p w:rsidR="00000000" w:rsidRDefault="00760EA9">
      <w:pPr>
        <w:ind w:firstLine="720"/>
        <w:jc w:val="both"/>
        <w:rPr>
          <w:sz w:val="20"/>
          <w:szCs w:val="20"/>
        </w:rPr>
      </w:pPr>
      <w:r>
        <w:t>- консультировать работников по вопросам охраны труда, осуществлять руководство работой кабинета охраны труда, организовывать на предприятии пропаганду охраны труда и др.</w:t>
      </w:r>
    </w:p>
    <w:p w:rsidR="00000000" w:rsidRDefault="00760EA9">
      <w:pPr>
        <w:jc w:val="both"/>
        <w:rPr>
          <w:sz w:val="20"/>
          <w:szCs w:val="20"/>
        </w:rPr>
      </w:pPr>
    </w:p>
    <w:p w:rsidR="00000000" w:rsidRDefault="00760EA9">
      <w:pPr>
        <w:jc w:val="center"/>
        <w:rPr>
          <w:sz w:val="20"/>
          <w:szCs w:val="20"/>
        </w:rPr>
      </w:pPr>
      <w:r>
        <w:rPr>
          <w:b/>
        </w:rPr>
        <w:t>3. Пере</w:t>
      </w:r>
      <w:r>
        <w:rPr>
          <w:b/>
        </w:rPr>
        <w:t>чень необходимой документации по охране труда</w:t>
      </w:r>
    </w:p>
    <w:p w:rsidR="00000000" w:rsidRDefault="00760EA9">
      <w:pPr>
        <w:jc w:val="both"/>
        <w:rPr>
          <w:sz w:val="20"/>
          <w:szCs w:val="20"/>
        </w:rPr>
      </w:pPr>
    </w:p>
    <w:p w:rsidR="00000000" w:rsidRDefault="00760EA9">
      <w:pPr>
        <w:ind w:firstLine="720"/>
        <w:jc w:val="both"/>
      </w:pPr>
      <w:r>
        <w:t>- система управления охраной труда (СУОТ);</w:t>
      </w:r>
    </w:p>
    <w:p w:rsidR="00000000" w:rsidRDefault="00760EA9">
      <w:pPr>
        <w:ind w:firstLine="720"/>
        <w:jc w:val="both"/>
      </w:pPr>
      <w:r>
        <w:t>- журнал регистрации вводного инструктажа;</w:t>
      </w:r>
    </w:p>
    <w:p w:rsidR="00000000" w:rsidRDefault="00760EA9">
      <w:pPr>
        <w:ind w:firstLine="720"/>
        <w:jc w:val="both"/>
      </w:pPr>
      <w:r>
        <w:t>- программа вводного инструктажа;</w:t>
      </w:r>
    </w:p>
    <w:p w:rsidR="00000000" w:rsidRDefault="00760EA9">
      <w:pPr>
        <w:ind w:firstLine="720"/>
        <w:jc w:val="both"/>
      </w:pPr>
      <w:r>
        <w:t>- перечень производств и профессий, при которых обязательно прохождение медицинских осмот</w:t>
      </w:r>
      <w:r>
        <w:t>ров;</w:t>
      </w:r>
    </w:p>
    <w:p w:rsidR="00000000" w:rsidRDefault="00760EA9">
      <w:pPr>
        <w:ind w:firstLine="720"/>
        <w:jc w:val="both"/>
      </w:pPr>
      <w:r>
        <w:t>- график проведения периодических медицинских освидетельствований</w:t>
      </w:r>
    </w:p>
    <w:p w:rsidR="00000000" w:rsidRDefault="00760EA9">
      <w:pPr>
        <w:ind w:firstLine="720"/>
        <w:jc w:val="both"/>
      </w:pPr>
      <w:r>
        <w:t>- перечень бесплатно выдаваемой специальной одежды, обуви, других средств индивидуальной защиты;</w:t>
      </w:r>
    </w:p>
    <w:p w:rsidR="00000000" w:rsidRDefault="00760EA9">
      <w:pPr>
        <w:ind w:firstLine="720"/>
        <w:jc w:val="both"/>
      </w:pPr>
      <w:r>
        <w:t>- личная карточка учета спецодежды, спецобуви и предохранительных приспособлений;</w:t>
      </w:r>
    </w:p>
    <w:p w:rsidR="00000000" w:rsidRDefault="00760EA9">
      <w:pPr>
        <w:ind w:firstLine="720"/>
        <w:jc w:val="both"/>
      </w:pPr>
      <w:r>
        <w:t>- журн</w:t>
      </w:r>
      <w:r>
        <w:t>ал учета первичных инструктажей;</w:t>
      </w:r>
    </w:p>
    <w:p w:rsidR="00000000" w:rsidRDefault="00760EA9">
      <w:pPr>
        <w:ind w:firstLine="720"/>
        <w:jc w:val="both"/>
      </w:pPr>
      <w:r>
        <w:t>- перечень основных вопросов инструктажа на рабочем месте;</w:t>
      </w:r>
    </w:p>
    <w:p w:rsidR="00000000" w:rsidRDefault="00760EA9">
      <w:pPr>
        <w:ind w:firstLine="720"/>
        <w:jc w:val="both"/>
      </w:pPr>
      <w:r>
        <w:t>- журнал приказов и распоряжений;</w:t>
      </w:r>
    </w:p>
    <w:p w:rsidR="00000000" w:rsidRDefault="00760EA9">
      <w:pPr>
        <w:ind w:firstLine="720"/>
        <w:jc w:val="both"/>
      </w:pPr>
      <w:r>
        <w:t>- приказы по созданию комиссий по проверке знаний безопасных методов труда, протоколы комиссий. Комиссии двух уровней - руководите</w:t>
      </w:r>
      <w:r>
        <w:t>ли (специалисты), работники;</w:t>
      </w:r>
    </w:p>
    <w:p w:rsidR="00000000" w:rsidRDefault="00760EA9">
      <w:pPr>
        <w:ind w:firstLine="720"/>
        <w:jc w:val="both"/>
      </w:pPr>
      <w:r>
        <w:t>- график проведения проверки знаний, проведения контроля по безопасности труда;</w:t>
      </w:r>
    </w:p>
    <w:p w:rsidR="00000000" w:rsidRDefault="00760EA9">
      <w:pPr>
        <w:ind w:firstLine="720"/>
        <w:jc w:val="both"/>
      </w:pPr>
      <w:r>
        <w:t>- программа обучения рабочих безопасным методам труда, оказанию первой медицинской помощи;</w:t>
      </w:r>
    </w:p>
    <w:p w:rsidR="00000000" w:rsidRDefault="00760EA9">
      <w:pPr>
        <w:ind w:firstLine="720"/>
        <w:jc w:val="both"/>
      </w:pPr>
      <w:r>
        <w:t>- перечень действующих инструкций по охране труда;</w:t>
      </w:r>
    </w:p>
    <w:p w:rsidR="00000000" w:rsidRDefault="00760EA9">
      <w:pPr>
        <w:ind w:firstLine="720"/>
        <w:jc w:val="both"/>
      </w:pPr>
      <w:r>
        <w:t>- инс</w:t>
      </w:r>
      <w:r>
        <w:t>трукции по охране труда;</w:t>
      </w:r>
    </w:p>
    <w:p w:rsidR="00000000" w:rsidRDefault="00760EA9">
      <w:pPr>
        <w:ind w:firstLine="720"/>
        <w:jc w:val="both"/>
      </w:pPr>
      <w:r>
        <w:t>- перечень работ повышенной опасности;</w:t>
      </w:r>
    </w:p>
    <w:p w:rsidR="00000000" w:rsidRDefault="00760EA9">
      <w:pPr>
        <w:ind w:firstLine="720"/>
        <w:jc w:val="both"/>
      </w:pPr>
      <w:r>
        <w:t>- приказы о назначении ответственных лиц за производство работ повышенной опасности;</w:t>
      </w:r>
    </w:p>
    <w:p w:rsidR="00000000" w:rsidRDefault="00760EA9">
      <w:pPr>
        <w:ind w:firstLine="720"/>
        <w:jc w:val="both"/>
      </w:pPr>
      <w:r>
        <w:t>- журнал регистрации нарядов-допусков на работы повышенной опасности;</w:t>
      </w:r>
    </w:p>
    <w:p w:rsidR="00000000" w:rsidRDefault="00760EA9">
      <w:pPr>
        <w:ind w:firstLine="720"/>
        <w:jc w:val="both"/>
      </w:pPr>
      <w:r>
        <w:t>- перечень профессий и видов работ, к</w:t>
      </w:r>
      <w:r>
        <w:t xml:space="preserve"> которым предъявляются повышенные требования по технике безопасности;</w:t>
      </w:r>
    </w:p>
    <w:p w:rsidR="00000000" w:rsidRDefault="00760EA9">
      <w:pPr>
        <w:ind w:firstLine="720"/>
        <w:jc w:val="both"/>
      </w:pPr>
      <w:r>
        <w:t>- журнал выдачи документации по охране труда;</w:t>
      </w:r>
    </w:p>
    <w:p w:rsidR="00000000" w:rsidRDefault="00760EA9">
      <w:pPr>
        <w:ind w:firstLine="720"/>
        <w:jc w:val="both"/>
      </w:pPr>
      <w:r>
        <w:t>- приказы о назначении ответственных лиц по безопасной эксплуатации грузоподъемных машин и электрохозяйства;</w:t>
      </w:r>
    </w:p>
    <w:p w:rsidR="00000000" w:rsidRDefault="00760EA9">
      <w:pPr>
        <w:ind w:firstLine="720"/>
        <w:jc w:val="both"/>
      </w:pPr>
      <w:r>
        <w:t>- приказ о допуске к работе пер</w:t>
      </w:r>
      <w:r>
        <w:t>сонала, обслуживающего грузоподъемные механизмы;</w:t>
      </w:r>
    </w:p>
    <w:p w:rsidR="00000000" w:rsidRDefault="00760EA9">
      <w:pPr>
        <w:ind w:firstLine="720"/>
        <w:jc w:val="both"/>
      </w:pPr>
      <w:r>
        <w:lastRenderedPageBreak/>
        <w:t>- планирование мероприятий по охране труда;</w:t>
      </w:r>
    </w:p>
    <w:p w:rsidR="00000000" w:rsidRDefault="00760EA9">
      <w:pPr>
        <w:ind w:firstLine="720"/>
        <w:jc w:val="both"/>
      </w:pPr>
      <w:r>
        <w:t>- журнал регистрации несчастных случаев на производстве;</w:t>
      </w:r>
    </w:p>
    <w:p w:rsidR="00000000" w:rsidRDefault="00760EA9">
      <w:pPr>
        <w:ind w:firstLine="720"/>
        <w:jc w:val="both"/>
      </w:pPr>
      <w:r>
        <w:t>- акты о несчастных случаях и материалы расследования;</w:t>
      </w:r>
    </w:p>
    <w:p w:rsidR="00000000" w:rsidRDefault="00760EA9">
      <w:pPr>
        <w:ind w:firstLine="720"/>
        <w:jc w:val="both"/>
      </w:pPr>
      <w:r>
        <w:t>- перечень должностей ИТР и электротехнологического</w:t>
      </w:r>
      <w:r>
        <w:t xml:space="preserve"> персонала, которые должны иметь квалификационную группу по электробезопасности, перечень профессий и рабочих мест, требующих присвоение I группы, II группы (удостоверения по электробезопасности);</w:t>
      </w:r>
    </w:p>
    <w:p w:rsidR="00000000" w:rsidRDefault="00760EA9">
      <w:pPr>
        <w:ind w:firstLine="720"/>
        <w:jc w:val="both"/>
      </w:pPr>
      <w:r>
        <w:t>- приказ на комиссию по наблюдению за состоянием эксплуатац</w:t>
      </w:r>
      <w:r>
        <w:t>ии зданий и сооружений;</w:t>
      </w:r>
    </w:p>
    <w:p w:rsidR="00000000" w:rsidRDefault="00760EA9">
      <w:pPr>
        <w:ind w:firstLine="720"/>
        <w:jc w:val="both"/>
      </w:pPr>
      <w:r>
        <w:t>- приказ на лицо, ответственное за газовое хозяйство;</w:t>
      </w:r>
    </w:p>
    <w:p w:rsidR="00000000" w:rsidRDefault="00760EA9">
      <w:pPr>
        <w:ind w:firstLine="720"/>
        <w:jc w:val="both"/>
      </w:pPr>
      <w:r>
        <w:t>Дополнительные документы при сдаче материалов по расследованию несчастных случаев в органы наблюдения и ФСС:</w:t>
      </w:r>
    </w:p>
    <w:p w:rsidR="00000000" w:rsidRDefault="00760EA9">
      <w:pPr>
        <w:ind w:firstLine="720"/>
        <w:jc w:val="both"/>
      </w:pPr>
      <w:r>
        <w:t>- коллективный договор;</w:t>
      </w:r>
    </w:p>
    <w:p w:rsidR="00000000" w:rsidRDefault="00760EA9">
      <w:pPr>
        <w:ind w:firstLine="720"/>
        <w:jc w:val="both"/>
      </w:pPr>
      <w:r>
        <w:t>- правила внутреннего распорядка;</w:t>
      </w:r>
    </w:p>
    <w:p w:rsidR="00000000" w:rsidRDefault="00760EA9">
      <w:pPr>
        <w:ind w:firstLine="720"/>
        <w:jc w:val="both"/>
      </w:pPr>
      <w:r>
        <w:t>- штатное р</w:t>
      </w:r>
      <w:r>
        <w:t>асписание;</w:t>
      </w:r>
    </w:p>
    <w:p w:rsidR="00000000" w:rsidRDefault="00760EA9">
      <w:pPr>
        <w:ind w:firstLine="720"/>
        <w:jc w:val="both"/>
      </w:pPr>
      <w:r>
        <w:t>- реквизиты;</w:t>
      </w:r>
    </w:p>
    <w:p w:rsidR="00000000" w:rsidRDefault="00760EA9">
      <w:pPr>
        <w:ind w:firstLine="720"/>
        <w:jc w:val="both"/>
      </w:pPr>
      <w:r>
        <w:t>- ФСС (регистрация);</w:t>
      </w:r>
    </w:p>
    <w:p w:rsidR="00000000" w:rsidRDefault="00760EA9">
      <w:pPr>
        <w:ind w:firstLine="720"/>
        <w:jc w:val="both"/>
        <w:rPr>
          <w:sz w:val="20"/>
          <w:szCs w:val="20"/>
        </w:rPr>
      </w:pPr>
      <w:r>
        <w:t>- лицензия на право деятельности.</w:t>
      </w:r>
    </w:p>
    <w:p w:rsidR="00000000" w:rsidRDefault="00760EA9">
      <w:pPr>
        <w:ind w:firstLine="720"/>
        <w:jc w:val="both"/>
        <w:rPr>
          <w:sz w:val="20"/>
          <w:szCs w:val="20"/>
        </w:rPr>
      </w:pPr>
    </w:p>
    <w:p w:rsidR="00000000" w:rsidRDefault="00760EA9">
      <w:pPr>
        <w:jc w:val="center"/>
        <w:rPr>
          <w:sz w:val="20"/>
          <w:szCs w:val="20"/>
        </w:rPr>
      </w:pPr>
      <w:r>
        <w:rPr>
          <w:b/>
        </w:rPr>
        <w:t>4. Инструктажи</w:t>
      </w:r>
    </w:p>
    <w:p w:rsidR="00000000" w:rsidRDefault="00760EA9">
      <w:pPr>
        <w:jc w:val="both"/>
        <w:rPr>
          <w:sz w:val="20"/>
          <w:szCs w:val="20"/>
        </w:rPr>
      </w:pPr>
    </w:p>
    <w:p w:rsidR="00000000" w:rsidRDefault="00760EA9">
      <w:pPr>
        <w:ind w:firstLine="720"/>
        <w:jc w:val="both"/>
      </w:pPr>
      <w:r>
        <w:t>Все виды инструктажей следует считать элементами учебы. При инструктаже особое внимание надо уделять рабочим со стажем до 1 года, а также опытным рабочим с боль</w:t>
      </w:r>
      <w:r>
        <w:t>шим стажем. Эти категории рабочих наиболее подвержены травматизму. В первом случае - из-за неопытности, во втором - из-за чрезмерной самоуверенности. Разбор несчастных случаев, проработка приказов есть также своеобразная форма обучения. По характеру и врем</w:t>
      </w:r>
      <w:r>
        <w:t>ени проведения инструктажи подразделяют на:</w:t>
      </w:r>
    </w:p>
    <w:p w:rsidR="00000000" w:rsidRDefault="00760EA9">
      <w:pPr>
        <w:ind w:firstLine="720"/>
        <w:jc w:val="both"/>
      </w:pPr>
      <w:r>
        <w:t>- вводный;</w:t>
      </w:r>
    </w:p>
    <w:p w:rsidR="00000000" w:rsidRDefault="00760EA9">
      <w:pPr>
        <w:ind w:firstLine="720"/>
        <w:jc w:val="both"/>
      </w:pPr>
      <w:r>
        <w:t>- первичный на рабочем месте;</w:t>
      </w:r>
    </w:p>
    <w:p w:rsidR="00000000" w:rsidRDefault="00760EA9">
      <w:pPr>
        <w:ind w:firstLine="720"/>
        <w:jc w:val="both"/>
      </w:pPr>
      <w:r>
        <w:t>- повторный;</w:t>
      </w:r>
    </w:p>
    <w:p w:rsidR="00000000" w:rsidRDefault="00760EA9">
      <w:pPr>
        <w:ind w:firstLine="720"/>
        <w:jc w:val="both"/>
      </w:pPr>
      <w:r>
        <w:t>- внеплановый;</w:t>
      </w:r>
    </w:p>
    <w:p w:rsidR="00000000" w:rsidRDefault="00760EA9">
      <w:pPr>
        <w:ind w:firstLine="720"/>
        <w:jc w:val="both"/>
      </w:pPr>
      <w:r>
        <w:t>- целевой.</w:t>
      </w:r>
    </w:p>
    <w:p w:rsidR="00000000" w:rsidRDefault="00760EA9">
      <w:pPr>
        <w:ind w:firstLine="720"/>
        <w:jc w:val="both"/>
        <w:rPr>
          <w:b/>
          <w:sz w:val="20"/>
          <w:szCs w:val="20"/>
        </w:rPr>
      </w:pPr>
      <w:r>
        <w:t>Вводный инструктаж и первичный на рабочем месте проводятся по утвержденным программам.</w:t>
      </w:r>
    </w:p>
    <w:p w:rsidR="00000000" w:rsidRDefault="00760EA9">
      <w:pPr>
        <w:jc w:val="center"/>
        <w:rPr>
          <w:b/>
          <w:sz w:val="20"/>
          <w:szCs w:val="20"/>
        </w:rPr>
      </w:pPr>
    </w:p>
    <w:p w:rsidR="00000000" w:rsidRDefault="00760EA9">
      <w:pPr>
        <w:jc w:val="center"/>
        <w:rPr>
          <w:sz w:val="20"/>
          <w:szCs w:val="20"/>
        </w:rPr>
      </w:pPr>
      <w:r>
        <w:rPr>
          <w:b/>
        </w:rPr>
        <w:t>Вводный инструктаж</w:t>
      </w:r>
    </w:p>
    <w:p w:rsidR="00000000" w:rsidRDefault="00760EA9">
      <w:pPr>
        <w:jc w:val="both"/>
        <w:rPr>
          <w:sz w:val="20"/>
          <w:szCs w:val="20"/>
        </w:rPr>
      </w:pPr>
    </w:p>
    <w:p w:rsidR="00000000" w:rsidRDefault="00760EA9">
      <w:pPr>
        <w:ind w:firstLine="700"/>
        <w:jc w:val="both"/>
        <w:rPr>
          <w:sz w:val="20"/>
          <w:szCs w:val="20"/>
        </w:rPr>
      </w:pPr>
      <w:r>
        <w:t>Вводный инструктаж по бе</w:t>
      </w:r>
      <w:r>
        <w:t>зопасности труда проводит специалист по охране труда или лицо, на которое возложены эти обязанности, со всеми вновь принимаемыми на работу не зависимо от их образования, стажа работы по данной профессии или должности, с временными работниками, командирован</w:t>
      </w:r>
      <w:r>
        <w:t xml:space="preserve">ными, учащимися и студентами, прибывшими на производственное обучение или практику, а также учащимися в учебных заведениях. О проведении вводного инструктажа делают запись в журнале регистрации вводного инструктажа с обязательной подписью </w:t>
      </w:r>
      <w:r>
        <w:lastRenderedPageBreak/>
        <w:t xml:space="preserve">инструктируемого </w:t>
      </w:r>
      <w:r>
        <w:t>и инструктирующего, а также в документе о приеме на работу или контрольном листе. Проведение вводного инструктажа с учащимися регистрируют в журнале учета учебной работы.</w:t>
      </w:r>
    </w:p>
    <w:p w:rsidR="00000000" w:rsidRDefault="00760EA9">
      <w:pPr>
        <w:jc w:val="both"/>
        <w:rPr>
          <w:sz w:val="20"/>
          <w:szCs w:val="20"/>
        </w:rPr>
      </w:pPr>
    </w:p>
    <w:p w:rsidR="00000000" w:rsidRDefault="00760EA9">
      <w:pPr>
        <w:jc w:val="center"/>
        <w:rPr>
          <w:sz w:val="20"/>
          <w:szCs w:val="20"/>
        </w:rPr>
      </w:pPr>
      <w:r>
        <w:rPr>
          <w:b/>
        </w:rPr>
        <w:t>Первичный инструктаж</w:t>
      </w:r>
    </w:p>
    <w:p w:rsidR="00000000" w:rsidRDefault="00760EA9">
      <w:pPr>
        <w:jc w:val="both"/>
        <w:rPr>
          <w:sz w:val="20"/>
          <w:szCs w:val="20"/>
        </w:rPr>
      </w:pPr>
    </w:p>
    <w:p w:rsidR="00000000" w:rsidRDefault="00760EA9">
      <w:pPr>
        <w:ind w:firstLine="710"/>
        <w:jc w:val="both"/>
      </w:pPr>
      <w:r>
        <w:t>Первичный инструктаж по охране труда на рабочем месте до начал</w:t>
      </w:r>
      <w:r>
        <w:t>а производственной деятельности проводит непосредственный руководитель работ по инструкциям по охране труда, разработанным для отдельных профессий или видов работ:</w:t>
      </w:r>
    </w:p>
    <w:p w:rsidR="00000000" w:rsidRDefault="00760EA9">
      <w:pPr>
        <w:ind w:firstLine="710"/>
        <w:jc w:val="both"/>
      </w:pPr>
      <w:r>
        <w:t>- со всеми работниками, вновь принятыми в организацию, и переводимыми из одного подразделени</w:t>
      </w:r>
      <w:r>
        <w:t>я в другое;</w:t>
      </w:r>
    </w:p>
    <w:p w:rsidR="00000000" w:rsidRDefault="00760EA9">
      <w:pPr>
        <w:ind w:firstLine="710"/>
        <w:jc w:val="both"/>
      </w:pPr>
      <w:r>
        <w:t>- с работниками, выполняющими новую для них работу, командированными, временными работниками;</w:t>
      </w:r>
    </w:p>
    <w:p w:rsidR="00000000" w:rsidRDefault="00760EA9">
      <w:pPr>
        <w:ind w:firstLine="710"/>
        <w:jc w:val="both"/>
      </w:pPr>
      <w:r>
        <w:t>- со строителями, выполняющими строительно-монтажные работы на территории действующей организации;</w:t>
      </w:r>
    </w:p>
    <w:p w:rsidR="00000000" w:rsidRDefault="00760EA9">
      <w:pPr>
        <w:ind w:firstLine="710"/>
        <w:jc w:val="both"/>
      </w:pPr>
      <w:r>
        <w:t>- со студентами и учащимися, прибывшими на производ</w:t>
      </w:r>
      <w:r>
        <w:t>ственное обучение или практику перед выполнением новых видов работ, а также перед изучением каждой новой темы при проведении практических занятий в учебных лабораториях, классах, мастерских, участках.</w:t>
      </w:r>
    </w:p>
    <w:p w:rsidR="00000000" w:rsidRDefault="00760EA9">
      <w:pPr>
        <w:ind w:firstLine="720"/>
        <w:jc w:val="both"/>
      </w:pPr>
      <w:r>
        <w:t>Лица, которые не связаны с обслуживанием, испытанием, н</w:t>
      </w:r>
      <w:r>
        <w:t>аладкой и ремонтом оборудования, использованием инструмента, хранением и применением сырья и материалов, первичный инструктаж не проходят.</w:t>
      </w:r>
    </w:p>
    <w:p w:rsidR="00000000" w:rsidRDefault="00760EA9">
      <w:pPr>
        <w:ind w:firstLine="700"/>
        <w:jc w:val="both"/>
        <w:rPr>
          <w:b/>
          <w:sz w:val="20"/>
          <w:szCs w:val="20"/>
        </w:rPr>
      </w:pPr>
      <w:r>
        <w:t>Перечень профессий и должностных работников, освобожденных от первичного инструктажа на рабочем месте, утверждает рук</w:t>
      </w:r>
      <w:r>
        <w:t>оводитель организации по согласованию с профсоюзным комитетом и службой охраны труда. Все работники, в том числе выпускники профтехучилищ, после первичного инструктажа на рабочем месте должны в течение первых 2 — 14 смен (в зависимости от характера работы,</w:t>
      </w:r>
      <w:r>
        <w:t xml:space="preserve"> квалификации работника) пройти стажировку по безопасным методам и приемам труда на рабочем месте под руководством лиц, назначенных приказом (распоряжением) по предприятию (подразделению, цеху, участку и т.п.). Ученики и практиканты прикрепляются к квалифи</w:t>
      </w:r>
      <w:r>
        <w:t>цированным специалистам на время практики.</w:t>
      </w:r>
    </w:p>
    <w:p w:rsidR="00000000" w:rsidRDefault="00760EA9">
      <w:pPr>
        <w:jc w:val="both"/>
        <w:rPr>
          <w:b/>
          <w:sz w:val="20"/>
          <w:szCs w:val="20"/>
        </w:rPr>
      </w:pPr>
    </w:p>
    <w:p w:rsidR="00000000" w:rsidRDefault="00760EA9">
      <w:pPr>
        <w:jc w:val="center"/>
        <w:rPr>
          <w:b/>
          <w:sz w:val="20"/>
          <w:szCs w:val="20"/>
        </w:rPr>
      </w:pPr>
      <w:r>
        <w:rPr>
          <w:b/>
        </w:rPr>
        <w:t>Повторный инструктаж</w:t>
      </w:r>
    </w:p>
    <w:p w:rsidR="00000000" w:rsidRDefault="00760EA9">
      <w:pPr>
        <w:jc w:val="center"/>
        <w:rPr>
          <w:b/>
          <w:sz w:val="20"/>
          <w:szCs w:val="20"/>
        </w:rPr>
      </w:pPr>
    </w:p>
    <w:p w:rsidR="00000000" w:rsidRDefault="00760EA9">
      <w:pPr>
        <w:ind w:firstLine="710"/>
        <w:jc w:val="both"/>
      </w:pPr>
      <w:r>
        <w:t>Повторный инструктаж проходят все работающие, за исключением лиц, освобожденных от первичного инструктажа на рабочем месте, не зависимо от их квалификации, образования и стажа работы не реже</w:t>
      </w:r>
      <w:r>
        <w:t xml:space="preserve"> чем через 6 месяцев. Его проводят с целью проверки знаний правил и инструкций по охране труда, а также с целью повышения знаний индивидуально или с группой работников одной профессии, бригады по программе инструктажа на рабочем месте. По согласованию с со</w:t>
      </w:r>
      <w:r>
        <w:t>ответствующими органами государственного надзора для некоторых категорий работников может быть установлен более продолжительный (до 1 года) срок прохождения повторного инструктажа.</w:t>
      </w:r>
    </w:p>
    <w:p w:rsidR="00000000" w:rsidRDefault="00760EA9">
      <w:pPr>
        <w:ind w:firstLine="700"/>
        <w:jc w:val="both"/>
        <w:rPr>
          <w:b/>
          <w:sz w:val="20"/>
          <w:szCs w:val="20"/>
        </w:rPr>
      </w:pPr>
      <w:r>
        <w:lastRenderedPageBreak/>
        <w:t>Повторный инструктаж проводится по программам первичного инструктажа на раб</w:t>
      </w:r>
      <w:r>
        <w:t>очем месте.</w:t>
      </w:r>
    </w:p>
    <w:p w:rsidR="00000000" w:rsidRDefault="00760EA9">
      <w:pPr>
        <w:jc w:val="center"/>
        <w:rPr>
          <w:b/>
          <w:sz w:val="20"/>
          <w:szCs w:val="20"/>
        </w:rPr>
      </w:pPr>
    </w:p>
    <w:p w:rsidR="00000000" w:rsidRDefault="00760EA9">
      <w:pPr>
        <w:jc w:val="center"/>
        <w:rPr>
          <w:b/>
          <w:sz w:val="20"/>
          <w:szCs w:val="20"/>
        </w:rPr>
      </w:pPr>
      <w:r>
        <w:rPr>
          <w:b/>
        </w:rPr>
        <w:t>Внеплановый инструктаж</w:t>
      </w:r>
    </w:p>
    <w:p w:rsidR="00000000" w:rsidRDefault="00760EA9">
      <w:pPr>
        <w:jc w:val="center"/>
        <w:rPr>
          <w:b/>
          <w:sz w:val="20"/>
          <w:szCs w:val="20"/>
        </w:rPr>
      </w:pPr>
    </w:p>
    <w:p w:rsidR="00000000" w:rsidRDefault="00760EA9">
      <w:pPr>
        <w:ind w:firstLine="720"/>
        <w:jc w:val="both"/>
      </w:pPr>
      <w:r>
        <w:t>Внеплановый инструктаж проводится:</w:t>
      </w:r>
    </w:p>
    <w:p w:rsidR="00000000" w:rsidRDefault="00760EA9">
      <w:pPr>
        <w:ind w:firstLine="710"/>
        <w:jc w:val="both"/>
      </w:pPr>
      <w:r>
        <w:t>- при введении в действие новых или переработанных стандартов, правил, инструкций по охране труда, а также изменений к ним;</w:t>
      </w:r>
    </w:p>
    <w:p w:rsidR="00000000" w:rsidRDefault="00760EA9">
      <w:pPr>
        <w:ind w:firstLine="710"/>
        <w:jc w:val="both"/>
      </w:pPr>
      <w:r>
        <w:t>- при изменении, технологического процесса, замене или модер</w:t>
      </w:r>
      <w:r>
        <w:t>низации оборудования, приспособлений и инструмента, исходного сырья, материалов и других факторов, влияющих на безопасность труда;</w:t>
      </w:r>
    </w:p>
    <w:p w:rsidR="00000000" w:rsidRDefault="00760EA9">
      <w:pPr>
        <w:ind w:firstLine="710"/>
        <w:jc w:val="both"/>
      </w:pPr>
      <w:r>
        <w:t>- при нарушении работающими и учащимися требований безопасности труда, которые могут привести или привели к травме, аварии, в</w:t>
      </w:r>
      <w:r>
        <w:t>зрыву или пожару, отравлению;</w:t>
      </w:r>
    </w:p>
    <w:p w:rsidR="00000000" w:rsidRDefault="00760EA9">
      <w:pPr>
        <w:ind w:firstLine="710"/>
        <w:jc w:val="both"/>
      </w:pPr>
      <w:r>
        <w:t>- по требованию органов надзора;</w:t>
      </w:r>
    </w:p>
    <w:p w:rsidR="00000000" w:rsidRDefault="00760EA9">
      <w:pPr>
        <w:ind w:firstLine="710"/>
        <w:jc w:val="both"/>
      </w:pPr>
      <w:r>
        <w:t>- при перерывах в работе - для работ, к которым предъявляются дополнительные (повышенные) требования безопасности труда, более чем 30 календарных дней, а для остальных работ - более двух месяце</w:t>
      </w:r>
      <w:r>
        <w:t>в.</w:t>
      </w:r>
    </w:p>
    <w:p w:rsidR="00000000" w:rsidRDefault="00760EA9">
      <w:pPr>
        <w:ind w:firstLine="710"/>
        <w:jc w:val="both"/>
      </w:pPr>
      <w:r>
        <w:t>Внеплановый инструктаж проводят индивидуально или с группой работников одной профессии. Объем и содержание инструктажа определяют в каждом конкретном случае в зависимости от причин или обстоятельств, вызвавших необходимость его проведения. Внеплановый и</w:t>
      </w:r>
      <w:r>
        <w:t>нструктаж отмечается в журнале регистрации инструктажа на рабочем месте с указанием причин его проведения.</w:t>
      </w:r>
    </w:p>
    <w:p w:rsidR="00000000" w:rsidRDefault="00760EA9">
      <w:pPr>
        <w:ind w:firstLine="720"/>
        <w:jc w:val="both"/>
        <w:rPr>
          <w:sz w:val="20"/>
          <w:szCs w:val="20"/>
        </w:rPr>
      </w:pPr>
      <w:r>
        <w:t>Внеплановый инструктаж проводит непосредственно руководитель работ (преподаватель, мастер).</w:t>
      </w:r>
    </w:p>
    <w:p w:rsidR="00000000" w:rsidRDefault="00760EA9">
      <w:pPr>
        <w:jc w:val="both"/>
        <w:rPr>
          <w:sz w:val="20"/>
          <w:szCs w:val="20"/>
        </w:rPr>
      </w:pPr>
    </w:p>
    <w:p w:rsidR="00000000" w:rsidRDefault="00760EA9">
      <w:pPr>
        <w:jc w:val="center"/>
        <w:rPr>
          <w:sz w:val="20"/>
          <w:szCs w:val="20"/>
        </w:rPr>
      </w:pPr>
      <w:r>
        <w:rPr>
          <w:b/>
        </w:rPr>
        <w:t>Целевой инструктаж</w:t>
      </w:r>
    </w:p>
    <w:p w:rsidR="00000000" w:rsidRDefault="00760EA9">
      <w:pPr>
        <w:jc w:val="both"/>
        <w:rPr>
          <w:sz w:val="20"/>
          <w:szCs w:val="20"/>
        </w:rPr>
      </w:pPr>
    </w:p>
    <w:p w:rsidR="00000000" w:rsidRDefault="00760EA9">
      <w:pPr>
        <w:ind w:firstLine="730"/>
        <w:jc w:val="both"/>
      </w:pPr>
      <w:r>
        <w:t>Целевой инструктаж проводится:</w:t>
      </w:r>
    </w:p>
    <w:p w:rsidR="00000000" w:rsidRDefault="00760EA9">
      <w:pPr>
        <w:ind w:firstLine="720"/>
        <w:jc w:val="both"/>
      </w:pPr>
      <w:r>
        <w:t>- при</w:t>
      </w:r>
      <w:r>
        <w:t xml:space="preserve"> выполнении разовых работ, не связанных с прямыми обязанностями работника по специальности (погрузка, выгрузка, уборка территории, разовые работы вне предприятия, цеха и т.п.);</w:t>
      </w:r>
    </w:p>
    <w:p w:rsidR="00000000" w:rsidRDefault="00760EA9">
      <w:pPr>
        <w:ind w:firstLine="720"/>
        <w:jc w:val="both"/>
      </w:pPr>
      <w:r>
        <w:t>- при ликвидации последствий аварии, стихийных бедствий, производстве работ, на</w:t>
      </w:r>
      <w:r>
        <w:t xml:space="preserve"> которые оформляется наряд-допуск, разрешение и другие документы.</w:t>
      </w:r>
    </w:p>
    <w:p w:rsidR="00000000" w:rsidRDefault="00760EA9">
      <w:pPr>
        <w:ind w:firstLine="720"/>
        <w:jc w:val="both"/>
      </w:pPr>
    </w:p>
    <w:p w:rsidR="00000000" w:rsidRDefault="00760EA9">
      <w:pPr>
        <w:jc w:val="both"/>
        <w:rPr>
          <w:b/>
          <w:sz w:val="20"/>
          <w:szCs w:val="20"/>
        </w:rPr>
      </w:pPr>
      <w:r>
        <w:t>Целевой инструктаж проводится непосредственно руководителем работ и фиксируется в журнале инструктажей и необходимых случаях — в наряде-допуске.</w:t>
      </w:r>
    </w:p>
    <w:p w:rsidR="00000000" w:rsidRDefault="00760EA9">
      <w:pPr>
        <w:jc w:val="center"/>
        <w:rPr>
          <w:b/>
          <w:sz w:val="20"/>
          <w:szCs w:val="20"/>
        </w:rPr>
      </w:pPr>
    </w:p>
    <w:p w:rsidR="00000000" w:rsidRDefault="00760EA9">
      <w:pPr>
        <w:jc w:val="center"/>
        <w:rPr>
          <w:sz w:val="20"/>
          <w:szCs w:val="20"/>
        </w:rPr>
      </w:pPr>
      <w:r>
        <w:rPr>
          <w:b/>
        </w:rPr>
        <w:t>Примерный перечень основных вопросов вводно</w:t>
      </w:r>
      <w:r>
        <w:rPr>
          <w:b/>
        </w:rPr>
        <w:t>го инструктажа</w:t>
      </w:r>
    </w:p>
    <w:p w:rsidR="00000000" w:rsidRDefault="00760EA9">
      <w:pPr>
        <w:jc w:val="both"/>
        <w:rPr>
          <w:sz w:val="20"/>
          <w:szCs w:val="20"/>
        </w:rPr>
      </w:pPr>
    </w:p>
    <w:p w:rsidR="00000000" w:rsidRDefault="00760EA9">
      <w:pPr>
        <w:ind w:firstLine="710"/>
        <w:jc w:val="both"/>
      </w:pPr>
      <w:r>
        <w:t>1. Общие сведения о предприятии, организации, характерные особенности производства.</w:t>
      </w:r>
    </w:p>
    <w:p w:rsidR="00000000" w:rsidRDefault="00760EA9">
      <w:pPr>
        <w:ind w:firstLine="710"/>
        <w:jc w:val="both"/>
      </w:pPr>
      <w:r>
        <w:t>2. Основные положения законодательства об охране труда.</w:t>
      </w:r>
    </w:p>
    <w:p w:rsidR="00000000" w:rsidRDefault="00760EA9">
      <w:pPr>
        <w:ind w:firstLine="710"/>
        <w:jc w:val="both"/>
      </w:pPr>
      <w:r>
        <w:lastRenderedPageBreak/>
        <w:t>2.1. Трудовой договор, рабочее время и время отдыха, охрана труда женщин и лиц моложе 18 лет. Льготы</w:t>
      </w:r>
      <w:r>
        <w:t xml:space="preserve"> и компенсации.</w:t>
      </w:r>
    </w:p>
    <w:p w:rsidR="00000000" w:rsidRDefault="00760EA9">
      <w:pPr>
        <w:ind w:firstLine="710"/>
        <w:jc w:val="both"/>
      </w:pPr>
      <w:r>
        <w:t>2.2. Правила внутреннего трудового распорядка организации, ответственность за нарушение правил.</w:t>
      </w:r>
    </w:p>
    <w:p w:rsidR="00000000" w:rsidRDefault="00760EA9">
      <w:pPr>
        <w:ind w:firstLine="710"/>
        <w:jc w:val="both"/>
      </w:pPr>
      <w:r>
        <w:t>2.3. Организация работы по охране труда в организации. Ведомственный, государственный надзор и общественный контроль за состоянием охраны труда.</w:t>
      </w:r>
    </w:p>
    <w:p w:rsidR="00000000" w:rsidRDefault="00760EA9">
      <w:pPr>
        <w:ind w:firstLine="710"/>
        <w:jc w:val="both"/>
      </w:pPr>
      <w:r>
        <w:t>3. Общие правила поведения работающих на территории предприятия, в производственных и вспомогательных помещениях. Расположение основных цехов, служб, вспомогательных помещений.</w:t>
      </w:r>
    </w:p>
    <w:p w:rsidR="00000000" w:rsidRDefault="00760EA9">
      <w:pPr>
        <w:ind w:firstLine="710"/>
        <w:jc w:val="both"/>
      </w:pPr>
      <w:r>
        <w:t>4. Основные опасные и вредные производственные факторы, характерные для данног</w:t>
      </w:r>
      <w:r>
        <w:t>о производства.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электротравматизма.</w:t>
      </w:r>
    </w:p>
    <w:p w:rsidR="00000000" w:rsidRDefault="00760EA9">
      <w:pPr>
        <w:ind w:firstLine="710"/>
        <w:jc w:val="both"/>
      </w:pPr>
      <w:r>
        <w:t>5. Основные требования пр</w:t>
      </w:r>
      <w:r>
        <w:t>оизводственной санитарии и личной гигиены.</w:t>
      </w:r>
    </w:p>
    <w:p w:rsidR="00000000" w:rsidRDefault="00760EA9">
      <w:pPr>
        <w:ind w:firstLine="710"/>
        <w:jc w:val="both"/>
      </w:pPr>
      <w:r>
        <w:t>6. Средства индивидуальной защиты (СИЗ). Порядок и нормы выдачи СИЗ, сроки носки.</w:t>
      </w:r>
    </w:p>
    <w:p w:rsidR="00000000" w:rsidRDefault="00760EA9">
      <w:pPr>
        <w:ind w:firstLine="710"/>
        <w:jc w:val="both"/>
      </w:pPr>
      <w:r>
        <w:t>7. Обстоятельства и причины отдельных характерных несчастных случаев, аварий, пожаров, происшедших на предприятии и других аналогич</w:t>
      </w:r>
      <w:r>
        <w:t>ных производствах из-за нарушения требований безопасности.</w:t>
      </w:r>
    </w:p>
    <w:p w:rsidR="00000000" w:rsidRDefault="00760EA9">
      <w:pPr>
        <w:ind w:firstLine="710"/>
        <w:jc w:val="both"/>
      </w:pPr>
      <w:r>
        <w:t>8. Порядок расследования и оформления несчастных случаев и профессиональных заболеваний.</w:t>
      </w:r>
    </w:p>
    <w:p w:rsidR="00000000" w:rsidRDefault="00760EA9">
      <w:pPr>
        <w:ind w:firstLine="710"/>
        <w:jc w:val="both"/>
      </w:pPr>
      <w:r>
        <w:t>9. Пожарная безопасность. Способы и средства предотвращения пожаров, взрывов, аварий. Действия персонала при</w:t>
      </w:r>
      <w:r>
        <w:t xml:space="preserve"> их возникновении.</w:t>
      </w:r>
    </w:p>
    <w:p w:rsidR="00000000" w:rsidRDefault="00760EA9">
      <w:pPr>
        <w:ind w:firstLine="710"/>
        <w:jc w:val="both"/>
        <w:rPr>
          <w:sz w:val="20"/>
          <w:szCs w:val="20"/>
        </w:rPr>
      </w:pPr>
      <w:r>
        <w:t>10. Первая помощь пострадавшим. Действия работающих при возникновении несчастного случая на участке, в цехе.</w:t>
      </w:r>
    </w:p>
    <w:p w:rsidR="00000000" w:rsidRDefault="00760EA9">
      <w:pPr>
        <w:ind w:firstLine="710"/>
        <w:jc w:val="both"/>
        <w:rPr>
          <w:sz w:val="20"/>
          <w:szCs w:val="20"/>
        </w:rPr>
      </w:pPr>
    </w:p>
    <w:p w:rsidR="00000000" w:rsidRDefault="00760EA9">
      <w:pPr>
        <w:ind w:firstLine="720"/>
        <w:jc w:val="center"/>
        <w:rPr>
          <w:b/>
          <w:bCs/>
        </w:rPr>
      </w:pPr>
      <w:r>
        <w:rPr>
          <w:b/>
          <w:bCs/>
        </w:rPr>
        <w:t xml:space="preserve">Примерный перечень основных вопросов первичного </w:t>
      </w:r>
    </w:p>
    <w:p w:rsidR="00000000" w:rsidRDefault="00760EA9">
      <w:pPr>
        <w:ind w:firstLine="720"/>
        <w:jc w:val="center"/>
        <w:rPr>
          <w:b/>
          <w:bCs/>
          <w:sz w:val="20"/>
          <w:szCs w:val="20"/>
        </w:rPr>
      </w:pPr>
      <w:r>
        <w:rPr>
          <w:b/>
          <w:bCs/>
        </w:rPr>
        <w:t>инструктажа на рабочем месте</w:t>
      </w:r>
    </w:p>
    <w:p w:rsidR="00000000" w:rsidRDefault="00760EA9">
      <w:pPr>
        <w:ind w:firstLine="720"/>
        <w:jc w:val="center"/>
        <w:rPr>
          <w:b/>
          <w:bCs/>
          <w:sz w:val="20"/>
          <w:szCs w:val="20"/>
        </w:rPr>
      </w:pPr>
    </w:p>
    <w:p w:rsidR="00000000" w:rsidRDefault="00760EA9">
      <w:pPr>
        <w:ind w:firstLine="720"/>
        <w:jc w:val="both"/>
      </w:pPr>
      <w:r>
        <w:t>1. Общие сведения о технологическом процессе и о</w:t>
      </w:r>
      <w:r>
        <w:t>борудовании на данном рабочем, производственном участке, в цехе. Основные опасные и вредные производственные факторы, возникающие при данном технологическом процессе.</w:t>
      </w:r>
    </w:p>
    <w:p w:rsidR="00000000" w:rsidRDefault="00760EA9">
      <w:pPr>
        <w:ind w:firstLine="720"/>
        <w:jc w:val="both"/>
      </w:pPr>
      <w:r>
        <w:t>2. Безопасная организация и содержание рабочего места.</w:t>
      </w:r>
    </w:p>
    <w:p w:rsidR="00000000" w:rsidRDefault="00760EA9">
      <w:pPr>
        <w:ind w:firstLine="720"/>
        <w:jc w:val="both"/>
      </w:pPr>
      <w:r>
        <w:t>3. Опасные зоны машины, механизма,</w:t>
      </w:r>
      <w:r>
        <w:t xml:space="preserve"> прибора. Средства безопасности оборудования: предохранительные, тормозные устройства и ограждения, системы блокировки и сигнализации, знаки безопасности.</w:t>
      </w:r>
    </w:p>
    <w:p w:rsidR="00000000" w:rsidRDefault="00760EA9">
      <w:pPr>
        <w:ind w:firstLine="720"/>
        <w:jc w:val="both"/>
      </w:pPr>
      <w:r>
        <w:t>4. Порядок подготовки к работе (проверка исправности оборудования, пусковых приборов, инструмента и п</w:t>
      </w:r>
      <w:r>
        <w:t>риспособлений, блокировок, заземления и других средств защиты).</w:t>
      </w:r>
    </w:p>
    <w:p w:rsidR="00000000" w:rsidRDefault="00760EA9">
      <w:pPr>
        <w:ind w:firstLine="720"/>
        <w:jc w:val="both"/>
      </w:pPr>
      <w:r>
        <w:t>5. Безопасные приемы и методы работы. Действия при возникновении опасной ситуации.</w:t>
      </w:r>
    </w:p>
    <w:p w:rsidR="00000000" w:rsidRDefault="00760EA9">
      <w:pPr>
        <w:ind w:firstLine="720"/>
        <w:jc w:val="both"/>
      </w:pPr>
      <w:r>
        <w:lastRenderedPageBreak/>
        <w:t>6. Средства индивидуальной защиты на данном рабочем месте и средства пользования ими.</w:t>
      </w:r>
    </w:p>
    <w:p w:rsidR="00000000" w:rsidRDefault="00760EA9">
      <w:pPr>
        <w:ind w:firstLine="720"/>
        <w:jc w:val="both"/>
      </w:pPr>
      <w:r>
        <w:t>7. Схема безопасного пе</w:t>
      </w:r>
      <w:r>
        <w:t>редвижения работающих на территории участка, цеха.</w:t>
      </w:r>
    </w:p>
    <w:p w:rsidR="00000000" w:rsidRDefault="00760EA9">
      <w:pPr>
        <w:ind w:firstLine="720"/>
        <w:jc w:val="both"/>
      </w:pPr>
      <w:r>
        <w:t>8. Внутрицеховые транспортные и грузоподъемные средства и механизмы.</w:t>
      </w:r>
    </w:p>
    <w:p w:rsidR="00000000" w:rsidRDefault="00760EA9">
      <w:pPr>
        <w:ind w:firstLine="720"/>
        <w:jc w:val="both"/>
      </w:pPr>
      <w:r>
        <w:t>9. Характерные причины аварий, взрывов, пожаров, случаев производственных травм.</w:t>
      </w:r>
    </w:p>
    <w:p w:rsidR="00000000" w:rsidRDefault="00760EA9">
      <w:pPr>
        <w:numPr>
          <w:ilvl w:val="2"/>
          <w:numId w:val="1"/>
        </w:numPr>
        <w:ind w:left="0" w:firstLine="720"/>
        <w:jc w:val="both"/>
        <w:rPr>
          <w:b/>
          <w:sz w:val="20"/>
          <w:szCs w:val="20"/>
        </w:rPr>
      </w:pPr>
      <w:r>
        <w:t>Меры предупреждения аварий, взрывов, пожаров. Обязаннос</w:t>
      </w:r>
      <w:r>
        <w:t>ть и действия при аварии, взрыве, пожаре. Способы применения имеющихся на участке средств пожаротушения, противоаварийной защиты и сигнализации, места их расположения.</w:t>
      </w:r>
    </w:p>
    <w:p w:rsidR="00000000" w:rsidRDefault="00760EA9">
      <w:pPr>
        <w:jc w:val="center"/>
        <w:rPr>
          <w:b/>
          <w:sz w:val="20"/>
          <w:szCs w:val="20"/>
        </w:rPr>
      </w:pPr>
    </w:p>
    <w:p w:rsidR="00000000" w:rsidRDefault="00760EA9">
      <w:pPr>
        <w:jc w:val="center"/>
        <w:rPr>
          <w:b/>
          <w:sz w:val="20"/>
          <w:szCs w:val="20"/>
        </w:rPr>
      </w:pPr>
      <w:r>
        <w:rPr>
          <w:b/>
        </w:rPr>
        <w:t>5. Медосмотры</w:t>
      </w:r>
    </w:p>
    <w:p w:rsidR="00000000" w:rsidRDefault="00760EA9">
      <w:pPr>
        <w:jc w:val="center"/>
        <w:rPr>
          <w:b/>
          <w:sz w:val="20"/>
          <w:szCs w:val="20"/>
        </w:rPr>
      </w:pPr>
    </w:p>
    <w:p w:rsidR="00000000" w:rsidRDefault="00760EA9">
      <w:pPr>
        <w:ind w:firstLine="710"/>
        <w:jc w:val="both"/>
      </w:pPr>
      <w:r>
        <w:t>Как известно, медицинские осмотры бывают трех видов: предварительные, пе</w:t>
      </w:r>
      <w:r>
        <w:t>риодические и внеплановые, которые по-другому называют еще и внеочередными. Независимо от видов, цель медосмотра состоит в определении:</w:t>
      </w:r>
    </w:p>
    <w:p w:rsidR="00000000" w:rsidRDefault="00760EA9">
      <w:pPr>
        <w:ind w:firstLine="710"/>
        <w:jc w:val="both"/>
      </w:pPr>
      <w:r>
        <w:t>- наличия медицинских противопоказаний у работника, связанных с выполнением его должностных обязанностей в условиях труд</w:t>
      </w:r>
      <w:r>
        <w:t>а, которые существуют в организации;</w:t>
      </w:r>
    </w:p>
    <w:p w:rsidR="00000000" w:rsidRDefault="00760EA9">
      <w:pPr>
        <w:ind w:firstLine="710"/>
        <w:jc w:val="both"/>
        <w:rPr>
          <w:i/>
          <w:iCs/>
        </w:rPr>
      </w:pPr>
      <w:r>
        <w:t>- наличия у работника определенных заболеваний или каких-нибудь индивидуальных особенностей состояния здоровья, наличие которых может существенно помешать ему выполнять определенные профессиональные обязанности в будуще</w:t>
      </w:r>
      <w:r>
        <w:t>м. Это может быть как аллергическая реакция на шерсть различных животных, так и аллергическая реакция, например, на пыльцу цветочных растений, что не позволит сотруднику работать в производстве, связанном с использованием, переработкой и изготовлением изде</w:t>
      </w:r>
      <w:r>
        <w:t>лий из шерсти животных, а также в производстве по переработке растительного сырья и предлагаем ниже рассмотреть каждый вид медосмотра детальнее, изучив особенности каждого.</w:t>
      </w:r>
    </w:p>
    <w:p w:rsidR="00000000" w:rsidRDefault="00760EA9">
      <w:pPr>
        <w:ind w:firstLine="710"/>
        <w:jc w:val="both"/>
      </w:pPr>
      <w:r>
        <w:rPr>
          <w:i/>
          <w:iCs/>
        </w:rPr>
        <w:t>Предварительный медосмотр.</w:t>
      </w:r>
      <w:r>
        <w:t xml:space="preserve"> Как правило, предварительный медосмотр проводится в орга</w:t>
      </w:r>
      <w:r>
        <w:t>низациях в обязательном порядке при поступлении на работу, если:</w:t>
      </w:r>
    </w:p>
    <w:p w:rsidR="00000000" w:rsidRDefault="00760EA9">
      <w:pPr>
        <w:ind w:firstLine="710"/>
        <w:jc w:val="both"/>
      </w:pPr>
      <w:r>
        <w:t>- такое указание имеется в карте аттестации рабочего места сотрудника;</w:t>
      </w:r>
    </w:p>
    <w:p w:rsidR="00000000" w:rsidRDefault="00760EA9">
      <w:pPr>
        <w:ind w:firstLine="710"/>
        <w:jc w:val="both"/>
      </w:pPr>
      <w:r>
        <w:t>- сотрудник (работник) занят на работах, которые входят в перечень работ, при выполнении которых, согласно приказу Минзд</w:t>
      </w:r>
      <w:r>
        <w:t xml:space="preserve">равсоцразвития России </w:t>
      </w:r>
      <w:r>
        <w:rPr>
          <w:rFonts w:ascii="PT Serif" w:hAnsi="PT Serif"/>
          <w:color w:val="22272F"/>
          <w:szCs w:val="28"/>
        </w:rPr>
        <w:t>от</w:t>
      </w:r>
      <w:r>
        <w:rPr>
          <w:rFonts w:ascii="PT Serif" w:hAnsi="PT Serif"/>
          <w:color w:val="22272F"/>
          <w:sz w:val="26"/>
        </w:rPr>
        <w:t xml:space="preserve"> </w:t>
      </w:r>
      <w:r>
        <w:rPr>
          <w:rFonts w:ascii="PT Serif" w:hAnsi="PT Serif"/>
          <w:color w:val="000000"/>
          <w:szCs w:val="28"/>
        </w:rPr>
        <w:t>12 апреля 2011 г. N 302н</w:t>
      </w:r>
      <w:r>
        <w:t>, предварительные и периодические медицинские осмотры должны проводиться в обязательном порядке;</w:t>
      </w:r>
    </w:p>
    <w:p w:rsidR="00000000" w:rsidRDefault="00760EA9">
      <w:pPr>
        <w:ind w:firstLine="710"/>
        <w:jc w:val="both"/>
        <w:rPr>
          <w:i/>
          <w:iCs/>
        </w:rPr>
      </w:pPr>
      <w:r>
        <w:t>- на сотрудника (работника) воздействуют факторы производственной среды, которые, согласно приказу Минздравсоц</w:t>
      </w:r>
      <w:r>
        <w:t xml:space="preserve">развития России от </w:t>
      </w:r>
      <w:r>
        <w:rPr>
          <w:rFonts w:ascii="PT Serif" w:hAnsi="PT Serif"/>
          <w:color w:val="000000"/>
          <w:szCs w:val="28"/>
        </w:rPr>
        <w:t>12 апреля 2011 г. N 302н</w:t>
      </w:r>
      <w:r>
        <w:t>, включены в перечень вредных факторов производственной среды.</w:t>
      </w:r>
    </w:p>
    <w:p w:rsidR="00000000" w:rsidRDefault="00760EA9">
      <w:pPr>
        <w:ind w:firstLine="730"/>
        <w:jc w:val="both"/>
      </w:pPr>
      <w:r>
        <w:rPr>
          <w:i/>
          <w:iCs/>
        </w:rPr>
        <w:lastRenderedPageBreak/>
        <w:t>Периодический медосмотр.</w:t>
      </w:r>
      <w:r>
        <w:t xml:space="preserve"> Следует отметить, что периодические медосмотры, как правило, проводятся для тех же сотрудников (работников), что и предварите</w:t>
      </w:r>
      <w:r>
        <w:t>льные, но с разной периодичностью, которая зависит от характера выполняемых работ и условий труда конкретного сотрудника (работника). Например, для сотрудников бухгалтерии, которые постоянно заняты на работе с оргтехникой и персональными компьютерами, пери</w:t>
      </w:r>
      <w:r>
        <w:t>одический медосмотр может проводится не чаще одного раз в два года, а для электромонтера, которые выполняют обслуживание и ремонт оборудования в условиях действующего производства, контактируя с веществами первого и второго классов опасности,  каждый год.</w:t>
      </w:r>
    </w:p>
    <w:p w:rsidR="00000000" w:rsidRDefault="00760EA9">
      <w:pPr>
        <w:ind w:firstLine="730"/>
        <w:jc w:val="both"/>
      </w:pPr>
      <w:r>
        <w:t>Во время проведения периодических медицинских осмотров дополнительно определяют следующее:</w:t>
      </w:r>
    </w:p>
    <w:p w:rsidR="00000000" w:rsidRDefault="00760EA9">
      <w:pPr>
        <w:ind w:firstLine="710"/>
        <w:jc w:val="both"/>
      </w:pPr>
      <w:r>
        <w:t>- состояние здоровья сотрудников в динамике (на протяжении лет);</w:t>
      </w:r>
    </w:p>
    <w:p w:rsidR="00000000" w:rsidRDefault="00760EA9">
      <w:pPr>
        <w:ind w:firstLine="710"/>
        <w:jc w:val="both"/>
      </w:pPr>
      <w:r>
        <w:t>ранние признаки воздействия опасных и (или) вредных производственных факторов;</w:t>
      </w:r>
    </w:p>
    <w:p w:rsidR="00000000" w:rsidRDefault="00760EA9">
      <w:pPr>
        <w:ind w:firstLine="710"/>
        <w:jc w:val="both"/>
      </w:pPr>
      <w:r>
        <w:t>- начальные формы про</w:t>
      </w:r>
      <w:r>
        <w:t>фессиональных заболеваний, если таковые имеются;</w:t>
      </w:r>
    </w:p>
    <w:p w:rsidR="00000000" w:rsidRDefault="00760EA9">
      <w:pPr>
        <w:ind w:firstLine="710"/>
        <w:jc w:val="both"/>
      </w:pPr>
      <w:r>
        <w:t>- общие заболевания, которые являются медицинскими противопоказаниями для продолжения работы.</w:t>
      </w:r>
    </w:p>
    <w:p w:rsidR="00000000" w:rsidRDefault="00760EA9">
      <w:pPr>
        <w:ind w:firstLine="710"/>
        <w:jc w:val="both"/>
      </w:pPr>
      <w:r>
        <w:t>Как правило, периодические и предварительные медицинские осмотры проводятся при выполнении следующих работ:</w:t>
      </w:r>
    </w:p>
    <w:p w:rsidR="00000000" w:rsidRDefault="00760EA9">
      <w:pPr>
        <w:ind w:firstLine="730"/>
        <w:jc w:val="both"/>
      </w:pPr>
      <w:r>
        <w:t>- вер</w:t>
      </w:r>
      <w:r>
        <w:t>холазных (к верхолазным работам относятся все работы, в которых основным средством предохранения работников (сотрудников) от падения с высоты во время передвижения и выполнения работ будет являться предохранительный пояс);</w:t>
      </w:r>
    </w:p>
    <w:p w:rsidR="00000000" w:rsidRDefault="00760EA9">
      <w:pPr>
        <w:ind w:firstLine="730"/>
        <w:jc w:val="both"/>
      </w:pPr>
      <w:r>
        <w:t>- на высоте;</w:t>
      </w:r>
    </w:p>
    <w:p w:rsidR="00000000" w:rsidRDefault="00760EA9">
      <w:pPr>
        <w:ind w:firstLine="730"/>
        <w:jc w:val="both"/>
      </w:pPr>
      <w:r>
        <w:t>- на судах;</w:t>
      </w:r>
    </w:p>
    <w:p w:rsidR="00000000" w:rsidRDefault="00760EA9">
      <w:pPr>
        <w:ind w:firstLine="730"/>
        <w:jc w:val="both"/>
      </w:pPr>
      <w:r>
        <w:t>- подзем</w:t>
      </w:r>
      <w:r>
        <w:t>ных;</w:t>
      </w:r>
    </w:p>
    <w:p w:rsidR="00000000" w:rsidRDefault="00760EA9">
      <w:pPr>
        <w:ind w:firstLine="730"/>
        <w:jc w:val="both"/>
      </w:pPr>
      <w:r>
        <w:t>- подводных;</w:t>
      </w:r>
    </w:p>
    <w:p w:rsidR="00000000" w:rsidRDefault="00760EA9">
      <w:pPr>
        <w:ind w:firstLine="730"/>
        <w:jc w:val="both"/>
      </w:pPr>
      <w:r>
        <w:t>- лифтером скоростных лифтов;</w:t>
      </w:r>
    </w:p>
    <w:p w:rsidR="00000000" w:rsidRDefault="00760EA9">
      <w:pPr>
        <w:ind w:firstLine="730"/>
        <w:jc w:val="both"/>
      </w:pPr>
      <w:r>
        <w:t>- крановщиком (машинистом крана);</w:t>
      </w:r>
    </w:p>
    <w:p w:rsidR="00000000" w:rsidRDefault="00760EA9">
      <w:pPr>
        <w:ind w:firstLine="730"/>
        <w:jc w:val="both"/>
      </w:pPr>
      <w:r>
        <w:t>- по ремонту и обслуживанию действующих электроустановок с напряжением (при переменном токе — от 42 В, а при постоянном – от 110 В и выше);</w:t>
      </w:r>
    </w:p>
    <w:p w:rsidR="00000000" w:rsidRDefault="00760EA9">
      <w:pPr>
        <w:ind w:firstLine="730"/>
        <w:jc w:val="both"/>
      </w:pPr>
      <w:r>
        <w:t>- наладочные, монтажные работы, из</w:t>
      </w:r>
      <w:r>
        <w:t>мерения и испытания в электроустановках;</w:t>
      </w:r>
    </w:p>
    <w:p w:rsidR="00000000" w:rsidRDefault="00760EA9">
      <w:pPr>
        <w:ind w:firstLine="730"/>
        <w:jc w:val="both"/>
      </w:pPr>
      <w:r>
        <w:t>- в лесной охране, по валке, транспортировке, сплаву и первичной обработке леса;</w:t>
      </w:r>
    </w:p>
    <w:p w:rsidR="00000000" w:rsidRDefault="00760EA9">
      <w:pPr>
        <w:ind w:firstLine="730"/>
        <w:jc w:val="both"/>
      </w:pPr>
      <w:r>
        <w:t>- в газовой и нефтяной промышленности, которые выполняются в районах Крайнего Севера и приравненных к ним местностях, при морском буре</w:t>
      </w:r>
      <w:r>
        <w:t>нии, а также в пустынных и других отдаленных и недостаточно обжитых районах;</w:t>
      </w:r>
    </w:p>
    <w:p w:rsidR="00000000" w:rsidRDefault="00760EA9">
      <w:pPr>
        <w:ind w:firstLine="730"/>
        <w:jc w:val="both"/>
      </w:pPr>
      <w:r>
        <w:t xml:space="preserve">- в сооружениях связи, на гидрометеорологических станциях, которые расположены в таежных, пустынных, высокогорных, полярных и других </w:t>
      </w:r>
      <w:r>
        <w:lastRenderedPageBreak/>
        <w:t>недостаточно обжитых и отдаленных районах, а т</w:t>
      </w:r>
      <w:r>
        <w:t>акже в сложных климатических условиях;</w:t>
      </w:r>
    </w:p>
    <w:p w:rsidR="00000000" w:rsidRDefault="00760EA9">
      <w:pPr>
        <w:ind w:firstLine="730"/>
        <w:jc w:val="both"/>
      </w:pPr>
      <w:r>
        <w:t>- топографических, геологоразведочных, строительных, в отдаленных труднодоступных, малонаселенных, заболоченных, тундровых и горных районах (в том числе вахтово-экспедиционным методом);</w:t>
      </w:r>
    </w:p>
    <w:p w:rsidR="00000000" w:rsidRDefault="00760EA9">
      <w:pPr>
        <w:ind w:firstLine="730"/>
        <w:jc w:val="both"/>
      </w:pPr>
      <w:r>
        <w:t>- связанных с применением взрыв</w:t>
      </w:r>
      <w:r>
        <w:t>чатых и легковоспламеняющихся материалов, в пожаро- и взрывоопасных производствах;</w:t>
      </w:r>
    </w:p>
    <w:p w:rsidR="00000000" w:rsidRDefault="00760EA9">
      <w:pPr>
        <w:ind w:firstLine="730"/>
        <w:jc w:val="both"/>
      </w:pPr>
      <w:r>
        <w:t>- в службах спецсвязи, аппарате инкассации, военизированной охране, банковских структурах и других службах и ведомствах, которым разрешено ношение и применение огнестрельног</w:t>
      </w:r>
      <w:r>
        <w:t>о оружия;</w:t>
      </w:r>
    </w:p>
    <w:p w:rsidR="00000000" w:rsidRDefault="00760EA9">
      <w:pPr>
        <w:ind w:firstLine="730"/>
        <w:jc w:val="both"/>
      </w:pPr>
      <w:r>
        <w:t>- связанных с обслуживанием емкостей и установок с внутренним давлением газов и жидкостей выше 1.1 атм.;</w:t>
      </w:r>
    </w:p>
    <w:p w:rsidR="00000000" w:rsidRDefault="00760EA9">
      <w:pPr>
        <w:ind w:firstLine="730"/>
        <w:jc w:val="both"/>
      </w:pPr>
      <w:r>
        <w:t>- выполняемых в условиях измененного геомагнитного поля (например, заглубленные сооружения или экранированные помещения);</w:t>
      </w:r>
    </w:p>
    <w:p w:rsidR="00000000" w:rsidRDefault="00760EA9">
      <w:pPr>
        <w:ind w:firstLine="730"/>
        <w:jc w:val="both"/>
      </w:pPr>
      <w:r>
        <w:t>- по предупреждению</w:t>
      </w:r>
      <w:r>
        <w:t xml:space="preserve"> и ликвидации последствий чрезвычайных ситуаций техногенного и природного характера (Газоспасательные дружины; Газоспасательная служба; Военизированные отряды и части по возникновения, предупреждению и ликвидации открытых нефтяных и газовых фонтанов; Пожар</w:t>
      </w:r>
      <w:r>
        <w:t>ная охрана; Военизированные горноспасательные и горные службы);</w:t>
      </w:r>
    </w:p>
    <w:p w:rsidR="00000000" w:rsidRDefault="00760EA9">
      <w:pPr>
        <w:ind w:firstLine="730"/>
        <w:jc w:val="both"/>
      </w:pPr>
      <w:r>
        <w:t>- выполняемых с применением фильтрующих противогазов с полномерной лицевой частью и изолирующих средств индивидуальной защиты;</w:t>
      </w:r>
    </w:p>
    <w:p w:rsidR="00000000" w:rsidRDefault="00760EA9">
      <w:pPr>
        <w:ind w:firstLine="730"/>
        <w:jc w:val="both"/>
      </w:pPr>
      <w:r>
        <w:t>- по непосредственному управлению транспортными средствами;</w:t>
      </w:r>
    </w:p>
    <w:p w:rsidR="00000000" w:rsidRDefault="00760EA9">
      <w:pPr>
        <w:ind w:firstLine="730"/>
        <w:jc w:val="both"/>
      </w:pPr>
      <w:r>
        <w:t>связа</w:t>
      </w:r>
      <w:r>
        <w:t>нных с пребыванием в условиях повышенного и пониженного атмосферного давления;</w:t>
      </w:r>
    </w:p>
    <w:p w:rsidR="00000000" w:rsidRDefault="00760EA9">
      <w:pPr>
        <w:ind w:firstLine="730"/>
        <w:jc w:val="both"/>
      </w:pPr>
      <w:r>
        <w:t>- в организациях пищевой промышленности, на раздаточных и молочных пунктах, на складах и базах продовольственных товаров (при производстве пищевых продуктов, их хранении и реали</w:t>
      </w:r>
      <w:r>
        <w:t>зации, по ремонту и санитарной обработке инвентаря, оборудования, а также при транспортировке пищевых продуктов на любых видах транспорта);</w:t>
      </w:r>
    </w:p>
    <w:p w:rsidR="00000000" w:rsidRDefault="00760EA9">
      <w:pPr>
        <w:ind w:firstLine="730"/>
        <w:jc w:val="both"/>
      </w:pPr>
      <w:r>
        <w:t>- в организациях торговли, общественного питания, буфетах, на пищеблоках, в том числе и на транспорте;</w:t>
      </w:r>
    </w:p>
    <w:p w:rsidR="00000000" w:rsidRDefault="00760EA9">
      <w:pPr>
        <w:ind w:firstLine="730"/>
        <w:jc w:val="both"/>
      </w:pPr>
      <w:r>
        <w:t>- выполняемых</w:t>
      </w:r>
      <w:r>
        <w:t xml:space="preserve"> учащимися образовательных организаций профессионального и общего образования перед началом, а также в период прохождения практики на предприятиях и в организациях, сотрудники которых подлежат медицинским обследованиям (осмотрам);</w:t>
      </w:r>
    </w:p>
    <w:p w:rsidR="00000000" w:rsidRDefault="00760EA9">
      <w:pPr>
        <w:ind w:firstLine="730"/>
        <w:jc w:val="both"/>
      </w:pPr>
      <w:r>
        <w:t xml:space="preserve">- медицинского персонала </w:t>
      </w:r>
      <w:r>
        <w:t>детских отделений и больниц, родильных отделений и домов, а также отделений недоношенных и патологии новорожденных;</w:t>
      </w:r>
    </w:p>
    <w:p w:rsidR="00000000" w:rsidRDefault="00760EA9">
      <w:pPr>
        <w:ind w:firstLine="730"/>
        <w:jc w:val="both"/>
      </w:pPr>
      <w:r>
        <w:t>- в образовательных организациях различных видов и типов;</w:t>
      </w:r>
    </w:p>
    <w:p w:rsidR="00000000" w:rsidRDefault="00760EA9">
      <w:pPr>
        <w:ind w:firstLine="700"/>
        <w:jc w:val="both"/>
      </w:pPr>
      <w:r>
        <w:t>- в подростковых и детских сезонных оздоровительных организациях;</w:t>
      </w:r>
    </w:p>
    <w:p w:rsidR="00000000" w:rsidRDefault="00760EA9">
      <w:pPr>
        <w:ind w:firstLine="700"/>
        <w:jc w:val="both"/>
      </w:pPr>
      <w:r>
        <w:t>- в домах ребенк</w:t>
      </w:r>
      <w:r>
        <w:t xml:space="preserve">а, образовательных организациях интернатного типа, организациях для детей-сирот и детей, оставшихся без попечения родителей и лиц, которые их заменяют, в дошкольных образовательных организациях, в </w:t>
      </w:r>
      <w:r>
        <w:lastRenderedPageBreak/>
        <w:t>оздоровительных образовательных организациях, в том числе с</w:t>
      </w:r>
      <w:r>
        <w:t>анаторного типа, круглогодичных лагерях отдыха и детских санаториях;</w:t>
      </w:r>
    </w:p>
    <w:p w:rsidR="00000000" w:rsidRDefault="00760EA9">
      <w:pPr>
        <w:ind w:firstLine="700"/>
        <w:jc w:val="both"/>
      </w:pPr>
      <w:r>
        <w:t>- в лечебно-профилактических организациях, учреждениях, домах отдыха, санаториях, домах-интернатах, пансионатах, а также работах социальных работников, которые непосредственно связанные с</w:t>
      </w:r>
      <w:r>
        <w:t xml:space="preserve"> питанием пациентов;</w:t>
      </w:r>
    </w:p>
    <w:p w:rsidR="00000000" w:rsidRDefault="00760EA9">
      <w:pPr>
        <w:ind w:firstLine="700"/>
        <w:jc w:val="both"/>
      </w:pPr>
      <w:r>
        <w:t>- в водолечебницах и бассейнах;</w:t>
      </w:r>
    </w:p>
    <w:p w:rsidR="00000000" w:rsidRDefault="00760EA9">
      <w:pPr>
        <w:ind w:firstLine="700"/>
        <w:jc w:val="both"/>
      </w:pPr>
      <w:r>
        <w:t>- в организациях бытового обслуживания (например, работники парикмахерских, душевых, а также банщики);</w:t>
      </w:r>
    </w:p>
    <w:p w:rsidR="00000000" w:rsidRDefault="00760EA9">
      <w:pPr>
        <w:ind w:firstLine="700"/>
        <w:jc w:val="both"/>
      </w:pPr>
      <w:r>
        <w:t>- в общежитиях, гостиницах и пассажирских вагонах (проводники);</w:t>
      </w:r>
    </w:p>
    <w:p w:rsidR="00000000" w:rsidRDefault="00760EA9">
      <w:pPr>
        <w:ind w:firstLine="700"/>
        <w:jc w:val="both"/>
      </w:pPr>
      <w:r>
        <w:t>- на водопроводных сооружениях, кото</w:t>
      </w:r>
      <w:r>
        <w:t>рые связаны с обслуживанием водопроводных сетей и подготовкой воды;</w:t>
      </w:r>
    </w:p>
    <w:p w:rsidR="00000000" w:rsidRDefault="00760EA9">
      <w:pPr>
        <w:ind w:firstLine="700"/>
        <w:jc w:val="both"/>
      </w:pPr>
      <w:r>
        <w:t>- в организациях аптечной сети и медицинской промышленности, связанные с изготовлением, расфасовкой и реализацией различных лекарственных средств;</w:t>
      </w:r>
    </w:p>
    <w:p w:rsidR="00000000" w:rsidRDefault="00760EA9">
      <w:pPr>
        <w:ind w:firstLine="700"/>
        <w:jc w:val="both"/>
        <w:rPr>
          <w:i/>
          <w:iCs/>
        </w:rPr>
      </w:pPr>
      <w:r>
        <w:t>- в агропромышленном комплексе, связанных</w:t>
      </w:r>
      <w:r>
        <w:t xml:space="preserve"> с изготовлением молочных продуктов и переработкой молока.</w:t>
      </w:r>
    </w:p>
    <w:p w:rsidR="00000000" w:rsidRDefault="00760EA9">
      <w:pPr>
        <w:ind w:firstLine="730"/>
        <w:jc w:val="both"/>
      </w:pPr>
      <w:r>
        <w:rPr>
          <w:i/>
          <w:iCs/>
        </w:rPr>
        <w:t>Внеплановый (внеочередной) медосмотр</w:t>
      </w:r>
      <w:r>
        <w:t>. Внеочередные (внеплановые) осмотры обычно проводятся для отдельных сотрудников, которые подлежат предварительным и периодическим осмотрам, в следующих случаях:</w:t>
      </w:r>
    </w:p>
    <w:p w:rsidR="00000000" w:rsidRDefault="00760EA9">
      <w:pPr>
        <w:jc w:val="both"/>
      </w:pPr>
      <w:r>
        <w:t>- по просьбам сотрудников;</w:t>
      </w:r>
    </w:p>
    <w:p w:rsidR="00000000" w:rsidRDefault="00760EA9">
      <w:pPr>
        <w:jc w:val="both"/>
      </w:pPr>
      <w:r>
        <w:t>- после периодического осмотра при наличии медицинских рекомендаций для выяснения наличия определенных профессиональных заболеваний;</w:t>
      </w:r>
    </w:p>
    <w:p w:rsidR="00000000" w:rsidRDefault="00760EA9">
      <w:pPr>
        <w:jc w:val="both"/>
      </w:pPr>
      <w:r>
        <w:t>- по решению такого территориального органа как Роспотребнадзор.</w:t>
      </w:r>
    </w:p>
    <w:p w:rsidR="00000000" w:rsidRDefault="00760EA9">
      <w:pPr>
        <w:ind w:firstLine="710"/>
        <w:jc w:val="both"/>
      </w:pPr>
      <w:r>
        <w:t>Направление Роспотребнадзора н</w:t>
      </w:r>
      <w:r>
        <w:t>а медицинский осмотр должно содержать причину принятия решения о внеочередном (досрочном) осмотре и иметь соответствующее обоснование. Например, при регистрации достаточно большого количества случаев определенного заболевания, для выявления возможных носит</w:t>
      </w:r>
      <w:r>
        <w:t>елей и причин заболевания (например, в случаи массового отравления пищевыми продуктами), может быть принято решение о проведении досрочного осмотра представителей некоторых профессий, входящих в, так называемую, группу риска.</w:t>
      </w:r>
    </w:p>
    <w:p w:rsidR="00000000" w:rsidRDefault="00760EA9">
      <w:pPr>
        <w:ind w:firstLine="708"/>
        <w:jc w:val="both"/>
      </w:pPr>
      <w:r>
        <w:t>Необходимость проведения внеоч</w:t>
      </w:r>
      <w:r>
        <w:t>ередного осмотра может быть обоснована и в медицинском заключении, которое выдается сотруднику. Например, если во время периодического медосмотра у сотрудника будет обнаружено заболевание общего профиля, то затем, для определения влияния условий труда сотр</w:t>
      </w:r>
      <w:r>
        <w:t>удников на динамику заболевания, будет назначено время проведения досрочного (внеочередного) медосмотра.</w:t>
      </w:r>
    </w:p>
    <w:p w:rsidR="00760EA9" w:rsidRDefault="00760EA9">
      <w:pPr>
        <w:ind w:firstLine="710"/>
        <w:jc w:val="both"/>
      </w:pPr>
      <w:r>
        <w:t>Порядок проведения обязательного медицинского осмотра, частота, специальные требования к его составу комиссий и процедур, регулируются определенными но</w:t>
      </w:r>
      <w:r>
        <w:t>рмативными актами.</w:t>
      </w:r>
    </w:p>
    <w:sectPr w:rsidR="00760EA9">
      <w:pgSz w:w="11906" w:h="16838"/>
      <w:pgMar w:top="1134" w:right="850" w:bottom="1134" w:left="1701" w:header="720" w:footer="720" w:gutter="0"/>
      <w:cols w:space="720"/>
      <w:docGrid w:linePitch="600" w:charSpace="24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PT Serif">
    <w:altName w:val="Times New Roman"/>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A36"/>
    <w:rsid w:val="00064A36"/>
    <w:rsid w:val="00760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Calibri"/>
      <w:sz w:val="28"/>
      <w:szCs w:val="22"/>
      <w:lang w:eastAsia="ar-SA"/>
    </w:rPr>
  </w:style>
  <w:style w:type="paragraph" w:styleId="1">
    <w:name w:val="heading 1"/>
    <w:basedOn w:val="a0"/>
    <w:next w:val="a1"/>
    <w:qFormat/>
    <w:pPr>
      <w:numPr>
        <w:numId w:val="2"/>
      </w:numPr>
      <w:outlineLvl w:val="0"/>
    </w:pPr>
    <w:rPr>
      <w:rFonts w:ascii="Times New Roman" w:eastAsia="SimSun" w:hAnsi="Times New Roman"/>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Основной шрифт абзаца1"/>
  </w:style>
  <w:style w:type="character" w:customStyle="1" w:styleId="a5">
    <w:name w:val="Символ нумерации"/>
  </w:style>
  <w:style w:type="paragraph" w:customStyle="1" w:styleId="a0">
    <w:name w:val="Заголовок"/>
    <w:basedOn w:val="a"/>
    <w:next w:val="a1"/>
    <w:pPr>
      <w:keepNext/>
      <w:spacing w:before="240" w:after="120"/>
    </w:pPr>
    <w:rPr>
      <w:rFonts w:ascii="Arial" w:eastAsia="Microsoft YaHei" w:hAnsi="Arial" w:cs="Mangal"/>
      <w:szCs w:val="28"/>
    </w:rPr>
  </w:style>
  <w:style w:type="paragraph" w:styleId="a1">
    <w:name w:val="Body Text"/>
    <w:basedOn w:val="a"/>
    <w:pPr>
      <w:spacing w:after="120"/>
    </w:pPr>
  </w:style>
  <w:style w:type="paragraph" w:styleId="a6">
    <w:name w:val="List"/>
    <w:basedOn w:val="a1"/>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eastAsia="Calibri"/>
      <w:sz w:val="28"/>
      <w:szCs w:val="22"/>
      <w:lang w:eastAsia="ar-SA"/>
    </w:rPr>
  </w:style>
  <w:style w:type="paragraph" w:styleId="1">
    <w:name w:val="heading 1"/>
    <w:basedOn w:val="a0"/>
    <w:next w:val="a1"/>
    <w:qFormat/>
    <w:pPr>
      <w:numPr>
        <w:numId w:val="2"/>
      </w:numPr>
      <w:outlineLvl w:val="0"/>
    </w:pPr>
    <w:rPr>
      <w:rFonts w:ascii="Times New Roman" w:eastAsia="SimSun" w:hAnsi="Times New Roman"/>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Основной шрифт абзаца1"/>
  </w:style>
  <w:style w:type="character" w:customStyle="1" w:styleId="a5">
    <w:name w:val="Символ нумерации"/>
  </w:style>
  <w:style w:type="paragraph" w:customStyle="1" w:styleId="a0">
    <w:name w:val="Заголовок"/>
    <w:basedOn w:val="a"/>
    <w:next w:val="a1"/>
    <w:pPr>
      <w:keepNext/>
      <w:spacing w:before="240" w:after="120"/>
    </w:pPr>
    <w:rPr>
      <w:rFonts w:ascii="Arial" w:eastAsia="Microsoft YaHei" w:hAnsi="Arial" w:cs="Mangal"/>
      <w:szCs w:val="28"/>
    </w:rPr>
  </w:style>
  <w:style w:type="paragraph" w:styleId="a1">
    <w:name w:val="Body Text"/>
    <w:basedOn w:val="a"/>
    <w:pPr>
      <w:spacing w:after="120"/>
    </w:pPr>
  </w:style>
  <w:style w:type="paragraph" w:styleId="a6">
    <w:name w:val="List"/>
    <w:basedOn w:val="a1"/>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4435</Words>
  <Characters>25280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555</cp:lastModifiedBy>
  <cp:revision>2</cp:revision>
  <cp:lastPrinted>1601-01-01T00:00:00Z</cp:lastPrinted>
  <dcterms:created xsi:type="dcterms:W3CDTF">2019-08-26T11:05:00Z</dcterms:created>
  <dcterms:modified xsi:type="dcterms:W3CDTF">2019-08-26T11:05:00Z</dcterms:modified>
</cp:coreProperties>
</file>