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5CBC">
      <w:pPr>
        <w:jc w:val="both"/>
      </w:pPr>
      <w:bookmarkStart w:id="0" w:name="_GoBack"/>
      <w:bookmarkEnd w:id="0"/>
    </w:p>
    <w:p w:rsidR="00000000" w:rsidRDefault="005E5CBC">
      <w:pPr>
        <w:jc w:val="center"/>
      </w:pPr>
      <w:r>
        <w:rPr>
          <w:b/>
          <w:bCs/>
          <w:spacing w:val="40"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br/>
        <w:t>рассмотрения заявок на участие в конкурсе по отбору управляющей</w:t>
      </w:r>
      <w:r>
        <w:rPr>
          <w:b/>
          <w:bCs/>
          <w:sz w:val="28"/>
          <w:szCs w:val="28"/>
        </w:rPr>
        <w:br/>
        <w:t>организации для управления многоквартирным домом, расположенным по адресу: Курганская обл., Кетовский р-н, с. Кетово, ул. Ленина, 80</w:t>
      </w:r>
    </w:p>
    <w:p w:rsidR="00000000" w:rsidRDefault="005E5CBC">
      <w:pPr>
        <w:jc w:val="center"/>
      </w:pPr>
    </w:p>
    <w:p w:rsidR="00000000" w:rsidRDefault="005E5CBC">
      <w:pPr>
        <w:jc w:val="both"/>
      </w:pPr>
    </w:p>
    <w:p w:rsidR="00000000" w:rsidRDefault="005E5CBC">
      <w:pPr>
        <w:ind w:firstLine="340"/>
        <w:jc w:val="both"/>
        <w:rPr>
          <w:b/>
          <w:bCs/>
        </w:rPr>
      </w:pPr>
      <w:r>
        <w:t>Мы, члены конкурсной комиссии по проведению отк</w:t>
      </w:r>
      <w:r>
        <w:t>рытого конкурса по отбору упра</w:t>
      </w:r>
      <w:r>
        <w:t>в</w:t>
      </w:r>
      <w:r>
        <w:t>ляющей организации для управления многоквартирным домом, расположенным по адресу:</w:t>
      </w:r>
      <w: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2766"/>
        <w:gridCol w:w="6007"/>
        <w:gridCol w:w="210"/>
        <w:gridCol w:w="143"/>
      </w:tblGrid>
      <w:tr w:rsidR="00000000">
        <w:tc>
          <w:tcPr>
            <w:tcW w:w="9379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E5CBC">
            <w:pPr>
              <w:jc w:val="center"/>
            </w:pPr>
            <w:r>
              <w:rPr>
                <w:b/>
                <w:bCs/>
              </w:rPr>
              <w:t>641310, Курганская область, Кетовский район, с. Кетово, ул. Космонавтов, д. 39,</w:t>
            </w:r>
          </w:p>
        </w:tc>
        <w:tc>
          <w:tcPr>
            <w:tcW w:w="143" w:type="dxa"/>
            <w:shd w:val="clear" w:color="auto" w:fill="auto"/>
            <w:vAlign w:val="bottom"/>
          </w:tcPr>
          <w:p w:rsidR="00000000" w:rsidRDefault="005E5CBC">
            <w:pPr>
              <w:snapToGrid w:val="0"/>
              <w:spacing w:after="200" w:line="276" w:lineRule="auto"/>
              <w:jc w:val="right"/>
            </w:pPr>
          </w:p>
        </w:tc>
      </w:tr>
      <w:tr w:rsidR="00000000">
        <w:tc>
          <w:tcPr>
            <w:tcW w:w="9379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E5CBC">
            <w:r>
              <w:rPr>
                <w:b/>
                <w:bCs/>
              </w:rPr>
              <w:t xml:space="preserve">                                                </w:t>
            </w:r>
            <w:r>
              <w:rPr>
                <w:b/>
                <w:bCs/>
              </w:rPr>
              <w:t>Администраци</w:t>
            </w:r>
            <w:r>
              <w:rPr>
                <w:b/>
                <w:bCs/>
              </w:rPr>
              <w:t>я Кетовского района</w:t>
            </w:r>
          </w:p>
        </w:tc>
        <w:tc>
          <w:tcPr>
            <w:tcW w:w="143" w:type="dxa"/>
            <w:shd w:val="clear" w:color="auto" w:fill="auto"/>
            <w:vAlign w:val="bottom"/>
          </w:tcPr>
          <w:p w:rsidR="00000000" w:rsidRDefault="005E5CBC">
            <w:pPr>
              <w:snapToGrid w:val="0"/>
              <w:spacing w:after="200" w:line="276" w:lineRule="auto"/>
              <w:jc w:val="right"/>
            </w:pPr>
          </w:p>
        </w:tc>
      </w:tr>
      <w:tr w:rsidR="00000000">
        <w:tc>
          <w:tcPr>
            <w:tcW w:w="396" w:type="dxa"/>
            <w:shd w:val="clear" w:color="auto" w:fill="auto"/>
          </w:tcPr>
          <w:p w:rsidR="00000000" w:rsidRDefault="005E5CBC"/>
        </w:tc>
        <w:tc>
          <w:tcPr>
            <w:tcW w:w="2766" w:type="dxa"/>
            <w:shd w:val="clear" w:color="auto" w:fill="auto"/>
            <w:vAlign w:val="bottom"/>
          </w:tcPr>
          <w:p w:rsidR="00000000" w:rsidRDefault="005E5CBC">
            <w:pPr>
              <w:jc w:val="both"/>
            </w:pPr>
            <w:r>
              <w:t>Заместитель председателя</w:t>
            </w:r>
          </w:p>
          <w:p w:rsidR="00000000" w:rsidRDefault="005E5CBC">
            <w:pPr>
              <w:jc w:val="both"/>
            </w:pPr>
            <w:r>
              <w:t xml:space="preserve"> комиссии:</w:t>
            </w:r>
          </w:p>
        </w:tc>
        <w:tc>
          <w:tcPr>
            <w:tcW w:w="600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E5CBC">
            <w:pPr>
              <w:snapToGrid w:val="0"/>
              <w:jc w:val="center"/>
            </w:pPr>
          </w:p>
          <w:p w:rsidR="00000000" w:rsidRDefault="005E5CBC">
            <w:pPr>
              <w:jc w:val="center"/>
            </w:pPr>
          </w:p>
          <w:p w:rsidR="00000000" w:rsidRDefault="005E5CBC">
            <w:pPr>
              <w:spacing w:after="200" w:line="276" w:lineRule="auto"/>
              <w:jc w:val="center"/>
            </w:pPr>
            <w:r>
              <w:t>Цурбанов Виктор Александрович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000000" w:rsidRDefault="005E5CBC">
            <w:pPr>
              <w:snapToGrid w:val="0"/>
            </w:pPr>
          </w:p>
        </w:tc>
      </w:tr>
      <w:tr w:rsidR="00000000">
        <w:tc>
          <w:tcPr>
            <w:tcW w:w="396" w:type="dxa"/>
            <w:shd w:val="clear" w:color="auto" w:fill="auto"/>
          </w:tcPr>
          <w:p w:rsidR="00000000" w:rsidRDefault="005E5CBC">
            <w:pPr>
              <w:pStyle w:val="ae"/>
              <w:rPr>
                <w:b/>
                <w:bCs/>
              </w:rPr>
            </w:pPr>
          </w:p>
        </w:tc>
        <w:tc>
          <w:tcPr>
            <w:tcW w:w="2766" w:type="dxa"/>
            <w:shd w:val="clear" w:color="auto" w:fill="auto"/>
          </w:tcPr>
          <w:p w:rsidR="00000000" w:rsidRDefault="005E5CBC">
            <w:pPr>
              <w:snapToGrid w:val="0"/>
              <w:jc w:val="center"/>
            </w:pPr>
          </w:p>
        </w:tc>
        <w:tc>
          <w:tcPr>
            <w:tcW w:w="6007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5E5CBC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>(ф. и. о.)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000000" w:rsidRDefault="005E5CBC">
            <w:pPr>
              <w:snapToGrid w:val="0"/>
            </w:pPr>
          </w:p>
        </w:tc>
      </w:tr>
    </w:tbl>
    <w:p w:rsidR="00000000" w:rsidRDefault="005E5CBC">
      <w:pPr>
        <w:jc w:val="both"/>
      </w:pPr>
    </w:p>
    <w:p w:rsidR="00000000" w:rsidRDefault="005E5CBC">
      <w:pPr>
        <w:ind w:firstLine="340"/>
        <w:jc w:val="both"/>
      </w:pPr>
      <w:r>
        <w:t>Члены</w:t>
      </w:r>
    </w:p>
    <w:p w:rsidR="00000000" w:rsidRDefault="005E5CBC">
      <w:pPr>
        <w:ind w:firstLine="340"/>
        <w:jc w:val="both"/>
      </w:pPr>
      <w:r>
        <w:t xml:space="preserve">комиссии:  </w:t>
      </w:r>
    </w:p>
    <w:tbl>
      <w:tblPr>
        <w:tblW w:w="0" w:type="auto"/>
        <w:tblInd w:w="1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2"/>
        <w:gridCol w:w="37"/>
      </w:tblGrid>
      <w:tr w:rsidR="00000000">
        <w:trPr>
          <w:trHeight w:val="263"/>
        </w:trPr>
        <w:tc>
          <w:tcPr>
            <w:tcW w:w="7699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E5CBC">
            <w:pPr>
              <w:spacing w:after="200" w:line="276" w:lineRule="auto"/>
            </w:pPr>
            <w:r>
              <w:t xml:space="preserve"> Притчин Антон Викторович</w:t>
            </w:r>
          </w:p>
        </w:tc>
      </w:tr>
      <w:tr w:rsidR="00000000">
        <w:tc>
          <w:tcPr>
            <w:tcW w:w="766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E5CBC">
            <w:r>
              <w:t xml:space="preserve">           </w:t>
            </w:r>
          </w:p>
          <w:p w:rsidR="00000000" w:rsidRDefault="005E5CBC">
            <w:r>
              <w:t>Кузьмина Светлана Викторовна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000000" w:rsidRDefault="005E5CBC">
            <w:pPr>
              <w:snapToGrid w:val="0"/>
              <w:spacing w:after="200" w:line="276" w:lineRule="auto"/>
              <w:jc w:val="right"/>
            </w:pPr>
          </w:p>
        </w:tc>
      </w:tr>
      <w:tr w:rsidR="00000000">
        <w:tc>
          <w:tcPr>
            <w:tcW w:w="766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E5CBC">
            <w:r>
              <w:t xml:space="preserve">           </w:t>
            </w:r>
          </w:p>
          <w:p w:rsidR="00000000" w:rsidRDefault="005E5CBC">
            <w:r>
              <w:t>Галкина Светлана Николаевна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000000" w:rsidRDefault="005E5CBC">
            <w:pPr>
              <w:snapToGrid w:val="0"/>
              <w:spacing w:after="200" w:line="276" w:lineRule="auto"/>
              <w:jc w:val="right"/>
            </w:pPr>
          </w:p>
        </w:tc>
      </w:tr>
      <w:tr w:rsidR="00000000">
        <w:tc>
          <w:tcPr>
            <w:tcW w:w="766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E5CBC">
            <w:r>
              <w:t xml:space="preserve">           </w:t>
            </w:r>
          </w:p>
          <w:p w:rsidR="00000000" w:rsidRDefault="005E5CBC">
            <w:r>
              <w:t>Воинк</w:t>
            </w:r>
            <w:r>
              <w:t>ов Леонид Николаевич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000000" w:rsidRDefault="005E5CBC">
            <w:pPr>
              <w:snapToGrid w:val="0"/>
              <w:spacing w:after="200" w:line="276" w:lineRule="auto"/>
              <w:jc w:val="right"/>
            </w:pPr>
          </w:p>
        </w:tc>
      </w:tr>
      <w:tr w:rsidR="00000000">
        <w:tc>
          <w:tcPr>
            <w:tcW w:w="766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E5CBC">
            <w:r>
              <w:t xml:space="preserve">           </w:t>
            </w:r>
          </w:p>
          <w:p w:rsidR="00000000" w:rsidRDefault="005E5CBC">
            <w:r>
              <w:t>Кисленко Сергей Петрович</w:t>
            </w:r>
          </w:p>
        </w:tc>
        <w:tc>
          <w:tcPr>
            <w:tcW w:w="37" w:type="dxa"/>
            <w:shd w:val="clear" w:color="auto" w:fill="auto"/>
            <w:vAlign w:val="bottom"/>
          </w:tcPr>
          <w:p w:rsidR="00000000" w:rsidRDefault="005E5CBC">
            <w:pPr>
              <w:snapToGrid w:val="0"/>
              <w:spacing w:after="200" w:line="276" w:lineRule="auto"/>
              <w:jc w:val="right"/>
            </w:pPr>
          </w:p>
        </w:tc>
      </w:tr>
    </w:tbl>
    <w:p w:rsidR="00000000" w:rsidRDefault="005E5CBC">
      <w:pPr>
        <w:jc w:val="both"/>
      </w:pPr>
    </w:p>
    <w:p w:rsidR="00000000" w:rsidRDefault="005E5CBC">
      <w:pPr>
        <w:jc w:val="both"/>
      </w:pPr>
    </w:p>
    <w:p w:rsidR="00000000" w:rsidRDefault="005E5CBC">
      <w:pPr>
        <w:tabs>
          <w:tab w:val="left" w:pos="500"/>
          <w:tab w:val="left" w:pos="1184"/>
        </w:tabs>
        <w:ind w:left="500" w:hanging="81"/>
        <w:jc w:val="both"/>
        <w:rPr>
          <w:sz w:val="14"/>
          <w:szCs w:val="14"/>
        </w:rPr>
      </w:pPr>
      <w:r>
        <w:rPr>
          <w:b/>
          <w:bCs/>
        </w:rPr>
        <w:t>составили настоящий протокол о том, что в соответствии с протоколом вскрытия конвертов на участие в конкурсе не поступило ни одной заявки на участие в ко</w:t>
      </w:r>
      <w:r>
        <w:rPr>
          <w:b/>
          <w:bCs/>
        </w:rPr>
        <w:t>н</w:t>
      </w:r>
      <w:r>
        <w:rPr>
          <w:b/>
          <w:bCs/>
        </w:rPr>
        <w:t>курсе</w:t>
      </w:r>
      <w:r>
        <w:t>.</w: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5"/>
        <w:gridCol w:w="140"/>
      </w:tblGrid>
      <w:tr w:rsidR="00000000">
        <w:tc>
          <w:tcPr>
            <w:tcW w:w="8805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5E5CBC">
            <w:pPr>
              <w:jc w:val="center"/>
            </w:pPr>
            <w:r>
              <w:rPr>
                <w:sz w:val="14"/>
                <w:szCs w:val="14"/>
              </w:rPr>
              <w:t>(наименование претендентов, кол</w:t>
            </w:r>
            <w:r>
              <w:rPr>
                <w:sz w:val="14"/>
                <w:szCs w:val="14"/>
              </w:rPr>
              <w:t>ичество страниц в заявке)</w:t>
            </w:r>
          </w:p>
          <w:p w:rsidR="00000000" w:rsidRDefault="005E5CBC">
            <w:pPr>
              <w:jc w:val="center"/>
            </w:pPr>
          </w:p>
        </w:tc>
        <w:tc>
          <w:tcPr>
            <w:tcW w:w="140" w:type="dxa"/>
            <w:shd w:val="clear" w:color="auto" w:fill="auto"/>
          </w:tcPr>
          <w:p w:rsidR="00000000" w:rsidRDefault="005E5CBC">
            <w:pPr>
              <w:snapToGrid w:val="0"/>
              <w:spacing w:after="200" w:line="276" w:lineRule="auto"/>
              <w:jc w:val="center"/>
            </w:pPr>
          </w:p>
        </w:tc>
      </w:tr>
    </w:tbl>
    <w:p w:rsidR="00000000" w:rsidRDefault="005E5CBC">
      <w:pPr>
        <w:ind w:firstLine="340"/>
        <w:jc w:val="both"/>
      </w:pPr>
      <w:r>
        <w:t>На основании решения конкурсной комиссии признаны участниками конкурса следу</w:t>
      </w:r>
      <w:r>
        <w:t>ю</w:t>
      </w:r>
      <w:r>
        <w:t>щие претенденты: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9220"/>
      </w:tblGrid>
      <w:tr w:rsidR="00000000">
        <w:tc>
          <w:tcPr>
            <w:tcW w:w="368" w:type="dxa"/>
            <w:shd w:val="clear" w:color="auto" w:fill="auto"/>
            <w:vAlign w:val="bottom"/>
          </w:tcPr>
          <w:p w:rsidR="00000000" w:rsidRDefault="005E5CBC">
            <w:pPr>
              <w:snapToGrid w:val="0"/>
              <w:jc w:val="both"/>
            </w:pPr>
          </w:p>
        </w:tc>
        <w:tc>
          <w:tcPr>
            <w:tcW w:w="92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E5CBC">
            <w:pPr>
              <w:jc w:val="center"/>
            </w:pPr>
            <w:r>
              <w:rPr>
                <w:b/>
                <w:bCs/>
              </w:rPr>
              <w:t xml:space="preserve">на момент вскрытия конвертов не было подано ни одной заявки претендентами        </w:t>
            </w:r>
          </w:p>
        </w:tc>
      </w:tr>
    </w:tbl>
    <w:p w:rsidR="00000000" w:rsidRDefault="005E5CBC">
      <w:pPr>
        <w:ind w:firstLine="340"/>
        <w:jc w:val="both"/>
      </w:pPr>
    </w:p>
    <w:p w:rsidR="00000000" w:rsidRDefault="005E5CBC">
      <w:pPr>
        <w:ind w:firstLine="340"/>
        <w:jc w:val="both"/>
      </w:pPr>
      <w:r>
        <w:t>На основании решения конкурсной комиссии :</w:t>
      </w:r>
    </w:p>
    <w:tbl>
      <w:tblPr>
        <w:tblW w:w="0" w:type="auto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38"/>
        <w:gridCol w:w="852"/>
        <w:gridCol w:w="8189"/>
        <w:gridCol w:w="140"/>
        <w:gridCol w:w="39"/>
      </w:tblGrid>
      <w:tr w:rsidR="00000000">
        <w:tc>
          <w:tcPr>
            <w:tcW w:w="1220" w:type="dxa"/>
            <w:gridSpan w:val="3"/>
            <w:shd w:val="clear" w:color="auto" w:fill="auto"/>
            <w:vAlign w:val="bottom"/>
          </w:tcPr>
          <w:p w:rsidR="00000000" w:rsidRDefault="005E5CBC">
            <w:pPr>
              <w:snapToGrid w:val="0"/>
              <w:jc w:val="both"/>
            </w:pPr>
          </w:p>
        </w:tc>
        <w:tc>
          <w:tcPr>
            <w:tcW w:w="836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E5CBC">
            <w:pPr>
              <w:spacing w:after="200" w:line="276" w:lineRule="auto"/>
              <w:ind w:left="176" w:hanging="15"/>
            </w:pPr>
            <w:r>
              <w:rPr>
                <w:b/>
                <w:bCs/>
              </w:rPr>
              <w:t>Конк</w:t>
            </w:r>
            <w:r>
              <w:rPr>
                <w:b/>
                <w:bCs/>
              </w:rPr>
              <w:t>урс признать несостоявшимся в связи с отсутствием подавших 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явок  претендентами</w:t>
            </w:r>
            <w:r>
              <w:t>.</w:t>
            </w:r>
          </w:p>
        </w:tc>
      </w:tr>
      <w:tr w:rsidR="00000000">
        <w:tc>
          <w:tcPr>
            <w:tcW w:w="30" w:type="dxa"/>
            <w:shd w:val="clear" w:color="auto" w:fill="auto"/>
          </w:tcPr>
          <w:p w:rsidR="00000000" w:rsidRDefault="005E5CBC"/>
        </w:tc>
        <w:tc>
          <w:tcPr>
            <w:tcW w:w="338" w:type="dxa"/>
            <w:shd w:val="clear" w:color="auto" w:fill="auto"/>
          </w:tcPr>
          <w:p w:rsidR="00000000" w:rsidRDefault="005E5CBC">
            <w:pPr>
              <w:snapToGrid w:val="0"/>
              <w:jc w:val="center"/>
            </w:pPr>
          </w:p>
        </w:tc>
        <w:tc>
          <w:tcPr>
            <w:tcW w:w="9041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000000" w:rsidRDefault="005E5CBC">
            <w:pPr>
              <w:snapToGrid w:val="0"/>
              <w:jc w:val="center"/>
            </w:pPr>
          </w:p>
        </w:tc>
        <w:tc>
          <w:tcPr>
            <w:tcW w:w="140" w:type="dxa"/>
            <w:shd w:val="clear" w:color="auto" w:fill="auto"/>
          </w:tcPr>
          <w:p w:rsidR="00000000" w:rsidRDefault="005E5CBC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39" w:type="dxa"/>
            <w:shd w:val="clear" w:color="auto" w:fill="auto"/>
          </w:tcPr>
          <w:p w:rsidR="00000000" w:rsidRDefault="005E5CBC">
            <w:pPr>
              <w:snapToGrid w:val="0"/>
            </w:pPr>
          </w:p>
        </w:tc>
      </w:tr>
    </w:tbl>
    <w:p w:rsidR="00000000" w:rsidRDefault="005E5CBC">
      <w:pPr>
        <w:jc w:val="both"/>
      </w:pPr>
      <w:r>
        <w:t>Настоящий протокол составлен в двух экземплярах на ___2___ листах.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7582"/>
      </w:tblGrid>
      <w:tr w:rsidR="00000000">
        <w:tc>
          <w:tcPr>
            <w:tcW w:w="1937" w:type="dxa"/>
            <w:shd w:val="clear" w:color="auto" w:fill="auto"/>
            <w:vAlign w:val="bottom"/>
          </w:tcPr>
          <w:p w:rsidR="00000000" w:rsidRDefault="005E5CBC">
            <w:pPr>
              <w:snapToGrid w:val="0"/>
              <w:jc w:val="both"/>
            </w:pPr>
          </w:p>
          <w:p w:rsidR="00000000" w:rsidRDefault="005E5CBC">
            <w:pPr>
              <w:jc w:val="both"/>
            </w:pPr>
          </w:p>
          <w:p w:rsidR="00000000" w:rsidRDefault="005E5CBC">
            <w:pPr>
              <w:jc w:val="both"/>
            </w:pPr>
            <w:r>
              <w:lastRenderedPageBreak/>
              <w:t>Заместитель пре</w:t>
            </w:r>
            <w:r>
              <w:t>д</w:t>
            </w:r>
            <w:r>
              <w:t>седателя коми</w:t>
            </w:r>
            <w:r>
              <w:t>с</w:t>
            </w:r>
            <w:r>
              <w:t>сии:</w:t>
            </w:r>
          </w:p>
        </w:tc>
        <w:tc>
          <w:tcPr>
            <w:tcW w:w="758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E5CBC">
            <w:pPr>
              <w:spacing w:after="200" w:line="276" w:lineRule="auto"/>
            </w:pPr>
            <w:r>
              <w:lastRenderedPageBreak/>
              <w:t xml:space="preserve">            </w:t>
            </w:r>
          </w:p>
          <w:p w:rsidR="00000000" w:rsidRDefault="005E5CBC">
            <w:pPr>
              <w:spacing w:after="200" w:line="276" w:lineRule="auto"/>
            </w:pPr>
          </w:p>
          <w:p w:rsidR="00000000" w:rsidRDefault="005E5CBC">
            <w:pPr>
              <w:spacing w:after="200" w:line="276" w:lineRule="auto"/>
            </w:pPr>
            <w:r>
              <w:t xml:space="preserve">            Цурбанов Виктор Александрович</w:t>
            </w:r>
          </w:p>
        </w:tc>
      </w:tr>
      <w:tr w:rsidR="00000000">
        <w:tc>
          <w:tcPr>
            <w:tcW w:w="1937" w:type="dxa"/>
            <w:shd w:val="clear" w:color="auto" w:fill="auto"/>
          </w:tcPr>
          <w:p w:rsidR="00000000" w:rsidRDefault="005E5CBC">
            <w:pPr>
              <w:snapToGrid w:val="0"/>
              <w:jc w:val="center"/>
            </w:pPr>
          </w:p>
        </w:tc>
        <w:tc>
          <w:tcPr>
            <w:tcW w:w="7582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5E5CBC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>(ф. и</w:t>
            </w:r>
            <w:r>
              <w:rPr>
                <w:sz w:val="14"/>
                <w:szCs w:val="14"/>
              </w:rPr>
              <w:t>. о., подпись)</w:t>
            </w:r>
          </w:p>
        </w:tc>
      </w:tr>
    </w:tbl>
    <w:p w:rsidR="00000000" w:rsidRDefault="005E5CBC">
      <w:pPr>
        <w:jc w:val="both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98"/>
        <w:gridCol w:w="5707"/>
        <w:gridCol w:w="1908"/>
      </w:tblGrid>
      <w:tr w:rsidR="00000000">
        <w:trPr>
          <w:trHeight w:val="263"/>
        </w:trPr>
        <w:tc>
          <w:tcPr>
            <w:tcW w:w="1806" w:type="dxa"/>
            <w:shd w:val="clear" w:color="auto" w:fill="auto"/>
            <w:vAlign w:val="bottom"/>
          </w:tcPr>
          <w:p w:rsidR="00000000" w:rsidRDefault="005E5CBC">
            <w:pPr>
              <w:jc w:val="both"/>
            </w:pPr>
            <w:r>
              <w:t>Члены комиссии:</w:t>
            </w:r>
          </w:p>
        </w:tc>
        <w:tc>
          <w:tcPr>
            <w:tcW w:w="771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E5CBC">
            <w:pPr>
              <w:snapToGrid w:val="0"/>
            </w:pPr>
          </w:p>
        </w:tc>
      </w:tr>
      <w:tr w:rsidR="00000000">
        <w:trPr>
          <w:trHeight w:val="263"/>
        </w:trPr>
        <w:tc>
          <w:tcPr>
            <w:tcW w:w="1904" w:type="dxa"/>
            <w:gridSpan w:val="2"/>
            <w:shd w:val="clear" w:color="auto" w:fill="auto"/>
          </w:tcPr>
          <w:p w:rsidR="00000000" w:rsidRDefault="005E5CBC"/>
        </w:tc>
        <w:tc>
          <w:tcPr>
            <w:tcW w:w="570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E5CBC">
            <w:pPr>
              <w:snapToGrid w:val="0"/>
            </w:pPr>
          </w:p>
          <w:p w:rsidR="00000000" w:rsidRDefault="005E5CBC"/>
          <w:p w:rsidR="00000000" w:rsidRDefault="005E5CBC">
            <w:pPr>
              <w:spacing w:after="200" w:line="276" w:lineRule="auto"/>
            </w:pPr>
            <w:r>
              <w:t>Притчин Антон Викторович</w:t>
            </w:r>
          </w:p>
        </w:tc>
        <w:tc>
          <w:tcPr>
            <w:tcW w:w="1908" w:type="dxa"/>
            <w:shd w:val="clear" w:color="auto" w:fill="auto"/>
          </w:tcPr>
          <w:p w:rsidR="00000000" w:rsidRDefault="005E5CBC">
            <w:pPr>
              <w:snapToGrid w:val="0"/>
            </w:pPr>
          </w:p>
        </w:tc>
      </w:tr>
      <w:tr w:rsidR="00000000">
        <w:tc>
          <w:tcPr>
            <w:tcW w:w="1904" w:type="dxa"/>
            <w:gridSpan w:val="2"/>
            <w:shd w:val="clear" w:color="auto" w:fill="auto"/>
          </w:tcPr>
          <w:p w:rsidR="00000000" w:rsidRDefault="005E5CBC">
            <w:pPr>
              <w:pStyle w:val="ae"/>
            </w:pPr>
          </w:p>
        </w:tc>
        <w:tc>
          <w:tcPr>
            <w:tcW w:w="570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E5CBC">
            <w:pPr>
              <w:snapToGrid w:val="0"/>
            </w:pPr>
          </w:p>
          <w:p w:rsidR="00000000" w:rsidRDefault="005E5CBC"/>
          <w:p w:rsidR="00000000" w:rsidRDefault="005E5CBC">
            <w:pPr>
              <w:spacing w:after="200" w:line="276" w:lineRule="auto"/>
            </w:pPr>
            <w:r>
              <w:t>Галкина Светлана Николаевна</w:t>
            </w:r>
          </w:p>
        </w:tc>
        <w:tc>
          <w:tcPr>
            <w:tcW w:w="1908" w:type="dxa"/>
            <w:shd w:val="clear" w:color="auto" w:fill="auto"/>
          </w:tcPr>
          <w:p w:rsidR="00000000" w:rsidRDefault="005E5CBC">
            <w:pPr>
              <w:snapToGrid w:val="0"/>
            </w:pPr>
          </w:p>
        </w:tc>
      </w:tr>
      <w:tr w:rsidR="00000000">
        <w:tc>
          <w:tcPr>
            <w:tcW w:w="1904" w:type="dxa"/>
            <w:gridSpan w:val="2"/>
            <w:shd w:val="clear" w:color="auto" w:fill="auto"/>
          </w:tcPr>
          <w:p w:rsidR="00000000" w:rsidRDefault="005E5CBC">
            <w:pPr>
              <w:pStyle w:val="ae"/>
            </w:pPr>
          </w:p>
        </w:tc>
        <w:tc>
          <w:tcPr>
            <w:tcW w:w="570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5E5CBC">
            <w:pPr>
              <w:snapToGrid w:val="0"/>
            </w:pPr>
          </w:p>
          <w:p w:rsidR="00000000" w:rsidRDefault="005E5CBC"/>
          <w:p w:rsidR="00000000" w:rsidRDefault="005E5CBC">
            <w:pPr>
              <w:spacing w:after="200" w:line="276" w:lineRule="auto"/>
            </w:pPr>
            <w:r>
              <w:t>Кузьмина Светлана Викторовна</w:t>
            </w:r>
          </w:p>
        </w:tc>
        <w:tc>
          <w:tcPr>
            <w:tcW w:w="1908" w:type="dxa"/>
            <w:shd w:val="clear" w:color="auto" w:fill="auto"/>
          </w:tcPr>
          <w:p w:rsidR="00000000" w:rsidRDefault="005E5CBC">
            <w:pPr>
              <w:snapToGrid w:val="0"/>
            </w:pPr>
          </w:p>
        </w:tc>
      </w:tr>
    </w:tbl>
    <w:p w:rsidR="00000000" w:rsidRDefault="005E5CBC">
      <w:pPr>
        <w:jc w:val="both"/>
      </w:pPr>
    </w:p>
    <w:p w:rsidR="00000000" w:rsidRDefault="005E5CBC">
      <w:pPr>
        <w:jc w:val="both"/>
      </w:pPr>
    </w:p>
    <w:p w:rsidR="00000000" w:rsidRDefault="005E5CBC">
      <w:pPr>
        <w:jc w:val="both"/>
      </w:pPr>
    </w:p>
    <w:p w:rsidR="00000000" w:rsidRDefault="005E5CBC">
      <w:pPr>
        <w:jc w:val="both"/>
      </w:pPr>
    </w:p>
    <w:p w:rsidR="00000000" w:rsidRDefault="005E5CBC">
      <w:pPr>
        <w:jc w:val="both"/>
      </w:pPr>
    </w:p>
    <w:p w:rsidR="00000000" w:rsidRDefault="005E5CBC">
      <w:pPr>
        <w:jc w:val="both"/>
      </w:pPr>
    </w:p>
    <w:p w:rsidR="00000000" w:rsidRDefault="005E5CBC">
      <w:pPr>
        <w:jc w:val="both"/>
      </w:pPr>
    </w:p>
    <w:p w:rsidR="00000000" w:rsidRDefault="005E5CBC">
      <w:pPr>
        <w:jc w:val="both"/>
      </w:pPr>
      <w:r>
        <w:rPr>
          <w:u w:val="single"/>
        </w:rPr>
        <w:t>«15» апреля 2019 г.</w:t>
      </w:r>
    </w:p>
    <w:p w:rsidR="00000000" w:rsidRDefault="005E5CBC">
      <w:pPr>
        <w:jc w:val="both"/>
      </w:pPr>
    </w:p>
    <w:p w:rsidR="005E5CBC" w:rsidRDefault="005E5CBC">
      <w:pPr>
        <w:jc w:val="both"/>
      </w:pPr>
      <w:r>
        <w:t>М. П.</w:t>
      </w:r>
    </w:p>
    <w:sectPr w:rsidR="005E5CB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54"/>
    <w:rsid w:val="005E5CBC"/>
    <w:rsid w:val="00E5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??????? ?????????? ????"/>
    <w:basedOn w:val="DefaultParagraphFont"/>
    <w:rPr>
      <w:rFonts w:eastAsia="Times New Roman"/>
    </w:rPr>
  </w:style>
  <w:style w:type="character" w:customStyle="1" w:styleId="a4">
    <w:name w:val="?????? ?????????? ????"/>
    <w:basedOn w:val="DefaultParagraphFont"/>
    <w:rPr>
      <w:rFonts w:eastAsia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" w:hAnsi="Arial" w:cs="Microsoft YaHei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">
    <w:name w:val="Название1"/>
    <w:basedOn w:val="a"/>
    <w:pPr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Pr>
      <w:rFonts w:cs="Arial"/>
    </w:rPr>
  </w:style>
  <w:style w:type="paragraph" w:customStyle="1" w:styleId="a6">
    <w:name w:val="???????? ?????"/>
    <w:basedOn w:val="a"/>
    <w:pPr>
      <w:spacing w:after="120"/>
    </w:pPr>
  </w:style>
  <w:style w:type="paragraph" w:customStyle="1" w:styleId="a9">
    <w:name w:val="??????"/>
    <w:basedOn w:val="a6"/>
    <w:rPr>
      <w:rFonts w:eastAsia="Arial"/>
    </w:rPr>
  </w:style>
  <w:style w:type="paragraph" w:customStyle="1" w:styleId="aa">
    <w:name w:val="????????"/>
    <w:basedOn w:val="a"/>
    <w:pPr>
      <w:spacing w:before="120" w:after="120"/>
    </w:pPr>
    <w:rPr>
      <w:rFonts w:eastAsia="Arial"/>
      <w:i/>
      <w:iCs/>
    </w:rPr>
  </w:style>
  <w:style w:type="paragraph" w:customStyle="1" w:styleId="ab">
    <w:name w:val="?????????"/>
    <w:basedOn w:val="a"/>
    <w:rPr>
      <w:rFonts w:eastAsia="Arial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?????????? ???????"/>
    <w:basedOn w:val="a"/>
  </w:style>
  <w:style w:type="paragraph" w:customStyle="1" w:styleId="ad">
    <w:name w:val="????????? ???????"/>
    <w:basedOn w:val="ac"/>
    <w:pPr>
      <w:jc w:val="center"/>
    </w:pPr>
    <w:rPr>
      <w:b/>
      <w:bCs/>
    </w:rPr>
  </w:style>
  <w:style w:type="paragraph" w:customStyle="1" w:styleId="ae">
    <w:name w:val="Содержимое таблицы"/>
    <w:basedOn w:val="a"/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??????? ?????????? ????"/>
    <w:basedOn w:val="DefaultParagraphFont"/>
    <w:rPr>
      <w:rFonts w:eastAsia="Times New Roman"/>
    </w:rPr>
  </w:style>
  <w:style w:type="character" w:customStyle="1" w:styleId="a4">
    <w:name w:val="?????? ?????????? ????"/>
    <w:basedOn w:val="DefaultParagraphFont"/>
    <w:rPr>
      <w:rFonts w:eastAsia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" w:hAnsi="Arial" w:cs="Microsoft YaHei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">
    <w:name w:val="Название1"/>
    <w:basedOn w:val="a"/>
    <w:pPr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Pr>
      <w:rFonts w:cs="Arial"/>
    </w:rPr>
  </w:style>
  <w:style w:type="paragraph" w:customStyle="1" w:styleId="a6">
    <w:name w:val="???????? ?????"/>
    <w:basedOn w:val="a"/>
    <w:pPr>
      <w:spacing w:after="120"/>
    </w:pPr>
  </w:style>
  <w:style w:type="paragraph" w:customStyle="1" w:styleId="a9">
    <w:name w:val="??????"/>
    <w:basedOn w:val="a6"/>
    <w:rPr>
      <w:rFonts w:eastAsia="Arial"/>
    </w:rPr>
  </w:style>
  <w:style w:type="paragraph" w:customStyle="1" w:styleId="aa">
    <w:name w:val="????????"/>
    <w:basedOn w:val="a"/>
    <w:pPr>
      <w:spacing w:before="120" w:after="120"/>
    </w:pPr>
    <w:rPr>
      <w:rFonts w:eastAsia="Arial"/>
      <w:i/>
      <w:iCs/>
    </w:rPr>
  </w:style>
  <w:style w:type="paragraph" w:customStyle="1" w:styleId="ab">
    <w:name w:val="?????????"/>
    <w:basedOn w:val="a"/>
    <w:rPr>
      <w:rFonts w:eastAsia="Arial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?????????? ???????"/>
    <w:basedOn w:val="a"/>
  </w:style>
  <w:style w:type="paragraph" w:customStyle="1" w:styleId="ad">
    <w:name w:val="????????? ???????"/>
    <w:basedOn w:val="ac"/>
    <w:pPr>
      <w:jc w:val="center"/>
    </w:pPr>
    <w:rPr>
      <w:b/>
      <w:bCs/>
    </w:rPr>
  </w:style>
  <w:style w:type="paragraph" w:customStyle="1" w:styleId="ae">
    <w:name w:val="Содержимое таблицы"/>
    <w:basedOn w:val="a"/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 ¹ 7</vt:lpstr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 ¹ 7</dc:title>
  <dc:creator>SZSPuxova</dc:creator>
  <cp:lastModifiedBy>555</cp:lastModifiedBy>
  <cp:revision>2</cp:revision>
  <cp:lastPrinted>2019-04-15T04:52:00Z</cp:lastPrinted>
  <dcterms:created xsi:type="dcterms:W3CDTF">2019-04-15T06:52:00Z</dcterms:created>
  <dcterms:modified xsi:type="dcterms:W3CDTF">2019-04-15T06:52:00Z</dcterms:modified>
</cp:coreProperties>
</file>