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6065" w:rsidRDefault="00D85A4F">
      <w:pPr>
        <w:pStyle w:val="3"/>
        <w:spacing w:before="0" w:after="0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496065" w:rsidRDefault="00D85A4F">
      <w:pPr>
        <w:pStyle w:val="1"/>
        <w:spacing w:before="0" w:after="0"/>
        <w:rPr>
          <w:sz w:val="28"/>
          <w:szCs w:val="28"/>
        </w:rPr>
      </w:pPr>
      <w:r>
        <w:rPr>
          <w:sz w:val="24"/>
          <w:szCs w:val="24"/>
        </w:rPr>
        <w:t>КУРГАНСКАЯ ОБЛАСТЬ</w:t>
      </w:r>
    </w:p>
    <w:p w:rsidR="00496065" w:rsidRDefault="00D85A4F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АДМИНИСТРАЦИЯ КЕТОВСКОГО РАЙОНА</w:t>
      </w:r>
    </w:p>
    <w:p w:rsidR="00496065" w:rsidRDefault="00D85A4F">
      <w:pPr>
        <w:pStyle w:val="2"/>
        <w:jc w:val="center"/>
      </w:pPr>
      <w:r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496065" w:rsidRDefault="00496065">
      <w:pPr>
        <w:jc w:val="center"/>
      </w:pPr>
    </w:p>
    <w:p w:rsidR="00496065" w:rsidRDefault="00D85A4F">
      <w:r>
        <w:t>От     7 декабря  2018 г.  №   2335</w:t>
      </w:r>
    </w:p>
    <w:p w:rsidR="00496065" w:rsidRDefault="00D85A4F">
      <w:r>
        <w:t xml:space="preserve">                         с. Кетово</w:t>
      </w:r>
    </w:p>
    <w:p w:rsidR="00496065" w:rsidRDefault="00496065"/>
    <w:p w:rsidR="00496065" w:rsidRDefault="00496065"/>
    <w:p w:rsidR="00496065" w:rsidRDefault="00496065"/>
    <w:p w:rsidR="00496065" w:rsidRDefault="00D85A4F">
      <w:pPr>
        <w:pStyle w:val="a0"/>
        <w:ind w:right="-143"/>
        <w:jc w:val="center"/>
      </w:pPr>
      <w:r>
        <w:rPr>
          <w:b/>
        </w:rPr>
        <w:t>Об утверждении Плана мероприятий  по реализации Стратегии социально-экономического развития  Кетовского района  Курганской области до 2030 года</w:t>
      </w:r>
    </w:p>
    <w:p w:rsidR="00496065" w:rsidRDefault="00496065">
      <w:pPr>
        <w:ind w:right="5243"/>
      </w:pPr>
    </w:p>
    <w:p w:rsidR="00496065" w:rsidRDefault="00496065">
      <w:pPr>
        <w:ind w:right="5243"/>
      </w:pPr>
    </w:p>
    <w:p w:rsidR="00496065" w:rsidRDefault="00D85A4F">
      <w:pPr>
        <w:pStyle w:val="210"/>
        <w:spacing w:after="0" w:line="240" w:lineRule="auto"/>
        <w:jc w:val="both"/>
      </w:pPr>
      <w:r>
        <w:tab/>
      </w:r>
      <w:proofErr w:type="gramStart"/>
      <w:r>
        <w:t xml:space="preserve">В   соответствии с Федеральным законом от 06.10.2003 г №131-ФЗ «Об общих принципах организации местного самоуправления в Российской Федерации», Решением </w:t>
      </w:r>
      <w:proofErr w:type="spellStart"/>
      <w:r>
        <w:t>Кетовской</w:t>
      </w:r>
      <w:proofErr w:type="spellEnd"/>
      <w:r>
        <w:t xml:space="preserve"> районной Думы  от 25.11.2015 г. № 26 «Об утверждении Положения о стратегическом планировании в муниципальном образовании «Кетовский район», постановлением Администрации Кетовского района от 30.12.2015г. «Об утверждении порядка разработки, корректировки, осуществления мониторинга и контроля реализации стратегии социально-экономического развития Кетовского района и</w:t>
      </w:r>
      <w:proofErr w:type="gramEnd"/>
      <w:r>
        <w:t xml:space="preserve"> плана мероприятий по реализации стратегии социально-экономического развития Кетовского района» и Уставом  муниципального образования «Кетовский район», Администрация Кетовского района  ПОСТАНОВЛЯЕТ:</w:t>
      </w:r>
    </w:p>
    <w:p w:rsidR="00496065" w:rsidRDefault="00D85A4F">
      <w:pPr>
        <w:widowControl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>
        <w:t>Утвердить План мероприятий по реализации Стратегии социально-экономического развития Кетовского района Курганской области до 2030 года (далее - План) согласно приложению к настоящему постановлению.</w:t>
      </w:r>
    </w:p>
    <w:p w:rsidR="00496065" w:rsidRDefault="00D85A4F">
      <w:pPr>
        <w:widowControl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proofErr w:type="gramStart"/>
      <w:r>
        <w:t>Структурным подразделениям и отделам Администрации Кетовского района представлять в отдел экономики, торговли, труда и инвестиций  Администрации Кетовского района до 20 февраля года, следующего за отчётным, информацию по итогам</w:t>
      </w:r>
      <w:proofErr w:type="gramEnd"/>
      <w:r>
        <w:t xml:space="preserve"> отчётного года о достижении установленных значений целевых показателей и ходе выполнения мероприятий Плана.</w:t>
      </w:r>
    </w:p>
    <w:p w:rsidR="00496065" w:rsidRDefault="00D85A4F">
      <w:pPr>
        <w:widowControl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proofErr w:type="gramStart"/>
      <w:r>
        <w:t>Отделу экономики, торговли, труда и инвестиций Администрации Кетовского района на основе анализа информации, полученной от структурных подразделений и отделов Администрации Кетовского района, представлять до 10 марта года, следующего за отчётным, Главе Кетовского района отчёт о ходе исполнения Плана по итогам отчётного года.</w:t>
      </w:r>
      <w:proofErr w:type="gramEnd"/>
    </w:p>
    <w:p w:rsidR="00496065" w:rsidRDefault="00D85A4F">
      <w:pPr>
        <w:widowControl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>
        <w:t>Настоящее постановление разместить  на официальном сайте Администрации Кетовского района в информационно-коммуникационной сети «Интернет».</w:t>
      </w:r>
    </w:p>
    <w:p w:rsidR="00496065" w:rsidRDefault="00D85A4F">
      <w:pPr>
        <w:widowControl/>
        <w:numPr>
          <w:ilvl w:val="0"/>
          <w:numId w:val="5"/>
        </w:numPr>
        <w:tabs>
          <w:tab w:val="left" w:pos="993"/>
          <w:tab w:val="left" w:pos="1134"/>
        </w:tabs>
        <w:suppressAutoHyphens w:val="0"/>
        <w:ind w:left="0" w:right="-99" w:firstLine="709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Кетовского района по экономики и инвестициям - начальника отдела экономики, торговли, труда и инвестиций  Администрации Кетовского района. </w:t>
      </w:r>
    </w:p>
    <w:p w:rsidR="00496065" w:rsidRDefault="00496065">
      <w:pPr>
        <w:ind w:right="-99"/>
        <w:jc w:val="both"/>
      </w:pPr>
    </w:p>
    <w:p w:rsidR="00496065" w:rsidRDefault="00496065">
      <w:pPr>
        <w:ind w:right="-99"/>
        <w:jc w:val="both"/>
      </w:pPr>
    </w:p>
    <w:p w:rsidR="00496065" w:rsidRDefault="00496065">
      <w:pPr>
        <w:ind w:right="-99" w:firstLine="706"/>
        <w:jc w:val="both"/>
      </w:pPr>
    </w:p>
    <w:p w:rsidR="00496065" w:rsidRDefault="00D85A4F">
      <w:pPr>
        <w:ind w:right="-99"/>
        <w:jc w:val="both"/>
      </w:pPr>
      <w:r>
        <w:t>Глава  Кетовского района                                                                               В.В. Архипов</w:t>
      </w:r>
    </w:p>
    <w:p w:rsidR="00496065" w:rsidRDefault="00496065">
      <w:pPr>
        <w:ind w:right="-99"/>
        <w:jc w:val="both"/>
      </w:pPr>
    </w:p>
    <w:p w:rsidR="00496065" w:rsidRDefault="00496065">
      <w:pPr>
        <w:ind w:right="-99"/>
        <w:jc w:val="both"/>
        <w:rPr>
          <w:sz w:val="18"/>
          <w:szCs w:val="18"/>
        </w:rPr>
      </w:pPr>
    </w:p>
    <w:p w:rsidR="00496065" w:rsidRDefault="00D85A4F">
      <w:pPr>
        <w:ind w:right="-9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Старыгина</w:t>
      </w:r>
      <w:proofErr w:type="spellEnd"/>
      <w:r>
        <w:rPr>
          <w:sz w:val="20"/>
          <w:szCs w:val="20"/>
        </w:rPr>
        <w:t xml:space="preserve"> В.А.</w:t>
      </w:r>
    </w:p>
    <w:p w:rsidR="00496065" w:rsidRDefault="00D85A4F">
      <w:pPr>
        <w:ind w:right="-99"/>
        <w:jc w:val="both"/>
        <w:rPr>
          <w:sz w:val="20"/>
          <w:szCs w:val="20"/>
        </w:rPr>
      </w:pPr>
      <w:r>
        <w:rPr>
          <w:sz w:val="20"/>
          <w:szCs w:val="20"/>
        </w:rPr>
        <w:t>Тел. 23940</w:t>
      </w:r>
    </w:p>
    <w:p w:rsidR="00496065" w:rsidRDefault="00D85A4F">
      <w:pPr>
        <w:ind w:right="-99"/>
        <w:jc w:val="both"/>
        <w:rPr>
          <w:sz w:val="28"/>
          <w:szCs w:val="28"/>
        </w:rPr>
      </w:pPr>
      <w:r>
        <w:rPr>
          <w:sz w:val="20"/>
          <w:szCs w:val="20"/>
        </w:rPr>
        <w:t>Разослано по списку (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>. оборот)</w:t>
      </w:r>
    </w:p>
    <w:p w:rsidR="00496065" w:rsidRDefault="00D85A4F">
      <w:pPr>
        <w:ind w:left="-540"/>
        <w:jc w:val="center"/>
      </w:pPr>
      <w:r>
        <w:rPr>
          <w:sz w:val="28"/>
          <w:szCs w:val="28"/>
        </w:rPr>
        <w:lastRenderedPageBreak/>
        <w:t>ЛИСТ  СОГЛАСОВАНИЯ</w:t>
      </w:r>
    </w:p>
    <w:p w:rsidR="00496065" w:rsidRDefault="00496065">
      <w:pPr>
        <w:ind w:left="-540"/>
        <w:jc w:val="both"/>
      </w:pPr>
    </w:p>
    <w:p w:rsidR="00496065" w:rsidRDefault="00D85A4F">
      <w:pPr>
        <w:suppressAutoHyphens w:val="0"/>
        <w:autoSpaceDE w:val="0"/>
        <w:jc w:val="center"/>
      </w:pPr>
      <w:r>
        <w:t>к  постановлению  Администрации  Кетовского района «Об утверждении Плана мероприятий  по реализации Стратегии социально-экономического развития  Кетовского района  Курганской области до 2030 года»</w:t>
      </w:r>
    </w:p>
    <w:p w:rsidR="00496065" w:rsidRDefault="00496065">
      <w:pPr>
        <w:ind w:right="-65"/>
        <w:jc w:val="center"/>
      </w:pPr>
    </w:p>
    <w:p w:rsidR="00496065" w:rsidRDefault="00496065">
      <w:pPr>
        <w:ind w:right="-65"/>
        <w:jc w:val="both"/>
      </w:pPr>
    </w:p>
    <w:p w:rsidR="00496065" w:rsidRDefault="00D85A4F">
      <w:pPr>
        <w:ind w:right="-65"/>
        <w:jc w:val="both"/>
      </w:pPr>
      <w:r>
        <w:t xml:space="preserve">ПРОЕКТ  ПОДГОТОВЛЕН  И  ВНЕСЁН  </w:t>
      </w:r>
    </w:p>
    <w:p w:rsidR="00496065" w:rsidRDefault="00496065">
      <w:pPr>
        <w:ind w:right="-65"/>
        <w:jc w:val="both"/>
      </w:pPr>
    </w:p>
    <w:p w:rsidR="00496065" w:rsidRDefault="00D85A4F">
      <w:pPr>
        <w:ind w:right="-65"/>
        <w:jc w:val="both"/>
      </w:pPr>
      <w:r>
        <w:t xml:space="preserve">Заместитель начальника отдела экономики, </w:t>
      </w:r>
    </w:p>
    <w:p w:rsidR="00496065" w:rsidRDefault="00D85A4F">
      <w:pPr>
        <w:ind w:right="-65"/>
        <w:jc w:val="both"/>
      </w:pPr>
      <w:r>
        <w:t>торговли, труда и инвестиций</w:t>
      </w:r>
      <w:r>
        <w:tab/>
        <w:t xml:space="preserve"> </w:t>
      </w:r>
    </w:p>
    <w:p w:rsidR="00496065" w:rsidRDefault="00D85A4F">
      <w:pPr>
        <w:ind w:right="-65"/>
        <w:jc w:val="both"/>
      </w:pPr>
      <w:r>
        <w:t>Администрации Кетовского района</w:t>
      </w:r>
      <w:r>
        <w:tab/>
        <w:t xml:space="preserve">                                                      </w:t>
      </w:r>
      <w:proofErr w:type="spellStart"/>
      <w:r>
        <w:t>В.А.Старыгина</w:t>
      </w:r>
      <w:proofErr w:type="spellEnd"/>
      <w:r>
        <w:t xml:space="preserve"> </w:t>
      </w:r>
    </w:p>
    <w:p w:rsidR="00496065" w:rsidRDefault="00496065">
      <w:pPr>
        <w:ind w:right="-65"/>
        <w:jc w:val="both"/>
      </w:pPr>
    </w:p>
    <w:p w:rsidR="00496065" w:rsidRDefault="00D85A4F">
      <w:pPr>
        <w:ind w:right="-65"/>
        <w:jc w:val="both"/>
      </w:pPr>
      <w:r>
        <w:t xml:space="preserve">ПРОЕКТ  СОГЛАСОВАН </w:t>
      </w:r>
    </w:p>
    <w:p w:rsidR="00496065" w:rsidRDefault="00496065">
      <w:pPr>
        <w:ind w:right="-65"/>
        <w:jc w:val="both"/>
      </w:pPr>
    </w:p>
    <w:p w:rsidR="00496065" w:rsidRDefault="00D85A4F">
      <w:pPr>
        <w:ind w:right="-65"/>
        <w:jc w:val="both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496065" w:rsidRDefault="00D85A4F">
      <w:pPr>
        <w:ind w:right="-65"/>
        <w:jc w:val="both"/>
        <w:rPr>
          <w:color w:val="000000"/>
        </w:rPr>
      </w:pPr>
      <w:r>
        <w:rPr>
          <w:color w:val="000000"/>
        </w:rPr>
        <w:t>Заместитель Главы Кетовского района</w:t>
      </w:r>
    </w:p>
    <w:p w:rsidR="00496065" w:rsidRDefault="00D85A4F">
      <w:pPr>
        <w:ind w:right="-65"/>
        <w:jc w:val="both"/>
        <w:rPr>
          <w:color w:val="000000"/>
        </w:rPr>
      </w:pPr>
      <w:r>
        <w:rPr>
          <w:color w:val="000000"/>
        </w:rPr>
        <w:t xml:space="preserve">по экономике и инвестициям – </w:t>
      </w:r>
    </w:p>
    <w:p w:rsidR="00496065" w:rsidRDefault="00D85A4F">
      <w:pPr>
        <w:ind w:right="-65"/>
        <w:jc w:val="both"/>
        <w:rPr>
          <w:color w:val="000000"/>
        </w:rPr>
      </w:pPr>
      <w:r>
        <w:rPr>
          <w:color w:val="000000"/>
        </w:rPr>
        <w:t>начальник отдела экономики, торговли, труда</w:t>
      </w:r>
    </w:p>
    <w:p w:rsidR="00496065" w:rsidRDefault="00D85A4F">
      <w:pPr>
        <w:ind w:right="-65"/>
        <w:jc w:val="both"/>
      </w:pPr>
      <w:r>
        <w:rPr>
          <w:color w:val="000000"/>
        </w:rPr>
        <w:t xml:space="preserve">и инвестиций Администрации Кетовского района                                          А.В. </w:t>
      </w:r>
      <w:proofErr w:type="spellStart"/>
      <w:r>
        <w:rPr>
          <w:color w:val="000000"/>
        </w:rPr>
        <w:t>Притчин</w:t>
      </w:r>
      <w:proofErr w:type="spellEnd"/>
    </w:p>
    <w:p w:rsidR="00496065" w:rsidRDefault="00496065">
      <w:pPr>
        <w:ind w:right="-65"/>
        <w:jc w:val="both"/>
      </w:pPr>
    </w:p>
    <w:p w:rsidR="00496065" w:rsidRDefault="00D85A4F">
      <w:pPr>
        <w:ind w:right="-65"/>
        <w:jc w:val="both"/>
      </w:pPr>
      <w:r>
        <w:t xml:space="preserve">Начальник юридического отдела </w:t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             С.В. Кузьмина</w:t>
      </w:r>
    </w:p>
    <w:p w:rsidR="00496065" w:rsidRDefault="00D85A4F">
      <w:pPr>
        <w:ind w:right="-65"/>
        <w:jc w:val="both"/>
      </w:pPr>
      <w:r>
        <w:t xml:space="preserve"> </w:t>
      </w:r>
    </w:p>
    <w:p w:rsidR="00496065" w:rsidRDefault="00D85A4F">
      <w:pPr>
        <w:ind w:right="-65"/>
        <w:jc w:val="both"/>
      </w:pPr>
      <w:r>
        <w:t xml:space="preserve">Начальник отдела </w:t>
      </w:r>
      <w:proofErr w:type="gramStart"/>
      <w:r>
        <w:t>организационной</w:t>
      </w:r>
      <w:proofErr w:type="gramEnd"/>
      <w:r>
        <w:t xml:space="preserve"> и </w:t>
      </w:r>
    </w:p>
    <w:p w:rsidR="00496065" w:rsidRDefault="00D85A4F">
      <w:pPr>
        <w:ind w:right="-65"/>
        <w:jc w:val="both"/>
      </w:pPr>
      <w:r>
        <w:t xml:space="preserve">кадровой работы </w:t>
      </w:r>
    </w:p>
    <w:p w:rsidR="00496065" w:rsidRDefault="00D85A4F">
      <w:pPr>
        <w:ind w:right="-65"/>
        <w:jc w:val="both"/>
        <w:rPr>
          <w:rFonts w:ascii="Arial" w:hAnsi="Arial" w:cs="Arial"/>
        </w:rPr>
      </w:pPr>
      <w:r>
        <w:t>Администрации Кетовского района</w:t>
      </w:r>
      <w:r>
        <w:tab/>
      </w:r>
      <w:r>
        <w:tab/>
      </w:r>
      <w:r>
        <w:tab/>
        <w:t xml:space="preserve">                                 М.П. </w:t>
      </w:r>
      <w:proofErr w:type="spellStart"/>
      <w:r>
        <w:t>Духновская</w:t>
      </w:r>
      <w:proofErr w:type="spellEnd"/>
      <w:r>
        <w:t xml:space="preserve">              </w:t>
      </w:r>
      <w:r>
        <w:tab/>
      </w:r>
      <w:r>
        <w:tab/>
      </w:r>
      <w:r>
        <w:tab/>
      </w:r>
      <w:r>
        <w:tab/>
        <w:t xml:space="preserve">    </w:t>
      </w:r>
    </w:p>
    <w:p w:rsidR="00496065" w:rsidRDefault="00496065">
      <w:pPr>
        <w:jc w:val="both"/>
        <w:rPr>
          <w:rFonts w:ascii="Arial" w:hAnsi="Arial" w:cs="Arial"/>
        </w:rPr>
      </w:pPr>
    </w:p>
    <w:p w:rsidR="00496065" w:rsidRDefault="00496065">
      <w:pPr>
        <w:jc w:val="both"/>
        <w:rPr>
          <w:rFonts w:ascii="Arial" w:hAnsi="Arial" w:cs="Arial"/>
        </w:rPr>
      </w:pPr>
    </w:p>
    <w:p w:rsidR="00496065" w:rsidRDefault="00D85A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96065" w:rsidRDefault="00496065">
      <w:pPr>
        <w:jc w:val="both"/>
        <w:rPr>
          <w:rFonts w:ascii="Arial" w:hAnsi="Arial" w:cs="Arial"/>
        </w:rPr>
      </w:pPr>
    </w:p>
    <w:p w:rsidR="00496065" w:rsidRDefault="00496065">
      <w:pPr>
        <w:jc w:val="both"/>
        <w:rPr>
          <w:rFonts w:ascii="Arial" w:hAnsi="Arial" w:cs="Arial"/>
        </w:rPr>
      </w:pPr>
    </w:p>
    <w:p w:rsidR="00496065" w:rsidRDefault="00496065">
      <w:pPr>
        <w:jc w:val="both"/>
        <w:rPr>
          <w:rFonts w:ascii="Arial" w:hAnsi="Arial" w:cs="Arial"/>
        </w:rPr>
      </w:pPr>
    </w:p>
    <w:p w:rsidR="00496065" w:rsidRDefault="00496065">
      <w:pPr>
        <w:jc w:val="both"/>
        <w:rPr>
          <w:rFonts w:ascii="Arial" w:hAnsi="Arial" w:cs="Arial"/>
        </w:rPr>
      </w:pPr>
    </w:p>
    <w:p w:rsidR="00496065" w:rsidRDefault="00496065">
      <w:pPr>
        <w:jc w:val="both"/>
        <w:rPr>
          <w:rFonts w:ascii="Arial" w:hAnsi="Arial" w:cs="Arial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D85A4F">
      <w:pPr>
        <w:jc w:val="center"/>
      </w:pPr>
      <w:r>
        <w:rPr>
          <w:b/>
          <w:bCs/>
          <w:color w:val="000000"/>
        </w:rPr>
        <w:lastRenderedPageBreak/>
        <w:t>ЛИСТ РАССЫЛКИ</w:t>
      </w:r>
    </w:p>
    <w:p w:rsidR="00496065" w:rsidRDefault="00496065">
      <w:pPr>
        <w:jc w:val="center"/>
      </w:pPr>
    </w:p>
    <w:p w:rsidR="00496065" w:rsidRDefault="00D85A4F">
      <w:pPr>
        <w:pStyle w:val="ConsPlusTitle"/>
        <w:widowControl/>
        <w:jc w:val="center"/>
        <w:rPr>
          <w:szCs w:val="24"/>
        </w:rPr>
      </w:pPr>
      <w:r>
        <w:rPr>
          <w:b w:val="0"/>
          <w:sz w:val="24"/>
          <w:szCs w:val="24"/>
        </w:rPr>
        <w:t>постановления  Администрации   Кетовского  района «Об утверждении Плана мероприятий  по реализации Стратегии социально-экономического развития  Кетовского района  Курганской области до 2030 года»</w:t>
      </w:r>
    </w:p>
    <w:p w:rsidR="00496065" w:rsidRDefault="00496065">
      <w:pPr>
        <w:pStyle w:val="9"/>
        <w:rPr>
          <w:szCs w:val="24"/>
        </w:rPr>
      </w:pPr>
    </w:p>
    <w:p w:rsidR="00496065" w:rsidRDefault="00D85A4F">
      <w:pPr>
        <w:numPr>
          <w:ilvl w:val="0"/>
          <w:numId w:val="6"/>
        </w:numPr>
        <w:suppressAutoHyphens w:val="0"/>
        <w:autoSpaceDE w:val="0"/>
        <w:jc w:val="both"/>
      </w:pPr>
      <w:r>
        <w:t>Отдел экономики, торговли, труда и инвестиций Администрации Кетовского района.</w:t>
      </w:r>
    </w:p>
    <w:p w:rsidR="00496065" w:rsidRDefault="00D85A4F">
      <w:pPr>
        <w:numPr>
          <w:ilvl w:val="0"/>
          <w:numId w:val="6"/>
        </w:numPr>
        <w:suppressAutoHyphens w:val="0"/>
        <w:autoSpaceDE w:val="0"/>
        <w:jc w:val="both"/>
      </w:pPr>
      <w:r>
        <w:t>Отдел сельского хозяйства и развития сельских территорий Администрации Кетовского района.</w:t>
      </w:r>
    </w:p>
    <w:p w:rsidR="00496065" w:rsidRDefault="00D85A4F">
      <w:pPr>
        <w:numPr>
          <w:ilvl w:val="0"/>
          <w:numId w:val="6"/>
        </w:numPr>
        <w:suppressAutoHyphens w:val="0"/>
        <w:autoSpaceDE w:val="0"/>
        <w:jc w:val="both"/>
      </w:pPr>
      <w:r>
        <w:t>Отдел жилищно-коммунального хозяйства и транспорта Администрации Кетовского района.</w:t>
      </w:r>
    </w:p>
    <w:p w:rsidR="00496065" w:rsidRDefault="00D85A4F">
      <w:pPr>
        <w:numPr>
          <w:ilvl w:val="0"/>
          <w:numId w:val="6"/>
        </w:numPr>
        <w:suppressAutoHyphens w:val="0"/>
        <w:autoSpaceDE w:val="0"/>
        <w:jc w:val="both"/>
      </w:pPr>
      <w:r>
        <w:t>Отдел капитального строительства Администрации Кетовского района.</w:t>
      </w:r>
    </w:p>
    <w:p w:rsidR="00496065" w:rsidRDefault="00D85A4F">
      <w:pPr>
        <w:numPr>
          <w:ilvl w:val="0"/>
          <w:numId w:val="6"/>
        </w:numPr>
        <w:suppressAutoHyphens w:val="0"/>
        <w:autoSpaceDE w:val="0"/>
        <w:jc w:val="both"/>
      </w:pPr>
      <w:r>
        <w:t>Отдел архитектуры и градостроительства Администрации Кетовского района.</w:t>
      </w:r>
    </w:p>
    <w:p w:rsidR="00496065" w:rsidRDefault="00D85A4F">
      <w:pPr>
        <w:numPr>
          <w:ilvl w:val="0"/>
          <w:numId w:val="6"/>
        </w:numPr>
        <w:suppressAutoHyphens w:val="0"/>
        <w:autoSpaceDE w:val="0"/>
        <w:jc w:val="both"/>
      </w:pPr>
      <w:r>
        <w:t>Комитет по управлению муниципальным имуществом.</w:t>
      </w:r>
    </w:p>
    <w:p w:rsidR="00496065" w:rsidRDefault="00D85A4F">
      <w:pPr>
        <w:numPr>
          <w:ilvl w:val="0"/>
          <w:numId w:val="6"/>
        </w:numPr>
        <w:suppressAutoHyphens w:val="0"/>
        <w:autoSpaceDE w:val="0"/>
        <w:jc w:val="both"/>
      </w:pPr>
      <w:r>
        <w:t>Финансовый отдел Администрации Кетовского района.</w:t>
      </w:r>
    </w:p>
    <w:p w:rsidR="00496065" w:rsidRDefault="00D85A4F">
      <w:pPr>
        <w:numPr>
          <w:ilvl w:val="0"/>
          <w:numId w:val="6"/>
        </w:numPr>
        <w:suppressAutoHyphens w:val="0"/>
        <w:autoSpaceDE w:val="0"/>
        <w:jc w:val="both"/>
      </w:pPr>
      <w:r>
        <w:t>Сектор по социальной политике.</w:t>
      </w:r>
    </w:p>
    <w:p w:rsidR="00496065" w:rsidRDefault="00D85A4F">
      <w:pPr>
        <w:numPr>
          <w:ilvl w:val="0"/>
          <w:numId w:val="6"/>
        </w:numPr>
        <w:suppressAutoHyphens w:val="0"/>
        <w:autoSpaceDE w:val="0"/>
        <w:jc w:val="both"/>
      </w:pPr>
      <w:r>
        <w:t>Отдел культуры Администрации Кетовского района.</w:t>
      </w:r>
    </w:p>
    <w:p w:rsidR="00496065" w:rsidRDefault="00D85A4F">
      <w:pPr>
        <w:numPr>
          <w:ilvl w:val="0"/>
          <w:numId w:val="6"/>
        </w:numPr>
        <w:suppressAutoHyphens w:val="0"/>
        <w:autoSpaceDE w:val="0"/>
        <w:jc w:val="both"/>
      </w:pPr>
      <w:r>
        <w:t>Управление народного образования Администрации Кетовского района.</w:t>
      </w:r>
    </w:p>
    <w:p w:rsidR="00496065" w:rsidRDefault="00D85A4F">
      <w:pPr>
        <w:numPr>
          <w:ilvl w:val="0"/>
          <w:numId w:val="6"/>
        </w:numPr>
        <w:suppressAutoHyphens w:val="0"/>
        <w:autoSpaceDE w:val="0"/>
        <w:jc w:val="both"/>
      </w:pPr>
      <w:r>
        <w:t>Комитет по физической культуре Администрации Кетовского района.</w:t>
      </w:r>
    </w:p>
    <w:p w:rsidR="00496065" w:rsidRDefault="00496065">
      <w:pPr>
        <w:suppressAutoHyphens w:val="0"/>
        <w:autoSpaceDE w:val="0"/>
        <w:ind w:left="720"/>
        <w:jc w:val="both"/>
      </w:pPr>
    </w:p>
    <w:p w:rsidR="00496065" w:rsidRDefault="00496065">
      <w:pPr>
        <w:jc w:val="right"/>
        <w:rPr>
          <w:rFonts w:ascii="Arial" w:hAnsi="Arial" w:cs="Arial"/>
        </w:rPr>
      </w:pPr>
    </w:p>
    <w:p w:rsidR="00496065" w:rsidRDefault="00496065">
      <w:pPr>
        <w:ind w:right="-99"/>
        <w:jc w:val="both"/>
        <w:rPr>
          <w:sz w:val="18"/>
          <w:szCs w:val="18"/>
        </w:rPr>
      </w:pPr>
    </w:p>
    <w:p w:rsidR="00496065" w:rsidRDefault="00496065">
      <w:pPr>
        <w:ind w:left="720"/>
        <w:jc w:val="right"/>
        <w:rPr>
          <w:rFonts w:ascii="Arial" w:hAnsi="Arial" w:cs="Arial"/>
        </w:rPr>
      </w:pPr>
    </w:p>
    <w:p w:rsidR="00496065" w:rsidRDefault="00496065">
      <w:pPr>
        <w:ind w:left="720"/>
        <w:jc w:val="right"/>
        <w:rPr>
          <w:rFonts w:ascii="Arial" w:hAnsi="Arial" w:cs="Arial"/>
        </w:rPr>
      </w:pPr>
    </w:p>
    <w:p w:rsidR="00496065" w:rsidRDefault="00496065">
      <w:pPr>
        <w:ind w:left="720"/>
        <w:jc w:val="right"/>
        <w:rPr>
          <w:rFonts w:ascii="Arial" w:hAnsi="Arial" w:cs="Arial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D85A4F">
      <w:pPr>
        <w:pStyle w:val="ad"/>
        <w:ind w:left="4536"/>
        <w:jc w:val="both"/>
      </w:pPr>
      <w:r>
        <w:lastRenderedPageBreak/>
        <w:t xml:space="preserve">Приложение </w:t>
      </w:r>
    </w:p>
    <w:p w:rsidR="00496065" w:rsidRDefault="00D85A4F">
      <w:pPr>
        <w:pStyle w:val="ad"/>
        <w:ind w:left="4536"/>
        <w:jc w:val="both"/>
      </w:pPr>
      <w:r>
        <w:t xml:space="preserve">к постановлению Администрации Кетовского района </w:t>
      </w:r>
      <w:proofErr w:type="gramStart"/>
      <w:r>
        <w:t>от</w:t>
      </w:r>
      <w:proofErr w:type="gramEnd"/>
      <w:r>
        <w:t xml:space="preserve"> ____________________     №   _____</w:t>
      </w:r>
    </w:p>
    <w:p w:rsidR="00496065" w:rsidRDefault="00D85A4F">
      <w:pPr>
        <w:pStyle w:val="ad"/>
        <w:ind w:left="4536"/>
        <w:jc w:val="both"/>
        <w:rPr>
          <w:b/>
        </w:rPr>
      </w:pPr>
      <w:r>
        <w:t>«Об утверждении Плана мероприятий  по реализации Стратегии социально-экономического развития  Кетовского района  Курганской области до 2030 года».</w:t>
      </w:r>
    </w:p>
    <w:p w:rsidR="00496065" w:rsidRDefault="00496065">
      <w:pPr>
        <w:pStyle w:val="ad"/>
        <w:jc w:val="both"/>
        <w:rPr>
          <w:b/>
        </w:rPr>
      </w:pPr>
    </w:p>
    <w:p w:rsidR="00496065" w:rsidRDefault="00D85A4F">
      <w:pPr>
        <w:pStyle w:val="ad"/>
        <w:jc w:val="center"/>
        <w:rPr>
          <w:b/>
          <w:color w:val="000000"/>
          <w:lang/>
        </w:rPr>
      </w:pPr>
      <w:r>
        <w:rPr>
          <w:b/>
          <w:color w:val="000000"/>
          <w:lang/>
        </w:rPr>
        <w:t>План мероприятий</w:t>
      </w:r>
    </w:p>
    <w:p w:rsidR="00496065" w:rsidRDefault="00D85A4F">
      <w:pPr>
        <w:pStyle w:val="ad"/>
        <w:jc w:val="center"/>
        <w:rPr>
          <w:b/>
          <w:color w:val="000000"/>
          <w:lang/>
        </w:rPr>
      </w:pPr>
      <w:r>
        <w:rPr>
          <w:b/>
          <w:color w:val="000000"/>
          <w:lang/>
        </w:rPr>
        <w:t>по реализации Стратегии социально-экономического развития Кетовского района Курганской области до 2030 года</w:t>
      </w:r>
    </w:p>
    <w:p w:rsidR="00496065" w:rsidRDefault="00496065">
      <w:pPr>
        <w:pStyle w:val="ad"/>
        <w:jc w:val="both"/>
        <w:rPr>
          <w:b/>
          <w:color w:val="000000"/>
          <w:lang/>
        </w:rPr>
      </w:pPr>
    </w:p>
    <w:p w:rsidR="00496065" w:rsidRDefault="00D85A4F">
      <w:pPr>
        <w:pStyle w:val="ad"/>
        <w:ind w:firstLine="706"/>
        <w:jc w:val="both"/>
        <w:rPr>
          <w:color w:val="000000"/>
          <w:lang/>
        </w:rPr>
      </w:pPr>
      <w:r>
        <w:rPr>
          <w:color w:val="000000"/>
          <w:lang/>
        </w:rPr>
        <w:t>План мероприятий по реализации Стратегии социально-экономического развития муниципального образования Кетовский район до 2030 года (далее - План) представляет собой документ стратегического планирования, содержащий комплекс мероприятий, инициируемых, разрабатываемых, утверждаемых и осуществляемых Администрацией Кетовского района  и сё структурными подразделениями,  и обеспечивающих эффективное решение задач в области социально-экономического развития района. План мероприятий разработан на основе положений Стратегии социально-экономического развития муниципального образования Кетовский район до 2030 года</w:t>
      </w:r>
      <w:r>
        <w:rPr>
          <w:lang/>
        </w:rPr>
        <w:t>, утвержденной</w:t>
      </w:r>
      <w:r>
        <w:rPr>
          <w:color w:val="000000"/>
          <w:lang/>
        </w:rPr>
        <w:t xml:space="preserve"> решением </w:t>
      </w:r>
      <w:proofErr w:type="spellStart"/>
      <w:r>
        <w:rPr>
          <w:color w:val="000000"/>
          <w:lang/>
        </w:rPr>
        <w:t>Кетовской</w:t>
      </w:r>
      <w:proofErr w:type="spellEnd"/>
      <w:r>
        <w:rPr>
          <w:color w:val="000000"/>
          <w:lang/>
        </w:rPr>
        <w:t xml:space="preserve"> районной Думы № 333 от 26 сентября 2018 года, и учитывает основные положения и целевые показатели действующих муниципальных программ и Прогноза социально-экономического развития Кетовского района на 2019-2021 гг.</w:t>
      </w:r>
    </w:p>
    <w:p w:rsidR="00496065" w:rsidRDefault="00D85A4F">
      <w:pPr>
        <w:pStyle w:val="ad"/>
        <w:ind w:firstLine="706"/>
        <w:jc w:val="both"/>
        <w:rPr>
          <w:color w:val="000000"/>
          <w:lang/>
        </w:rPr>
      </w:pPr>
      <w:r>
        <w:rPr>
          <w:color w:val="000000"/>
          <w:lang/>
        </w:rPr>
        <w:t xml:space="preserve">План базируется на анализе предшествующего периода, оценке тенденций и прогноза социально-экономического развития муниципального образования Кетовский район </w:t>
      </w:r>
      <w:r>
        <w:rPr>
          <w:lang/>
        </w:rPr>
        <w:t>и учитывает особенности текущего периода развития Курганской области и Российской Федерации в целом.</w:t>
      </w:r>
    </w:p>
    <w:p w:rsidR="00496065" w:rsidRDefault="00D85A4F">
      <w:pPr>
        <w:pStyle w:val="ad"/>
        <w:ind w:firstLine="706"/>
        <w:jc w:val="both"/>
        <w:rPr>
          <w:color w:val="000000"/>
          <w:lang/>
        </w:rPr>
      </w:pPr>
      <w:r>
        <w:rPr>
          <w:color w:val="000000"/>
          <w:lang/>
        </w:rPr>
        <w:t>План закрепляет обязательства  Администрации Кетовского района  перед населением и представляет собой систему действий Администрации Кетовского района и других исполнителей по реализации стратегических целей, задач по приоритетным направлениям социально-экономического развития района.</w:t>
      </w:r>
    </w:p>
    <w:p w:rsidR="00496065" w:rsidRDefault="00496065">
      <w:pPr>
        <w:pStyle w:val="ad"/>
        <w:jc w:val="both"/>
        <w:rPr>
          <w:color w:val="000000"/>
          <w:lang/>
        </w:rPr>
      </w:pPr>
    </w:p>
    <w:p w:rsidR="00496065" w:rsidRDefault="00D85A4F">
      <w:pPr>
        <w:pStyle w:val="ad"/>
        <w:ind w:firstLine="706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Основной стратегической целью</w:t>
      </w:r>
      <w:r>
        <w:rPr>
          <w:rFonts w:eastAsia="Times New Roman"/>
          <w:color w:val="000000"/>
        </w:rPr>
        <w:t xml:space="preserve"> долгосрочного развития Кетовского района является </w:t>
      </w:r>
      <w:r>
        <w:t>обеспечение устойчивого экономического роста и создание развитой территории с высоким уровнем жизни, привлекательной для местных жителей и гостей</w:t>
      </w:r>
      <w:r>
        <w:rPr>
          <w:rFonts w:eastAsia="Times New Roman"/>
          <w:color w:val="000000"/>
        </w:rPr>
        <w:t>.</w:t>
      </w:r>
    </w:p>
    <w:p w:rsidR="00496065" w:rsidRDefault="00496065">
      <w:pPr>
        <w:pStyle w:val="ad"/>
        <w:jc w:val="both"/>
        <w:rPr>
          <w:rFonts w:eastAsia="Times New Roman"/>
          <w:color w:val="000000"/>
        </w:rPr>
      </w:pPr>
    </w:p>
    <w:p w:rsidR="00496065" w:rsidRDefault="00D85A4F">
      <w:pPr>
        <w:pStyle w:val="ad"/>
        <w:ind w:firstLine="706"/>
        <w:jc w:val="both"/>
        <w:rPr>
          <w:rFonts w:eastAsia="Times New Roman"/>
        </w:rPr>
      </w:pPr>
      <w:r>
        <w:rPr>
          <w:rFonts w:eastAsia="Times New Roman"/>
          <w:b/>
        </w:rPr>
        <w:t xml:space="preserve">Основными задачами является: </w:t>
      </w:r>
    </w:p>
    <w:p w:rsidR="00496065" w:rsidRDefault="00D85A4F">
      <w:pPr>
        <w:pStyle w:val="ad"/>
        <w:ind w:firstLine="706"/>
        <w:jc w:val="both"/>
        <w:rPr>
          <w:rFonts w:eastAsia="Times New Roman"/>
        </w:rPr>
      </w:pPr>
      <w:r>
        <w:rPr>
          <w:rFonts w:eastAsia="Times New Roman"/>
        </w:rPr>
        <w:t>повышение уровня и качества жизни населения, устойчивое развитие сельских территорий, социальной сферы,  экономики и повышение ее конкурентоспособности в увязке с Концепцией долгосрочного социально-экономического развития Российской Федерации, стратегией социально-экономического развития Курганской области до 2030 года, программами Курганской области и Кетовского района, другими действующими документами федерального и регионального уровней государственной власти.</w:t>
      </w:r>
    </w:p>
    <w:p w:rsidR="00496065" w:rsidRDefault="00496065">
      <w:pPr>
        <w:pStyle w:val="ad"/>
        <w:ind w:firstLine="706"/>
        <w:jc w:val="both"/>
        <w:rPr>
          <w:rFonts w:eastAsia="Times New Roman"/>
        </w:rPr>
      </w:pPr>
    </w:p>
    <w:p w:rsidR="00496065" w:rsidRDefault="00496065">
      <w:pPr>
        <w:sectPr w:rsidR="00496065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496065" w:rsidRDefault="00D85A4F">
      <w:pPr>
        <w:pStyle w:val="ad"/>
        <w:ind w:firstLine="706"/>
        <w:jc w:val="both"/>
        <w:rPr>
          <w:b/>
          <w:color w:val="FF0000"/>
        </w:rPr>
      </w:pPr>
      <w:r>
        <w:rPr>
          <w:b/>
        </w:rPr>
        <w:lastRenderedPageBreak/>
        <w:t>Целевые показатели:</w:t>
      </w:r>
    </w:p>
    <w:p w:rsidR="00496065" w:rsidRDefault="00496065">
      <w:pPr>
        <w:pStyle w:val="ad"/>
        <w:ind w:firstLine="706"/>
        <w:jc w:val="both"/>
        <w:rPr>
          <w:b/>
          <w:color w:val="FF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919"/>
        <w:gridCol w:w="2173"/>
        <w:gridCol w:w="1303"/>
        <w:gridCol w:w="1110"/>
        <w:gridCol w:w="1225"/>
        <w:gridCol w:w="1185"/>
        <w:gridCol w:w="1276"/>
        <w:gridCol w:w="1285"/>
      </w:tblGrid>
      <w:tr w:rsidR="00496065">
        <w:trPr>
          <w:trHeight w:val="51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2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lang w:val="en-US"/>
              </w:rPr>
            </w:pPr>
            <w:r>
              <w:t>Единица измерения</w:t>
            </w:r>
          </w:p>
        </w:tc>
        <w:tc>
          <w:tcPr>
            <w:tcW w:w="1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rPr>
                <w:lang w:val="en-US"/>
              </w:rPr>
              <w:t>201</w:t>
            </w:r>
            <w:r>
              <w:t>7</w:t>
            </w:r>
          </w:p>
          <w:p w:rsidR="00496065" w:rsidRDefault="00D85A4F">
            <w:pPr>
              <w:pStyle w:val="ad"/>
              <w:jc w:val="center"/>
              <w:rPr>
                <w:lang w:val="en-US"/>
              </w:rPr>
            </w:pPr>
            <w:r>
              <w:t>факт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rPr>
                <w:lang w:val="en-US"/>
              </w:rPr>
              <w:t>201</w:t>
            </w:r>
            <w:r>
              <w:t>8</w:t>
            </w:r>
          </w:p>
          <w:p w:rsidR="00496065" w:rsidRDefault="00D85A4F">
            <w:pPr>
              <w:pStyle w:val="ad"/>
              <w:jc w:val="center"/>
              <w:rPr>
                <w:lang w:val="en-US"/>
              </w:rPr>
            </w:pPr>
            <w:r>
              <w:t>оценка</w:t>
            </w:r>
          </w:p>
        </w:tc>
        <w:tc>
          <w:tcPr>
            <w:tcW w:w="1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rPr>
                <w:lang w:val="en-US"/>
              </w:rPr>
              <w:t>201</w:t>
            </w:r>
            <w:r>
              <w:t>9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2025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2030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</w:tr>
      <w:tr w:rsidR="00496065">
        <w:trPr>
          <w:trHeight w:val="529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3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Темп роста реальной заработной платы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112,05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103,58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100,57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101,0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102,0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103,0</w:t>
            </w:r>
          </w:p>
        </w:tc>
      </w:tr>
      <w:tr w:rsidR="00496065">
        <w:trPr>
          <w:trHeight w:val="516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2.</w:t>
            </w:r>
          </w:p>
        </w:tc>
        <w:tc>
          <w:tcPr>
            <w:tcW w:w="3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Индекс сельскохозяйственного производства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102,4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92,5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102,0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104,2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106,7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105,4</w:t>
            </w:r>
          </w:p>
        </w:tc>
      </w:tr>
      <w:tr w:rsidR="00496065">
        <w:trPr>
          <w:trHeight w:val="529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3</w:t>
            </w:r>
          </w:p>
        </w:tc>
        <w:tc>
          <w:tcPr>
            <w:tcW w:w="3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Индекс промышленного производства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91,0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91,96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100,0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102,0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104,0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108,0</w:t>
            </w:r>
          </w:p>
        </w:tc>
      </w:tr>
      <w:tr w:rsidR="00496065">
        <w:trPr>
          <w:trHeight w:val="529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4.</w:t>
            </w:r>
          </w:p>
        </w:tc>
        <w:tc>
          <w:tcPr>
            <w:tcW w:w="3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Индекс физического объёма  инвестиций в основной капитал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101,2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101,0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101,9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102,0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104,0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105,8</w:t>
            </w:r>
          </w:p>
        </w:tc>
      </w:tr>
    </w:tbl>
    <w:p w:rsidR="00496065" w:rsidRDefault="00496065">
      <w:pPr>
        <w:pStyle w:val="ad"/>
        <w:ind w:left="720"/>
        <w:jc w:val="both"/>
        <w:rPr>
          <w:b/>
          <w:color w:val="FF0000"/>
        </w:rPr>
      </w:pPr>
    </w:p>
    <w:p w:rsidR="00496065" w:rsidRDefault="00D85A4F">
      <w:pPr>
        <w:pStyle w:val="ad"/>
        <w:numPr>
          <w:ilvl w:val="0"/>
          <w:numId w:val="3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Развитие человеческого капитала</w:t>
      </w:r>
    </w:p>
    <w:p w:rsidR="00496065" w:rsidRDefault="00496065">
      <w:pPr>
        <w:pStyle w:val="ad"/>
        <w:ind w:left="1069"/>
        <w:jc w:val="both"/>
        <w:rPr>
          <w:b/>
          <w:sz w:val="26"/>
          <w:szCs w:val="26"/>
        </w:rPr>
      </w:pPr>
    </w:p>
    <w:p w:rsidR="00496065" w:rsidRDefault="00D85A4F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>Демография</w:t>
      </w:r>
    </w:p>
    <w:p w:rsidR="00496065" w:rsidRDefault="00496065">
      <w:pPr>
        <w:ind w:left="2070"/>
        <w:jc w:val="both"/>
        <w:rPr>
          <w:b/>
        </w:rPr>
      </w:pPr>
    </w:p>
    <w:p w:rsidR="00496065" w:rsidRDefault="00D85A4F">
      <w:pPr>
        <w:pStyle w:val="ad"/>
        <w:ind w:left="1069" w:hanging="76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Задачи:</w:t>
      </w:r>
    </w:p>
    <w:p w:rsidR="00496065" w:rsidRDefault="00D85A4F">
      <w:pPr>
        <w:tabs>
          <w:tab w:val="left" w:pos="6832"/>
        </w:tabs>
        <w:ind w:firstLine="709"/>
        <w:jc w:val="both"/>
      </w:pPr>
      <w:r>
        <w:rPr>
          <w:color w:val="000000"/>
          <w:sz w:val="26"/>
          <w:szCs w:val="26"/>
        </w:rPr>
        <w:t xml:space="preserve">-  </w:t>
      </w:r>
      <w:r>
        <w:t xml:space="preserve"> повышение рождаемости;</w:t>
      </w:r>
    </w:p>
    <w:p w:rsidR="00496065" w:rsidRDefault="00D85A4F">
      <w:pPr>
        <w:tabs>
          <w:tab w:val="left" w:pos="6832"/>
        </w:tabs>
        <w:ind w:firstLine="709"/>
        <w:jc w:val="both"/>
      </w:pPr>
      <w:r>
        <w:t>-   снижение заболеваемости и смертности населения, в первую очередь от управляемых причин;</w:t>
      </w:r>
    </w:p>
    <w:p w:rsidR="00496065" w:rsidRDefault="00D85A4F">
      <w:pPr>
        <w:tabs>
          <w:tab w:val="left" w:pos="6832"/>
        </w:tabs>
        <w:ind w:firstLine="709"/>
        <w:jc w:val="both"/>
        <w:rPr>
          <w:b/>
        </w:rPr>
      </w:pPr>
      <w:r>
        <w:t>- создание условий для обеспечения доступности и качества медицинской помощи, в том числе обеспечение системы здравоохранения Кетовского района квалифицированными кадрами.</w:t>
      </w:r>
    </w:p>
    <w:p w:rsidR="00496065" w:rsidRDefault="00D85A4F">
      <w:pPr>
        <w:pStyle w:val="ad"/>
        <w:ind w:firstLine="706"/>
        <w:jc w:val="both"/>
      </w:pPr>
      <w:r>
        <w:rPr>
          <w:b/>
        </w:rPr>
        <w:t>Целевые показатели: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693"/>
        <w:gridCol w:w="1276"/>
        <w:gridCol w:w="1134"/>
        <w:gridCol w:w="1134"/>
        <w:gridCol w:w="1134"/>
        <w:gridCol w:w="1134"/>
        <w:gridCol w:w="1134"/>
        <w:gridCol w:w="1134"/>
        <w:gridCol w:w="2979"/>
      </w:tblGrid>
      <w:tr w:rsidR="0049606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2017</w:t>
            </w:r>
          </w:p>
          <w:p w:rsidR="00496065" w:rsidRDefault="00D85A4F">
            <w:pPr>
              <w:pStyle w:val="ad"/>
              <w:jc w:val="center"/>
            </w:pPr>
            <w:r>
              <w:t>факт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2018</w:t>
            </w:r>
          </w:p>
          <w:p w:rsidR="00496065" w:rsidRDefault="00D85A4F">
            <w:pPr>
              <w:pStyle w:val="ad"/>
              <w:jc w:val="center"/>
            </w:pPr>
            <w:r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2019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2025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2030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Ответственный исполнитель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Рождаемость</w:t>
            </w:r>
          </w:p>
          <w:p w:rsidR="00496065" w:rsidRDefault="00496065">
            <w:pPr>
              <w:pStyle w:val="ad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rFonts w:eastAsia="Times New Roman"/>
              </w:rPr>
              <w:t>случаев на 1000 населения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9,1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9,2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9,3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9,5</w:t>
            </w:r>
          </w:p>
        </w:tc>
        <w:tc>
          <w:tcPr>
            <w:tcW w:w="2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района; ГБУ «</w:t>
            </w:r>
            <w:proofErr w:type="spellStart"/>
            <w:r>
              <w:t>Кетовская</w:t>
            </w:r>
            <w:proofErr w:type="spellEnd"/>
            <w:r>
              <w:t xml:space="preserve"> ЦРБ»  (по согласованию).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2.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rFonts w:eastAsia="Times New Roman"/>
              </w:rPr>
            </w:pPr>
            <w:r>
              <w:t>Смертность от всех причин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rFonts w:eastAsia="Times New Roman"/>
              </w:rPr>
              <w:t>случаев на 1000 населения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11,2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11,1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9,5</w:t>
            </w:r>
          </w:p>
        </w:tc>
        <w:tc>
          <w:tcPr>
            <w:tcW w:w="297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>ГБУ «</w:t>
            </w:r>
            <w:proofErr w:type="spellStart"/>
            <w:r>
              <w:t>Кетовская</w:t>
            </w:r>
            <w:proofErr w:type="spellEnd"/>
            <w:r>
              <w:t xml:space="preserve"> ЦРБ»  (по согласованию).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3.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Численность постоянного населения (среднегодовая)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61799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61900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62200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62370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62620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62920</w:t>
            </w:r>
          </w:p>
        </w:tc>
        <w:tc>
          <w:tcPr>
            <w:tcW w:w="297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района.</w:t>
            </w:r>
          </w:p>
        </w:tc>
      </w:tr>
    </w:tbl>
    <w:p w:rsidR="00496065" w:rsidRDefault="00496065">
      <w:pPr>
        <w:pStyle w:val="ad"/>
        <w:ind w:left="1069" w:hanging="76"/>
        <w:jc w:val="both"/>
        <w:rPr>
          <w:color w:val="000000"/>
          <w:sz w:val="26"/>
          <w:szCs w:val="26"/>
        </w:rPr>
      </w:pPr>
    </w:p>
    <w:p w:rsidR="00496065" w:rsidRDefault="00D85A4F">
      <w:pPr>
        <w:pStyle w:val="ad"/>
        <w:ind w:firstLine="706"/>
        <w:jc w:val="both"/>
        <w:rPr>
          <w:b/>
        </w:rPr>
      </w:pPr>
      <w:r>
        <w:rPr>
          <w:b/>
        </w:rPr>
        <w:t>Мероприятия по реализации стратегических направлений и достижению целевых показателей:</w:t>
      </w:r>
    </w:p>
    <w:p w:rsidR="00496065" w:rsidRDefault="00496065">
      <w:pPr>
        <w:pStyle w:val="ad"/>
        <w:ind w:firstLine="706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969"/>
        <w:gridCol w:w="1701"/>
        <w:gridCol w:w="4394"/>
        <w:gridCol w:w="3546"/>
        <w:gridCol w:w="8"/>
      </w:tblGrid>
      <w:tr w:rsidR="00496065">
        <w:trPr>
          <w:gridAfter w:val="1"/>
          <w:wAfter w:w="8" w:type="dxa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Срок реализации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мероприятия</w:t>
            </w:r>
          </w:p>
        </w:tc>
      </w:tr>
      <w:tr w:rsidR="00496065">
        <w:trPr>
          <w:gridAfter w:val="1"/>
          <w:wAfter w:w="8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  <w:b/>
              </w:rPr>
            </w:pPr>
            <w:r>
              <w:t>1.</w:t>
            </w:r>
          </w:p>
        </w:tc>
        <w:tc>
          <w:tcPr>
            <w:tcW w:w="13610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rFonts w:eastAsia="Times New Roman"/>
                <w:b/>
              </w:rPr>
              <w:t>Укрепление здоровья населения, формирование здорового образа жизни</w:t>
            </w:r>
          </w:p>
        </w:tc>
      </w:tr>
      <w:tr w:rsidR="00496065">
        <w:trPr>
          <w:gridAfter w:val="1"/>
          <w:wAfter w:w="8" w:type="dxa"/>
        </w:trPr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1.1.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 xml:space="preserve">Реализация мероприятий по формированию здорового образа жизни населения и комплексной профилактике неинфекционных заболеваний в </w:t>
            </w:r>
            <w:proofErr w:type="spellStart"/>
            <w:r>
              <w:rPr>
                <w:rFonts w:eastAsia="Times New Roman"/>
              </w:rPr>
              <w:t>Кетовском</w:t>
            </w:r>
            <w:proofErr w:type="spellEnd"/>
            <w:r>
              <w:rPr>
                <w:rFonts w:eastAsia="Times New Roman"/>
              </w:rPr>
              <w:t xml:space="preserve"> районе, эффективной системы профилактики табачной, алкогольной и наркотической зависимости.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2019 - 2030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В рамках Концепции демографического развития Курганской области на период до 2025 года</w:t>
            </w:r>
          </w:p>
        </w:tc>
        <w:tc>
          <w:tcPr>
            <w:tcW w:w="354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ГБУ "</w:t>
            </w:r>
            <w:proofErr w:type="spellStart"/>
            <w:r>
              <w:rPr>
                <w:color w:val="000000"/>
              </w:rPr>
              <w:t>Кетовская</w:t>
            </w:r>
            <w:proofErr w:type="spellEnd"/>
            <w:r>
              <w:rPr>
                <w:color w:val="000000"/>
              </w:rPr>
              <w:t xml:space="preserve"> ЦРБ" (по согласованию).</w:t>
            </w:r>
          </w:p>
        </w:tc>
      </w:tr>
      <w:tr w:rsidR="00496065">
        <w:trPr>
          <w:gridAfter w:val="1"/>
          <w:wAfter w:w="8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  <w:b/>
              </w:rPr>
            </w:pPr>
            <w:r>
              <w:t>2.</w:t>
            </w:r>
          </w:p>
        </w:tc>
        <w:tc>
          <w:tcPr>
            <w:tcW w:w="13610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rFonts w:eastAsia="Times New Roman"/>
                <w:b/>
              </w:rPr>
              <w:t>Ориентация системы общественных и личностных ценностей на семью, состоящую из родителей с несколькими детьми</w:t>
            </w:r>
          </w:p>
        </w:tc>
      </w:tr>
      <w:tr w:rsidR="00496065">
        <w:trPr>
          <w:gridAfter w:val="1"/>
          <w:wAfter w:w="8" w:type="dxa"/>
        </w:trPr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color w:val="000000"/>
                <w:spacing w:val="1"/>
                <w:shd w:val="clear" w:color="auto" w:fill="FFFFFF"/>
              </w:rPr>
            </w:pPr>
            <w:r>
              <w:t>2.2.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  <w:spacing w:val="1"/>
                <w:shd w:val="clear" w:color="auto" w:fill="FFFFFF"/>
              </w:rPr>
              <w:t>Повышение уровня и качества семей с детьми, проживающих на территории Кетовского района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постоянно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В рамках Государственной программы Курганской области в сфере социальной защиты населения на 2014-2020 годы</w:t>
            </w:r>
          </w:p>
        </w:tc>
        <w:tc>
          <w:tcPr>
            <w:tcW w:w="354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ГКУ «Управление социальной защиты населения №9» (по согласованию).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  <w:b/>
              </w:rPr>
            </w:pPr>
            <w:r>
              <w:lastRenderedPageBreak/>
              <w:t>3.</w:t>
            </w:r>
          </w:p>
        </w:tc>
        <w:tc>
          <w:tcPr>
            <w:tcW w:w="13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rFonts w:eastAsia="Times New Roman"/>
                <w:b/>
              </w:rPr>
              <w:t>Обеспечение молодежи рабочими местами с достойным уровнем заработной платы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3.1.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>Мониторинг ситуации на рынке труда Кетовского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В рамках Стратегии социально-экономического развития муниципального образования Кетовский район до 2030 года</w:t>
            </w:r>
          </w:p>
          <w:p w:rsidR="00496065" w:rsidRDefault="00496065">
            <w:pPr>
              <w:pStyle w:val="ad"/>
              <w:jc w:val="both"/>
              <w:rPr>
                <w:color w:val="00000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ГКУ ЦЗН г. Кургана (по согласованию); Администрация Кетовского района.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3.2.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>Организация ярмарок вакансий и  учебных рабочих мест.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color w:val="000000"/>
              </w:rPr>
            </w:pPr>
            <w:r>
              <w:t>2019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В рамках Государственной программы Курганской области «Содействие занятости населения Курганской области»</w:t>
            </w:r>
          </w:p>
          <w:p w:rsidR="00496065" w:rsidRDefault="00496065">
            <w:pPr>
              <w:pStyle w:val="ad"/>
              <w:jc w:val="both"/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ГКУ ЦЗН г. Кургана (по согласованию).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  <w:b/>
              </w:rPr>
            </w:pPr>
            <w:r>
              <w:t>4.</w:t>
            </w:r>
          </w:p>
        </w:tc>
        <w:tc>
          <w:tcPr>
            <w:tcW w:w="13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rFonts w:eastAsia="Times New Roman"/>
                <w:b/>
              </w:rPr>
              <w:t>Обеспечение населения комфортными условиями проживания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Style w:val="w"/>
                <w:color w:val="000000"/>
                <w:shd w:val="clear" w:color="auto" w:fill="FFFFFF"/>
              </w:rPr>
            </w:pPr>
            <w:r>
              <w:t>4.1.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065" w:rsidRDefault="00D85A4F">
            <w:pPr>
              <w:pStyle w:val="ad"/>
              <w:jc w:val="both"/>
              <w:rPr>
                <w:rStyle w:val="w"/>
                <w:color w:val="000000"/>
                <w:shd w:val="clear" w:color="auto" w:fill="FFFFFF"/>
              </w:rPr>
            </w:pPr>
            <w:r>
              <w:rPr>
                <w:rStyle w:val="w"/>
                <w:color w:val="000000"/>
                <w:shd w:val="clear" w:color="auto" w:fill="FFFFFF"/>
              </w:rPr>
              <w:t>Обеспечение</w:t>
            </w:r>
            <w:r>
              <w:rPr>
                <w:color w:val="000000"/>
                <w:shd w:val="clear" w:color="auto" w:fill="FFFFFF"/>
              </w:rPr>
              <w:t xml:space="preserve">  </w:t>
            </w:r>
            <w:proofErr w:type="gramStart"/>
            <w:r>
              <w:rPr>
                <w:rStyle w:val="w"/>
                <w:color w:val="000000"/>
                <w:shd w:val="clear" w:color="auto" w:fill="FFFFFF"/>
              </w:rPr>
              <w:t>благополучного</w:t>
            </w:r>
            <w:proofErr w:type="gramEnd"/>
            <w:r>
              <w:rPr>
                <w:color w:val="000000"/>
                <w:shd w:val="clear" w:color="auto" w:fill="FFFFFF"/>
              </w:rPr>
              <w:t> </w:t>
            </w:r>
          </w:p>
          <w:p w:rsidR="00496065" w:rsidRDefault="00D85A4F">
            <w:pPr>
              <w:pStyle w:val="ad"/>
              <w:jc w:val="both"/>
              <w:rPr>
                <w:rStyle w:val="w"/>
                <w:color w:val="000000"/>
                <w:shd w:val="clear" w:color="auto" w:fill="FFFFFF"/>
              </w:rPr>
            </w:pPr>
            <w:r>
              <w:rPr>
                <w:rStyle w:val="w"/>
                <w:color w:val="000000"/>
                <w:shd w:val="clear" w:color="auto" w:fill="FFFFFF"/>
              </w:rPr>
              <w:t>состояния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Style w:val="w"/>
                <w:color w:val="000000"/>
                <w:shd w:val="clear" w:color="auto" w:fill="FFFFFF"/>
              </w:rPr>
              <w:t>здоровья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Style w:val="w"/>
                <w:color w:val="000000"/>
                <w:shd w:val="clear" w:color="auto" w:fill="FFFFFF"/>
              </w:rPr>
              <w:t>человека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Style w:val="w"/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> </w:t>
            </w:r>
          </w:p>
          <w:p w:rsidR="00496065" w:rsidRDefault="00D85A4F">
            <w:pPr>
              <w:pStyle w:val="ad"/>
              <w:jc w:val="both"/>
            </w:pPr>
            <w:r>
              <w:rPr>
                <w:rStyle w:val="w"/>
                <w:color w:val="000000"/>
                <w:shd w:val="clear" w:color="auto" w:fill="FFFFFF"/>
              </w:rPr>
              <w:t>благоприятных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Style w:val="w"/>
                <w:color w:val="000000"/>
                <w:shd w:val="clear" w:color="auto" w:fill="FFFFFF"/>
              </w:rPr>
              <w:t xml:space="preserve">социально 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rStyle w:val="w"/>
                <w:color w:val="000000"/>
                <w:shd w:val="clear" w:color="auto" w:fill="FFFFFF"/>
              </w:rPr>
              <w:t>бытовых условий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Style w:val="w"/>
                <w:color w:val="000000"/>
                <w:shd w:val="clear" w:color="auto" w:fill="FFFFFF"/>
              </w:rPr>
              <w:t>проживания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Style w:val="w"/>
                <w:color w:val="000000"/>
                <w:shd w:val="clear" w:color="auto" w:fill="FFFFFF"/>
              </w:rPr>
              <w:t>населени</w:t>
            </w:r>
            <w:r>
              <w:rPr>
                <w:rStyle w:val="w"/>
                <w:color w:val="000000"/>
                <w:shd w:val="clear" w:color="auto" w:fill="F2F2F2"/>
              </w:rPr>
              <w:t>я</w:t>
            </w:r>
            <w:r>
              <w:rPr>
                <w:rFonts w:ascii="Helvetica" w:hAnsi="Helvetica" w:cs="Helvetica"/>
                <w:color w:val="000000"/>
                <w:sz w:val="15"/>
                <w:szCs w:val="15"/>
                <w:shd w:val="clear" w:color="auto" w:fill="F2F2F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В рамках Стратегии социально-экономического развития муниципального образования Кетовский район до 2030 года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ГБУ "</w:t>
            </w:r>
            <w:proofErr w:type="spellStart"/>
            <w:r>
              <w:rPr>
                <w:color w:val="000000"/>
              </w:rPr>
              <w:t>Кетовская</w:t>
            </w:r>
            <w:proofErr w:type="spellEnd"/>
            <w:r>
              <w:rPr>
                <w:color w:val="000000"/>
              </w:rPr>
              <w:t xml:space="preserve"> ЦРБ" (по согласованию).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  <w:b/>
              </w:rPr>
            </w:pPr>
            <w:r>
              <w:t>5.</w:t>
            </w:r>
          </w:p>
        </w:tc>
        <w:tc>
          <w:tcPr>
            <w:tcW w:w="13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rFonts w:eastAsia="Times New Roman"/>
                <w:b/>
              </w:rPr>
              <w:t>Развитие и укрепление института семьи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color w:val="000000"/>
                <w:spacing w:val="1"/>
                <w:shd w:val="clear" w:color="auto" w:fill="FFFFFF"/>
              </w:rPr>
            </w:pPr>
            <w:r>
              <w:t>5.1.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  <w:spacing w:val="1"/>
                <w:shd w:val="clear" w:color="auto" w:fill="FFFFFF"/>
              </w:rPr>
              <w:t>Обеспечение социальной и экономической устойчивости семьи.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В рамках Государственной программы Курганской области в сфере социальной защиты населения на 2014-2020 годы».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ГКУ «Управление социальной защиты населения №9» (по согласованию).</w:t>
            </w:r>
          </w:p>
        </w:tc>
      </w:tr>
    </w:tbl>
    <w:p w:rsidR="00496065" w:rsidRDefault="00496065">
      <w:pPr>
        <w:ind w:left="2070"/>
        <w:jc w:val="both"/>
        <w:rPr>
          <w:b/>
        </w:rPr>
      </w:pPr>
    </w:p>
    <w:p w:rsidR="00496065" w:rsidRDefault="00D85A4F">
      <w:pPr>
        <w:numPr>
          <w:ilvl w:val="1"/>
          <w:numId w:val="3"/>
        </w:numPr>
        <w:jc w:val="both"/>
        <w:rPr>
          <w:b/>
          <w:color w:val="FF0000"/>
        </w:rPr>
      </w:pPr>
      <w:r>
        <w:rPr>
          <w:b/>
        </w:rPr>
        <w:t>Развитие рынка труда</w:t>
      </w:r>
    </w:p>
    <w:p w:rsidR="00496065" w:rsidRDefault="00496065">
      <w:pPr>
        <w:ind w:left="2070"/>
        <w:jc w:val="both"/>
        <w:rPr>
          <w:b/>
          <w:color w:val="FF0000"/>
        </w:rPr>
      </w:pPr>
    </w:p>
    <w:p w:rsidR="00496065" w:rsidRDefault="00D85A4F">
      <w:pPr>
        <w:pStyle w:val="ad"/>
        <w:jc w:val="both"/>
        <w:rPr>
          <w:color w:val="000000"/>
        </w:rPr>
      </w:pPr>
      <w:r>
        <w:rPr>
          <w:b/>
        </w:rPr>
        <w:t xml:space="preserve">Задачи: </w:t>
      </w:r>
    </w:p>
    <w:p w:rsidR="00496065" w:rsidRDefault="00D85A4F">
      <w:pPr>
        <w:pStyle w:val="ad"/>
        <w:ind w:firstLine="709"/>
        <w:jc w:val="both"/>
        <w:rPr>
          <w:color w:val="000000"/>
        </w:rPr>
      </w:pPr>
      <w:r>
        <w:rPr>
          <w:color w:val="000000"/>
        </w:rPr>
        <w:t>-  содействие в трудоустройстве граждан, ищущих работу, в том числе граждан, испытывающих трудности в поиске работы;</w:t>
      </w:r>
    </w:p>
    <w:p w:rsidR="00496065" w:rsidRDefault="00D85A4F">
      <w:pPr>
        <w:pStyle w:val="ad"/>
        <w:ind w:firstLine="709"/>
        <w:jc w:val="both"/>
        <w:rPr>
          <w:color w:val="000000"/>
        </w:rPr>
      </w:pPr>
      <w:r>
        <w:rPr>
          <w:color w:val="000000"/>
        </w:rPr>
        <w:t>-  разработка и реализация мер, направленных на повышение уровня заработной платы;</w:t>
      </w:r>
    </w:p>
    <w:p w:rsidR="00496065" w:rsidRDefault="00D85A4F">
      <w:pPr>
        <w:pStyle w:val="ad"/>
        <w:ind w:firstLine="709"/>
        <w:jc w:val="both"/>
        <w:rPr>
          <w:color w:val="000000"/>
        </w:rPr>
      </w:pPr>
      <w:r>
        <w:rPr>
          <w:color w:val="000000"/>
        </w:rPr>
        <w:t>-  предоставление социальных гарантий работникам организаций через коллективные договоры;</w:t>
      </w:r>
    </w:p>
    <w:p w:rsidR="00496065" w:rsidRDefault="00D85A4F">
      <w:pPr>
        <w:autoSpaceDE w:val="0"/>
        <w:ind w:firstLine="709"/>
        <w:jc w:val="both"/>
        <w:rPr>
          <w:rFonts w:eastAsia="Times New Roman"/>
          <w:bCs/>
        </w:rPr>
      </w:pPr>
      <w:r>
        <w:rPr>
          <w:color w:val="000000"/>
        </w:rPr>
        <w:t xml:space="preserve">- </w:t>
      </w:r>
      <w:r>
        <w:rPr>
          <w:rFonts w:eastAsia="Times New Roman"/>
          <w:bCs/>
        </w:rPr>
        <w:t xml:space="preserve">принятие эффективных мер, направленных на улучшение условий и охраны труда на рабочих местах, на снижение производственного травматизма и </w:t>
      </w:r>
      <w:proofErr w:type="spellStart"/>
      <w:r>
        <w:rPr>
          <w:rFonts w:eastAsia="Times New Roman"/>
          <w:bCs/>
        </w:rPr>
        <w:t>профзаболеваемости</w:t>
      </w:r>
      <w:proofErr w:type="spellEnd"/>
      <w:r>
        <w:rPr>
          <w:rFonts w:eastAsia="Times New Roman"/>
          <w:bCs/>
        </w:rPr>
        <w:t>;</w:t>
      </w:r>
    </w:p>
    <w:p w:rsidR="00496065" w:rsidRDefault="00D85A4F">
      <w:pPr>
        <w:autoSpaceDE w:val="0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-  повышение качества оказания практической и методической помощи работодателям и специалистам организаций и предприятий в сфере охраны труда;</w:t>
      </w:r>
    </w:p>
    <w:p w:rsidR="00496065" w:rsidRDefault="00D85A4F">
      <w:pPr>
        <w:autoSpaceDE w:val="0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>- снижение уровня профессиональных рисков;</w:t>
      </w:r>
    </w:p>
    <w:p w:rsidR="00496065" w:rsidRDefault="00D85A4F">
      <w:pPr>
        <w:autoSpaceDE w:val="0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- профилактика здоровья </w:t>
      </w:r>
      <w:proofErr w:type="gramStart"/>
      <w:r>
        <w:rPr>
          <w:rFonts w:eastAsia="Times New Roman"/>
          <w:bCs/>
        </w:rPr>
        <w:t>работающих</w:t>
      </w:r>
      <w:proofErr w:type="gramEnd"/>
      <w:r>
        <w:rPr>
          <w:rFonts w:eastAsia="Times New Roman"/>
          <w:bCs/>
        </w:rPr>
        <w:t>.</w:t>
      </w:r>
    </w:p>
    <w:p w:rsidR="00496065" w:rsidRDefault="00496065">
      <w:pPr>
        <w:autoSpaceDE w:val="0"/>
        <w:ind w:firstLine="709"/>
        <w:jc w:val="both"/>
        <w:rPr>
          <w:rFonts w:eastAsia="Times New Roman"/>
          <w:bCs/>
        </w:rPr>
      </w:pPr>
    </w:p>
    <w:p w:rsidR="00496065" w:rsidRDefault="00D85A4F">
      <w:pPr>
        <w:pStyle w:val="ad"/>
        <w:ind w:firstLine="706"/>
        <w:jc w:val="both"/>
        <w:rPr>
          <w:b/>
        </w:rPr>
      </w:pPr>
      <w:r>
        <w:rPr>
          <w:b/>
        </w:rPr>
        <w:t>Целевые показатели:</w:t>
      </w:r>
    </w:p>
    <w:p w:rsidR="00496065" w:rsidRDefault="00496065">
      <w:pPr>
        <w:pStyle w:val="ad"/>
        <w:ind w:firstLine="706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3"/>
        <w:gridCol w:w="2940"/>
        <w:gridCol w:w="1275"/>
        <w:gridCol w:w="1134"/>
        <w:gridCol w:w="1134"/>
        <w:gridCol w:w="1134"/>
        <w:gridCol w:w="1134"/>
        <w:gridCol w:w="1134"/>
        <w:gridCol w:w="1134"/>
        <w:gridCol w:w="2837"/>
        <w:gridCol w:w="8"/>
      </w:tblGrid>
      <w:tr w:rsidR="00496065">
        <w:trPr>
          <w:gridAfter w:val="1"/>
          <w:wAfter w:w="8" w:type="dxa"/>
        </w:trPr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2017</w:t>
            </w:r>
          </w:p>
          <w:p w:rsidR="00496065" w:rsidRDefault="00D85A4F">
            <w:pPr>
              <w:pStyle w:val="ad"/>
              <w:jc w:val="center"/>
            </w:pPr>
            <w:r>
              <w:t>факт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2018</w:t>
            </w:r>
          </w:p>
          <w:p w:rsidR="00496065" w:rsidRDefault="00D85A4F">
            <w:pPr>
              <w:pStyle w:val="ad"/>
              <w:jc w:val="center"/>
            </w:pPr>
            <w:r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2019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2025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2030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Ответственный исполнитель</w:t>
            </w:r>
          </w:p>
        </w:tc>
      </w:tr>
      <w:tr w:rsidR="00496065">
        <w:trPr>
          <w:gridAfter w:val="1"/>
          <w:wAfter w:w="8" w:type="dxa"/>
        </w:trPr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color w:val="000000"/>
              </w:rPr>
            </w:pPr>
            <w:r>
              <w:t>1.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Уровень общей безработицы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5,28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4,82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4,38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4,01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3,12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2,21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>ГКУ ЦЗН г. Кургана (по согласованию).</w:t>
            </w:r>
          </w:p>
        </w:tc>
      </w:tr>
      <w:tr w:rsidR="00496065">
        <w:trPr>
          <w:gridAfter w:val="1"/>
          <w:wAfter w:w="8" w:type="dxa"/>
        </w:trPr>
        <w:tc>
          <w:tcPr>
            <w:tcW w:w="46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color w:val="000000"/>
              </w:rPr>
            </w:pPr>
            <w:r>
              <w:t>2.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Уровень регистрируемой безработицы на конец года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1,79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1,66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1,64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1,59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1,55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1,40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>ГКУ ЦЗН г. Кургана (по согласованию).</w:t>
            </w:r>
          </w:p>
        </w:tc>
      </w:tr>
      <w:tr w:rsidR="00496065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3.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Ч</w:t>
            </w:r>
            <w:r>
              <w:rPr>
                <w:color w:val="000000"/>
              </w:rPr>
              <w:t>исленность безработных, зарегистрированных в органах службы занятости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402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365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280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>ГКУ ЦЗН г. Кургана (по согласованию).</w:t>
            </w:r>
          </w:p>
        </w:tc>
      </w:tr>
      <w:tr w:rsidR="00496065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color w:val="000000"/>
              </w:rPr>
            </w:pPr>
            <w:r>
              <w:t>4.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новых постоянных рабочих мест</w:t>
            </w:r>
          </w:p>
          <w:p w:rsidR="00496065" w:rsidRDefault="00496065">
            <w:pPr>
              <w:pStyle w:val="ad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256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270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Отдел экономики, торговли, труда и инвестиций Администрации </w:t>
            </w:r>
            <w:r>
              <w:lastRenderedPageBreak/>
              <w:t>Кетовского района.</w:t>
            </w:r>
          </w:p>
        </w:tc>
      </w:tr>
      <w:tr w:rsidR="00496065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color w:val="000000"/>
              </w:rPr>
            </w:pPr>
            <w:r>
              <w:lastRenderedPageBreak/>
              <w:t>5.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В том числе в сфере малого и среднего предпринимательства</w:t>
            </w:r>
          </w:p>
          <w:p w:rsidR="00496065" w:rsidRDefault="00496065">
            <w:pPr>
              <w:pStyle w:val="ad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256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270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района.</w:t>
            </w:r>
          </w:p>
        </w:tc>
      </w:tr>
      <w:tr w:rsidR="00496065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6.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Рост реальной заработной платы</w:t>
            </w:r>
          </w:p>
          <w:p w:rsidR="00496065" w:rsidRDefault="00496065">
            <w:pPr>
              <w:pStyle w:val="ad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%.</w:t>
            </w:r>
          </w:p>
          <w:p w:rsidR="00496065" w:rsidRDefault="00496065">
            <w:pPr>
              <w:pStyle w:val="ad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112,05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103,58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103,0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района.</w:t>
            </w:r>
          </w:p>
        </w:tc>
      </w:tr>
      <w:tr w:rsidR="00496065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7.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 xml:space="preserve">человек в расчете </w:t>
            </w:r>
            <w:proofErr w:type="gramStart"/>
            <w:r>
              <w:t>на</w:t>
            </w:r>
            <w:proofErr w:type="gramEnd"/>
          </w:p>
          <w:p w:rsidR="00496065" w:rsidRDefault="00D85A4F">
            <w:pPr>
              <w:pStyle w:val="ad"/>
              <w:jc w:val="center"/>
            </w:pPr>
            <w:r>
              <w:t xml:space="preserve">1 тысячу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0,95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0,65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Руководители организаций и предприятий Кетовского района (по согласованию)</w:t>
            </w:r>
          </w:p>
        </w:tc>
      </w:tr>
      <w:tr w:rsidR="00496065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8.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Численность пострадавших в результате несчастных случаев на производстве с тяжелым исходом в расчете на 1 тысячу работающих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 xml:space="preserve">человек в расчете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496065" w:rsidRDefault="00D85A4F">
            <w:pPr>
              <w:pStyle w:val="ad"/>
              <w:jc w:val="center"/>
            </w:pPr>
            <w:r>
              <w:t xml:space="preserve">1 тысячу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0,076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0,074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0,069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0,059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0,049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Руководители организаций и предприятий Кетовского района (по согласованию)</w:t>
            </w:r>
          </w:p>
        </w:tc>
      </w:tr>
      <w:tr w:rsidR="00496065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9.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Удельный вес работников, занятых на рабочих местах, в отношении которых проведена специальная оценка условий труда, от общего количества работников организаций и предприятий всех форм </w:t>
            </w:r>
            <w:r>
              <w:lastRenderedPageBreak/>
              <w:t>собственности Кетовского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64,8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100,0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Руководители организаций и предприятий Кетовского района (по согласованию)</w:t>
            </w:r>
          </w:p>
        </w:tc>
      </w:tr>
      <w:tr w:rsidR="00496065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10.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Количество заключенных организациями, осуществляющими деятельность на территории Кетовского района, коллективных договоров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135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rFonts w:eastAsia="Times New Roman"/>
              </w:rPr>
            </w:pPr>
            <w:r>
              <w:t>Отдел организационной и кадровой работы Администрации Кетовского района; сектор по социальной политике Администрации Кетовского района;</w:t>
            </w:r>
          </w:p>
          <w:p w:rsidR="00496065" w:rsidRDefault="00D85A4F">
            <w:pPr>
              <w:widowControl/>
              <w:suppressAutoHyphens w:val="0"/>
            </w:pPr>
            <w:r>
              <w:rPr>
                <w:rFonts w:eastAsia="Times New Roman"/>
              </w:rPr>
              <w:t>Главное управление по труду и занятости населения Курганской области (по согласованию)</w:t>
            </w:r>
          </w:p>
        </w:tc>
      </w:tr>
      <w:tr w:rsidR="00496065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  <w:shd w:val="clear" w:color="auto" w:fill="FFFFFF"/>
              </w:rPr>
            </w:pPr>
            <w:r>
              <w:t>11.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widowControl/>
              <w:suppressAutoHyphens w:val="0"/>
              <w:spacing w:before="100" w:after="100"/>
              <w:jc w:val="both"/>
            </w:pPr>
            <w:bookmarkStart w:id="1" w:name="137"/>
            <w:r>
              <w:rPr>
                <w:rFonts w:eastAsia="Times New Roman"/>
                <w:shd w:val="clear" w:color="auto" w:fill="FFFFFF"/>
              </w:rPr>
              <w:t>Количество мероприятий, направленных на решение наиболее актуальных задач социального развития коллектива (улучшение условий труда, обеспечение, социальной защиты работников, организация их отдыха и медицинского обслуживания), предусмотренных в коллективных договорах</w:t>
            </w:r>
            <w:bookmarkEnd w:id="1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не менее 4-х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не менее 5-ти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 xml:space="preserve">не менее </w:t>
            </w:r>
          </w:p>
          <w:p w:rsidR="00496065" w:rsidRDefault="00D85A4F">
            <w:pPr>
              <w:jc w:val="center"/>
            </w:pPr>
            <w:r>
              <w:t>6-ти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не менее 7-ми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не менее 8-ми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не менее 9-ти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Профсоюзные органы, образованные при организациях и учреждениях Кетовского района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t xml:space="preserve">Координационный совет  </w:t>
            </w:r>
            <w:r>
              <w:rPr>
                <w:rFonts w:eastAsia="Times New Roman"/>
              </w:rPr>
              <w:t>профсоюзов Кетовского района (по согласованию); руководители предприятий и организаций Кетовского района (по согласованию)</w:t>
            </w:r>
          </w:p>
        </w:tc>
      </w:tr>
    </w:tbl>
    <w:p w:rsidR="00496065" w:rsidRDefault="00496065">
      <w:pPr>
        <w:autoSpaceDE w:val="0"/>
        <w:ind w:firstLine="709"/>
        <w:jc w:val="both"/>
        <w:rPr>
          <w:rFonts w:eastAsia="Times New Roman"/>
          <w:bCs/>
        </w:rPr>
      </w:pPr>
    </w:p>
    <w:p w:rsidR="00496065" w:rsidRDefault="00D85A4F">
      <w:pPr>
        <w:pStyle w:val="ad"/>
        <w:ind w:firstLine="706"/>
        <w:jc w:val="both"/>
        <w:rPr>
          <w:b/>
        </w:rPr>
      </w:pPr>
      <w:r>
        <w:rPr>
          <w:b/>
        </w:rPr>
        <w:t>Мероприятия по реализации стратегических направлений и достижению целевых показателей:</w:t>
      </w:r>
    </w:p>
    <w:p w:rsidR="00496065" w:rsidRDefault="00496065">
      <w:pPr>
        <w:pStyle w:val="ad"/>
        <w:ind w:firstLine="706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3"/>
        <w:gridCol w:w="4105"/>
        <w:gridCol w:w="1629"/>
        <w:gridCol w:w="4678"/>
        <w:gridCol w:w="3404"/>
        <w:gridCol w:w="8"/>
      </w:tblGrid>
      <w:tr w:rsidR="00496065">
        <w:trPr>
          <w:gridAfter w:val="1"/>
          <w:wAfter w:w="8" w:type="dxa"/>
        </w:trPr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Срок реализации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мероприятия</w:t>
            </w:r>
          </w:p>
        </w:tc>
      </w:tr>
      <w:tr w:rsidR="00496065">
        <w:trPr>
          <w:gridAfter w:val="1"/>
          <w:wAfter w:w="8" w:type="dxa"/>
        </w:trPr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138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rFonts w:eastAsia="Times New Roman"/>
                <w:b/>
              </w:rPr>
              <w:t>Сохранение стабильной ситуации на рынке труда</w:t>
            </w:r>
          </w:p>
        </w:tc>
      </w:tr>
      <w:tr w:rsidR="00496065">
        <w:trPr>
          <w:gridAfter w:val="1"/>
          <w:wAfter w:w="8" w:type="dxa"/>
        </w:trPr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1.1.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>Мониторинг ситуации на рынке труда Кетовского района.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постоянно</w:t>
            </w:r>
          </w:p>
        </w:tc>
        <w:tc>
          <w:tcPr>
            <w:tcW w:w="467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В рамках Стратегии социально-экономического развития муниципального образования Кетовский район до 2030 года</w:t>
            </w:r>
          </w:p>
          <w:p w:rsidR="00496065" w:rsidRDefault="00496065">
            <w:pPr>
              <w:pStyle w:val="ad"/>
              <w:jc w:val="both"/>
              <w:rPr>
                <w:color w:val="000000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ГКУ ЦЗН г. Кургана (по согласованию); Администрация Кетовского района.</w:t>
            </w:r>
          </w:p>
        </w:tc>
      </w:tr>
      <w:tr w:rsidR="00496065">
        <w:trPr>
          <w:gridAfter w:val="1"/>
          <w:wAfter w:w="8" w:type="dxa"/>
        </w:trPr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1.2.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прогноза баланса трудовых ресурсов на основе анализа</w:t>
            </w:r>
          </w:p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 xml:space="preserve">ситуации на рынке труда в </w:t>
            </w:r>
            <w:proofErr w:type="spellStart"/>
            <w:r>
              <w:rPr>
                <w:rFonts w:eastAsia="Times New Roman"/>
              </w:rPr>
              <w:t>Кетовском</w:t>
            </w:r>
            <w:proofErr w:type="spellEnd"/>
            <w:r>
              <w:rPr>
                <w:rFonts w:eastAsia="Times New Roman"/>
              </w:rPr>
              <w:t xml:space="preserve"> районе на среднесрочную перспективу.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color w:val="000000"/>
              </w:rPr>
            </w:pPr>
            <w:r>
              <w:t>ежегодно</w:t>
            </w:r>
          </w:p>
        </w:tc>
        <w:tc>
          <w:tcPr>
            <w:tcW w:w="4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both"/>
              <w:rPr>
                <w:color w:val="000000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496065">
        <w:trPr>
          <w:gridAfter w:val="1"/>
          <w:wAfter w:w="8" w:type="dxa"/>
        </w:trPr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1.3.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Мониторинг создания новых рабочих мест в </w:t>
            </w:r>
            <w:proofErr w:type="spellStart"/>
            <w:r>
              <w:rPr>
                <w:rFonts w:eastAsia="Times New Roman"/>
              </w:rPr>
              <w:t>Кетовском</w:t>
            </w:r>
            <w:proofErr w:type="spellEnd"/>
            <w:r>
              <w:rPr>
                <w:rFonts w:eastAsia="Times New Roman"/>
              </w:rPr>
              <w:t xml:space="preserve"> районе.</w:t>
            </w:r>
          </w:p>
          <w:p w:rsidR="00496065" w:rsidRDefault="00496065">
            <w:pPr>
              <w:pStyle w:val="ad"/>
              <w:jc w:val="both"/>
              <w:rPr>
                <w:rFonts w:eastAsia="Times New Roman"/>
              </w:rPr>
            </w:pP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color w:val="000000"/>
              </w:rPr>
            </w:pPr>
            <w:r>
              <w:t>2019 - 2030</w:t>
            </w: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both"/>
              <w:rPr>
                <w:color w:val="000000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ГКУ ЦЗН г. Кургана (по согласованию); Администрация Кетовского района.</w:t>
            </w:r>
          </w:p>
        </w:tc>
      </w:tr>
      <w:tr w:rsidR="00496065">
        <w:trPr>
          <w:gridAfter w:val="1"/>
          <w:wAfter w:w="8" w:type="dxa"/>
        </w:trPr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8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rFonts w:eastAsia="Times New Roman"/>
                <w:b/>
              </w:rPr>
              <w:t>Сокращение неформальной занятости, содействие официальному трудоустройству, профессиональному обучению и переобучению незанятых граждан</w:t>
            </w:r>
          </w:p>
        </w:tc>
      </w:tr>
      <w:tr w:rsidR="00496065">
        <w:trPr>
          <w:gridAfter w:val="1"/>
          <w:wAfter w:w="8" w:type="dxa"/>
        </w:trPr>
        <w:tc>
          <w:tcPr>
            <w:tcW w:w="50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color w:val="000000"/>
                <w:shd w:val="clear" w:color="auto" w:fill="FFFFFF"/>
              </w:rPr>
            </w:pPr>
            <w:r>
              <w:t>2.1.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Реализация мер по выявлению неформальной занятости:</w:t>
            </w:r>
          </w:p>
          <w:p w:rsidR="00496065" w:rsidRDefault="00D85A4F">
            <w:pPr>
              <w:pStyle w:val="a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-проведение заседаний «Антикризисного штаба» при Администрации района;</w:t>
            </w:r>
          </w:p>
          <w:p w:rsidR="00496065" w:rsidRDefault="00D85A4F">
            <w:pPr>
              <w:pStyle w:val="a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составление списка работодателей «группы риска»;</w:t>
            </w:r>
          </w:p>
          <w:p w:rsidR="00496065" w:rsidRDefault="00D85A4F">
            <w:pPr>
              <w:pStyle w:val="a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участие в совместных выездных проверках;</w:t>
            </w:r>
          </w:p>
          <w:p w:rsidR="00496065" w:rsidRDefault="00D85A4F">
            <w:pPr>
              <w:pStyle w:val="a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-размещение информации для работодателей на сайте района и в СМИ;</w:t>
            </w:r>
          </w:p>
          <w:p w:rsidR="00496065" w:rsidRDefault="00D85A4F">
            <w:pPr>
              <w:pStyle w:val="a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проведение круглых столов;</w:t>
            </w:r>
          </w:p>
          <w:p w:rsidR="00496065" w:rsidRDefault="00D85A4F">
            <w:pPr>
              <w:pStyle w:val="ad"/>
              <w:jc w:val="both"/>
            </w:pPr>
            <w:r>
              <w:rPr>
                <w:color w:val="000000"/>
                <w:shd w:val="clear" w:color="auto" w:fill="FFFFFF"/>
              </w:rPr>
              <w:t>- проведение разъяснительной работы среди работодателей.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2019 - 2030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В рамках Стратегии социально-экономического развития муниципального образования Кетовский район до 2030 года</w:t>
            </w:r>
          </w:p>
          <w:p w:rsidR="00496065" w:rsidRDefault="00496065">
            <w:pPr>
              <w:pStyle w:val="ad"/>
              <w:jc w:val="both"/>
              <w:rPr>
                <w:color w:val="000000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Администрация Кетовского района;</w:t>
            </w:r>
          </w:p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Администрации сельсоветов (по согласованию);</w:t>
            </w:r>
          </w:p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rPr>
                <w:color w:val="000000"/>
              </w:rPr>
              <w:t>ИФНС №7 по Курганской области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Прокуратура района (по согласованию)</w:t>
            </w:r>
            <w:r>
              <w:t>.</w:t>
            </w:r>
          </w:p>
          <w:p w:rsidR="00496065" w:rsidRDefault="00496065">
            <w:pPr>
              <w:pStyle w:val="ad"/>
              <w:jc w:val="both"/>
            </w:pPr>
          </w:p>
        </w:tc>
      </w:tr>
      <w:tr w:rsidR="00496065">
        <w:trPr>
          <w:gridAfter w:val="1"/>
          <w:wAfter w:w="8" w:type="dxa"/>
        </w:trPr>
        <w:tc>
          <w:tcPr>
            <w:tcW w:w="50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2.2.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>Профессиональное обучение граждан.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color w:val="000000"/>
              </w:rPr>
            </w:pPr>
            <w:r>
              <w:t>2019 - 2030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В рамках Государственной программы Курганской области «Содействие занятости населения Курганской области»</w:t>
            </w:r>
          </w:p>
          <w:p w:rsidR="00496065" w:rsidRDefault="00496065">
            <w:pPr>
              <w:pStyle w:val="ad"/>
              <w:jc w:val="both"/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lastRenderedPageBreak/>
              <w:t>ГКУ ЦЗН г. Кургана (по согласованию)</w:t>
            </w:r>
          </w:p>
        </w:tc>
      </w:tr>
      <w:tr w:rsidR="00496065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3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rFonts w:eastAsia="Times New Roman"/>
                <w:b/>
              </w:rPr>
              <w:t>Переподготовка имеющихся кадров на востребованные в районе профессии</w:t>
            </w:r>
          </w:p>
        </w:tc>
      </w:tr>
      <w:tr w:rsidR="00496065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3.1.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>Переподготовка имеющихся кадров, профориентация граждан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color w:val="000000"/>
              </w:rPr>
            </w:pPr>
            <w:r>
              <w:t>2019 - 2030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В рамках Государственной программы Курганской области «Содействие занятости населения Курганской области»</w:t>
            </w:r>
          </w:p>
          <w:p w:rsidR="00496065" w:rsidRDefault="00496065">
            <w:pPr>
              <w:pStyle w:val="ad"/>
              <w:jc w:val="both"/>
            </w:pP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ГКУ ЦЗН г. Кургана (по согласованию)</w:t>
            </w:r>
          </w:p>
        </w:tc>
      </w:tr>
      <w:tr w:rsidR="00496065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3.2.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>Обеспечение деятельности Координационного совета по подготовке квалифицированных кадров для хозяйственного комплекса Кетовского района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постоянно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В рамках Стратегии социально-экономического развития муниципального образования Кетовский район до 2030 года</w:t>
            </w:r>
          </w:p>
          <w:p w:rsidR="00496065" w:rsidRDefault="00496065">
            <w:pPr>
              <w:pStyle w:val="ad"/>
              <w:jc w:val="both"/>
              <w:rPr>
                <w:color w:val="000000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ГКУ ЦЗН г. Кургана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района.</w:t>
            </w:r>
          </w:p>
        </w:tc>
      </w:tr>
      <w:tr w:rsidR="00496065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b/>
              </w:rPr>
              <w:t>Обеспечение приоритета сохранения жизни и здоровья работников</w:t>
            </w:r>
          </w:p>
        </w:tc>
      </w:tr>
      <w:tr w:rsidR="00496065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4.1.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Организация и проведение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 руководителей и  специалистов организаций Кетовского района и отраслевых органов Администрации Кетовского района.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Муниципальная программа «Улучшение условий и охраны труда в </w:t>
            </w:r>
            <w:proofErr w:type="spellStart"/>
            <w:r>
              <w:t>Кетовском</w:t>
            </w:r>
            <w:proofErr w:type="spellEnd"/>
            <w:r>
              <w:t xml:space="preserve"> районе» на 2016 – 2020 годы.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Администрация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>Организации, оказывающие услуги в области охраны труда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t>Руководители организаций всех форм собственности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t>Управление народного образования Администрации Кетовского района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t>Финансовый отдел Администрации Кетовского района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t>Отдел культуры Администрации Кетовского района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t xml:space="preserve">МКОУ ДО </w:t>
            </w:r>
            <w:proofErr w:type="spellStart"/>
            <w:r>
              <w:t>Кетовская</w:t>
            </w:r>
            <w:proofErr w:type="spellEnd"/>
            <w:r>
              <w:t xml:space="preserve"> </w:t>
            </w:r>
            <w:proofErr w:type="gramStart"/>
            <w:r>
              <w:t>районная</w:t>
            </w:r>
            <w:proofErr w:type="gramEnd"/>
            <w:r>
              <w:t xml:space="preserve"> </w:t>
            </w:r>
            <w:r>
              <w:lastRenderedPageBreak/>
              <w:t xml:space="preserve">ДЮСШ им. </w:t>
            </w:r>
            <w:proofErr w:type="spellStart"/>
            <w:r>
              <w:t>Охохонина</w:t>
            </w:r>
            <w:proofErr w:type="spellEnd"/>
            <w:r>
              <w:t xml:space="preserve"> В.Ф.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t>Кетовский районный комитет по управлению муниципальным имуществом (по согласованию).</w:t>
            </w:r>
          </w:p>
        </w:tc>
      </w:tr>
      <w:tr w:rsidR="00496065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4.2.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Обеспечение и проведение специальной оценки условий труда в организациях района и отраслевых органах Администрации Кетовского района, в т.ч. в учреждениях бюджетной сферы, в установленные действующим законодательством сроки.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Муниципальная программа «Улучшение условий и охраны труда в </w:t>
            </w:r>
            <w:proofErr w:type="spellStart"/>
            <w:r>
              <w:t>Кетовском</w:t>
            </w:r>
            <w:proofErr w:type="spellEnd"/>
            <w:r>
              <w:t xml:space="preserve"> районе» на 2016 – 2020 годы.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Администрация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>Управление народного образования Администрации Кетовского района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t>Финансовый отдел Администрации Кетовского района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t>Отдел культуры Администрации Кетовского района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t xml:space="preserve">МКОУ ДО </w:t>
            </w:r>
            <w:proofErr w:type="spellStart"/>
            <w:r>
              <w:t>Кетовская</w:t>
            </w:r>
            <w:proofErr w:type="spellEnd"/>
            <w:r>
              <w:t xml:space="preserve"> </w:t>
            </w:r>
            <w:proofErr w:type="gramStart"/>
            <w:r>
              <w:t>районная</w:t>
            </w:r>
            <w:proofErr w:type="gramEnd"/>
            <w:r>
              <w:t xml:space="preserve"> ДЮСШ им. </w:t>
            </w:r>
            <w:proofErr w:type="spellStart"/>
            <w:r>
              <w:t>Охохонина</w:t>
            </w:r>
            <w:proofErr w:type="spellEnd"/>
            <w:r>
              <w:t xml:space="preserve"> В.Ф.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t>Кетовский районный комитет по управлению муниципальным имуществом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t>Руководители организаций всех форм собственности (по согласованию).</w:t>
            </w:r>
          </w:p>
        </w:tc>
      </w:tr>
      <w:tr w:rsidR="00496065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4.3.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Организация и проведение семинаров, совещаний по вопросам безопасности, условий и охраны труда, взаимодействия по устранению нарушений требований </w:t>
            </w:r>
            <w:r>
              <w:lastRenderedPageBreak/>
              <w:t>законодательства об охране труда, в том числе на объектах повышенной опасности и топливно-энергетического комплекса; по внедрению передового опыта в области безопасности и охраны труда в организациях и предприятиях Кетовского района.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2019-2020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Муниципальная программа «Улучшение условий и охраны труда в </w:t>
            </w:r>
            <w:proofErr w:type="spellStart"/>
            <w:r>
              <w:t>Кетовском</w:t>
            </w:r>
            <w:proofErr w:type="spellEnd"/>
            <w:r>
              <w:t xml:space="preserve"> районе» на 2016 – 2020 годы.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Администрация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>Руководители организаций всех форм собственности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lastRenderedPageBreak/>
              <w:t xml:space="preserve">Районный координационный совет профсоюза </w:t>
            </w:r>
          </w:p>
          <w:p w:rsidR="00496065" w:rsidRDefault="00D85A4F">
            <w:pPr>
              <w:pStyle w:val="ad"/>
              <w:jc w:val="both"/>
            </w:pPr>
            <w:r>
              <w:t>(по согласованию).</w:t>
            </w:r>
          </w:p>
        </w:tc>
      </w:tr>
      <w:tr w:rsidR="00496065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4.4.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Обеспечение санаторно-курортного лечения работников, занятых на работах с вредными производственными факторами.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Муниципальная программа «Улучшение условий и охраны труда в </w:t>
            </w:r>
            <w:proofErr w:type="spellStart"/>
            <w:r>
              <w:t>Кетовском</w:t>
            </w:r>
            <w:proofErr w:type="spellEnd"/>
            <w:r>
              <w:t xml:space="preserve"> районе» на 2016 – 2020 годы.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Руководители организаций всех форм собственности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t xml:space="preserve">Районный координационный совет профсоюза </w:t>
            </w:r>
          </w:p>
          <w:p w:rsidR="00496065" w:rsidRDefault="00D85A4F">
            <w:pPr>
              <w:pStyle w:val="ad"/>
              <w:jc w:val="both"/>
            </w:pPr>
            <w:r>
              <w:t>(по согласованию).</w:t>
            </w:r>
          </w:p>
        </w:tc>
      </w:tr>
      <w:tr w:rsidR="00496065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3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b/>
              </w:rPr>
              <w:t xml:space="preserve">Содействие общественному </w:t>
            </w:r>
            <w:proofErr w:type="gramStart"/>
            <w:r>
              <w:rPr>
                <w:b/>
              </w:rPr>
              <w:t>контролю за</w:t>
            </w:r>
            <w:proofErr w:type="gramEnd"/>
            <w:r>
              <w:rPr>
                <w:b/>
              </w:rPr>
              <w:t xml:space="preserve"> соблюдением прав и законных интересов работников в области охраны труда</w:t>
            </w:r>
          </w:p>
        </w:tc>
      </w:tr>
      <w:tr w:rsidR="00496065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5.1.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Организация проведения мониторинга состояния условий и охраны труда.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Муниципальная программа «Улучшение условий и охраны труда в </w:t>
            </w:r>
            <w:proofErr w:type="spellStart"/>
            <w:r>
              <w:t>Кетовском</w:t>
            </w:r>
            <w:proofErr w:type="spellEnd"/>
            <w:r>
              <w:t xml:space="preserve"> районе» на 2016 – 2020 годы.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Администрация Кетовского района.</w:t>
            </w:r>
          </w:p>
        </w:tc>
      </w:tr>
      <w:tr w:rsidR="00496065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5.2.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Предоставление информации о состоянии условий и охраны труда, количества несчастных случаев на производстве органам государственной власти, органам местного самоуправления для принятия решений, направленных на профилактику производственного травматизма.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Муниципальная программа «Улучшение условий и охраны труда в </w:t>
            </w:r>
            <w:proofErr w:type="spellStart"/>
            <w:r>
              <w:t>Кетовском</w:t>
            </w:r>
            <w:proofErr w:type="spellEnd"/>
            <w:r>
              <w:t xml:space="preserve"> районе» на 2016 – 2020 годы.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Администрация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>Руководители организаций всех форм собственности (по согласованию).</w:t>
            </w:r>
          </w:p>
        </w:tc>
      </w:tr>
      <w:tr w:rsidR="00496065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5.3.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Информирование по актуальным вопросам охраны труда организаций и населения с использованием печатных и электронных средств массовой информации, в информационно-</w:t>
            </w:r>
            <w:r>
              <w:lastRenderedPageBreak/>
              <w:t>телекоммуникационной сети «Интернет».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2019-2020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Муниципальная программа «Улучшение условий и охраны труда в </w:t>
            </w:r>
            <w:proofErr w:type="spellStart"/>
            <w:r>
              <w:t>Кетовском</w:t>
            </w:r>
            <w:proofErr w:type="spellEnd"/>
            <w:r>
              <w:t xml:space="preserve"> районе» на 2016 – 2020 годы.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Администрация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 xml:space="preserve">Районный координационный совет профсоюза </w:t>
            </w:r>
          </w:p>
          <w:p w:rsidR="00496065" w:rsidRDefault="00D85A4F">
            <w:pPr>
              <w:pStyle w:val="ad"/>
              <w:jc w:val="both"/>
            </w:pPr>
            <w:r>
              <w:t>(по согласованию).</w:t>
            </w:r>
          </w:p>
        </w:tc>
      </w:tr>
      <w:tr w:rsidR="00496065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3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b/>
              </w:rPr>
              <w:t>Предоставление социальных гарантий работникам организаций через коллективные договоры</w:t>
            </w:r>
          </w:p>
        </w:tc>
      </w:tr>
      <w:tr w:rsidR="00496065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6.1.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>Ежеквартальный мониторинг количества заключенных на территории Кетовского района коллективных договоров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  <w:szCs w:val="20"/>
              </w:rPr>
            </w:pPr>
            <w:r>
              <w:t xml:space="preserve">2019-2030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suppressAutoHyphens w:val="0"/>
              <w:autoSpaceDE w:val="0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Областное трехстороннее соглашение между Курганским областным профсоюзом организаций профсоюзов «Федерация профсоюзов Курганской области», Правительством Курганской области и Курганским региональным объединением работодателей «Союз промышленников и предпринимателей»</w:t>
            </w:r>
          </w:p>
          <w:p w:rsidR="00496065" w:rsidRDefault="00D85A4F">
            <w:pPr>
              <w:suppressAutoHyphens w:val="0"/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Cs w:val="20"/>
              </w:rPr>
              <w:t>на 2017 - 2019 годы;</w:t>
            </w:r>
          </w:p>
          <w:p w:rsidR="00496065" w:rsidRDefault="00D85A4F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Трехстороннее соглашение между Администрацией Кетовского района, представителями работодателей и координационным Советом профсоюзов </w:t>
            </w:r>
          </w:p>
          <w:p w:rsidR="00496065" w:rsidRDefault="00D85A4F">
            <w:pPr>
              <w:widowControl/>
              <w:suppressAutoHyphens w:val="0"/>
              <w:jc w:val="both"/>
            </w:pPr>
            <w:r>
              <w:rPr>
                <w:rFonts w:eastAsia="Times New Roman"/>
              </w:rPr>
              <w:t>Кетовского района на 2016-2019 годы.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rFonts w:eastAsia="Times New Roman"/>
              </w:rPr>
            </w:pPr>
            <w:r>
              <w:t xml:space="preserve">Координационный совет  </w:t>
            </w:r>
            <w:r>
              <w:rPr>
                <w:rFonts w:eastAsia="Times New Roman"/>
              </w:rPr>
              <w:t>профсоюзов Кетовского района (по согласованию);</w:t>
            </w:r>
            <w:r>
              <w:t xml:space="preserve"> Отдел организационной и кадровой работы Администрации Кетовского района; сектор по социальной политике Администрации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>Главное управление по труду и занятости населения Курганской области (по согласованию).</w:t>
            </w:r>
          </w:p>
        </w:tc>
      </w:tr>
      <w:tr w:rsidR="00496065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6.2.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>Анализ мероприятий,  предусмотренных коллективными договорами, заключенными на территории Кетовского района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  <w:szCs w:val="20"/>
              </w:rPr>
            </w:pPr>
            <w:r>
              <w:t xml:space="preserve">2019-2030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suppressAutoHyphens w:val="0"/>
              <w:autoSpaceDE w:val="0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Областное трехстороннее соглашение между Курганским областным профсоюзом организаций профсоюзов «Федерация профсоюзов Курганской области», Правительством Курганской области и Курганским региональным объединением работодателей «Союз промышленников и предпринимателей»</w:t>
            </w:r>
          </w:p>
          <w:p w:rsidR="00496065" w:rsidRDefault="00D85A4F">
            <w:pPr>
              <w:suppressAutoHyphens w:val="0"/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Cs w:val="20"/>
              </w:rPr>
              <w:t>на 2017 - 2019 годы;</w:t>
            </w:r>
          </w:p>
          <w:p w:rsidR="00496065" w:rsidRDefault="00D85A4F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Трехстороннее соглашение между Администрацией Кетовского района, представителями работодателей и координационным Советом профсоюзов </w:t>
            </w:r>
          </w:p>
          <w:p w:rsidR="00496065" w:rsidRDefault="00D85A4F">
            <w:pPr>
              <w:widowControl/>
              <w:suppressAutoHyphens w:val="0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</w:rPr>
              <w:t>Кетовского района на 2016-2019 годы.</w:t>
            </w:r>
          </w:p>
          <w:p w:rsidR="00496065" w:rsidRDefault="00496065">
            <w:pPr>
              <w:suppressAutoHyphens w:val="0"/>
              <w:autoSpaceDE w:val="0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Координационный совет  </w:t>
            </w:r>
            <w:r>
              <w:rPr>
                <w:rFonts w:eastAsia="Times New Roman"/>
              </w:rPr>
              <w:t>профсоюзов Кетовского района (по согласованию);</w:t>
            </w:r>
            <w:r>
              <w:t xml:space="preserve"> Отдел организационной и кадровой работы Администрации Кетовского района; сектор по социальной политике Администрации Кетовского района</w:t>
            </w:r>
          </w:p>
          <w:p w:rsidR="00496065" w:rsidRDefault="00496065">
            <w:pPr>
              <w:pStyle w:val="ad"/>
              <w:jc w:val="both"/>
            </w:pPr>
          </w:p>
        </w:tc>
      </w:tr>
    </w:tbl>
    <w:p w:rsidR="00496065" w:rsidRDefault="00496065">
      <w:pPr>
        <w:pStyle w:val="ad"/>
        <w:ind w:firstLine="706"/>
        <w:jc w:val="both"/>
        <w:rPr>
          <w:b/>
        </w:rPr>
      </w:pPr>
    </w:p>
    <w:p w:rsidR="00496065" w:rsidRDefault="00D85A4F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lastRenderedPageBreak/>
        <w:t>Развитие системы образования</w:t>
      </w:r>
    </w:p>
    <w:p w:rsidR="00496065" w:rsidRDefault="00496065">
      <w:pPr>
        <w:ind w:left="2070"/>
        <w:jc w:val="both"/>
        <w:rPr>
          <w:b/>
        </w:rPr>
      </w:pPr>
    </w:p>
    <w:p w:rsidR="00496065" w:rsidRDefault="00D85A4F">
      <w:pPr>
        <w:pStyle w:val="ad"/>
        <w:ind w:left="1069"/>
        <w:jc w:val="both"/>
      </w:pPr>
      <w:r>
        <w:rPr>
          <w:b/>
        </w:rPr>
        <w:t xml:space="preserve">Задачи: </w:t>
      </w:r>
    </w:p>
    <w:p w:rsidR="00496065" w:rsidRDefault="00D85A4F">
      <w:pPr>
        <w:autoSpaceDE w:val="0"/>
        <w:ind w:firstLine="851"/>
        <w:jc w:val="both"/>
      </w:pPr>
      <w:r>
        <w:t>-</w:t>
      </w:r>
      <w:r>
        <w:rPr>
          <w:b/>
        </w:rPr>
        <w:t xml:space="preserve"> </w:t>
      </w:r>
      <w:r>
        <w:t xml:space="preserve">создание равных возможностей для получения современного качественного дошкольного, начального общего, основного общего, среднего общего образования; </w:t>
      </w:r>
    </w:p>
    <w:p w:rsidR="00496065" w:rsidRDefault="00D85A4F">
      <w:pPr>
        <w:pStyle w:val="ad"/>
        <w:ind w:firstLine="851"/>
        <w:jc w:val="both"/>
      </w:pPr>
      <w:r>
        <w:t>- создание единого воспитательного пространства, развивающего потенциал сфер государственной молодежной политики, воспитания и дополнительного образования;</w:t>
      </w:r>
    </w:p>
    <w:p w:rsidR="00496065" w:rsidRDefault="00D85A4F">
      <w:pPr>
        <w:autoSpaceDE w:val="0"/>
        <w:ind w:firstLine="851"/>
        <w:jc w:val="both"/>
      </w:pPr>
      <w:r>
        <w:t>- обеспечение доступного качественного образования лиц с ограниченными возможностями здоровья и инвалидов;</w:t>
      </w:r>
    </w:p>
    <w:p w:rsidR="00496065" w:rsidRDefault="00D85A4F">
      <w:pPr>
        <w:autoSpaceDE w:val="0"/>
        <w:ind w:firstLine="851"/>
        <w:jc w:val="both"/>
      </w:pPr>
      <w:r>
        <w:t>- кадровое обеспечение муниципальной  системы образования;</w:t>
      </w:r>
    </w:p>
    <w:p w:rsidR="00496065" w:rsidRDefault="00D85A4F">
      <w:pPr>
        <w:autoSpaceDE w:val="0"/>
        <w:ind w:firstLine="851"/>
        <w:jc w:val="both"/>
      </w:pPr>
      <w:r>
        <w:t>- повышение результативности управления образованием.</w:t>
      </w:r>
    </w:p>
    <w:p w:rsidR="00496065" w:rsidRDefault="00496065">
      <w:pPr>
        <w:pStyle w:val="ad"/>
        <w:ind w:left="1069"/>
        <w:jc w:val="both"/>
      </w:pPr>
    </w:p>
    <w:p w:rsidR="00496065" w:rsidRDefault="00D85A4F">
      <w:pPr>
        <w:pStyle w:val="ad"/>
        <w:ind w:left="1069"/>
        <w:jc w:val="both"/>
        <w:rPr>
          <w:b/>
        </w:rPr>
      </w:pPr>
      <w:r>
        <w:rPr>
          <w:b/>
        </w:rPr>
        <w:t>Целевые показатели:</w:t>
      </w:r>
    </w:p>
    <w:p w:rsidR="00496065" w:rsidRDefault="00496065">
      <w:pPr>
        <w:pStyle w:val="ad"/>
        <w:ind w:left="1069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977"/>
        <w:gridCol w:w="1276"/>
        <w:gridCol w:w="1134"/>
        <w:gridCol w:w="1134"/>
        <w:gridCol w:w="1276"/>
        <w:gridCol w:w="1134"/>
        <w:gridCol w:w="1134"/>
        <w:gridCol w:w="1276"/>
        <w:gridCol w:w="2411"/>
        <w:gridCol w:w="8"/>
      </w:tblGrid>
      <w:tr w:rsidR="00496065">
        <w:trPr>
          <w:gridAfter w:val="1"/>
          <w:wAfter w:w="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2017</w:t>
            </w:r>
          </w:p>
          <w:p w:rsidR="00496065" w:rsidRDefault="00D85A4F">
            <w:pPr>
              <w:pStyle w:val="ad"/>
              <w:jc w:val="center"/>
            </w:pPr>
            <w:r>
              <w:t>факт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2018</w:t>
            </w:r>
          </w:p>
          <w:p w:rsidR="00496065" w:rsidRDefault="00D85A4F">
            <w:pPr>
              <w:pStyle w:val="ad"/>
              <w:jc w:val="center"/>
            </w:pPr>
            <w:r>
              <w:t>оценка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2019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2025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2030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Ответственный исполнитель</w:t>
            </w:r>
          </w:p>
        </w:tc>
      </w:tr>
      <w:tr w:rsidR="00496065">
        <w:trPr>
          <w:gridAfter w:val="1"/>
          <w:wAfter w:w="8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proofErr w:type="gramStart"/>
            <w:r>
              <w:t>Отношение численности детей в возрасте от 3 до 7 лет, получающих дошкольное образование в текущем году, к общей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100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Управление народного образования Администрации Кетовского района</w:t>
            </w:r>
          </w:p>
        </w:tc>
      </w:tr>
      <w:tr w:rsidR="00496065">
        <w:trPr>
          <w:gridAfter w:val="1"/>
          <w:wAfter w:w="8" w:type="dxa"/>
        </w:trPr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Удельный вес численности обучающихся, занимающихся в одну смену, в общей </w:t>
            </w:r>
            <w:r>
              <w:lastRenderedPageBreak/>
              <w:t>численности обучающихся общеобразовательных организаций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83,06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81,5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95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100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Управление народного образования Администрации </w:t>
            </w:r>
            <w:r>
              <w:lastRenderedPageBreak/>
              <w:t>Кетовского района</w:t>
            </w:r>
          </w:p>
        </w:tc>
      </w:tr>
      <w:tr w:rsidR="004960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программам начального,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65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Управление народного образования Администрации Кетовского района</w:t>
            </w:r>
          </w:p>
        </w:tc>
      </w:tr>
      <w:tr w:rsidR="004960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Доля детей, охваченных образовательными программами дополнительного образования детей, в общей численности детей и молодежи от 5 до 18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75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Управление народного образования Администрации Кетовского района</w:t>
            </w:r>
          </w:p>
        </w:tc>
      </w:tr>
    </w:tbl>
    <w:p w:rsidR="00496065" w:rsidRDefault="00496065">
      <w:pPr>
        <w:pStyle w:val="ad"/>
        <w:ind w:left="1069"/>
        <w:jc w:val="both"/>
        <w:rPr>
          <w:b/>
        </w:rPr>
      </w:pPr>
    </w:p>
    <w:p w:rsidR="00496065" w:rsidRDefault="00D85A4F">
      <w:pPr>
        <w:pStyle w:val="ad"/>
        <w:ind w:left="1069"/>
        <w:jc w:val="both"/>
        <w:rPr>
          <w:b/>
        </w:rPr>
      </w:pPr>
      <w:r>
        <w:rPr>
          <w:b/>
        </w:rPr>
        <w:t>Мероприятия по реализации стратегических направлений и достижению целевых показателей:</w:t>
      </w:r>
    </w:p>
    <w:p w:rsidR="00496065" w:rsidRDefault="00496065">
      <w:pPr>
        <w:pStyle w:val="ad"/>
        <w:ind w:left="1069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3"/>
        <w:gridCol w:w="1417"/>
        <w:gridCol w:w="4678"/>
        <w:gridCol w:w="3404"/>
      </w:tblGrid>
      <w:tr w:rsidR="0049606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Срок реализации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мероприятия</w:t>
            </w:r>
          </w:p>
        </w:tc>
      </w:tr>
      <w:tr w:rsidR="0049606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5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rPr>
                <w:b/>
              </w:rPr>
              <w:t>Формирование сети образовательных организаций, обеспечивающей доступность качественного общего образования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1.1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Создание новых мест в дошкольных образовательных организациях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Cs/>
              </w:rPr>
            </w:pPr>
            <w: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Cs/>
              </w:rPr>
              <w:t xml:space="preserve">Муниципальная  программа Кетовского района Курганской области «Развитие </w:t>
            </w:r>
            <w:r>
              <w:rPr>
                <w:bCs/>
              </w:rPr>
              <w:lastRenderedPageBreak/>
              <w:t>образования и реализация государственной молодежной политики» на 2019-2023 годы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lastRenderedPageBreak/>
              <w:t xml:space="preserve">Управление народного образования Администрации </w:t>
            </w:r>
            <w:r>
              <w:lastRenderedPageBreak/>
              <w:t>Кетовского района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  <w:color w:val="000000"/>
              </w:rPr>
            </w:pPr>
            <w:r>
              <w:lastRenderedPageBreak/>
              <w:t>1.2.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  <w:color w:val="000000"/>
              </w:rPr>
              <w:t>Развитие вариативных форм оказания дошкольных образовательных услуг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Cs/>
              </w:rPr>
            </w:pPr>
            <w: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Cs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2019-2023 годы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Управление народного образования Администрации Кетовского района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1.3.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>Создание новых мест в общеобразовательных организациях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Cs/>
              </w:rPr>
            </w:pPr>
            <w: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Cs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2019-2023 годы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Управление народного образования Администрации Кетовского района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75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b/>
              </w:rPr>
              <w:t>Модернизация содержания, механизмов и технологий общего образования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  <w:color w:val="000000"/>
              </w:rPr>
            </w:pPr>
            <w:r>
              <w:t>2.1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  <w:color w:val="000000"/>
              </w:rPr>
              <w:t>Реализация комплекса мер по повышению качества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Cs/>
              </w:rPr>
            </w:pPr>
            <w: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Cs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2019-2023 годы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Управление народного образования Администрации Кетовского района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75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b/>
              </w:rPr>
              <w:t>Совершенствование материально-технической и учебно-методической базы образовательных организаций, обеспечение  современных условий обучения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3.1.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 xml:space="preserve">Укрепление </w:t>
            </w:r>
            <w:r>
              <w:t>материально-технической и учебно-методической базы образовательных организаций, обеспечение  современных условий обучения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Cs/>
              </w:rPr>
            </w:pPr>
            <w: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Cs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2019-2023 годы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Управление народного образования Администрации Кетовского района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75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b/>
              </w:rPr>
              <w:t>Использование современных моделей и механизмов развития эффективной системы дополнительного образования детей и молодежи, использование современных управленческих и организационно-</w:t>
            </w:r>
            <w:proofErr w:type="gramStart"/>
            <w:r>
              <w:rPr>
                <w:b/>
              </w:rPr>
              <w:t>экономических механизмов</w:t>
            </w:r>
            <w:proofErr w:type="gramEnd"/>
            <w:r>
              <w:rPr>
                <w:b/>
              </w:rPr>
              <w:t xml:space="preserve"> в системе дополнительного образования детей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4.1.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Создание электронного сервиса поддержки семей в выборе дополнительных общеобразовательных программ и проектировании индивидуальных образовательных маршрутов детей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Cs/>
              </w:rPr>
            </w:pPr>
            <w: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Cs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2019-2023 годы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Управление народного образования Администрации Кетовского района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4.2.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Повышение квалификации и переподготовка педагогических кадров, работающих с одаренными детьми в области научного и технического творчества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Cs/>
              </w:rPr>
            </w:pPr>
            <w: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Cs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2019-2023 годы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Управление народного образования Администрации Кетовского района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375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b/>
              </w:rPr>
              <w:t>Совершенствование кадрового обеспечения системы образования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color w:val="000000"/>
              </w:rPr>
            </w:pPr>
            <w:r>
              <w:t>5.1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0"/>
              <w:snapToGrid w:val="0"/>
              <w:spacing w:after="0"/>
            </w:pPr>
            <w:r>
              <w:rPr>
                <w:color w:val="000000"/>
              </w:rPr>
              <w:t xml:space="preserve">Реализация регионального проекта «Педагогический навигатор»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Cs/>
              </w:rPr>
            </w:pPr>
            <w: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Cs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2019-2023 годы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Управление народного образования Администрации Кетовского района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cs="Arial"/>
                <w:color w:val="000000"/>
              </w:rPr>
            </w:pPr>
            <w:r>
              <w:t>5.2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cs="Arial"/>
                <w:color w:val="000000"/>
              </w:rPr>
              <w:t>Формирование положительного имиджа педагогического работника через освещение деятельности в средствах массовой информации, участие в конкурсах, фестивалях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Cs/>
              </w:rPr>
            </w:pPr>
            <w: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Cs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2019-2023 годы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Управление народного образования Администрации Кетовского района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cs="Arial"/>
                <w:color w:val="000000"/>
              </w:rPr>
            </w:pPr>
            <w:r>
              <w:t>5.3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cs="Arial"/>
                <w:color w:val="000000"/>
              </w:rPr>
              <w:t>Реализация плана мероприятий по привлечению и закреплению молодых специалистов в образовательных организациях  Кетовского района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Cs/>
              </w:rPr>
            </w:pPr>
            <w: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Cs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2019-2023 годы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Управление народного образования Администрации Кетовского района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375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b/>
              </w:rPr>
              <w:t>Повышение эффективности управления в сфере образования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t>6.1.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widowControl/>
              <w:suppressAutoHyphens w:val="0"/>
              <w:spacing w:before="100" w:after="100"/>
              <w:jc w:val="both"/>
            </w:pPr>
            <w:bookmarkStart w:id="2" w:name="565"/>
            <w:r>
              <w:rPr>
                <w:rFonts w:eastAsia="Times New Roman"/>
                <w:color w:val="000000"/>
                <w:shd w:val="clear" w:color="auto" w:fill="FFFFFF"/>
              </w:rPr>
              <w:t>Формирование новых организационно-правовых форм и методов управления сферой образования</w:t>
            </w:r>
            <w:bookmarkEnd w:id="2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Cs/>
              </w:rPr>
            </w:pPr>
            <w: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Cs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2019-2023 годы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Управление народного образования Администрации Кетовского района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6.2.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Привлечение общественного ресурса </w:t>
            </w:r>
          </w:p>
          <w:p w:rsidR="00496065" w:rsidRDefault="00D85A4F">
            <w:pPr>
              <w:pStyle w:val="ad"/>
              <w:jc w:val="both"/>
            </w:pPr>
            <w:r>
              <w:t>для развития муниципальной системы образования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Cs/>
              </w:rPr>
            </w:pPr>
            <w: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Cs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2019-2023 годы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Управление народного образования Администрации Кетовского района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6.3.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Повышение квалификации и переподготовка руководителей образовательных организаций и </w:t>
            </w:r>
            <w:r>
              <w:lastRenderedPageBreak/>
              <w:t>специалистов органа управления образованием по вопросу управления в сфере образования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Cs/>
              </w:rPr>
            </w:pPr>
            <w:r>
              <w:lastRenderedPageBreak/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Cs/>
              </w:rPr>
              <w:t xml:space="preserve">Муниципальная  программа Кетовского района Курганской области «Развитие образования и реализация государственной </w:t>
            </w:r>
            <w:r>
              <w:rPr>
                <w:bCs/>
              </w:rPr>
              <w:lastRenderedPageBreak/>
              <w:t>молодежной политики» на 2019-2023 годы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lastRenderedPageBreak/>
              <w:t>Управление народного образования Администрации Кетовского района</w:t>
            </w:r>
          </w:p>
        </w:tc>
      </w:tr>
    </w:tbl>
    <w:p w:rsidR="00496065" w:rsidRDefault="00496065">
      <w:pPr>
        <w:pStyle w:val="af"/>
        <w:rPr>
          <w:b/>
        </w:rPr>
      </w:pPr>
    </w:p>
    <w:p w:rsidR="00496065" w:rsidRDefault="00496065">
      <w:pPr>
        <w:pStyle w:val="af"/>
        <w:rPr>
          <w:b/>
        </w:rPr>
      </w:pPr>
    </w:p>
    <w:p w:rsidR="00496065" w:rsidRDefault="00D85A4F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>Развитие системы культуры</w:t>
      </w:r>
    </w:p>
    <w:p w:rsidR="00496065" w:rsidRDefault="00496065">
      <w:pPr>
        <w:ind w:left="2070"/>
        <w:jc w:val="both"/>
        <w:rPr>
          <w:b/>
        </w:rPr>
      </w:pPr>
    </w:p>
    <w:p w:rsidR="00496065" w:rsidRDefault="00D85A4F">
      <w:pPr>
        <w:pStyle w:val="ad"/>
        <w:jc w:val="both"/>
        <w:rPr>
          <w:b/>
        </w:rPr>
      </w:pPr>
      <w:r>
        <w:rPr>
          <w:b/>
        </w:rPr>
        <w:t>Задачи: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407"/>
      </w:tblGrid>
      <w:tr w:rsidR="00496065">
        <w:trPr>
          <w:trHeight w:val="660"/>
        </w:trPr>
        <w:tc>
          <w:tcPr>
            <w:tcW w:w="14407" w:type="dxa"/>
            <w:shd w:val="clear" w:color="auto" w:fill="auto"/>
          </w:tcPr>
          <w:p w:rsidR="00496065" w:rsidRDefault="00D85A4F">
            <w:pPr>
              <w:pStyle w:val="af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развитие новых форм обслуживания населения;</w:t>
            </w:r>
          </w:p>
          <w:p w:rsidR="00496065" w:rsidRDefault="00D85A4F">
            <w:pPr>
              <w:pStyle w:val="af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мероприятий на платной основе;</w:t>
            </w:r>
          </w:p>
          <w:p w:rsidR="00496065" w:rsidRDefault="00D85A4F">
            <w:pPr>
              <w:pStyle w:val="af"/>
              <w:ind w:left="0" w:firstLine="709"/>
              <w:jc w:val="both"/>
            </w:pPr>
            <w:r>
              <w:rPr>
                <w:sz w:val="24"/>
                <w:szCs w:val="24"/>
              </w:rPr>
              <w:t>- укрепление материально-технической базы учреждений культуры.</w:t>
            </w:r>
          </w:p>
          <w:p w:rsidR="00496065" w:rsidRDefault="00496065">
            <w:pPr>
              <w:pStyle w:val="ad"/>
              <w:jc w:val="both"/>
              <w:rPr>
                <w:rFonts w:eastAsia="Times New Roman"/>
              </w:rPr>
            </w:pPr>
          </w:p>
        </w:tc>
      </w:tr>
    </w:tbl>
    <w:p w:rsidR="00496065" w:rsidRDefault="00D85A4F">
      <w:pPr>
        <w:pStyle w:val="ad"/>
        <w:ind w:firstLine="706"/>
        <w:jc w:val="both"/>
        <w:rPr>
          <w:b/>
        </w:rPr>
      </w:pPr>
      <w:r>
        <w:rPr>
          <w:b/>
        </w:rPr>
        <w:t>Целевые показатели:</w:t>
      </w:r>
    </w:p>
    <w:p w:rsidR="00496065" w:rsidRDefault="00496065">
      <w:pPr>
        <w:pStyle w:val="ad"/>
        <w:ind w:firstLine="706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835"/>
        <w:gridCol w:w="1276"/>
        <w:gridCol w:w="1134"/>
        <w:gridCol w:w="1134"/>
        <w:gridCol w:w="992"/>
        <w:gridCol w:w="1252"/>
        <w:gridCol w:w="1158"/>
        <w:gridCol w:w="1134"/>
        <w:gridCol w:w="2695"/>
      </w:tblGrid>
      <w:tr w:rsidR="0049606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2017</w:t>
            </w:r>
          </w:p>
          <w:p w:rsidR="00496065" w:rsidRDefault="00D85A4F">
            <w:pPr>
              <w:pStyle w:val="ad"/>
              <w:jc w:val="center"/>
            </w:pPr>
            <w:r>
              <w:t>факт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2018</w:t>
            </w:r>
          </w:p>
          <w:p w:rsidR="00496065" w:rsidRDefault="00D85A4F">
            <w:pPr>
              <w:pStyle w:val="ad"/>
              <w:jc w:val="center"/>
            </w:pPr>
            <w:r>
              <w:t>оценка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2019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2025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2030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2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Ответственный исполнитель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6"/>
              <w:jc w:val="both"/>
            </w:pPr>
            <w:r>
              <w:t>Охват населения художественным образованием.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9,2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9,5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10,0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12,0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both"/>
            </w:pPr>
            <w:r>
              <w:t>Отдел культуры Администрации Кетовского района, муниципальные казенные учреждения культуры (по согласованию)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6"/>
              <w:jc w:val="both"/>
            </w:pPr>
            <w:r>
              <w:t>Количество посетителей на  культурно-массовых мероприятиях для населения.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тыс.ед.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280,6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305,0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311,0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320,0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340,0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both"/>
            </w:pPr>
            <w:r>
              <w:t>Отдел культуры Администрации Кетовского района, муниципальные казенные учреждения культуры (по согласованию)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6"/>
              <w:jc w:val="both"/>
            </w:pPr>
            <w:r>
              <w:t xml:space="preserve">Охват населения библиотечным </w:t>
            </w:r>
            <w:r>
              <w:lastRenderedPageBreak/>
              <w:t>обслуживанием.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lastRenderedPageBreak/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26,7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27,1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27,3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27,5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29,0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31,0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both"/>
            </w:pPr>
            <w:r>
              <w:t xml:space="preserve">Отдел культуры Администрации </w:t>
            </w:r>
            <w:r>
              <w:lastRenderedPageBreak/>
              <w:t>Кетовского района, муниципальные казенные учреждения культуры (по согласованию)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496065">
            <w:pPr>
              <w:pStyle w:val="TableContents"/>
              <w:snapToGrid w:val="0"/>
              <w:jc w:val="center"/>
            </w:pPr>
          </w:p>
          <w:p w:rsidR="00496065" w:rsidRDefault="00D85A4F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6"/>
              <w:jc w:val="both"/>
            </w:pPr>
            <w:r>
              <w:t>Количество новых поступлений в фонды муниципальных библиотек на 1 тыс. жителей.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57,3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57,9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58,5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59,5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61,0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65,0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both"/>
            </w:pPr>
            <w:r>
              <w:t>Отдел культуры Администрации Кетовского района, муниципальные  казенные учреждения культуры (по согласованию)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5.</w:t>
            </w:r>
          </w:p>
          <w:p w:rsidR="00496065" w:rsidRDefault="00496065">
            <w:pPr>
              <w:pStyle w:val="TableContents"/>
              <w:jc w:val="center"/>
            </w:pPr>
          </w:p>
          <w:p w:rsidR="00496065" w:rsidRDefault="00496065">
            <w:pPr>
              <w:pStyle w:val="TableContents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6"/>
              <w:jc w:val="both"/>
            </w:pPr>
            <w:r>
              <w:t>Количество посещений муниципальных библиотек на 1 жителя в год.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2,7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2,9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3,1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3,4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3,6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3,9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both"/>
            </w:pPr>
            <w:r>
              <w:t>Отдел культуры Администрации Кетовского района, муниципальные казенные учреждения культуры (по согласованию)</w:t>
            </w:r>
          </w:p>
        </w:tc>
      </w:tr>
    </w:tbl>
    <w:p w:rsidR="00496065" w:rsidRDefault="00496065">
      <w:pPr>
        <w:pStyle w:val="ad"/>
        <w:ind w:firstLine="706"/>
        <w:jc w:val="both"/>
        <w:rPr>
          <w:b/>
        </w:rPr>
      </w:pPr>
    </w:p>
    <w:p w:rsidR="00496065" w:rsidRDefault="00D85A4F">
      <w:pPr>
        <w:pStyle w:val="ad"/>
        <w:ind w:firstLine="706"/>
        <w:jc w:val="both"/>
        <w:rPr>
          <w:b/>
        </w:rPr>
      </w:pPr>
      <w:r>
        <w:rPr>
          <w:b/>
        </w:rPr>
        <w:t>Мероприятия по реализации стратегических направлений и достижению целевых показателей:</w:t>
      </w:r>
    </w:p>
    <w:p w:rsidR="00496065" w:rsidRDefault="00496065">
      <w:pPr>
        <w:pStyle w:val="ad"/>
        <w:ind w:firstLine="706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105"/>
        <w:gridCol w:w="1707"/>
        <w:gridCol w:w="4394"/>
        <w:gridCol w:w="3404"/>
      </w:tblGrid>
      <w:tr w:rsidR="0049606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both"/>
            </w:pPr>
            <w:r>
              <w:t>Наименование мероприятия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both"/>
            </w:pPr>
            <w:r>
              <w:t>Срок реализации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both"/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мероприятия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6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b/>
              </w:rPr>
              <w:t>Повышение уровня туристической привлекательности Кетовского района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1.1.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Развитие  историко-краеведческих и литературно-краеведческих туристических маршрутов на территории района. Изготовление печатной продукции.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Муниципальная программа «Развитие культуры Кетовского района на 2018 -2020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культуры Администрации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>МКУ «КЦБС» (по согласованию)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6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b/>
              </w:rPr>
              <w:t xml:space="preserve">Создание благоприятных условий для всестороннего развития человека, его творческой самореализации, получения </w:t>
            </w:r>
            <w:r>
              <w:rPr>
                <w:b/>
              </w:rPr>
              <w:lastRenderedPageBreak/>
              <w:t>художественного образования и приобщения к культуре</w:t>
            </w:r>
          </w:p>
        </w:tc>
      </w:tr>
      <w:tr w:rsidR="00496065">
        <w:trPr>
          <w:trHeight w:val="1535"/>
        </w:trPr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lastRenderedPageBreak/>
              <w:t>2.1.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Содействие в организации концертной деятельности самодеятельным коллективам народного творчества, </w:t>
            </w:r>
            <w:proofErr w:type="gramStart"/>
            <w:r>
              <w:t>имеющих</w:t>
            </w:r>
            <w:proofErr w:type="gramEnd"/>
            <w:r>
              <w:t xml:space="preserve"> звания «Народный (образцовый)», «Заслуженный». 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Муниципальная программа «Развитие культуры Кетовского района на 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культуры Администрации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>МКУ «КЦБС» (по согласованию)</w:t>
            </w:r>
          </w:p>
        </w:tc>
      </w:tr>
      <w:tr w:rsidR="00496065">
        <w:trPr>
          <w:trHeight w:val="869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2.2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Развитие культурно -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через организацию концертов для населения, культурно-массовых мероприятий, </w:t>
            </w:r>
            <w:proofErr w:type="spellStart"/>
            <w:r>
              <w:t>кинопоказов</w:t>
            </w:r>
            <w:proofErr w:type="spellEnd"/>
            <w:r>
              <w:t>, создание  клубных формирований и  кружков по интересам.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2019-2030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Муниципальная программа «Развитие культуры Кетовского района на 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)».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культуры Администрации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>МКУ «КЦКС», МКУ «КЦБС»,</w:t>
            </w:r>
          </w:p>
          <w:p w:rsidR="00496065" w:rsidRDefault="00D85A4F">
            <w:pPr>
              <w:pStyle w:val="ad"/>
              <w:jc w:val="both"/>
            </w:pPr>
            <w:r>
              <w:t>ДМШ (по согласованию).</w:t>
            </w:r>
          </w:p>
        </w:tc>
      </w:tr>
      <w:tr w:rsidR="00496065">
        <w:trPr>
          <w:trHeight w:val="1127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2.3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Создание условий для творческой самореализации учащихся детских музыкальных школ  в международных, всероссийских, региональных и районных  конкурсах.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2019-2030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Муниципальная программа «Развитие культуры Кетовского района на 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)».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культуры Администрации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>ДМШ (по согласованию).</w:t>
            </w:r>
          </w:p>
        </w:tc>
      </w:tr>
      <w:tr w:rsidR="00496065">
        <w:trPr>
          <w:trHeight w:val="1451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2.4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 Поддержка одаренных детей в рамках районного  мероприятия «Родник добра и вдохновения»</w:t>
            </w:r>
            <w:proofErr w:type="gramStart"/>
            <w:r>
              <w:t>,в</w:t>
            </w:r>
            <w:proofErr w:type="gramEnd"/>
            <w:r>
              <w:t>ручение премии «Надежда».</w:t>
            </w:r>
          </w:p>
          <w:p w:rsidR="00496065" w:rsidRDefault="00496065">
            <w:pPr>
              <w:pStyle w:val="ad"/>
              <w:jc w:val="both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2019-2030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Муниципальная программа «Развитие культуры Кетовского района на 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)».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культуры Администрации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>ДМШ (по согласованию).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6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b/>
              </w:rPr>
              <w:t>Сохранение и воспроизводство кадрового потенциала в сфере культуры Кетовского района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3.1.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Участие работников и учреждений культуры в  конкурсах:</w:t>
            </w:r>
          </w:p>
          <w:p w:rsidR="00496065" w:rsidRDefault="00D85A4F">
            <w:pPr>
              <w:pStyle w:val="ad"/>
              <w:jc w:val="both"/>
            </w:pPr>
            <w:r>
              <w:t>- на получение денежного поощрения лучшими муниципальными учреждениями культуры;</w:t>
            </w:r>
          </w:p>
          <w:p w:rsidR="00496065" w:rsidRDefault="00D85A4F">
            <w:pPr>
              <w:pStyle w:val="ad"/>
              <w:jc w:val="both"/>
            </w:pPr>
            <w:r>
              <w:t>- на получение денежного поощрения  лучшими работниками культуры.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Государственная программа Курганской области «Развитие культуры Зауралья на 2014-2020 годы».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культуры Администрации Кетовского района.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36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b/>
              </w:rPr>
              <w:t>Поддержка инновационных проектов, направленных на сохранение, развитие и популяризацию традиций народной культуры района</w:t>
            </w:r>
          </w:p>
        </w:tc>
      </w:tr>
      <w:tr w:rsidR="00496065">
        <w:trPr>
          <w:trHeight w:val="475"/>
        </w:trPr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4.1</w:t>
            </w:r>
          </w:p>
          <w:p w:rsidR="00496065" w:rsidRDefault="00496065">
            <w:pPr>
              <w:pStyle w:val="ad"/>
              <w:jc w:val="both"/>
            </w:pPr>
          </w:p>
        </w:tc>
        <w:tc>
          <w:tcPr>
            <w:tcW w:w="410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Проведение традиционных народных фольклорных и обрядовых  праздников в муниципальных образованиях Кетовского района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Муниципальная программа «Развитие культуры Кетовского района на 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культуры Администрации Кетовского района; МКУ «КЦКС» (по согласованию)</w:t>
            </w:r>
            <w:proofErr w:type="gramStart"/>
            <w:r>
              <w:t xml:space="preserve"> ;</w:t>
            </w:r>
            <w:proofErr w:type="gramEnd"/>
          </w:p>
          <w:p w:rsidR="00496065" w:rsidRDefault="00D85A4F">
            <w:pPr>
              <w:pStyle w:val="ad"/>
              <w:jc w:val="both"/>
            </w:pP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Администрации сельсоветов (по согласованию)</w:t>
            </w:r>
          </w:p>
        </w:tc>
      </w:tr>
      <w:tr w:rsidR="00496065">
        <w:trPr>
          <w:trHeight w:val="353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4.2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Популяризация декоративно-прикладного народного творчества через организацию выставок мастеров.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Муниципальная программа «Развитие культуры Кетовского района на 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культуры Администрации Кетовского района; МКУ «КЦКС»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t>Администрации сельсоветов (по согласованию)</w:t>
            </w:r>
          </w:p>
          <w:p w:rsidR="00496065" w:rsidRDefault="00496065">
            <w:pPr>
              <w:pStyle w:val="ad"/>
              <w:jc w:val="both"/>
            </w:pP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36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 xml:space="preserve">Развитие информационно-библиотечных услуг на основе современных технологий через участие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проектной</w:t>
            </w:r>
          </w:p>
          <w:p w:rsidR="00496065" w:rsidRDefault="00D85A4F">
            <w:pPr>
              <w:pStyle w:val="ad"/>
              <w:jc w:val="center"/>
            </w:pPr>
            <w:r>
              <w:rPr>
                <w:b/>
              </w:rPr>
              <w:t>деятельности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5.1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Подключение сельских библиотек к  электронным ресурсам: </w:t>
            </w:r>
          </w:p>
          <w:p w:rsidR="00496065" w:rsidRDefault="00D85A4F">
            <w:pPr>
              <w:pStyle w:val="ad"/>
              <w:jc w:val="both"/>
            </w:pPr>
            <w:r>
              <w:t>-национальной электронной библиотеке;</w:t>
            </w:r>
          </w:p>
          <w:p w:rsidR="00496065" w:rsidRDefault="00D85A4F">
            <w:pPr>
              <w:pStyle w:val="ad"/>
              <w:jc w:val="both"/>
            </w:pPr>
            <w:r>
              <w:t>- Президентской  библиотеке</w:t>
            </w:r>
          </w:p>
          <w:p w:rsidR="00496065" w:rsidRDefault="00496065">
            <w:pPr>
              <w:pStyle w:val="ad"/>
              <w:jc w:val="both"/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Муниципальная программа «Развитие культуры Кетовского района на 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  <w:shd w:val="clear" w:color="auto" w:fill="FFFFFF"/>
              </w:rPr>
            </w:pPr>
            <w:r>
              <w:t>Отдел культуры Администрации Кетовского района; МКУ «КЦБС» (по согласованию)</w:t>
            </w:r>
            <w:proofErr w:type="gramStart"/>
            <w:r>
              <w:t xml:space="preserve"> ;</w:t>
            </w:r>
            <w:proofErr w:type="gramEnd"/>
          </w:p>
          <w:p w:rsidR="00496065" w:rsidRDefault="00D85A4F">
            <w:pPr>
              <w:pStyle w:val="ad"/>
              <w:jc w:val="both"/>
            </w:pPr>
            <w:r>
              <w:rPr>
                <w:color w:val="000000"/>
                <w:shd w:val="clear" w:color="auto" w:fill="FFFFFF"/>
              </w:rPr>
              <w:t>Администрации сельсоветов (по согласованию).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5.2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Разработка и реализация социально-значимых проектов развития библиотечного дела.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Муниципальная программа «Развитие культуры Кетовского района на 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  <w:shd w:val="clear" w:color="auto" w:fill="FFFFFF"/>
              </w:rPr>
            </w:pPr>
            <w:r>
              <w:t>Отдел культуры Администрации Кетовского района; МКУ «КЦБС» (по согласованию)</w:t>
            </w:r>
            <w:proofErr w:type="gramStart"/>
            <w:r>
              <w:t xml:space="preserve"> ;</w:t>
            </w:r>
            <w:proofErr w:type="gramEnd"/>
          </w:p>
          <w:p w:rsidR="00496065" w:rsidRDefault="00D85A4F">
            <w:pPr>
              <w:pStyle w:val="ad"/>
              <w:jc w:val="both"/>
            </w:pPr>
            <w:r>
              <w:rPr>
                <w:color w:val="000000"/>
                <w:shd w:val="clear" w:color="auto" w:fill="FFFFFF"/>
              </w:rPr>
              <w:t>Администрации сельсоветов (по согласованию).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36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b/>
              </w:rPr>
              <w:t>Укрепление материально-технической, учебной и вспомогательной баз учреждений отрасли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6.1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Улучшение материально-технической </w:t>
            </w:r>
            <w:r>
              <w:lastRenderedPageBreak/>
              <w:t>базы учреждений культуры:</w:t>
            </w:r>
          </w:p>
          <w:p w:rsidR="00496065" w:rsidRDefault="00D85A4F">
            <w:pPr>
              <w:pStyle w:val="ad"/>
              <w:jc w:val="both"/>
            </w:pPr>
            <w:r>
              <w:t>-приобретение музыкальных инструментов; ПК и МФУ;  видеосистем с экранами; концертных костюмов и специального сценического оборудования, мебели;</w:t>
            </w:r>
          </w:p>
          <w:p w:rsidR="00496065" w:rsidRDefault="00D85A4F">
            <w:pPr>
              <w:pStyle w:val="ad"/>
              <w:jc w:val="both"/>
            </w:pPr>
            <w:r>
              <w:t>-проведение текущих, капитальных ремонтов учреждений культуры;</w:t>
            </w:r>
          </w:p>
          <w:p w:rsidR="00496065" w:rsidRDefault="00D85A4F">
            <w:pPr>
              <w:pStyle w:val="ad"/>
              <w:jc w:val="both"/>
            </w:pPr>
            <w:r>
              <w:t xml:space="preserve"> -увеличение количества посадочных мест (перепланировка помещений, приобретение и строительство зданий для СДК, реконструкция)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2019-2030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Муниципальная программа «Развитие </w:t>
            </w:r>
            <w:r>
              <w:lastRenderedPageBreak/>
              <w:t xml:space="preserve">культуры Кетовского района на 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». </w:t>
            </w:r>
          </w:p>
          <w:p w:rsidR="00496065" w:rsidRDefault="00496065">
            <w:pPr>
              <w:pStyle w:val="ad"/>
              <w:jc w:val="both"/>
            </w:pPr>
          </w:p>
          <w:p w:rsidR="00496065" w:rsidRDefault="00D85A4F">
            <w:pPr>
              <w:pStyle w:val="ad"/>
              <w:jc w:val="both"/>
            </w:pPr>
            <w:r>
              <w:t>Государственная программа Курганской области «Развитие культуры Зауралья на 2014-2020 годы».</w:t>
            </w:r>
          </w:p>
          <w:p w:rsidR="00496065" w:rsidRDefault="00496065">
            <w:pPr>
              <w:pStyle w:val="ad"/>
              <w:jc w:val="both"/>
            </w:pPr>
          </w:p>
          <w:p w:rsidR="00496065" w:rsidRDefault="00D85A4F">
            <w:pPr>
              <w:pStyle w:val="ad"/>
              <w:jc w:val="both"/>
            </w:pPr>
            <w:r>
              <w:t>Федеральный проект «Культура малой Родины»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lastRenderedPageBreak/>
              <w:t xml:space="preserve">Отдел культуры </w:t>
            </w:r>
            <w:r>
              <w:lastRenderedPageBreak/>
              <w:t xml:space="preserve">Администрации Кетовского района; </w:t>
            </w:r>
          </w:p>
          <w:p w:rsidR="00496065" w:rsidRDefault="00D85A4F">
            <w:pPr>
              <w:pStyle w:val="ad"/>
              <w:jc w:val="both"/>
            </w:pPr>
            <w:r>
              <w:t xml:space="preserve">МКУ «КЦКС», МКУ «КЦБС, ДМШ, </w:t>
            </w:r>
            <w:r>
              <w:rPr>
                <w:color w:val="000000"/>
                <w:shd w:val="clear" w:color="auto" w:fill="FFFFFF"/>
              </w:rPr>
              <w:t>Администрации сельсоветов (по согласованию).</w:t>
            </w:r>
          </w:p>
          <w:p w:rsidR="00496065" w:rsidRDefault="00496065">
            <w:pPr>
              <w:pStyle w:val="ad"/>
              <w:jc w:val="both"/>
            </w:pPr>
          </w:p>
          <w:p w:rsidR="00496065" w:rsidRDefault="00496065">
            <w:pPr>
              <w:pStyle w:val="ad"/>
              <w:jc w:val="both"/>
            </w:pP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136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b/>
              </w:rPr>
              <w:t>Привлечение молодых специалистов с целью увеличения контингента учреждений дополнительного образования и расширение спектра услуг, предоставляемых учреждениями культуры путем создания мотивации и условий для специалистов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7.1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Выплата молодым специалистам подъемного пособия  в размере 50 тыс. </w:t>
            </w:r>
            <w:proofErr w:type="spellStart"/>
            <w:r>
              <w:t>руб</w:t>
            </w:r>
            <w:proofErr w:type="spellEnd"/>
            <w:r>
              <w:t>, заключившим договоры на работу в учреждении культуры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Государственная программа Курганской области «Развитие культуры Зауралья на 2014-2020 годы».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культуры Администрации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>ДМШ. (по согласованию).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7.2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Выплата надбавки молодым специалистам  преподавателям из средств районного бюджета в течение трех лет.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Муниципальная программа «Развитие культуры Кетовского района на 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»;</w:t>
            </w:r>
          </w:p>
          <w:p w:rsidR="00496065" w:rsidRDefault="00496065">
            <w:pPr>
              <w:pStyle w:val="ad"/>
              <w:jc w:val="both"/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культуры Администрации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>ДМШ (по согласованию).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36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f"/>
              <w:ind w:left="0"/>
              <w:jc w:val="center"/>
            </w:pPr>
            <w:r>
              <w:rPr>
                <w:b/>
                <w:sz w:val="24"/>
                <w:szCs w:val="24"/>
              </w:rPr>
              <w:t>Повышение квалификации работников культуры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8.1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Повышение профессионального уровня работников культуры:</w:t>
            </w:r>
          </w:p>
          <w:p w:rsidR="00496065" w:rsidRDefault="00D85A4F">
            <w:pPr>
              <w:pStyle w:val="ad"/>
              <w:jc w:val="both"/>
            </w:pPr>
            <w:r>
              <w:t>-аттестация работников;</w:t>
            </w:r>
          </w:p>
          <w:p w:rsidR="00496065" w:rsidRDefault="00D85A4F">
            <w:pPr>
              <w:pStyle w:val="ad"/>
              <w:jc w:val="both"/>
            </w:pPr>
            <w:r>
              <w:t>-курсы повышения квалификации;</w:t>
            </w:r>
          </w:p>
          <w:p w:rsidR="00496065" w:rsidRDefault="00D85A4F">
            <w:pPr>
              <w:pStyle w:val="ad"/>
              <w:jc w:val="both"/>
            </w:pPr>
            <w:r>
              <w:t>-организация и проведение семинаров, практикумов, методических дней.</w:t>
            </w:r>
          </w:p>
          <w:p w:rsidR="00496065" w:rsidRDefault="00496065">
            <w:pPr>
              <w:pStyle w:val="ad"/>
              <w:jc w:val="both"/>
            </w:pPr>
          </w:p>
          <w:p w:rsidR="00496065" w:rsidRDefault="00496065">
            <w:pPr>
              <w:pStyle w:val="ad"/>
              <w:jc w:val="both"/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2019-2030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Муниципальная программа «Развитие культуры Кетовского района на 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»;</w:t>
            </w:r>
          </w:p>
          <w:p w:rsidR="00496065" w:rsidRDefault="00D85A4F">
            <w:pPr>
              <w:pStyle w:val="ad"/>
              <w:jc w:val="both"/>
            </w:pPr>
            <w:r>
              <w:t>Государственная программа Курганской области «Развитие культуры Зауралья на 2014-2020 годы».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культуры Администрации Кетовского района, муниципальные казенные  учреждения культуры (по согласованию).</w:t>
            </w:r>
          </w:p>
          <w:p w:rsidR="00496065" w:rsidRDefault="00496065">
            <w:pPr>
              <w:pStyle w:val="ad"/>
              <w:jc w:val="both"/>
            </w:pPr>
          </w:p>
          <w:p w:rsidR="00496065" w:rsidRDefault="00496065">
            <w:pPr>
              <w:pStyle w:val="ad"/>
              <w:jc w:val="both"/>
            </w:pPr>
          </w:p>
        </w:tc>
      </w:tr>
    </w:tbl>
    <w:p w:rsidR="00496065" w:rsidRDefault="00D85A4F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lastRenderedPageBreak/>
        <w:t>Развитие физкультуры и спорта</w:t>
      </w:r>
    </w:p>
    <w:p w:rsidR="00496065" w:rsidRDefault="00496065">
      <w:pPr>
        <w:ind w:left="2070"/>
        <w:jc w:val="both"/>
        <w:rPr>
          <w:b/>
        </w:rPr>
      </w:pPr>
    </w:p>
    <w:p w:rsidR="00496065" w:rsidRDefault="00496065">
      <w:pPr>
        <w:pStyle w:val="af"/>
        <w:rPr>
          <w:b/>
        </w:rPr>
      </w:pPr>
    </w:p>
    <w:p w:rsidR="00496065" w:rsidRDefault="00D85A4F">
      <w:pPr>
        <w:pStyle w:val="ad"/>
        <w:jc w:val="both"/>
      </w:pPr>
      <w:r>
        <w:rPr>
          <w:b/>
        </w:rPr>
        <w:t xml:space="preserve">Задачи: </w:t>
      </w:r>
    </w:p>
    <w:p w:rsidR="00496065" w:rsidRDefault="00D85A4F">
      <w:pPr>
        <w:pStyle w:val="ac"/>
        <w:spacing w:before="0" w:after="0"/>
        <w:ind w:right="112" w:firstLine="709"/>
        <w:jc w:val="both"/>
      </w:pPr>
      <w:r>
        <w:t xml:space="preserve">- </w:t>
      </w:r>
      <w:r>
        <w:rPr>
          <w:lang w:val="ru-RU"/>
        </w:rPr>
        <w:t xml:space="preserve">   </w:t>
      </w:r>
      <w:r>
        <w:t>создание условий для занятий физической культурой и спортом для граждан  Кетовского района;</w:t>
      </w:r>
    </w:p>
    <w:p w:rsidR="00496065" w:rsidRDefault="00D85A4F">
      <w:pPr>
        <w:pStyle w:val="ac"/>
        <w:spacing w:before="0" w:after="0"/>
        <w:ind w:right="112" w:firstLine="709"/>
        <w:jc w:val="both"/>
      </w:pPr>
      <w:r>
        <w:t xml:space="preserve">- </w:t>
      </w:r>
      <w:r>
        <w:rPr>
          <w:lang w:val="ru-RU"/>
        </w:rPr>
        <w:t xml:space="preserve"> </w:t>
      </w:r>
      <w:r>
        <w:t xml:space="preserve">развитие спортивной инфраструктуры на территории Кетовского района, повышение качества услуг в сфере физической культуры и спорта в </w:t>
      </w:r>
      <w:proofErr w:type="spellStart"/>
      <w:r>
        <w:t>Кетовском</w:t>
      </w:r>
      <w:proofErr w:type="spellEnd"/>
      <w:r>
        <w:t xml:space="preserve"> районе;</w:t>
      </w:r>
    </w:p>
    <w:p w:rsidR="00496065" w:rsidRDefault="00D85A4F">
      <w:pPr>
        <w:pStyle w:val="ac"/>
        <w:spacing w:before="0" w:after="0"/>
        <w:ind w:right="112" w:firstLine="709"/>
        <w:jc w:val="both"/>
        <w:rPr>
          <w:color w:val="000000"/>
        </w:rPr>
      </w:pPr>
      <w:r>
        <w:t xml:space="preserve">- </w:t>
      </w:r>
      <w:r>
        <w:rPr>
          <w:lang w:val="ru-RU"/>
        </w:rPr>
        <w:t xml:space="preserve">   </w:t>
      </w:r>
      <w:r>
        <w:t>формирование квалифицированного кадрового состава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</w:rPr>
        <w:t>специалистов физической культуры и спорта Кетовского района;</w:t>
      </w:r>
    </w:p>
    <w:p w:rsidR="00496065" w:rsidRDefault="00D85A4F">
      <w:pPr>
        <w:pStyle w:val="ac"/>
        <w:spacing w:before="0" w:after="0"/>
        <w:ind w:right="112" w:firstLine="709"/>
        <w:jc w:val="both"/>
      </w:pPr>
      <w:r>
        <w:rPr>
          <w:color w:val="000000"/>
        </w:rPr>
        <w:t>-</w:t>
      </w:r>
      <w:r>
        <w:rPr>
          <w:color w:val="000000"/>
          <w:lang w:val="ru-RU"/>
        </w:rPr>
        <w:t xml:space="preserve"> </w:t>
      </w:r>
      <w:r>
        <w:t xml:space="preserve">создание и эффективное функционирование системы информационно-аналитического, пропагандистского, научно-методического обеспечения сферы физической культуры и спорта в </w:t>
      </w:r>
      <w:proofErr w:type="spellStart"/>
      <w:r>
        <w:t>Кетовском</w:t>
      </w:r>
      <w:proofErr w:type="spellEnd"/>
      <w:r>
        <w:t xml:space="preserve"> районе;</w:t>
      </w:r>
    </w:p>
    <w:p w:rsidR="00496065" w:rsidRDefault="00D85A4F">
      <w:pPr>
        <w:pStyle w:val="ac"/>
        <w:spacing w:before="0" w:after="0"/>
        <w:ind w:right="112" w:firstLine="709"/>
        <w:jc w:val="both"/>
      </w:pPr>
      <w:r>
        <w:t xml:space="preserve">- </w:t>
      </w:r>
      <w:r>
        <w:rPr>
          <w:lang w:val="ru-RU"/>
        </w:rPr>
        <w:t xml:space="preserve"> </w:t>
      </w:r>
      <w:r>
        <w:t>формирование у различных категорий населения Кетовского района потребностей в систематических занятиях физической культурой и спортом, в том числе посредством введения и проведения мероприятий Всероссийского физкультурно-спортивного комплекса «Готов к труду и обороне (ГТО);</w:t>
      </w:r>
    </w:p>
    <w:p w:rsidR="00496065" w:rsidRDefault="00D85A4F">
      <w:pPr>
        <w:pStyle w:val="ac"/>
        <w:spacing w:before="0" w:after="0"/>
        <w:ind w:right="112" w:firstLine="709"/>
        <w:jc w:val="both"/>
      </w:pPr>
      <w:r>
        <w:t xml:space="preserve">- </w:t>
      </w:r>
      <w:r>
        <w:rPr>
          <w:lang w:val="ru-RU"/>
        </w:rPr>
        <w:t xml:space="preserve"> </w:t>
      </w:r>
      <w:r>
        <w:t xml:space="preserve">создание и эффективное функционирование школьных спортивных клубов на базе всех общеобразовательных организаций в </w:t>
      </w:r>
      <w:proofErr w:type="spellStart"/>
      <w:r>
        <w:t>Кетовском</w:t>
      </w:r>
      <w:proofErr w:type="spellEnd"/>
      <w:r>
        <w:t xml:space="preserve"> районе;</w:t>
      </w:r>
    </w:p>
    <w:p w:rsidR="00496065" w:rsidRDefault="00D85A4F">
      <w:pPr>
        <w:pStyle w:val="ac"/>
        <w:spacing w:before="0" w:after="0"/>
        <w:ind w:right="112" w:firstLine="709"/>
        <w:jc w:val="both"/>
        <w:rPr>
          <w:lang w:val="ru-RU"/>
        </w:rPr>
      </w:pPr>
      <w:r>
        <w:t>- развитие материально-технической базы массового спорта, и спорта высших достижений, в том числе для подготовки спортивного резерва.</w:t>
      </w:r>
    </w:p>
    <w:p w:rsidR="00496065" w:rsidRDefault="00496065">
      <w:pPr>
        <w:pStyle w:val="ad"/>
        <w:ind w:firstLine="706"/>
        <w:jc w:val="both"/>
      </w:pPr>
    </w:p>
    <w:p w:rsidR="00496065" w:rsidRDefault="00D85A4F">
      <w:pPr>
        <w:pStyle w:val="ad"/>
        <w:jc w:val="both"/>
        <w:rPr>
          <w:b/>
        </w:rPr>
      </w:pPr>
      <w:r>
        <w:rPr>
          <w:b/>
        </w:rPr>
        <w:t>Целевые показатели:</w:t>
      </w:r>
    </w:p>
    <w:p w:rsidR="00496065" w:rsidRDefault="00496065">
      <w:pPr>
        <w:pStyle w:val="ad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969"/>
        <w:gridCol w:w="1134"/>
        <w:gridCol w:w="992"/>
        <w:gridCol w:w="1276"/>
        <w:gridCol w:w="1134"/>
        <w:gridCol w:w="992"/>
        <w:gridCol w:w="1134"/>
        <w:gridCol w:w="1134"/>
        <w:gridCol w:w="1845"/>
        <w:gridCol w:w="8"/>
      </w:tblGrid>
      <w:tr w:rsidR="00496065">
        <w:trPr>
          <w:gridAfter w:val="1"/>
          <w:wAfter w:w="8" w:type="dxa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2017</w:t>
            </w:r>
          </w:p>
          <w:p w:rsidR="00496065" w:rsidRDefault="00D85A4F">
            <w:pPr>
              <w:pStyle w:val="ad"/>
              <w:jc w:val="center"/>
            </w:pPr>
            <w:r>
              <w:t>факт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2018</w:t>
            </w:r>
          </w:p>
          <w:p w:rsidR="00496065" w:rsidRDefault="00D85A4F">
            <w:pPr>
              <w:pStyle w:val="ad"/>
              <w:jc w:val="center"/>
            </w:pPr>
            <w:r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2019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2025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2030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ind w:left="-55" w:hanging="87"/>
              <w:jc w:val="center"/>
            </w:pPr>
            <w:r>
              <w:t>Ответственный исполнитель</w:t>
            </w:r>
          </w:p>
        </w:tc>
      </w:tr>
      <w:tr w:rsidR="00496065">
        <w:trPr>
          <w:gridAfter w:val="1"/>
          <w:wAfter w:w="8" w:type="dxa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t>1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ind w:left="17" w:right="87"/>
              <w:jc w:val="both"/>
            </w:pPr>
            <w:r>
              <w:t>Доля населения Кетовского района, систематически занимающегося физической культурой и спортом, в общей численности населения Кетовского района.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37,4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38,2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39,5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42,0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48.0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55,0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Комитет по физической культуре и спорту</w:t>
            </w:r>
          </w:p>
        </w:tc>
      </w:tr>
      <w:tr w:rsidR="00496065">
        <w:trPr>
          <w:gridAfter w:val="1"/>
          <w:wAfter w:w="8" w:type="dxa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t>2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ind w:left="17" w:right="87"/>
              <w:jc w:val="both"/>
            </w:pPr>
            <w:r>
              <w:t>Уровень обеспеченности населения спортивными сооружениями, исходя из единовременной пропускной способности объектов физической культуры и спорта.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 xml:space="preserve">% от </w:t>
            </w:r>
            <w:proofErr w:type="spellStart"/>
            <w:proofErr w:type="gramStart"/>
            <w:r>
              <w:t>нормати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496065">
            <w:pPr>
              <w:snapToGrid w:val="0"/>
              <w:jc w:val="center"/>
            </w:pPr>
          </w:p>
          <w:p w:rsidR="00496065" w:rsidRDefault="00D85A4F">
            <w:pPr>
              <w:jc w:val="center"/>
            </w:pPr>
            <w:r>
              <w:t>32,0</w:t>
            </w:r>
          </w:p>
          <w:p w:rsidR="00496065" w:rsidRDefault="00496065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34,0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  <w:rPr>
                <w:lang w:val="en-US"/>
              </w:rPr>
            </w:pPr>
            <w:r>
              <w:t>46,2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rPr>
                <w:lang w:val="en-US"/>
              </w:rPr>
              <w:t>47</w:t>
            </w:r>
            <w:r>
              <w:t>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53,0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Комитет по физической культуре и спорту</w:t>
            </w:r>
          </w:p>
        </w:tc>
      </w:tr>
      <w:tr w:rsidR="00496065">
        <w:trPr>
          <w:gridAfter w:val="1"/>
          <w:wAfter w:w="8" w:type="dxa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lastRenderedPageBreak/>
              <w:t>3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ind w:left="17" w:right="87"/>
              <w:jc w:val="both"/>
            </w:pPr>
            <w:r>
              <w:t>Единовременная пропускная способность объектов спорта.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чел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496065">
            <w:pPr>
              <w:snapToGrid w:val="0"/>
              <w:jc w:val="center"/>
            </w:pPr>
          </w:p>
          <w:p w:rsidR="00496065" w:rsidRDefault="00D85A4F">
            <w:pPr>
              <w:jc w:val="center"/>
            </w:pPr>
            <w:r>
              <w:t>4646</w:t>
            </w:r>
          </w:p>
          <w:p w:rsidR="00496065" w:rsidRDefault="00496065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4800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  <w:rPr>
                <w:lang w:val="en-US"/>
              </w:rPr>
            </w:pPr>
            <w:r>
              <w:t>6400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rPr>
                <w:lang w:val="en-US"/>
              </w:rPr>
              <w:t>6800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7000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7200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Комитет по физической культуре и спорту</w:t>
            </w:r>
          </w:p>
        </w:tc>
      </w:tr>
      <w:tr w:rsidR="00496065">
        <w:trPr>
          <w:gridAfter w:val="1"/>
          <w:wAfter w:w="8" w:type="dxa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ind w:left="17" w:right="87"/>
              <w:jc w:val="both"/>
            </w:pPr>
            <w:r>
              <w:t>Эффективность использования существующих объектов спорта.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496065">
            <w:pPr>
              <w:snapToGrid w:val="0"/>
              <w:jc w:val="center"/>
            </w:pPr>
          </w:p>
          <w:p w:rsidR="00496065" w:rsidRDefault="00D85A4F">
            <w:pPr>
              <w:jc w:val="center"/>
            </w:pPr>
            <w:r>
              <w:t>32,0</w:t>
            </w:r>
          </w:p>
          <w:p w:rsidR="00496065" w:rsidRDefault="00496065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34,0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  <w:rPr>
                <w:lang w:val="en-US"/>
              </w:rPr>
            </w:pPr>
            <w:r>
              <w:t>32,0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rPr>
                <w:lang w:val="en-US"/>
              </w:rPr>
              <w:t>36</w:t>
            </w:r>
            <w:r>
              <w:t>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45,0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Комитет по физической культуре и спорту</w:t>
            </w:r>
          </w:p>
        </w:tc>
      </w:tr>
      <w:tr w:rsidR="00496065">
        <w:trPr>
          <w:gridAfter w:val="1"/>
          <w:wAfter w:w="8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ind w:left="17" w:right="87"/>
              <w:jc w:val="both"/>
            </w:pPr>
            <w:r>
              <w:t>Доля населения Кетовского района, занимающегося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%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496065">
            <w:pPr>
              <w:snapToGrid w:val="0"/>
              <w:jc w:val="center"/>
            </w:pPr>
          </w:p>
          <w:p w:rsidR="00496065" w:rsidRDefault="00D85A4F">
            <w:pPr>
              <w:jc w:val="center"/>
            </w:pPr>
            <w:r>
              <w:t>14,1</w:t>
            </w:r>
          </w:p>
          <w:p w:rsidR="00496065" w:rsidRDefault="00496065">
            <w:pPr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14,3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13,8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14,4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25,0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Комитет по физической культуре и спорту</w:t>
            </w:r>
          </w:p>
        </w:tc>
      </w:tr>
      <w:tr w:rsidR="00496065">
        <w:trPr>
          <w:gridAfter w:val="1"/>
          <w:wAfter w:w="8" w:type="dxa"/>
        </w:trPr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ind w:left="17" w:right="87"/>
              <w:jc w:val="both"/>
            </w:pPr>
            <w:r>
              <w:t>Доля обучающихся и студентов в образовательных учреждениях, расположенных на территории Кетовского района, систематически занимающихся физической культурой и спортом, в общей численности обучающихся и студентов в образовательных учреждениях, расположенных на территории Кетовского района.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%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496065">
            <w:pPr>
              <w:snapToGrid w:val="0"/>
              <w:jc w:val="center"/>
            </w:pPr>
          </w:p>
          <w:p w:rsidR="00496065" w:rsidRDefault="00D85A4F">
            <w:pPr>
              <w:jc w:val="center"/>
            </w:pPr>
            <w:r>
              <w:t>100,0</w:t>
            </w:r>
          </w:p>
          <w:p w:rsidR="00496065" w:rsidRDefault="00496065">
            <w:pPr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76,0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94,0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99,0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Комитет по физической культуре и спорту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ind w:left="17" w:right="87"/>
              <w:jc w:val="both"/>
            </w:pPr>
            <w:r>
              <w:t>Доля детей и подростков в возрасте от 6 до 15 лет, проживающих на территории Кетовского района, занимающихся в специализированных спортивных учреждениях, в общей численности детей и подростков в возрасте от 6 до 15 лет, проживающих на территории Кетовского района.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496065">
            <w:pPr>
              <w:snapToGrid w:val="0"/>
              <w:jc w:val="center"/>
            </w:pPr>
          </w:p>
          <w:p w:rsidR="00496065" w:rsidRDefault="00D85A4F">
            <w:pPr>
              <w:jc w:val="center"/>
            </w:pPr>
            <w:r>
              <w:t>19,6</w:t>
            </w:r>
          </w:p>
          <w:p w:rsidR="00496065" w:rsidRDefault="004960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30,0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Комитет по физической культуре и спорту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ind w:left="17" w:right="87"/>
              <w:jc w:val="both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Кетовского района.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496065">
            <w:pPr>
              <w:snapToGrid w:val="0"/>
              <w:jc w:val="center"/>
            </w:pPr>
          </w:p>
          <w:p w:rsidR="00496065" w:rsidRDefault="00D85A4F">
            <w:pPr>
              <w:jc w:val="center"/>
            </w:pPr>
            <w:r>
              <w:t>9,0</w:t>
            </w:r>
          </w:p>
          <w:p w:rsidR="00496065" w:rsidRDefault="004960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18,0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Комитет по физической культуре и спорту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ind w:left="17" w:right="87"/>
              <w:jc w:val="both"/>
            </w:pPr>
            <w:r>
              <w:t xml:space="preserve">Доля учащихся и студентов, выполнивших нормативы Всероссийского физкультурно-спортивного комплекса «Готов к труду и обороне» ГТО, в общей численности учащихся и студентов, принявших участие в сдаче данных нормативов в </w:t>
            </w:r>
            <w:proofErr w:type="spellStart"/>
            <w:r>
              <w:t>Кетовском</w:t>
            </w:r>
            <w:proofErr w:type="spellEnd"/>
            <w:r>
              <w:t xml:space="preserve"> районе.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496065">
            <w:pPr>
              <w:snapToGrid w:val="0"/>
              <w:jc w:val="center"/>
            </w:pPr>
          </w:p>
          <w:p w:rsidR="00496065" w:rsidRDefault="00D85A4F">
            <w:pPr>
              <w:jc w:val="center"/>
            </w:pPr>
            <w:r>
              <w:t>40,0</w:t>
            </w:r>
          </w:p>
          <w:p w:rsidR="00496065" w:rsidRDefault="004960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90,0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Комитет по физической культуре и спорту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ind w:left="17" w:right="87"/>
              <w:jc w:val="both"/>
            </w:pPr>
            <w:r>
              <w:t xml:space="preserve">Доля граждан, выполнивших нормативы  Всероссийского физкультурно-спортивного комплекса «Готов к труду и обороне» (ГТО), в общей численности населения, принявшего участие в сдаче данных нормативов в </w:t>
            </w:r>
            <w:proofErr w:type="spellStart"/>
            <w:r>
              <w:t>Кетовском</w:t>
            </w:r>
            <w:proofErr w:type="spellEnd"/>
            <w:r>
              <w:t xml:space="preserve"> районе.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496065">
            <w:pPr>
              <w:snapToGrid w:val="0"/>
              <w:jc w:val="center"/>
            </w:pPr>
          </w:p>
          <w:p w:rsidR="00496065" w:rsidRDefault="00D85A4F">
            <w:pPr>
              <w:jc w:val="center"/>
            </w:pPr>
            <w:r>
              <w:t>47,0</w:t>
            </w:r>
          </w:p>
          <w:p w:rsidR="00496065" w:rsidRDefault="004960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50,0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Комитет по физической культуре и спорту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ind w:left="17" w:right="87"/>
              <w:jc w:val="both"/>
            </w:pPr>
            <w:r>
              <w:t xml:space="preserve">Количество квалифицированных </w:t>
            </w:r>
            <w:proofErr w:type="spellStart"/>
            <w:r>
              <w:t>трененров</w:t>
            </w:r>
            <w:proofErr w:type="spellEnd"/>
            <w:r>
              <w:t xml:space="preserve"> и тренеров-преподавателей физкультурно-спортивных организаций, работающих по специальности.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чел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496065">
            <w:pPr>
              <w:snapToGrid w:val="0"/>
              <w:jc w:val="center"/>
            </w:pPr>
          </w:p>
          <w:p w:rsidR="00496065" w:rsidRDefault="00D85A4F">
            <w:pPr>
              <w:jc w:val="center"/>
            </w:pPr>
            <w:r>
              <w:t>29</w:t>
            </w:r>
          </w:p>
          <w:p w:rsidR="00496065" w:rsidRDefault="004960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35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Комитет по физической культуре и спорту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ConsPlusTitle"/>
              <w:widowControl/>
              <w:ind w:right="87"/>
              <w:jc w:val="both"/>
            </w:pPr>
            <w:r>
              <w:rPr>
                <w:b w:val="0"/>
                <w:sz w:val="24"/>
                <w:szCs w:val="24"/>
              </w:rPr>
              <w:t xml:space="preserve">Доля сельского населения, систематически занимающегося физической культурой и спортом, в общей численности данной </w:t>
            </w:r>
            <w:r>
              <w:rPr>
                <w:b w:val="0"/>
                <w:sz w:val="24"/>
                <w:szCs w:val="24"/>
              </w:rPr>
              <w:lastRenderedPageBreak/>
              <w:t>категории населения Кетовского района.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496065">
            <w:pPr>
              <w:snapToGrid w:val="0"/>
              <w:jc w:val="center"/>
            </w:pPr>
          </w:p>
          <w:p w:rsidR="00496065" w:rsidRDefault="00D85A4F">
            <w:pPr>
              <w:jc w:val="center"/>
            </w:pPr>
            <w:r>
              <w:t>37,4</w:t>
            </w:r>
          </w:p>
          <w:p w:rsidR="00496065" w:rsidRDefault="004960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38,2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39,5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55,0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Комитет по физической культуре и спорту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ConsPlusTitle"/>
              <w:widowControl/>
              <w:ind w:right="87"/>
              <w:jc w:val="both"/>
            </w:pPr>
            <w:r>
              <w:rPr>
                <w:b w:val="0"/>
                <w:sz w:val="24"/>
                <w:szCs w:val="24"/>
              </w:rPr>
              <w:t>Количество спортсменов, кандидатов в сборную команду Курганской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чел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496065">
            <w:pPr>
              <w:snapToGrid w:val="0"/>
              <w:jc w:val="center"/>
            </w:pPr>
          </w:p>
          <w:p w:rsidR="00496065" w:rsidRDefault="00D85A4F">
            <w:pPr>
              <w:jc w:val="center"/>
            </w:pPr>
            <w:r>
              <w:t>6</w:t>
            </w:r>
          </w:p>
          <w:p w:rsidR="00496065" w:rsidRDefault="004960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20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Комитет по физической культуре и спорту</w:t>
            </w:r>
          </w:p>
        </w:tc>
      </w:tr>
    </w:tbl>
    <w:p w:rsidR="00496065" w:rsidRDefault="00496065">
      <w:pPr>
        <w:pStyle w:val="ad"/>
        <w:ind w:firstLine="706"/>
        <w:jc w:val="both"/>
        <w:rPr>
          <w:b/>
        </w:rPr>
      </w:pPr>
    </w:p>
    <w:p w:rsidR="00496065" w:rsidRDefault="00D85A4F">
      <w:pPr>
        <w:pStyle w:val="ad"/>
        <w:ind w:firstLine="706"/>
        <w:jc w:val="both"/>
        <w:rPr>
          <w:b/>
        </w:rPr>
      </w:pPr>
      <w:r>
        <w:rPr>
          <w:b/>
        </w:rPr>
        <w:t>Мероприятия по реализации стратегических направлений и достижению целевых показателей:</w:t>
      </w:r>
    </w:p>
    <w:p w:rsidR="00496065" w:rsidRDefault="00496065">
      <w:pPr>
        <w:pStyle w:val="ad"/>
        <w:ind w:firstLine="706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969"/>
        <w:gridCol w:w="1559"/>
        <w:gridCol w:w="5103"/>
        <w:gridCol w:w="2979"/>
      </w:tblGrid>
      <w:tr w:rsidR="0049606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Срок реализации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мероприятия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c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и проведение районных соревнований среди детей, подростков и учащейся молодежи </w:t>
            </w:r>
            <w:proofErr w:type="gramStart"/>
            <w:r>
              <w:rPr>
                <w:lang w:val="ru-RU"/>
              </w:rPr>
              <w:t>согласно плана</w:t>
            </w:r>
            <w:proofErr w:type="gramEnd"/>
            <w:r>
              <w:rPr>
                <w:lang w:val="ru-RU"/>
              </w:rPr>
              <w:t xml:space="preserve"> физкультурно-оздоровительных мероприятий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bCs/>
              </w:rPr>
            </w:pPr>
            <w:r>
              <w:t>2019-2030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Cs/>
              </w:rPr>
              <w:t xml:space="preserve">Муниципальная  программа "Развитие физической культуры и спорта в </w:t>
            </w:r>
            <w:proofErr w:type="spellStart"/>
            <w:r>
              <w:rPr>
                <w:bCs/>
              </w:rPr>
              <w:t>Кетовском</w:t>
            </w:r>
            <w:proofErr w:type="spellEnd"/>
            <w:r>
              <w:rPr>
                <w:bCs/>
              </w:rPr>
              <w:t xml:space="preserve"> районе на 2019-2021 годы"</w:t>
            </w:r>
          </w:p>
        </w:tc>
        <w:tc>
          <w:tcPr>
            <w:tcW w:w="2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Комитет по физической культуре и спорту Администрации Кетовского района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c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областных, межрегиональных и Всероссийских соревнованиях спортсменов Кетовского района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bCs/>
              </w:rPr>
            </w:pPr>
            <w:r>
              <w:t>2019-2030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Cs/>
              </w:rPr>
              <w:t xml:space="preserve">Муниципальная  программа "Развитие физической культуры и спорта в </w:t>
            </w:r>
            <w:proofErr w:type="spellStart"/>
            <w:r>
              <w:rPr>
                <w:bCs/>
              </w:rPr>
              <w:t>Кетовском</w:t>
            </w:r>
            <w:proofErr w:type="spellEnd"/>
            <w:r>
              <w:rPr>
                <w:bCs/>
              </w:rPr>
              <w:t xml:space="preserve"> районе на 2019-2021 годы"</w:t>
            </w:r>
          </w:p>
        </w:tc>
        <w:tc>
          <w:tcPr>
            <w:tcW w:w="2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Комитет по физической культуре и спорту Администрации Кетовского района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snapToGrid w:val="0"/>
              <w:jc w:val="both"/>
            </w:pPr>
            <w:r>
              <w:t>Подготовка  спортивного резерва для спортивной сборной команды  Курганской области, в том числе посредством участия команд ДЮСШ в Спартакиаде спортивных школ Курганской области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bCs/>
              </w:rPr>
            </w:pPr>
            <w:r>
              <w:t>2019-2030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Cs/>
              </w:rPr>
              <w:t xml:space="preserve">Муниципальная  программа "Развитие физической культуры и спорта в </w:t>
            </w:r>
            <w:proofErr w:type="spellStart"/>
            <w:r>
              <w:rPr>
                <w:bCs/>
              </w:rPr>
              <w:t>Кетовском</w:t>
            </w:r>
            <w:proofErr w:type="spellEnd"/>
            <w:r>
              <w:rPr>
                <w:bCs/>
              </w:rPr>
              <w:t xml:space="preserve"> районе на 2019-2021 годы"</w:t>
            </w:r>
          </w:p>
        </w:tc>
        <w:tc>
          <w:tcPr>
            <w:tcW w:w="2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Комитет по физической культуре и спорту Администрации Кетовского района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c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деятельности регионального центра тестирования по выполнению видов испытаний (тестов), нормативов, требований к </w:t>
            </w:r>
            <w:r>
              <w:rPr>
                <w:lang w:val="ru-RU"/>
              </w:rPr>
              <w:lastRenderedPageBreak/>
              <w:t>оценке уровня знаний и умений в области физической культуры и спорта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bCs/>
              </w:rPr>
            </w:pPr>
            <w:r>
              <w:lastRenderedPageBreak/>
              <w:t>2019-2030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Cs/>
              </w:rPr>
              <w:t xml:space="preserve">Муниципальная  программа "Развитие физической культуры и спорта в </w:t>
            </w:r>
            <w:proofErr w:type="spellStart"/>
            <w:r>
              <w:rPr>
                <w:bCs/>
              </w:rPr>
              <w:t>Кетовском</w:t>
            </w:r>
            <w:proofErr w:type="spellEnd"/>
            <w:r>
              <w:rPr>
                <w:bCs/>
              </w:rPr>
              <w:t xml:space="preserve"> районе на 2019-2021 годы"</w:t>
            </w:r>
          </w:p>
        </w:tc>
        <w:tc>
          <w:tcPr>
            <w:tcW w:w="2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Комитет по физической культуре и спорту Администрации Кетовского района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5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snapToGrid w:val="0"/>
              <w:jc w:val="both"/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областных</w:t>
            </w:r>
            <w:proofErr w:type="gramEnd"/>
            <w:r>
              <w:t xml:space="preserve"> социально-значимых акций, направленных на привлечение населения Кетовского района к систематическим занятиям физической культурой и спортом:</w:t>
            </w:r>
          </w:p>
          <w:p w:rsidR="00496065" w:rsidRDefault="00D85A4F">
            <w:pPr>
              <w:snapToGrid w:val="0"/>
              <w:jc w:val="both"/>
            </w:pPr>
            <w:r>
              <w:t>-«Хочу стать чемпионом»;</w:t>
            </w:r>
          </w:p>
          <w:p w:rsidR="00496065" w:rsidRDefault="00D85A4F">
            <w:pPr>
              <w:snapToGrid w:val="0"/>
              <w:jc w:val="both"/>
            </w:pPr>
            <w:r>
              <w:t>- «На зарядку, становись!»;</w:t>
            </w:r>
          </w:p>
          <w:p w:rsidR="00496065" w:rsidRDefault="00D85A4F">
            <w:pPr>
              <w:snapToGrid w:val="0"/>
              <w:jc w:val="both"/>
            </w:pPr>
            <w:r>
              <w:t>- «Я выбираю спорт»;</w:t>
            </w:r>
          </w:p>
          <w:p w:rsidR="00496065" w:rsidRDefault="00D85A4F">
            <w:pPr>
              <w:pStyle w:val="ac"/>
              <w:spacing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«О </w:t>
            </w:r>
            <w:proofErr w:type="spellStart"/>
            <w:proofErr w:type="gramStart"/>
            <w:r>
              <w:rPr>
                <w:lang w:val="ru-RU"/>
              </w:rPr>
              <w:t>спорт-ты</w:t>
            </w:r>
            <w:proofErr w:type="spellEnd"/>
            <w:proofErr w:type="gramEnd"/>
            <w:r>
              <w:rPr>
                <w:lang w:val="ru-RU"/>
              </w:rPr>
              <w:t xml:space="preserve"> мир»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bCs/>
              </w:rPr>
            </w:pPr>
            <w:r>
              <w:t>2019-2030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Cs/>
              </w:rPr>
              <w:t xml:space="preserve">Муниципальная  программа "Развитие физической культуры и спорта в </w:t>
            </w:r>
            <w:proofErr w:type="spellStart"/>
            <w:r>
              <w:rPr>
                <w:bCs/>
              </w:rPr>
              <w:t>Кетовском</w:t>
            </w:r>
            <w:proofErr w:type="spellEnd"/>
            <w:r>
              <w:rPr>
                <w:bCs/>
              </w:rPr>
              <w:t xml:space="preserve"> районе на 2019-2021 годы"</w:t>
            </w:r>
          </w:p>
        </w:tc>
        <w:tc>
          <w:tcPr>
            <w:tcW w:w="2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Комитет по физической культуре и спорту Администрации Кетовского района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snapToGrid w:val="0"/>
              <w:jc w:val="both"/>
            </w:pPr>
            <w:r>
              <w:t>Организация и проведение спортивных мероприятий среди взрослого населения Кетовского района и участие в соревнованиях разного уровня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bCs/>
              </w:rPr>
            </w:pPr>
            <w:r>
              <w:t>2019-2030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Cs/>
              </w:rPr>
              <w:t xml:space="preserve">Муниципальная  программа "Развитие физической культуры и спорта в </w:t>
            </w:r>
            <w:proofErr w:type="spellStart"/>
            <w:r>
              <w:rPr>
                <w:bCs/>
              </w:rPr>
              <w:t>Кетовском</w:t>
            </w:r>
            <w:proofErr w:type="spellEnd"/>
            <w:r>
              <w:rPr>
                <w:bCs/>
              </w:rPr>
              <w:t xml:space="preserve"> районе на 2019-2021 годы"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Комитет по физической культуре и спорту Администрации Кетовского района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snapToGrid w:val="0"/>
              <w:jc w:val="both"/>
            </w:pPr>
            <w:r>
              <w:t>Развитие физкультурно-спортивной инфраструктуры для занятий массовым спортом по месту жительства, в том числе посредством реализации регионального социального проекта «500 шагов до спортплощадки»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bCs/>
              </w:rPr>
            </w:pPr>
            <w:r>
              <w:t>2019-2030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Cs/>
              </w:rPr>
              <w:t xml:space="preserve">Муниципальная  программа "Развитие физической культуры и спорта в </w:t>
            </w:r>
            <w:proofErr w:type="spellStart"/>
            <w:r>
              <w:rPr>
                <w:bCs/>
              </w:rPr>
              <w:t>Кетовском</w:t>
            </w:r>
            <w:proofErr w:type="spellEnd"/>
            <w:r>
              <w:rPr>
                <w:bCs/>
              </w:rPr>
              <w:t xml:space="preserve"> районе на 2019-2021 годы"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Комитет по физической культуре и спорту Администрации Кетовского района</w:t>
            </w:r>
          </w:p>
        </w:tc>
      </w:tr>
      <w:tr w:rsidR="00496065">
        <w:trPr>
          <w:trHeight w:val="150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Подготовка, переподготовка и повышение квалификации руководителей и специалистов, работающих в сфере физической культуры и спорта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bCs/>
              </w:rPr>
            </w:pPr>
            <w:r>
              <w:t>2019-2030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Cs/>
              </w:rPr>
              <w:t xml:space="preserve">Муниципальная  программа "Развитие физической культуры и спорта в </w:t>
            </w:r>
            <w:proofErr w:type="spellStart"/>
            <w:r>
              <w:rPr>
                <w:bCs/>
              </w:rPr>
              <w:t>Кетовском</w:t>
            </w:r>
            <w:proofErr w:type="spellEnd"/>
            <w:r>
              <w:rPr>
                <w:bCs/>
              </w:rPr>
              <w:t xml:space="preserve"> районе на 2019-2021 годы"</w:t>
            </w:r>
          </w:p>
        </w:tc>
        <w:tc>
          <w:tcPr>
            <w:tcW w:w="2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Комитет по физической культуре и спорту Администрации Кетовского района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9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snapToGrid w:val="0"/>
              <w:jc w:val="both"/>
            </w:pPr>
            <w:r>
              <w:t xml:space="preserve">Укрепление материально-технической базы: приобретение </w:t>
            </w:r>
            <w:r>
              <w:lastRenderedPageBreak/>
              <w:t>спортивного инвентаря и оборудования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bCs/>
              </w:rPr>
            </w:pPr>
            <w:r>
              <w:lastRenderedPageBreak/>
              <w:t>2019-2030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Cs/>
              </w:rPr>
              <w:t xml:space="preserve">Муниципальная  программа "Развитие физической культуры и спорта в </w:t>
            </w:r>
            <w:proofErr w:type="spellStart"/>
            <w:r>
              <w:rPr>
                <w:bCs/>
              </w:rPr>
              <w:t>Кетовском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районе на 2019-2021 годы"</w:t>
            </w:r>
          </w:p>
        </w:tc>
        <w:tc>
          <w:tcPr>
            <w:tcW w:w="2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lastRenderedPageBreak/>
              <w:t xml:space="preserve">Комитет по физической культуре и спорту </w:t>
            </w:r>
            <w:r>
              <w:lastRenderedPageBreak/>
              <w:t>Администрации Кетовского района</w:t>
            </w:r>
          </w:p>
        </w:tc>
      </w:tr>
    </w:tbl>
    <w:p w:rsidR="00496065" w:rsidRDefault="00496065">
      <w:pPr>
        <w:pStyle w:val="af"/>
        <w:rPr>
          <w:b/>
        </w:rPr>
      </w:pPr>
    </w:p>
    <w:p w:rsidR="00496065" w:rsidRDefault="00496065">
      <w:pPr>
        <w:pStyle w:val="af"/>
        <w:rPr>
          <w:b/>
        </w:rPr>
      </w:pPr>
    </w:p>
    <w:p w:rsidR="00496065" w:rsidRDefault="00D85A4F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>Работа с молодёжью</w:t>
      </w:r>
    </w:p>
    <w:p w:rsidR="00496065" w:rsidRDefault="00496065">
      <w:pPr>
        <w:ind w:left="2070"/>
        <w:jc w:val="both"/>
        <w:rPr>
          <w:b/>
        </w:rPr>
      </w:pPr>
    </w:p>
    <w:p w:rsidR="00496065" w:rsidRDefault="00D85A4F">
      <w:pPr>
        <w:autoSpaceDE w:val="0"/>
        <w:ind w:firstLine="709"/>
        <w:jc w:val="both"/>
      </w:pPr>
      <w:r>
        <w:rPr>
          <w:b/>
          <w:bCs/>
        </w:rPr>
        <w:t>Задачи:</w:t>
      </w:r>
    </w:p>
    <w:p w:rsidR="00496065" w:rsidRDefault="00D85A4F">
      <w:pPr>
        <w:autoSpaceDE w:val="0"/>
        <w:ind w:firstLine="709"/>
        <w:jc w:val="both"/>
      </w:pPr>
      <w:r>
        <w:t>- гражданско-патриотическое воспитание молодого поколения, формирование системы ценностей с учетом многонациональной основы нашего государства,  предусматривающей создание условий для воспитания и развития молодежи, с устойчивой системой нравственных и гражданских ценностей, проявляющей знание;</w:t>
      </w:r>
    </w:p>
    <w:p w:rsidR="00496065" w:rsidRDefault="00D85A4F">
      <w:pPr>
        <w:autoSpaceDE w:val="0"/>
        <w:ind w:firstLine="709"/>
        <w:jc w:val="both"/>
      </w:pPr>
      <w:r>
        <w:t>- формирование ценностей здорового образа жизни, создание условий для физического развития молодежи, формирование экологической культуры, а также повышение уровня культуры безопасности жизнедеятельности;</w:t>
      </w:r>
    </w:p>
    <w:p w:rsidR="00496065" w:rsidRDefault="00D85A4F">
      <w:pPr>
        <w:autoSpaceDE w:val="0"/>
        <w:ind w:firstLine="709"/>
        <w:jc w:val="both"/>
      </w:pPr>
      <w:r>
        <w:t>- создание условий для реализации потенциала молодежи в социально - экономической сфере, развитие созидательной активности;</w:t>
      </w:r>
    </w:p>
    <w:p w:rsidR="00496065" w:rsidRDefault="00D85A4F">
      <w:pPr>
        <w:autoSpaceDE w:val="0"/>
        <w:ind w:firstLine="709"/>
        <w:jc w:val="both"/>
      </w:pPr>
      <w:r>
        <w:t>- формирование ценностей семейной культуры и образа успешной молодой семьи.</w:t>
      </w:r>
    </w:p>
    <w:p w:rsidR="00496065" w:rsidRDefault="00496065">
      <w:pPr>
        <w:pStyle w:val="ad"/>
        <w:jc w:val="both"/>
      </w:pPr>
    </w:p>
    <w:p w:rsidR="00496065" w:rsidRDefault="00D85A4F">
      <w:pPr>
        <w:pStyle w:val="ad"/>
        <w:ind w:firstLine="706"/>
        <w:jc w:val="both"/>
        <w:rPr>
          <w:b/>
        </w:rPr>
      </w:pPr>
      <w:r>
        <w:rPr>
          <w:b/>
        </w:rPr>
        <w:t>Целевые показатели:</w:t>
      </w:r>
    </w:p>
    <w:p w:rsidR="00496065" w:rsidRDefault="00496065">
      <w:pPr>
        <w:pStyle w:val="ad"/>
        <w:ind w:firstLine="706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835"/>
        <w:gridCol w:w="1276"/>
        <w:gridCol w:w="1134"/>
        <w:gridCol w:w="1134"/>
        <w:gridCol w:w="1134"/>
        <w:gridCol w:w="1134"/>
        <w:gridCol w:w="992"/>
        <w:gridCol w:w="1134"/>
        <w:gridCol w:w="2979"/>
      </w:tblGrid>
      <w:tr w:rsidR="0049606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2017</w:t>
            </w:r>
          </w:p>
          <w:p w:rsidR="00496065" w:rsidRDefault="00D85A4F">
            <w:pPr>
              <w:pStyle w:val="ad"/>
              <w:jc w:val="center"/>
            </w:pPr>
            <w:r>
              <w:t>факт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2018</w:t>
            </w:r>
          </w:p>
          <w:p w:rsidR="00496065" w:rsidRDefault="00D85A4F">
            <w:pPr>
              <w:pStyle w:val="ad"/>
              <w:jc w:val="center"/>
            </w:pPr>
            <w:r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2019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2025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2030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Ответственный исполнитель</w:t>
            </w:r>
          </w:p>
        </w:tc>
      </w:tr>
      <w:tr w:rsidR="0049606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rPr>
                <w:color w:val="000000"/>
              </w:rPr>
            </w:pPr>
            <w:r>
              <w:t>1.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Удельный вес численности молодых людей в возрасте от 14 до 30 лет, участвующих в деятельности молодежных и детских общественных объединений, в общей численности молодежи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snapToGrid w:val="0"/>
              <w:spacing w:after="119"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snapToGrid w:val="0"/>
              <w:spacing w:after="119"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snapToGrid w:val="0"/>
              <w:spacing w:after="119"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snapToGrid w:val="0"/>
              <w:spacing w:after="119" w:line="100" w:lineRule="atLeast"/>
              <w:jc w:val="center"/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52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</w:pPr>
            <w:r>
              <w:t>Управление народного образования Администрации Кетовского района</w:t>
            </w:r>
          </w:p>
        </w:tc>
      </w:tr>
      <w:tr w:rsidR="0049606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</w:pPr>
            <w:r>
              <w:t>2.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Удельный вес численности молодых людей, вовлеченных в добровольческую деятельность, к общему </w:t>
            </w:r>
            <w:r>
              <w:lastRenderedPageBreak/>
              <w:t>количеству молодежи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</w:pPr>
            <w:r>
              <w:t>Управление народного образования Администрации Кетовского района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</w:pPr>
            <w:r>
              <w:lastRenderedPageBreak/>
              <w:t>3.</w:t>
            </w:r>
          </w:p>
        </w:tc>
        <w:tc>
          <w:tcPr>
            <w:tcW w:w="2835" w:type="dxa"/>
            <w:tcBorders>
              <w:lef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Число молодых людей, вовлеченных в региональные проекты поддержки талантливой и инициативной молодежи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человек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496065" w:rsidRDefault="00D85A4F">
            <w:pPr>
              <w:snapToGrid w:val="0"/>
              <w:spacing w:after="119"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370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496065" w:rsidRDefault="00D85A4F">
            <w:pPr>
              <w:snapToGrid w:val="0"/>
              <w:spacing w:after="119"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380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496065" w:rsidRDefault="00D85A4F">
            <w:pPr>
              <w:snapToGrid w:val="0"/>
              <w:spacing w:after="119"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390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496065" w:rsidRDefault="00D85A4F">
            <w:pPr>
              <w:snapToGrid w:val="0"/>
              <w:spacing w:after="119" w:line="100" w:lineRule="atLeast"/>
              <w:jc w:val="center"/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992" w:type="dxa"/>
            <w:tcBorders>
              <w:left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410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430</w:t>
            </w:r>
          </w:p>
        </w:tc>
        <w:tc>
          <w:tcPr>
            <w:tcW w:w="297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Управление народного образования Администрации Кетовского района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496065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496065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496065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496065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496065">
            <w:pPr>
              <w:snapToGrid w:val="0"/>
              <w:jc w:val="center"/>
            </w:pPr>
          </w:p>
        </w:tc>
        <w:tc>
          <w:tcPr>
            <w:tcW w:w="2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both"/>
            </w:pPr>
          </w:p>
        </w:tc>
      </w:tr>
    </w:tbl>
    <w:p w:rsidR="00496065" w:rsidRDefault="00496065">
      <w:pPr>
        <w:pStyle w:val="ad"/>
        <w:ind w:firstLine="706"/>
        <w:jc w:val="both"/>
        <w:rPr>
          <w:b/>
        </w:rPr>
      </w:pPr>
    </w:p>
    <w:p w:rsidR="00496065" w:rsidRDefault="00D85A4F">
      <w:pPr>
        <w:pStyle w:val="ad"/>
        <w:ind w:firstLine="706"/>
        <w:jc w:val="both"/>
        <w:rPr>
          <w:b/>
        </w:rPr>
      </w:pPr>
      <w:r>
        <w:rPr>
          <w:b/>
        </w:rPr>
        <w:t>Мероприятия по реализации стратегических направлений и достижению целевых показателей:</w:t>
      </w:r>
    </w:p>
    <w:p w:rsidR="00496065" w:rsidRDefault="00496065">
      <w:pPr>
        <w:pStyle w:val="ad"/>
        <w:ind w:firstLine="706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105"/>
        <w:gridCol w:w="1707"/>
        <w:gridCol w:w="4536"/>
        <w:gridCol w:w="3404"/>
      </w:tblGrid>
      <w:tr w:rsidR="0049606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Срок реализации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мероприятия</w:t>
            </w:r>
          </w:p>
        </w:tc>
      </w:tr>
      <w:tr w:rsidR="0049606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75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rPr>
                <w:b/>
              </w:rPr>
              <w:t>Вовлечение детей и молодежи в позитивную социальную деятельность; приобщение наибольшего количества молодых граждан к здоровому образу жизни</w:t>
            </w:r>
          </w:p>
        </w:tc>
      </w:tr>
      <w:tr w:rsidR="0049606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1.1.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both"/>
            </w:pPr>
            <w:r>
              <w:t>Вовлечение детей и молодежи в работу Центра патриотического воспитания Кетовского района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center"/>
            </w:pPr>
          </w:p>
          <w:p w:rsidR="00496065" w:rsidRDefault="00D85A4F">
            <w:pPr>
              <w:pStyle w:val="ad"/>
              <w:jc w:val="center"/>
              <w:rPr>
                <w:bCs/>
              </w:rPr>
            </w:pPr>
            <w:r>
              <w:t>2019-2030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Cs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2019-2023 годы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Управление народного образования Администрации Кетовского района</w:t>
            </w:r>
          </w:p>
        </w:tc>
      </w:tr>
      <w:tr w:rsidR="0049606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rFonts w:eastAsia="Times New Roman" w:cs="Arial"/>
                <w:shd w:val="clear" w:color="auto" w:fill="FFFFFF"/>
              </w:rPr>
            </w:pPr>
            <w:r>
              <w:t>1.2.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 w:cs="Arial"/>
                <w:shd w:val="clear" w:color="auto" w:fill="FFFFFF"/>
              </w:rPr>
              <w:t>Пропаганда культуры здорового образа жизни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center"/>
            </w:pPr>
          </w:p>
          <w:p w:rsidR="00496065" w:rsidRDefault="00D85A4F">
            <w:pPr>
              <w:pStyle w:val="ad"/>
              <w:jc w:val="center"/>
              <w:rPr>
                <w:bCs/>
              </w:rPr>
            </w:pPr>
            <w:r>
              <w:t>2019-2030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Cs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2019-2023 годы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Управление народного образования Администрации Кетовского района</w:t>
            </w:r>
          </w:p>
        </w:tc>
      </w:tr>
      <w:tr w:rsidR="0049606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75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both"/>
            </w:pPr>
            <w:r>
              <w:rPr>
                <w:b/>
              </w:rPr>
              <w:t>Повышение социальной активности молодых людей, проживающих на территории Кетовского района</w:t>
            </w:r>
          </w:p>
        </w:tc>
      </w:tr>
      <w:tr w:rsidR="0049606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rFonts w:eastAsia="Times New Roman" w:cs="Arial"/>
                <w:shd w:val="clear" w:color="auto" w:fill="FFFFFF"/>
              </w:rPr>
            </w:pPr>
            <w:r>
              <w:t>2.1.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 w:cs="Arial"/>
                <w:shd w:val="clear" w:color="auto" w:fill="FFFFFF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Cs/>
              </w:rPr>
            </w:pPr>
            <w:r>
              <w:t>2019-2030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Cs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2019-2023 годы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Управление народного образования Администрации Кетовского района</w:t>
            </w:r>
          </w:p>
        </w:tc>
      </w:tr>
      <w:tr w:rsidR="0049606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rFonts w:eastAsia="Times New Roman" w:cs="Arial"/>
                <w:color w:val="000000"/>
                <w:shd w:val="clear" w:color="auto" w:fill="FFFFFF"/>
              </w:rPr>
            </w:pPr>
            <w:r>
              <w:lastRenderedPageBreak/>
              <w:t>2.2.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 w:cs="Arial"/>
                <w:color w:val="000000"/>
                <w:shd w:val="clear" w:color="auto" w:fill="FFFFFF"/>
              </w:rPr>
              <w:t>Выявление и поддержка талантливой молодежи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Cs/>
              </w:rPr>
            </w:pPr>
            <w:r>
              <w:t>2019-2030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Cs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2019-2023 годы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Управление народного образования Администрации Кетовского района</w:t>
            </w:r>
          </w:p>
        </w:tc>
      </w:tr>
      <w:tr w:rsidR="0049606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75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rPr>
                <w:b/>
              </w:rPr>
              <w:t>Укрепление партнерских отношений на межведомственной основе с социальными институтами воспитания и социализации несовершеннолетних</w:t>
            </w:r>
          </w:p>
        </w:tc>
      </w:tr>
      <w:tr w:rsidR="0049606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rFonts w:eastAsia="Times New Roman" w:cs="Arial"/>
                <w:color w:val="000000"/>
              </w:rPr>
            </w:pPr>
            <w:r>
              <w:t>3.1.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both"/>
            </w:pPr>
            <w:proofErr w:type="gramStart"/>
            <w:r>
              <w:rPr>
                <w:rFonts w:eastAsia="Times New Roman" w:cs="Arial"/>
                <w:color w:val="000000"/>
              </w:rPr>
              <w:t xml:space="preserve">Организация и проведение районных и областных мероприятий (конкурсы, в том числе </w:t>
            </w:r>
            <w:proofErr w:type="spellStart"/>
            <w:r>
              <w:rPr>
                <w:rFonts w:eastAsia="Times New Roman" w:cs="Arial"/>
                <w:color w:val="000000"/>
              </w:rPr>
              <w:t>интернет-конкурсы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, фестивали, акции, </w:t>
            </w:r>
            <w:proofErr w:type="spellStart"/>
            <w:r>
              <w:rPr>
                <w:rFonts w:eastAsia="Times New Roman" w:cs="Arial"/>
                <w:color w:val="000000"/>
              </w:rPr>
              <w:t>флэшмобы</w:t>
            </w:r>
            <w:proofErr w:type="spellEnd"/>
            <w:r>
              <w:rPr>
                <w:rFonts w:eastAsia="Times New Roman" w:cs="Arial"/>
                <w:color w:val="000000"/>
              </w:rPr>
              <w:t>, выставки, семинары, конференции, мастер-классы, круглые столы, чтения) по приоритетным направлениям воспитательной деятельности</w:t>
            </w:r>
            <w:proofErr w:type="gramEnd"/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Cs/>
              </w:rPr>
            </w:pPr>
            <w:r>
              <w:t>2019-2030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Cs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2019-2023 годы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Управление народного образования Администрации Кетовского района</w:t>
            </w:r>
          </w:p>
        </w:tc>
      </w:tr>
      <w:tr w:rsidR="0049606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75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both"/>
            </w:pPr>
            <w:r>
              <w:rPr>
                <w:b/>
              </w:rPr>
              <w:t>Повышение уровня профессиональной компетенции специалистов, осуществляющих работу в сфере государственной молодежной политики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4.1.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Обучение и повышение квалификации педагогических кадров и специалистов органа управления образованием по вопросам работы с молодежью 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Cs/>
              </w:rPr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Cs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2019-2023 годы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Управление народного образования Администрации Кетовского района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 w:cs="Arial"/>
                <w:shd w:val="clear" w:color="auto" w:fill="FFFFFF"/>
              </w:rPr>
            </w:pPr>
            <w:r>
              <w:t>4.2.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 w:cs="Arial"/>
                <w:shd w:val="clear" w:color="auto" w:fill="FFFFFF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Cs/>
              </w:rPr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Cs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2019-2023 годы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Управление народного образования Администрации Кетовского района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 w:cs="Arial"/>
                <w:shd w:val="clear" w:color="auto" w:fill="FFFFFF"/>
              </w:rPr>
            </w:pPr>
            <w:r>
              <w:t>4.3.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 w:cs="Arial"/>
                <w:shd w:val="clear" w:color="auto" w:fill="FFFFFF"/>
              </w:rPr>
              <w:t>Развитие информационного поля, благоприятного для развития молодежи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Cs/>
              </w:rPr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Cs/>
              </w:rPr>
              <w:t xml:space="preserve">Муниципальная  программа Кетовского района Курганской области «Развитие образования и реализация государственной молодежной политики» </w:t>
            </w:r>
            <w:r>
              <w:rPr>
                <w:bCs/>
              </w:rPr>
              <w:lastRenderedPageBreak/>
              <w:t>на 2019-2023 годы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lastRenderedPageBreak/>
              <w:t>Управление народного образования Администрации Кетовского района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1375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b/>
              </w:rPr>
              <w:t xml:space="preserve"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</w:t>
            </w:r>
            <w:proofErr w:type="spellStart"/>
            <w:r>
              <w:rPr>
                <w:b/>
              </w:rPr>
              <w:t>воспитани</w:t>
            </w:r>
            <w:proofErr w:type="spellEnd"/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 w:cs="Arial"/>
                <w:color w:val="000000"/>
              </w:rPr>
            </w:pPr>
            <w:r>
              <w:t>5.1.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 w:cs="Arial"/>
                <w:color w:val="000000"/>
              </w:rPr>
              <w:t xml:space="preserve">Повышение социального статуса и общественного престижа отцовства, материнства, многодетности, в том числе через реализацию областных проектов «Ответственное </w:t>
            </w:r>
            <w:proofErr w:type="spellStart"/>
            <w:r>
              <w:rPr>
                <w:rFonts w:eastAsia="Times New Roman" w:cs="Arial"/>
                <w:color w:val="000000"/>
              </w:rPr>
              <w:t>родительство</w:t>
            </w:r>
            <w:proofErr w:type="spellEnd"/>
            <w:r>
              <w:rPr>
                <w:rFonts w:eastAsia="Times New Roman" w:cs="Arial"/>
                <w:color w:val="000000"/>
              </w:rPr>
              <w:t>» и «Ответственное отцовство»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Cs/>
              </w:rPr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Cs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2019-2023 годы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Управление народного образования Администрации Кетовского района</w:t>
            </w:r>
          </w:p>
        </w:tc>
      </w:tr>
    </w:tbl>
    <w:p w:rsidR="00496065" w:rsidRDefault="00496065">
      <w:pPr>
        <w:ind w:left="2070"/>
        <w:jc w:val="both"/>
        <w:rPr>
          <w:b/>
        </w:rPr>
      </w:pPr>
    </w:p>
    <w:p w:rsidR="00496065" w:rsidRDefault="00D85A4F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Развитие системы </w:t>
      </w:r>
      <w:proofErr w:type="spellStart"/>
      <w:r>
        <w:rPr>
          <w:b/>
        </w:rPr>
        <w:t>соцобслуживания</w:t>
      </w:r>
      <w:proofErr w:type="spellEnd"/>
    </w:p>
    <w:p w:rsidR="00496065" w:rsidRDefault="00496065">
      <w:pPr>
        <w:ind w:left="2070"/>
        <w:jc w:val="both"/>
        <w:rPr>
          <w:b/>
        </w:rPr>
      </w:pPr>
    </w:p>
    <w:p w:rsidR="00496065" w:rsidRDefault="00D85A4F">
      <w:pPr>
        <w:pStyle w:val="ad"/>
        <w:jc w:val="both"/>
      </w:pPr>
      <w:r>
        <w:rPr>
          <w:b/>
        </w:rPr>
        <w:t>Задачи:</w:t>
      </w:r>
      <w:r>
        <w:t xml:space="preserve"> </w:t>
      </w:r>
    </w:p>
    <w:p w:rsidR="00496065" w:rsidRDefault="00D85A4F">
      <w:pPr>
        <w:pStyle w:val="ad"/>
        <w:ind w:firstLine="709"/>
        <w:jc w:val="both"/>
        <w:rPr>
          <w:b/>
        </w:rPr>
      </w:pPr>
      <w:r>
        <w:t xml:space="preserve">- Выполнение обязательств по социальной поддержке граждан, обеспечение эффективной социальной поддержки семей с детьми, в том числе находящихся в трудной жизненной ситуации, обеспечение доступности социальных услуг высокого качества для всех нуждающихся </w:t>
      </w:r>
      <w:proofErr w:type="spellStart"/>
      <w:r>
        <w:t>маломобильных</w:t>
      </w:r>
      <w:proofErr w:type="spellEnd"/>
      <w:r>
        <w:t xml:space="preserve"> групп населения и инвалидов пут</w:t>
      </w:r>
      <w:r>
        <w:rPr>
          <w:rFonts w:cs="Cambria Math"/>
        </w:rPr>
        <w:t>ѐ</w:t>
      </w:r>
      <w:proofErr w:type="gramStart"/>
      <w:r>
        <w:t>м</w:t>
      </w:r>
      <w:proofErr w:type="gramEnd"/>
      <w:r>
        <w:t xml:space="preserve"> дальнейшего развития сети организаций различных организационно-правовых форм и форм собственности, предоставляющих социальные услуги</w:t>
      </w:r>
    </w:p>
    <w:p w:rsidR="00496065" w:rsidRDefault="00496065">
      <w:pPr>
        <w:pStyle w:val="ad"/>
        <w:jc w:val="both"/>
        <w:rPr>
          <w:b/>
        </w:rPr>
      </w:pPr>
    </w:p>
    <w:p w:rsidR="00496065" w:rsidRDefault="00D85A4F">
      <w:pPr>
        <w:pStyle w:val="ad"/>
        <w:ind w:firstLine="706"/>
        <w:jc w:val="both"/>
      </w:pPr>
      <w:r>
        <w:rPr>
          <w:b/>
        </w:rPr>
        <w:t>Целевые показатели: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544"/>
        <w:gridCol w:w="1134"/>
        <w:gridCol w:w="1134"/>
        <w:gridCol w:w="1134"/>
        <w:gridCol w:w="992"/>
        <w:gridCol w:w="1252"/>
        <w:gridCol w:w="1158"/>
        <w:gridCol w:w="992"/>
        <w:gridCol w:w="2412"/>
      </w:tblGrid>
      <w:tr w:rsidR="0049606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2017</w:t>
            </w:r>
          </w:p>
          <w:p w:rsidR="00496065" w:rsidRDefault="00D85A4F">
            <w:pPr>
              <w:pStyle w:val="ad"/>
              <w:jc w:val="center"/>
            </w:pPr>
            <w:r>
              <w:t>факт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2018</w:t>
            </w:r>
          </w:p>
          <w:p w:rsidR="00496065" w:rsidRDefault="00D85A4F">
            <w:pPr>
              <w:pStyle w:val="ad"/>
              <w:jc w:val="center"/>
            </w:pPr>
            <w:r>
              <w:t>оценка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2019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2025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2030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Ответственный исполнитель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color w:val="000000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ind w:right="87"/>
              <w:jc w:val="both"/>
            </w:pPr>
            <w:r>
              <w:rPr>
                <w:color w:val="000000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</w:t>
            </w:r>
            <w:proofErr w:type="spellStart"/>
            <w:r>
              <w:rPr>
                <w:color w:val="000000"/>
              </w:rPr>
              <w:t>маломобильных</w:t>
            </w:r>
            <w:proofErr w:type="spellEnd"/>
            <w:r>
              <w:rPr>
                <w:color w:val="000000"/>
              </w:rPr>
              <w:t xml:space="preserve"> групп населения (людей, испытывающих затруднения при самостоятельном </w:t>
            </w:r>
            <w:r>
              <w:rPr>
                <w:color w:val="000000"/>
              </w:rPr>
              <w:lastRenderedPageBreak/>
              <w:t xml:space="preserve">передвижении полученных услуг, необходимой информации) в </w:t>
            </w:r>
            <w:proofErr w:type="spellStart"/>
            <w:r>
              <w:rPr>
                <w:color w:val="000000"/>
              </w:rPr>
              <w:t>Кетовском</w:t>
            </w:r>
            <w:proofErr w:type="spellEnd"/>
            <w:r>
              <w:rPr>
                <w:color w:val="000000"/>
              </w:rPr>
              <w:t xml:space="preserve"> районе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100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100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rFonts w:eastAsia="Times New Roman"/>
              </w:rPr>
            </w:pPr>
            <w:r>
              <w:t xml:space="preserve">Органы </w:t>
            </w:r>
            <w:r>
              <w:rPr>
                <w:rFonts w:eastAsia="Times New Roman"/>
              </w:rPr>
              <w:t>в сфере</w:t>
            </w:r>
          </w:p>
          <w:p w:rsidR="00496065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здравоохранения, культуры, образования,</w:t>
            </w:r>
          </w:p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 xml:space="preserve">транспортной и пешеходной инфраструктуры, информации и связи, физической культуры </w:t>
            </w:r>
            <w:r>
              <w:rPr>
                <w:rFonts w:eastAsia="Times New Roman"/>
              </w:rPr>
              <w:lastRenderedPageBreak/>
              <w:t xml:space="preserve">и спорта, социальной защиты, занятости; </w:t>
            </w:r>
            <w:r>
              <w:t xml:space="preserve">(по согласованию) </w:t>
            </w:r>
            <w:r>
              <w:rPr>
                <w:rFonts w:eastAsia="Times New Roman"/>
              </w:rPr>
              <w:t xml:space="preserve">Органы местного самоуправления </w:t>
            </w:r>
            <w:r>
              <w:t xml:space="preserve"> (по согласованию).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color w:val="000000"/>
              </w:rPr>
            </w:pPr>
            <w:r>
              <w:lastRenderedPageBreak/>
              <w:t>2.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ind w:right="87"/>
              <w:jc w:val="both"/>
            </w:pPr>
            <w:r>
              <w:rPr>
                <w:color w:val="000000"/>
              </w:rPr>
              <w:t xml:space="preserve">Совершенствование нормативно-правовой и организационной основы формирования доступной среды жизнедеятельности инвалидов в </w:t>
            </w:r>
            <w:proofErr w:type="spellStart"/>
            <w:r>
              <w:rPr>
                <w:color w:val="000000"/>
              </w:rPr>
              <w:t>Кетовском</w:t>
            </w:r>
            <w:proofErr w:type="spellEnd"/>
            <w:r>
              <w:rPr>
                <w:color w:val="000000"/>
              </w:rPr>
              <w:t xml:space="preserve"> районе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100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100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Администрация Кетовского района.</w:t>
            </w:r>
          </w:p>
        </w:tc>
      </w:tr>
    </w:tbl>
    <w:p w:rsidR="00496065" w:rsidRDefault="00496065">
      <w:pPr>
        <w:pStyle w:val="ad"/>
        <w:jc w:val="both"/>
      </w:pPr>
    </w:p>
    <w:p w:rsidR="00496065" w:rsidRDefault="00D85A4F">
      <w:pPr>
        <w:pStyle w:val="ad"/>
        <w:ind w:firstLine="706"/>
        <w:jc w:val="both"/>
        <w:rPr>
          <w:b/>
        </w:rPr>
      </w:pPr>
      <w:r>
        <w:rPr>
          <w:b/>
        </w:rPr>
        <w:t>Мероприятия по реализации стратегических направлений и достижению целевых показателей:</w:t>
      </w:r>
    </w:p>
    <w:p w:rsidR="00496065" w:rsidRDefault="00496065">
      <w:pPr>
        <w:pStyle w:val="ad"/>
        <w:ind w:firstLine="706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969"/>
        <w:gridCol w:w="1559"/>
        <w:gridCol w:w="4722"/>
        <w:gridCol w:w="3360"/>
      </w:tblGrid>
      <w:tr w:rsidR="0049606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Срок реализации</w:t>
            </w:r>
          </w:p>
        </w:tc>
        <w:tc>
          <w:tcPr>
            <w:tcW w:w="4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мероприятия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  <w:color w:val="000000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Формирование условий устойчивого развития доступной среды для инвалидов и других </w:t>
            </w:r>
            <w:proofErr w:type="spellStart"/>
            <w:r>
              <w:rPr>
                <w:rFonts w:eastAsia="Times New Roman"/>
                <w:color w:val="000000"/>
              </w:rPr>
              <w:t>маломобильных</w:t>
            </w:r>
            <w:proofErr w:type="spellEnd"/>
            <w:r>
              <w:rPr>
                <w:rFonts w:eastAsia="Times New Roman"/>
                <w:color w:val="000000"/>
              </w:rPr>
              <w:t xml:space="preserve"> групп населения в </w:t>
            </w:r>
            <w:proofErr w:type="spellStart"/>
            <w:r>
              <w:rPr>
                <w:rFonts w:eastAsia="Times New Roman"/>
                <w:color w:val="000000"/>
              </w:rPr>
              <w:t>Кетовском</w:t>
            </w:r>
            <w:proofErr w:type="spellEnd"/>
            <w:r>
              <w:rPr>
                <w:rFonts w:eastAsia="Times New Roman"/>
                <w:color w:val="000000"/>
              </w:rPr>
              <w:t xml:space="preserve"> районе:</w:t>
            </w:r>
          </w:p>
          <w:p w:rsidR="00496065" w:rsidRDefault="00D85A4F">
            <w:pPr>
              <w:pStyle w:val="ad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color w:val="000000"/>
              </w:rPr>
              <w:t xml:space="preserve">обеспечение межведомственного взаимодействия и координации работ исполнительных органов государственной власти,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rFonts w:eastAsia="Times New Roman"/>
                <w:color w:val="000000"/>
              </w:rPr>
              <w:t>маломобильных</w:t>
            </w:r>
            <w:proofErr w:type="spellEnd"/>
            <w:r>
              <w:rPr>
                <w:rFonts w:eastAsia="Times New Roman"/>
                <w:color w:val="000000"/>
              </w:rPr>
              <w:t xml:space="preserve"> групп населения в </w:t>
            </w:r>
            <w:proofErr w:type="spellStart"/>
            <w:r>
              <w:rPr>
                <w:rFonts w:eastAsia="Times New Roman"/>
                <w:color w:val="000000"/>
              </w:rPr>
              <w:t>Кетовском</w:t>
            </w:r>
            <w:proofErr w:type="spellEnd"/>
            <w:r>
              <w:rPr>
                <w:rFonts w:eastAsia="Times New Roman"/>
                <w:color w:val="000000"/>
              </w:rPr>
              <w:t xml:space="preserve"> районе;</w:t>
            </w:r>
          </w:p>
          <w:p w:rsidR="00496065" w:rsidRDefault="00D85A4F">
            <w:pPr>
              <w:pStyle w:val="ad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сбор и систематизация информации </w:t>
            </w:r>
            <w:r>
              <w:rPr>
                <w:rFonts w:eastAsia="Times New Roman"/>
                <w:color w:val="000000"/>
              </w:rPr>
              <w:lastRenderedPageBreak/>
              <w:t xml:space="preserve">о доступности объектов социальной инфраструктуры и услуг в приоритетных сферах жизнедеятельности инвалидов и других </w:t>
            </w:r>
            <w:proofErr w:type="spellStart"/>
            <w:r>
              <w:rPr>
                <w:rFonts w:eastAsia="Times New Roman"/>
                <w:color w:val="000000"/>
              </w:rPr>
              <w:t>маломобильных</w:t>
            </w:r>
            <w:proofErr w:type="spellEnd"/>
            <w:r>
              <w:rPr>
                <w:rFonts w:eastAsia="Times New Roman"/>
                <w:color w:val="000000"/>
              </w:rPr>
              <w:t xml:space="preserve"> групп населения в </w:t>
            </w:r>
            <w:proofErr w:type="spellStart"/>
            <w:r>
              <w:rPr>
                <w:rFonts w:eastAsia="Times New Roman"/>
                <w:color w:val="000000"/>
              </w:rPr>
              <w:t>Кетовском</w:t>
            </w:r>
            <w:proofErr w:type="spellEnd"/>
            <w:r>
              <w:rPr>
                <w:rFonts w:eastAsia="Times New Roman"/>
                <w:color w:val="000000"/>
              </w:rPr>
              <w:t xml:space="preserve"> районе с целью размещения в информационно-телекоммуникационной сети «Интернет»;</w:t>
            </w:r>
          </w:p>
          <w:p w:rsidR="00496065" w:rsidRDefault="00D85A4F">
            <w:pPr>
              <w:pStyle w:val="ad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-формирование условий доступности приоритетных сферах жизнедеятельности инвалидов и других </w:t>
            </w:r>
            <w:proofErr w:type="spellStart"/>
            <w:r>
              <w:rPr>
                <w:rFonts w:eastAsia="Times New Roman"/>
                <w:color w:val="000000"/>
              </w:rPr>
              <w:t>маломобильных</w:t>
            </w:r>
            <w:proofErr w:type="spellEnd"/>
            <w:r>
              <w:rPr>
                <w:rFonts w:eastAsia="Times New Roman"/>
                <w:color w:val="000000"/>
              </w:rPr>
              <w:t xml:space="preserve"> групп населения;</w:t>
            </w:r>
          </w:p>
          <w:p w:rsidR="00496065" w:rsidRDefault="00D85A4F">
            <w:pPr>
              <w:pStyle w:val="ad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увеличение числа инвалидов, обеспеченных техническими средствами реабилитации и услугами за счет бюджета Курганской области в рамках индивидуальной программы реабилитации;</w:t>
            </w:r>
          </w:p>
          <w:p w:rsidR="00496065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-преодоление социальной разобщенности и «</w:t>
            </w:r>
            <w:proofErr w:type="spellStart"/>
            <w:r>
              <w:rPr>
                <w:rFonts w:eastAsia="Times New Roman"/>
                <w:color w:val="000000"/>
              </w:rPr>
              <w:t>отношенческих</w:t>
            </w:r>
            <w:proofErr w:type="spellEnd"/>
            <w:r>
              <w:rPr>
                <w:rFonts w:eastAsia="Times New Roman"/>
                <w:color w:val="000000"/>
              </w:rPr>
              <w:t>» барьеров в обществе.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rFonts w:eastAsia="Times New Roman"/>
              </w:rPr>
              <w:lastRenderedPageBreak/>
              <w:t xml:space="preserve">2019 - 2030 </w:t>
            </w:r>
          </w:p>
        </w:tc>
        <w:tc>
          <w:tcPr>
            <w:tcW w:w="4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Государственная программа Российской Федерации «Доступная среда» на 2011 – 2020 годы»;</w:t>
            </w:r>
          </w:p>
          <w:p w:rsidR="00496065" w:rsidRDefault="00496065">
            <w:pPr>
              <w:pStyle w:val="ad"/>
              <w:jc w:val="both"/>
            </w:pPr>
          </w:p>
          <w:p w:rsidR="00496065" w:rsidRDefault="00D85A4F">
            <w:pPr>
              <w:pStyle w:val="ad"/>
              <w:jc w:val="both"/>
            </w:pPr>
            <w:r>
              <w:t>Государственная программа Курганской области «Доступная среда для инвалидов»;</w:t>
            </w:r>
          </w:p>
          <w:p w:rsidR="00496065" w:rsidRDefault="00496065">
            <w:pPr>
              <w:pStyle w:val="ad"/>
              <w:jc w:val="both"/>
            </w:pPr>
          </w:p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 xml:space="preserve">Муниципальная программа «Доступная среда для инвалидов на 2016-2020 годы в </w:t>
            </w:r>
            <w:proofErr w:type="spellStart"/>
            <w:r>
              <w:rPr>
                <w:rFonts w:eastAsia="Times New Roman"/>
              </w:rPr>
              <w:t>Кетовском</w:t>
            </w:r>
            <w:proofErr w:type="spellEnd"/>
            <w:r>
              <w:rPr>
                <w:rFonts w:eastAsia="Times New Roman"/>
              </w:rPr>
              <w:t xml:space="preserve"> районе».</w:t>
            </w:r>
          </w:p>
          <w:p w:rsidR="00496065" w:rsidRDefault="00496065">
            <w:pPr>
              <w:pStyle w:val="ad"/>
              <w:jc w:val="both"/>
            </w:pPr>
          </w:p>
        </w:tc>
        <w:tc>
          <w:tcPr>
            <w:tcW w:w="3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rFonts w:eastAsia="Times New Roman"/>
              </w:rPr>
            </w:pPr>
            <w:r>
              <w:t xml:space="preserve">Органы </w:t>
            </w:r>
            <w:r>
              <w:rPr>
                <w:rFonts w:eastAsia="Times New Roman"/>
              </w:rPr>
              <w:t>в сфере</w:t>
            </w:r>
          </w:p>
          <w:p w:rsidR="00496065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здравоохранения, культуры, образования,</w:t>
            </w:r>
          </w:p>
          <w:p w:rsidR="00496065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транспортной и пешеходной инфраструктуры, информации и связи, физической культуры и спорта, социальной защиты, занятости </w:t>
            </w:r>
            <w:r>
              <w:t>(по согласованию)</w:t>
            </w:r>
            <w:r>
              <w:rPr>
                <w:rFonts w:eastAsia="Times New Roman"/>
              </w:rPr>
              <w:t>;</w:t>
            </w:r>
          </w:p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 xml:space="preserve">Органы местного самоуправления </w:t>
            </w:r>
            <w:r>
              <w:t>(по согласованию)</w:t>
            </w:r>
            <w:r>
              <w:rPr>
                <w:rFonts w:eastAsia="Times New Roman"/>
              </w:rPr>
              <w:t>.</w:t>
            </w:r>
          </w:p>
        </w:tc>
      </w:tr>
    </w:tbl>
    <w:p w:rsidR="00496065" w:rsidRDefault="00496065">
      <w:pPr>
        <w:pStyle w:val="ad"/>
        <w:ind w:left="720"/>
        <w:jc w:val="both"/>
        <w:rPr>
          <w:b/>
          <w:sz w:val="26"/>
          <w:szCs w:val="26"/>
        </w:rPr>
      </w:pPr>
    </w:p>
    <w:p w:rsidR="00496065" w:rsidRDefault="00D85A4F">
      <w:pPr>
        <w:pStyle w:val="ad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 Обеспечение устойчивого экономического роста</w:t>
      </w:r>
    </w:p>
    <w:p w:rsidR="00496065" w:rsidRDefault="00496065">
      <w:pPr>
        <w:pStyle w:val="ad"/>
        <w:ind w:left="720"/>
        <w:jc w:val="both"/>
        <w:rPr>
          <w:b/>
          <w:sz w:val="26"/>
          <w:szCs w:val="26"/>
        </w:rPr>
      </w:pPr>
    </w:p>
    <w:p w:rsidR="00496065" w:rsidRDefault="00D85A4F">
      <w:pPr>
        <w:pStyle w:val="ad"/>
        <w:numPr>
          <w:ilvl w:val="1"/>
          <w:numId w:val="4"/>
        </w:numPr>
        <w:ind w:left="1701" w:firstLine="0"/>
        <w:jc w:val="both"/>
        <w:rPr>
          <w:b/>
        </w:rPr>
      </w:pPr>
      <w:r>
        <w:rPr>
          <w:b/>
        </w:rPr>
        <w:t>Развитие агропромышленного комплекса</w:t>
      </w:r>
    </w:p>
    <w:p w:rsidR="00496065" w:rsidRDefault="00496065">
      <w:pPr>
        <w:pStyle w:val="ad"/>
        <w:ind w:left="1701"/>
        <w:jc w:val="both"/>
        <w:rPr>
          <w:b/>
        </w:rPr>
      </w:pPr>
    </w:p>
    <w:p w:rsidR="00496065" w:rsidRDefault="00D85A4F">
      <w:pPr>
        <w:pStyle w:val="ad"/>
        <w:jc w:val="both"/>
        <w:rPr>
          <w:b/>
        </w:rPr>
      </w:pPr>
      <w:r>
        <w:rPr>
          <w:b/>
        </w:rPr>
        <w:t xml:space="preserve">Задачи: </w:t>
      </w:r>
    </w:p>
    <w:p w:rsidR="00496065" w:rsidRDefault="00D85A4F">
      <w:pPr>
        <w:ind w:left="567" w:firstLine="284"/>
        <w:jc w:val="both"/>
        <w:rPr>
          <w:b/>
        </w:rPr>
      </w:pPr>
      <w:r>
        <w:rPr>
          <w:b/>
        </w:rPr>
        <w:t xml:space="preserve">-      </w:t>
      </w:r>
      <w:r>
        <w:t xml:space="preserve">повышение инвестиционной привлекательности агропромышленного комплекса, сельских территорий; </w:t>
      </w:r>
    </w:p>
    <w:p w:rsidR="00496065" w:rsidRDefault="00D85A4F">
      <w:pPr>
        <w:ind w:left="567" w:firstLine="284"/>
        <w:jc w:val="both"/>
      </w:pPr>
      <w:r>
        <w:rPr>
          <w:b/>
        </w:rPr>
        <w:t>-</w:t>
      </w:r>
      <w:r>
        <w:t xml:space="preserve"> проведение технической и технологической модернизации агропромышленного производства, повышение конкурентоспособности АПК; </w:t>
      </w:r>
    </w:p>
    <w:p w:rsidR="00496065" w:rsidRDefault="00D85A4F">
      <w:pPr>
        <w:ind w:left="567" w:firstLine="284"/>
        <w:jc w:val="both"/>
      </w:pPr>
      <w:r>
        <w:t xml:space="preserve">-      увеличение производства основных видов сельскохозяйственной продукции, производство качественных продуктов питания; </w:t>
      </w:r>
    </w:p>
    <w:p w:rsidR="00496065" w:rsidRDefault="00D85A4F">
      <w:pPr>
        <w:ind w:left="567" w:firstLine="284"/>
        <w:jc w:val="both"/>
      </w:pPr>
      <w:r>
        <w:lastRenderedPageBreak/>
        <w:t xml:space="preserve">-  содействие развитию сельхозпредприятий и крестьянских (фермерских) хозяйств, создание условий для расширения производства через поддержку инвестиционных проектов, и повышению их доходности, расширение доступности средств господдержки; </w:t>
      </w:r>
    </w:p>
    <w:p w:rsidR="00496065" w:rsidRDefault="00D85A4F">
      <w:pPr>
        <w:ind w:left="567" w:firstLine="284"/>
        <w:jc w:val="both"/>
      </w:pPr>
      <w:r>
        <w:t xml:space="preserve">-     повышение эффективности использования земельных, трудовых, сырьевых ресурсов; </w:t>
      </w:r>
    </w:p>
    <w:p w:rsidR="00496065" w:rsidRDefault="00D85A4F">
      <w:pPr>
        <w:ind w:left="567" w:firstLine="284"/>
        <w:jc w:val="both"/>
      </w:pPr>
      <w:r>
        <w:t xml:space="preserve">-     содействие развитию малых форм хозяйствования в сельской местности; </w:t>
      </w:r>
    </w:p>
    <w:p w:rsidR="00496065" w:rsidRDefault="00D85A4F">
      <w:pPr>
        <w:ind w:left="567" w:firstLine="284"/>
        <w:jc w:val="both"/>
      </w:pPr>
      <w:r>
        <w:t xml:space="preserve">-     обеспечение занятости, улучшение жилищных и социальных условий жизни населения в сельских поселениях; </w:t>
      </w:r>
    </w:p>
    <w:p w:rsidR="00496065" w:rsidRDefault="00D85A4F">
      <w:pPr>
        <w:ind w:left="567" w:firstLine="284"/>
        <w:jc w:val="both"/>
      </w:pPr>
      <w:r>
        <w:t xml:space="preserve">- развитие переработки сельскохозяйственной продукции, продвижение сельскохозяйственной продукции, сырья и продовольствия на межрегиональные рынки; </w:t>
      </w:r>
    </w:p>
    <w:p w:rsidR="00496065" w:rsidRDefault="00D85A4F">
      <w:pPr>
        <w:ind w:left="567" w:firstLine="284"/>
        <w:jc w:val="both"/>
        <w:rPr>
          <w:b/>
          <w:color w:val="FF0000"/>
          <w:sz w:val="26"/>
          <w:szCs w:val="26"/>
        </w:rPr>
      </w:pPr>
      <w:r>
        <w:t xml:space="preserve">-     повышение роли науки, инновационной деятельности, квалификации кадров, сохранение и создание новых рабочих мест. </w:t>
      </w:r>
    </w:p>
    <w:p w:rsidR="00496065" w:rsidRDefault="00496065">
      <w:pPr>
        <w:pStyle w:val="ad"/>
        <w:ind w:left="1701"/>
        <w:jc w:val="both"/>
        <w:rPr>
          <w:b/>
          <w:color w:val="FF0000"/>
          <w:sz w:val="26"/>
          <w:szCs w:val="26"/>
        </w:rPr>
      </w:pPr>
    </w:p>
    <w:p w:rsidR="00496065" w:rsidRDefault="00D85A4F">
      <w:pPr>
        <w:pStyle w:val="ad"/>
        <w:ind w:firstLine="706"/>
        <w:jc w:val="both"/>
        <w:rPr>
          <w:b/>
        </w:rPr>
      </w:pPr>
      <w:r>
        <w:rPr>
          <w:b/>
        </w:rPr>
        <w:t>Целевые показатели:</w:t>
      </w:r>
    </w:p>
    <w:p w:rsidR="00496065" w:rsidRDefault="00496065">
      <w:pPr>
        <w:pStyle w:val="ad"/>
        <w:ind w:firstLine="706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3"/>
        <w:gridCol w:w="2939"/>
        <w:gridCol w:w="1134"/>
        <w:gridCol w:w="1276"/>
        <w:gridCol w:w="1134"/>
        <w:gridCol w:w="1134"/>
        <w:gridCol w:w="992"/>
        <w:gridCol w:w="1252"/>
        <w:gridCol w:w="1158"/>
        <w:gridCol w:w="2837"/>
        <w:gridCol w:w="8"/>
      </w:tblGrid>
      <w:tr w:rsidR="00496065">
        <w:trPr>
          <w:gridAfter w:val="1"/>
          <w:wAfter w:w="8" w:type="dxa"/>
        </w:trPr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Единица измерения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2017</w:t>
            </w:r>
          </w:p>
          <w:p w:rsidR="00496065" w:rsidRDefault="00D85A4F">
            <w:pPr>
              <w:pStyle w:val="ad"/>
              <w:jc w:val="center"/>
            </w:pPr>
            <w:r>
              <w:t>факт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2018</w:t>
            </w:r>
          </w:p>
          <w:p w:rsidR="00496065" w:rsidRDefault="00D85A4F">
            <w:pPr>
              <w:pStyle w:val="ad"/>
              <w:jc w:val="center"/>
            </w:pPr>
            <w:r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2019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2025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2030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Ответственный исполнитель</w:t>
            </w:r>
          </w:p>
        </w:tc>
      </w:tr>
      <w:tr w:rsidR="00496065">
        <w:trPr>
          <w:gridAfter w:val="1"/>
          <w:wAfter w:w="8" w:type="dxa"/>
        </w:trPr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ind w:left="-55" w:firstLine="55"/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2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Индекс сельскохозяйственного производства в хозяйствах всех категорий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92,5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102,0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104,2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106,7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105,4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Отдел сельского хозяйства и развития сельских территорий Администрации Кетовского района,     </w:t>
            </w:r>
            <w:proofErr w:type="spellStart"/>
            <w:r>
              <w:t>сельхозтоваропроизводи-тели</w:t>
            </w:r>
            <w:proofErr w:type="spellEnd"/>
            <w:r>
              <w:t xml:space="preserve"> Кетовского района     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496065">
        <w:trPr>
          <w:gridAfter w:val="1"/>
          <w:wAfter w:w="8" w:type="dxa"/>
          <w:trHeight w:val="2571"/>
        </w:trPr>
        <w:tc>
          <w:tcPr>
            <w:tcW w:w="46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2.</w:t>
            </w:r>
          </w:p>
        </w:tc>
        <w:tc>
          <w:tcPr>
            <w:tcW w:w="293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Индекс производства продукции растениеводства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106,0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82,3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100,1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108,6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104,9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104,8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Отдел сельского хозяйства и развития сельских территорий Администрации Кетовского района,     </w:t>
            </w:r>
            <w:proofErr w:type="spellStart"/>
            <w:r>
              <w:t>сельхозтоваропроизводи-тели</w:t>
            </w:r>
            <w:proofErr w:type="spellEnd"/>
            <w:r>
              <w:t xml:space="preserve"> Кетовского района   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496065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 xml:space="preserve">3.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Индекс производства продукции животноводства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99,1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101,0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108,1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105,9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Отдел сельского хозяйства и развития сельских территорий Администрации Кетовского района,     </w:t>
            </w:r>
            <w:proofErr w:type="spellStart"/>
            <w:r>
              <w:t>сельхозтоваропроизводи-тели</w:t>
            </w:r>
            <w:proofErr w:type="spellEnd"/>
            <w:r>
              <w:t xml:space="preserve"> Кетовского района      (по согласованию)</w:t>
            </w:r>
          </w:p>
        </w:tc>
      </w:tr>
    </w:tbl>
    <w:p w:rsidR="00496065" w:rsidRDefault="00496065">
      <w:pPr>
        <w:jc w:val="both"/>
      </w:pPr>
    </w:p>
    <w:p w:rsidR="00496065" w:rsidRDefault="00D85A4F">
      <w:pPr>
        <w:jc w:val="both"/>
        <w:rPr>
          <w:b/>
        </w:rPr>
      </w:pPr>
      <w:r>
        <w:t xml:space="preserve"> </w:t>
      </w:r>
    </w:p>
    <w:p w:rsidR="00496065" w:rsidRDefault="00D85A4F">
      <w:pPr>
        <w:pStyle w:val="ad"/>
        <w:ind w:firstLine="706"/>
        <w:jc w:val="both"/>
        <w:rPr>
          <w:b/>
        </w:rPr>
      </w:pPr>
      <w:r>
        <w:rPr>
          <w:b/>
        </w:rPr>
        <w:t>Мероприятия по реализации стратегических направлений и достижению целевых показателей:</w:t>
      </w:r>
    </w:p>
    <w:p w:rsidR="00496065" w:rsidRDefault="00496065">
      <w:pPr>
        <w:pStyle w:val="ad"/>
        <w:ind w:firstLine="706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3"/>
        <w:gridCol w:w="4105"/>
        <w:gridCol w:w="1771"/>
        <w:gridCol w:w="4588"/>
        <w:gridCol w:w="3352"/>
      </w:tblGrid>
      <w:tr w:rsidR="00496065"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Срок реализации</w:t>
            </w:r>
          </w:p>
        </w:tc>
        <w:tc>
          <w:tcPr>
            <w:tcW w:w="4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мероприятия</w:t>
            </w: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8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/>
              </w:rPr>
              <w:t>Повышение эффективности использования земельных ресурсов, воспроизводство природно-экологического потенциала</w:t>
            </w: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1.1.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>Ввод в оборот неиспользованной земли, сдача в аренду сельскохозяйственным производителям невостребованных долей.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ежегодно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Муниципальная программа «Развитие агропромышленного комплекса в </w:t>
            </w:r>
            <w:proofErr w:type="spellStart"/>
            <w:r>
              <w:t>Кетовском</w:t>
            </w:r>
            <w:proofErr w:type="spellEnd"/>
            <w:r>
              <w:t xml:space="preserve"> районе на 2013-2020 годы»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Отдел сельского хозяйства и развития сельских территорий Администрации Кетовского района, Администрации сельсоветов     </w:t>
            </w:r>
            <w:proofErr w:type="spellStart"/>
            <w:r>
              <w:t>сельхозтоваро-производители</w:t>
            </w:r>
            <w:proofErr w:type="spellEnd"/>
            <w:r>
              <w:t xml:space="preserve"> Кетовского района (по согласованию)</w:t>
            </w: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1.2.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>Увеличение урожайности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2019 - 2030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Муниципальная программа «Развитие агропромышленного комплекса в </w:t>
            </w:r>
            <w:proofErr w:type="spellStart"/>
            <w:r>
              <w:t>Кетовском</w:t>
            </w:r>
            <w:proofErr w:type="spellEnd"/>
            <w:r>
              <w:t xml:space="preserve"> районе на 2013-2020 годы»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Отдел сельского хозяйства и развития сельских территорий Администрации Кетовского района,     </w:t>
            </w:r>
            <w:proofErr w:type="spellStart"/>
            <w:r>
              <w:t>сельхозтоваро-производители</w:t>
            </w:r>
            <w:proofErr w:type="spellEnd"/>
            <w:r>
              <w:t xml:space="preserve"> Кетовского района (по согласованию)</w:t>
            </w: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/>
              </w:rPr>
              <w:t>Улучшение общих условий функционирования сельского хозяйства, особенно животноводства</w:t>
            </w: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2.1.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 xml:space="preserve"> Строительство новых животноводческих ферм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2019 - 2030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Муниципальная программа «Развитие агропромышленного комплекса в </w:t>
            </w:r>
            <w:proofErr w:type="spellStart"/>
            <w:r>
              <w:t>Кетовском</w:t>
            </w:r>
            <w:proofErr w:type="spellEnd"/>
            <w:r>
              <w:t xml:space="preserve"> районе на 2013-2020 годы»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proofErr w:type="gramStart"/>
            <w:r>
              <w:t xml:space="preserve">Отдел сельского хозяйства и развития сельских территорий Администрации Кетовского </w:t>
            </w:r>
            <w:r>
              <w:lastRenderedPageBreak/>
              <w:t xml:space="preserve">района,     </w:t>
            </w:r>
            <w:proofErr w:type="spellStart"/>
            <w:r>
              <w:t>сельхозтоваро-производители</w:t>
            </w:r>
            <w:proofErr w:type="spellEnd"/>
            <w:r>
              <w:t xml:space="preserve"> Кетовского района  (по согласованию</w:t>
            </w:r>
            <w:proofErr w:type="gramEnd"/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rPr>
                <w:rFonts w:eastAsia="Times New Roman"/>
              </w:rPr>
            </w:pPr>
            <w:r>
              <w:lastRenderedPageBreak/>
              <w:t>2.2.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>Увеличение емкостей хранения зерна и овощей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2019 - 2030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Муниципальная программа «Развитие агропромышленного комплекса в </w:t>
            </w:r>
            <w:proofErr w:type="spellStart"/>
            <w:r>
              <w:t>Кетовском</w:t>
            </w:r>
            <w:proofErr w:type="spellEnd"/>
            <w:r>
              <w:t xml:space="preserve"> районе на 2013-2020 годы»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Отдел сельского хозяйства и развития сельских территорий Администрации Кетовского района,     </w:t>
            </w:r>
            <w:proofErr w:type="spellStart"/>
            <w:r>
              <w:t>сельхозтоваро-производители</w:t>
            </w:r>
            <w:proofErr w:type="spellEnd"/>
            <w:r>
              <w:t xml:space="preserve"> Кетовского района  (по согласованию)</w:t>
            </w: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8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  <w:rPr>
                <w:b/>
              </w:rPr>
            </w:pPr>
            <w:r>
              <w:rPr>
                <w:b/>
              </w:rPr>
              <w:t xml:space="preserve">Повышение квалификации работников АПК </w:t>
            </w:r>
          </w:p>
          <w:p w:rsidR="00496065" w:rsidRDefault="00496065">
            <w:pPr>
              <w:pStyle w:val="ad"/>
              <w:jc w:val="both"/>
              <w:rPr>
                <w:b/>
              </w:rPr>
            </w:pP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3.1.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>Ежегодное проведение курсов повышения квалификации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2019 - 2030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Муниципальная программа «Развитие агропромышленного комплекса в </w:t>
            </w:r>
            <w:proofErr w:type="spellStart"/>
            <w:r>
              <w:t>Кетовском</w:t>
            </w:r>
            <w:proofErr w:type="spellEnd"/>
            <w:r>
              <w:t xml:space="preserve"> районе на 2013-2020 годы»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Отдел сельского хозяйства и развития сельских территорий Администрации Кетовского района,     </w:t>
            </w:r>
            <w:proofErr w:type="spellStart"/>
            <w:r>
              <w:t>сельхозтоваро-производители</w:t>
            </w:r>
            <w:proofErr w:type="spellEnd"/>
            <w:r>
              <w:t xml:space="preserve"> Кетовского района  (по согласованию)</w:t>
            </w: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3.2.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 xml:space="preserve"> Проведение  производственных совещаний и семинаров с работниками АПК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2019 - 2030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Муниципальная программа «Развитие агропромышленного комплекса в </w:t>
            </w:r>
            <w:proofErr w:type="spellStart"/>
            <w:r>
              <w:t>Кетовском</w:t>
            </w:r>
            <w:proofErr w:type="spellEnd"/>
            <w:r>
              <w:t xml:space="preserve"> районе на 2013-2020 годы»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Отдел сельского хозяйства и развития сельских территорий Администрации Кетовского района,     </w:t>
            </w:r>
            <w:proofErr w:type="spellStart"/>
            <w:r>
              <w:t>сельхозтоваро-производители</w:t>
            </w:r>
            <w:proofErr w:type="spellEnd"/>
            <w:r>
              <w:t xml:space="preserve"> Кетовского района  (по согласованию)</w:t>
            </w: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8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/>
              </w:rPr>
              <w:t>Динамичное развитие пищевой и перерабатывающей промышленности, направленное на обеспечение гарантированного и устойчивого снабжения населения региона безопасным и качественным продовольствием</w:t>
            </w: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4.1.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>Увеличение  объемов  и количества производства продуктов пищевой и перерабатывающей промышленности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2019 - 2030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Муниципальная программа «Развитие агропромышленного комплекса в </w:t>
            </w:r>
            <w:proofErr w:type="spellStart"/>
            <w:r>
              <w:t>Кетовском</w:t>
            </w:r>
            <w:proofErr w:type="spellEnd"/>
            <w:r>
              <w:t xml:space="preserve"> районе на 2013-2020 годы»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Отдел сельского хозяйства и развития сельских территорий Администрации Кетовского района,     </w:t>
            </w:r>
            <w:proofErr w:type="spellStart"/>
            <w:r>
              <w:t>сельхозтоваро-производители</w:t>
            </w:r>
            <w:proofErr w:type="spellEnd"/>
            <w:r>
              <w:t xml:space="preserve"> Кетовского района  (по согласованию)</w:t>
            </w: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lastRenderedPageBreak/>
              <w:t>4.2.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>Расширение ассортимента  продукции переработки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2019 - 2030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Муниципальная программа «Развитие агропромышленного комплекса в </w:t>
            </w:r>
            <w:proofErr w:type="spellStart"/>
            <w:r>
              <w:t>Кетовском</w:t>
            </w:r>
            <w:proofErr w:type="spellEnd"/>
            <w:r>
              <w:t xml:space="preserve"> районе на 2013-2020 годы»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Отдел сельского хозяйства и развития сельских территорий Администрации Кетовского района,     </w:t>
            </w:r>
            <w:proofErr w:type="spellStart"/>
            <w:r>
              <w:t>сельхозтоваро-производители</w:t>
            </w:r>
            <w:proofErr w:type="spellEnd"/>
            <w:r>
              <w:t xml:space="preserve"> Кетовского района  (по согласованию)</w:t>
            </w: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8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rPr>
                <w:b/>
              </w:rPr>
              <w:t>Устойчивое развитие сельских территорий, за счёт развития социальной и инженерной инфраструктуры села,  улучшения жилищных условий сельского населения, обеспечения его занятости, в том числе путём развития агропромышленного комплекса в сельских населенных пунктах.</w:t>
            </w:r>
          </w:p>
          <w:p w:rsidR="00496065" w:rsidRDefault="00496065">
            <w:pPr>
              <w:pStyle w:val="ad"/>
              <w:jc w:val="both"/>
            </w:pP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5.1.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proofErr w:type="gramStart"/>
            <w:r>
              <w:rPr>
                <w:rFonts w:eastAsia="Times New Roman"/>
              </w:rPr>
              <w:t>Ввод жилья для граждан, проживающих в сельской местности, в том числе  метров для молодых семей и молодых специалистов;</w:t>
            </w:r>
            <w:r>
              <w:rPr>
                <w:rFonts w:eastAsia="Times New Roman"/>
              </w:rPr>
              <w:br/>
              <w:t xml:space="preserve">ввод в действие общеобразовательных учреждений; ввод в действие плоскостных спортивных сооружений; ввод в действие учреждений </w:t>
            </w:r>
            <w:proofErr w:type="spellStart"/>
            <w:r>
              <w:rPr>
                <w:rFonts w:eastAsia="Times New Roman"/>
              </w:rPr>
              <w:t>культурно-досугового</w:t>
            </w:r>
            <w:proofErr w:type="spellEnd"/>
            <w:r>
              <w:rPr>
                <w:rFonts w:eastAsia="Times New Roman"/>
              </w:rPr>
              <w:t xml:space="preserve"> типа; ввод в действие  распределительных газовых сетей; ввод в действие  локальных водопроводов;  реализация  проектов местных инициатив граждан, проживающих в сельской местности, получивших </w:t>
            </w:r>
            <w:proofErr w:type="spellStart"/>
            <w:r>
              <w:rPr>
                <w:rFonts w:eastAsia="Times New Roman"/>
              </w:rPr>
              <w:t>грантовую</w:t>
            </w:r>
            <w:proofErr w:type="spellEnd"/>
            <w:r>
              <w:rPr>
                <w:rFonts w:eastAsia="Times New Roman"/>
              </w:rPr>
              <w:t xml:space="preserve"> поддержку.</w:t>
            </w:r>
            <w:proofErr w:type="gramEnd"/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1"/>
              <w:jc w:val="both"/>
            </w:pPr>
            <w:r>
              <w:rPr>
                <w:b w:val="0"/>
                <w:sz w:val="24"/>
                <w:szCs w:val="24"/>
              </w:rPr>
              <w:t>Муниципальная программа Кетовского района «Устойчивое развитие сельских территорий Кетовского района на 2014-2017 годы и на период до 2020 года»</w:t>
            </w:r>
          </w:p>
          <w:p w:rsidR="00496065" w:rsidRDefault="00496065">
            <w:pPr>
              <w:pStyle w:val="ad"/>
              <w:jc w:val="both"/>
            </w:pP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Отдел сельского хозяйства и развития сельских территорий Администрации Кетовского района,  Отдел ЖКХ и транспорта, Отдел капитального строительства  Администрации Кетовского района   </w:t>
            </w:r>
          </w:p>
        </w:tc>
      </w:tr>
    </w:tbl>
    <w:p w:rsidR="00496065" w:rsidRDefault="00496065">
      <w:pPr>
        <w:pStyle w:val="ad"/>
        <w:ind w:left="1701"/>
        <w:jc w:val="both"/>
        <w:rPr>
          <w:b/>
          <w:sz w:val="26"/>
          <w:szCs w:val="26"/>
        </w:rPr>
      </w:pPr>
    </w:p>
    <w:p w:rsidR="00496065" w:rsidRDefault="00496065">
      <w:pPr>
        <w:pStyle w:val="ad"/>
        <w:ind w:left="1701"/>
        <w:jc w:val="both"/>
        <w:rPr>
          <w:b/>
          <w:sz w:val="26"/>
          <w:szCs w:val="26"/>
        </w:rPr>
      </w:pPr>
    </w:p>
    <w:p w:rsidR="00496065" w:rsidRDefault="00496065">
      <w:pPr>
        <w:pStyle w:val="ad"/>
        <w:ind w:left="1701"/>
        <w:jc w:val="both"/>
        <w:rPr>
          <w:b/>
          <w:sz w:val="26"/>
          <w:szCs w:val="26"/>
        </w:rPr>
      </w:pPr>
    </w:p>
    <w:p w:rsidR="00496065" w:rsidRDefault="00D85A4F">
      <w:pPr>
        <w:pStyle w:val="ad"/>
        <w:numPr>
          <w:ilvl w:val="1"/>
          <w:numId w:val="4"/>
        </w:numPr>
        <w:ind w:left="1701" w:firstLine="0"/>
        <w:jc w:val="both"/>
        <w:rPr>
          <w:b/>
        </w:rPr>
      </w:pPr>
      <w:r>
        <w:rPr>
          <w:b/>
        </w:rPr>
        <w:t>Развитие промышленности</w:t>
      </w:r>
    </w:p>
    <w:p w:rsidR="00496065" w:rsidRDefault="00D85A4F">
      <w:pPr>
        <w:pStyle w:val="ad"/>
        <w:jc w:val="both"/>
      </w:pPr>
      <w:r>
        <w:rPr>
          <w:b/>
        </w:rPr>
        <w:t>Задачи:</w:t>
      </w:r>
      <w:r>
        <w:rPr>
          <w:color w:val="000000"/>
        </w:rPr>
        <w:t xml:space="preserve"> </w:t>
      </w:r>
    </w:p>
    <w:p w:rsidR="00496065" w:rsidRDefault="00D85A4F">
      <w:pPr>
        <w:pStyle w:val="af"/>
        <w:ind w:left="0" w:firstLine="709"/>
        <w:jc w:val="both"/>
        <w:rPr>
          <w:color w:val="000000"/>
        </w:rPr>
      </w:pPr>
      <w:r>
        <w:rPr>
          <w:sz w:val="24"/>
          <w:szCs w:val="24"/>
        </w:rPr>
        <w:t>- обеспечение устойчивого роста объема промышленного производства за счёт эффективного использования и развития имеющегося промышленного потенциала, создания новых производств  и предприятий.</w:t>
      </w:r>
    </w:p>
    <w:p w:rsidR="00496065" w:rsidRDefault="00496065">
      <w:pPr>
        <w:pStyle w:val="ad"/>
        <w:ind w:firstLine="709"/>
        <w:jc w:val="both"/>
        <w:rPr>
          <w:color w:val="000000"/>
        </w:rPr>
      </w:pPr>
    </w:p>
    <w:p w:rsidR="00496065" w:rsidRDefault="00D85A4F">
      <w:pPr>
        <w:pStyle w:val="ad"/>
        <w:jc w:val="both"/>
        <w:rPr>
          <w:b/>
        </w:rPr>
      </w:pPr>
      <w:r>
        <w:rPr>
          <w:b/>
        </w:rPr>
        <w:lastRenderedPageBreak/>
        <w:t>Целевые показатели:</w:t>
      </w:r>
    </w:p>
    <w:p w:rsidR="00496065" w:rsidRDefault="00496065">
      <w:pPr>
        <w:pStyle w:val="ad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3"/>
        <w:gridCol w:w="2939"/>
        <w:gridCol w:w="1276"/>
        <w:gridCol w:w="1134"/>
        <w:gridCol w:w="1134"/>
        <w:gridCol w:w="1134"/>
        <w:gridCol w:w="1134"/>
        <w:gridCol w:w="1134"/>
        <w:gridCol w:w="1134"/>
        <w:gridCol w:w="2837"/>
      </w:tblGrid>
      <w:tr w:rsidR="00496065"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lang w:val="en-US"/>
              </w:rPr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rPr>
                <w:lang w:val="en-US"/>
              </w:rPr>
              <w:t>201</w:t>
            </w:r>
            <w:r>
              <w:t>7</w:t>
            </w:r>
          </w:p>
          <w:p w:rsidR="00496065" w:rsidRDefault="00D85A4F">
            <w:pPr>
              <w:pStyle w:val="ad"/>
              <w:jc w:val="center"/>
              <w:rPr>
                <w:lang w:val="en-US"/>
              </w:rPr>
            </w:pPr>
            <w:r>
              <w:t>факт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rPr>
                <w:lang w:val="en-US"/>
              </w:rPr>
              <w:t>201</w:t>
            </w:r>
            <w:r>
              <w:t>8</w:t>
            </w:r>
          </w:p>
          <w:p w:rsidR="00496065" w:rsidRDefault="00D85A4F">
            <w:pPr>
              <w:pStyle w:val="ad"/>
              <w:jc w:val="center"/>
              <w:rPr>
                <w:lang w:val="en-US"/>
              </w:rPr>
            </w:pPr>
            <w:r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rPr>
                <w:lang w:val="en-US"/>
              </w:rPr>
              <w:t>201</w:t>
            </w:r>
            <w:r>
              <w:t>9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2025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2030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Ответственный исполнитель</w:t>
            </w:r>
          </w:p>
        </w:tc>
      </w:tr>
      <w:tr w:rsidR="00496065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2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Индекс промышленного производства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 xml:space="preserve">   </w:t>
            </w:r>
            <w:proofErr w:type="gramStart"/>
            <w:r>
              <w:t>в</w:t>
            </w:r>
            <w:proofErr w:type="gramEnd"/>
            <w:r>
              <w:t xml:space="preserve">    %         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91,0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91,96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102,0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104,0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108,0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ind w:right="87"/>
              <w:jc w:val="both"/>
            </w:pPr>
            <w:r>
              <w:t>Отдел экономики, торговли, труда и инвестиций Администрации Кетовского района.</w:t>
            </w:r>
          </w:p>
          <w:p w:rsidR="00496065" w:rsidRDefault="00496065">
            <w:pPr>
              <w:pStyle w:val="ad"/>
              <w:jc w:val="both"/>
            </w:pPr>
          </w:p>
        </w:tc>
      </w:tr>
    </w:tbl>
    <w:p w:rsidR="00496065" w:rsidRDefault="00496065">
      <w:pPr>
        <w:pStyle w:val="ad"/>
        <w:jc w:val="both"/>
      </w:pPr>
    </w:p>
    <w:p w:rsidR="00496065" w:rsidRDefault="00D85A4F">
      <w:pPr>
        <w:pStyle w:val="ad"/>
        <w:ind w:firstLine="706"/>
        <w:jc w:val="both"/>
        <w:rPr>
          <w:b/>
        </w:rPr>
      </w:pPr>
      <w:r>
        <w:rPr>
          <w:b/>
        </w:rPr>
        <w:t>Мероприятия по реализации стратегических направлений и достижению целевых показателей:</w:t>
      </w:r>
    </w:p>
    <w:p w:rsidR="00496065" w:rsidRDefault="00496065">
      <w:pPr>
        <w:pStyle w:val="ad"/>
        <w:ind w:firstLine="706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3"/>
        <w:gridCol w:w="4105"/>
        <w:gridCol w:w="1629"/>
        <w:gridCol w:w="4536"/>
        <w:gridCol w:w="3546"/>
      </w:tblGrid>
      <w:tr w:rsidR="00496065"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Срок реализации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мероприятия</w:t>
            </w:r>
          </w:p>
        </w:tc>
      </w:tr>
      <w:tr w:rsidR="00496065"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81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rPr>
                <w:b/>
              </w:rPr>
              <w:t>Создание условий для эффективного функционирования промышленного комплекса</w:t>
            </w: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lang w:val="en-US"/>
              </w:rPr>
              <w:t>1.</w:t>
            </w:r>
            <w:r>
              <w:t>1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Реализация мероприятий государственной программы Курганской области в области развития промышленной сферы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В рамках государственной программы Курганской области «Развитие промышленности и повышение её конкурентоспособности» и других программ в промышленной сфере;</w:t>
            </w:r>
          </w:p>
          <w:p w:rsidR="00496065" w:rsidRDefault="00496065">
            <w:pPr>
              <w:pStyle w:val="ad"/>
              <w:jc w:val="both"/>
            </w:pPr>
          </w:p>
          <w:p w:rsidR="00496065" w:rsidRDefault="00496065">
            <w:pPr>
              <w:pStyle w:val="ad"/>
              <w:jc w:val="both"/>
            </w:pPr>
          </w:p>
          <w:p w:rsidR="00496065" w:rsidRDefault="00D85A4F">
            <w:pPr>
              <w:pStyle w:val="ad"/>
              <w:jc w:val="both"/>
            </w:pPr>
            <w:r>
              <w:t>В рамках Стратегии социально-экономического развития муниципального образования Кетовский район до 2030 года.</w:t>
            </w:r>
          </w:p>
          <w:p w:rsidR="00496065" w:rsidRDefault="00496065">
            <w:pPr>
              <w:pStyle w:val="ad"/>
              <w:jc w:val="both"/>
            </w:pPr>
          </w:p>
        </w:tc>
        <w:tc>
          <w:tcPr>
            <w:tcW w:w="354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>Главы муниципальных образований Кетовского района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t>Руководители промышленных предприятий, индивидуальные предприниматели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t>Комитет по управлению муниципальным имуществом Администрации района.</w:t>
            </w:r>
          </w:p>
          <w:p w:rsidR="00496065" w:rsidRDefault="00496065">
            <w:pPr>
              <w:pStyle w:val="ad"/>
              <w:jc w:val="both"/>
            </w:pP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Системный мониторинг деятельности промышленных предприятий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color w:val="FF0000"/>
              </w:rPr>
            </w:pPr>
            <w:r>
              <w:t>2019-2030</w:t>
            </w:r>
          </w:p>
        </w:tc>
        <w:tc>
          <w:tcPr>
            <w:tcW w:w="453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both"/>
              <w:rPr>
                <w:color w:val="FF0000"/>
              </w:rPr>
            </w:pPr>
          </w:p>
        </w:tc>
        <w:tc>
          <w:tcPr>
            <w:tcW w:w="35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both"/>
              <w:rPr>
                <w:color w:val="FF0000"/>
              </w:rPr>
            </w:pP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1.3.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Проведение разъяснительной работы направленной на подготовку населения к занятию собственным бизнесом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color w:val="FF0000"/>
              </w:rPr>
            </w:pPr>
            <w:r>
              <w:t>2019-2030</w:t>
            </w:r>
          </w:p>
        </w:tc>
        <w:tc>
          <w:tcPr>
            <w:tcW w:w="453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both"/>
              <w:rPr>
                <w:color w:val="FF0000"/>
              </w:rPr>
            </w:pPr>
          </w:p>
        </w:tc>
        <w:tc>
          <w:tcPr>
            <w:tcW w:w="35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both"/>
              <w:rPr>
                <w:color w:val="FF0000"/>
              </w:rPr>
            </w:pP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1.4.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Создание условий для устойчивого роста промышленного производства (формирование и предоставление земельных участков, сдача в аренду или продажа в собственность </w:t>
            </w:r>
            <w:r>
              <w:lastRenderedPageBreak/>
              <w:t>помещений находящиеся в муниципальной собственности для организации или расширения промышленного производства)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color w:val="FF0000"/>
              </w:rPr>
            </w:pPr>
            <w:r>
              <w:lastRenderedPageBreak/>
              <w:t>2019-2030</w:t>
            </w:r>
          </w:p>
        </w:tc>
        <w:tc>
          <w:tcPr>
            <w:tcW w:w="453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both"/>
              <w:rPr>
                <w:color w:val="FF0000"/>
              </w:rPr>
            </w:pPr>
          </w:p>
        </w:tc>
        <w:tc>
          <w:tcPr>
            <w:tcW w:w="35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both"/>
              <w:rPr>
                <w:color w:val="FF0000"/>
              </w:rPr>
            </w:pP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1.5.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Поддержка малого и среднего предпринимательства в промышленной сфере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color w:val="FF0000"/>
              </w:rPr>
            </w:pPr>
            <w:r>
              <w:t>2019-2030</w:t>
            </w:r>
          </w:p>
        </w:tc>
        <w:tc>
          <w:tcPr>
            <w:tcW w:w="453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both"/>
              <w:rPr>
                <w:color w:val="FF0000"/>
              </w:rPr>
            </w:pPr>
          </w:p>
        </w:tc>
        <w:tc>
          <w:tcPr>
            <w:tcW w:w="35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both"/>
              <w:rPr>
                <w:color w:val="FF0000"/>
              </w:rPr>
            </w:pP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1.6.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Содействие организациям в подготовке и участии в </w:t>
            </w:r>
            <w:proofErr w:type="spellStart"/>
            <w:r>
              <w:t>выставочноярмарочной</w:t>
            </w:r>
            <w:proofErr w:type="spellEnd"/>
            <w:r>
              <w:t xml:space="preserve"> деятельности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color w:val="FF0000"/>
              </w:rPr>
            </w:pPr>
            <w:r>
              <w:t>2019-2030</w:t>
            </w:r>
          </w:p>
        </w:tc>
        <w:tc>
          <w:tcPr>
            <w:tcW w:w="453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both"/>
              <w:rPr>
                <w:color w:val="FF0000"/>
              </w:rPr>
            </w:pPr>
          </w:p>
        </w:tc>
        <w:tc>
          <w:tcPr>
            <w:tcW w:w="35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both"/>
              <w:rPr>
                <w:color w:val="FF0000"/>
              </w:rPr>
            </w:pP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1.7.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Содействие участию промышленного сектора в государственных и областных программах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color w:val="FF0000"/>
              </w:rPr>
            </w:pPr>
            <w:r>
              <w:t>2019-2030</w:t>
            </w:r>
          </w:p>
        </w:tc>
        <w:tc>
          <w:tcPr>
            <w:tcW w:w="45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both"/>
              <w:rPr>
                <w:color w:val="FF0000"/>
              </w:rPr>
            </w:pPr>
          </w:p>
        </w:tc>
        <w:tc>
          <w:tcPr>
            <w:tcW w:w="35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both"/>
              <w:rPr>
                <w:color w:val="FF0000"/>
              </w:rPr>
            </w:pPr>
          </w:p>
        </w:tc>
      </w:tr>
      <w:tr w:rsidR="00496065"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81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both"/>
            </w:pPr>
            <w:r>
              <w:rPr>
                <w:b/>
              </w:rPr>
              <w:t xml:space="preserve">Организация информационного взаимодействия и рабочих контактов с потенциальными инвесторами  в промышленном секторе и внедрение механизмов сопровождения </w:t>
            </w:r>
            <w:proofErr w:type="spellStart"/>
            <w:r>
              <w:rPr>
                <w:b/>
              </w:rPr>
              <w:t>инвестпроектов</w:t>
            </w:r>
            <w:proofErr w:type="spellEnd"/>
          </w:p>
        </w:tc>
      </w:tr>
      <w:tr w:rsidR="00496065"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2.1.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both"/>
            </w:pPr>
            <w:r>
              <w:t>Организация совещаний и «круглых столов» с руководителями промышленных предприятий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both"/>
            </w:pPr>
            <w:r>
              <w:t>В рамках Стратегии социально-экономического развития муниципального образования Кетовский район до 2030 года</w:t>
            </w:r>
          </w:p>
          <w:p w:rsidR="00496065" w:rsidRDefault="00496065">
            <w:pPr>
              <w:pStyle w:val="ad"/>
              <w:jc w:val="center"/>
            </w:pPr>
          </w:p>
        </w:tc>
        <w:tc>
          <w:tcPr>
            <w:tcW w:w="354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>Главы муниципальных образований Кетовского района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t>Руководители промышленных предприятий, индивидуальные предприниматели (по согласованию).</w:t>
            </w:r>
          </w:p>
        </w:tc>
      </w:tr>
      <w:tr w:rsidR="00496065"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2.2.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both"/>
            </w:pPr>
            <w:r>
              <w:t xml:space="preserve">Сопровождение инвестиционных проектов в промышленной сфере 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both"/>
            </w:pPr>
            <w:r>
              <w:t>В рамках Стратегии социально-экономического развития муниципального образования Кетовский район до 2030 года</w:t>
            </w:r>
          </w:p>
          <w:p w:rsidR="00496065" w:rsidRDefault="00496065">
            <w:pPr>
              <w:pStyle w:val="ad"/>
              <w:jc w:val="center"/>
            </w:pPr>
          </w:p>
        </w:tc>
        <w:tc>
          <w:tcPr>
            <w:tcW w:w="35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496065">
            <w:pPr>
              <w:pStyle w:val="ad"/>
              <w:snapToGrid w:val="0"/>
              <w:jc w:val="center"/>
            </w:pPr>
          </w:p>
        </w:tc>
      </w:tr>
    </w:tbl>
    <w:p w:rsidR="00496065" w:rsidRDefault="00496065">
      <w:pPr>
        <w:pStyle w:val="ad"/>
        <w:jc w:val="both"/>
      </w:pPr>
    </w:p>
    <w:p w:rsidR="00496065" w:rsidRDefault="00496065">
      <w:pPr>
        <w:pStyle w:val="ad"/>
        <w:jc w:val="both"/>
      </w:pPr>
    </w:p>
    <w:p w:rsidR="00496065" w:rsidRDefault="00D85A4F">
      <w:pPr>
        <w:pStyle w:val="ad"/>
        <w:numPr>
          <w:ilvl w:val="1"/>
          <w:numId w:val="4"/>
        </w:numPr>
        <w:ind w:left="1701" w:firstLine="0"/>
        <w:jc w:val="both"/>
      </w:pPr>
      <w:r>
        <w:rPr>
          <w:b/>
        </w:rPr>
        <w:t xml:space="preserve"> Развитие предпринимательства</w:t>
      </w:r>
    </w:p>
    <w:p w:rsidR="00496065" w:rsidRDefault="00496065">
      <w:pPr>
        <w:pStyle w:val="ad"/>
        <w:jc w:val="both"/>
      </w:pPr>
    </w:p>
    <w:p w:rsidR="00496065" w:rsidRDefault="00D85A4F">
      <w:pPr>
        <w:pStyle w:val="ad"/>
        <w:jc w:val="both"/>
        <w:rPr>
          <w:rFonts w:eastAsia="Arial"/>
          <w:color w:val="000000"/>
        </w:rPr>
      </w:pPr>
      <w:r>
        <w:rPr>
          <w:b/>
        </w:rPr>
        <w:t xml:space="preserve">Задачи: </w:t>
      </w:r>
    </w:p>
    <w:p w:rsidR="00496065" w:rsidRDefault="00D85A4F">
      <w:pPr>
        <w:ind w:firstLine="709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-  совершенствование нормативной правовой базы, регулирующей сферу малого и среднего предпринимательства;</w:t>
      </w:r>
    </w:p>
    <w:p w:rsidR="00496065" w:rsidRDefault="00D85A4F">
      <w:pPr>
        <w:ind w:firstLine="709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lastRenderedPageBreak/>
        <w:t>- развитие и обеспечение доступности инфраструктуры поддержки малого и среднего предпринимательства; повышение доступности финансовых ресурсов для субъектов малого и среднего предпринимательства;</w:t>
      </w:r>
    </w:p>
    <w:p w:rsidR="00496065" w:rsidRDefault="00D85A4F">
      <w:pPr>
        <w:pStyle w:val="ConsPlusNormal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-  совершенствование механизмов финансово-кредитной поддержки субъектов малого и среднего предпринимательства;</w:t>
      </w:r>
    </w:p>
    <w:p w:rsidR="00496065" w:rsidRDefault="00D85A4F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-  повышение конкурентоспособности субъектов малого и среднего предпринимательства, оказание им содействия в продвижении производимых ими товаров (работ, услуг) и результатов интеллектуальной деятельности на рынок Российской Федерации и рынки иностранных государств;</w:t>
      </w:r>
    </w:p>
    <w:p w:rsidR="00496065" w:rsidRDefault="00D85A4F">
      <w:pPr>
        <w:ind w:firstLine="709"/>
        <w:jc w:val="both"/>
        <w:rPr>
          <w:rFonts w:eastAsia="Arial"/>
          <w:color w:val="000000"/>
        </w:rPr>
      </w:pPr>
      <w:r>
        <w:rPr>
          <w:color w:val="000000"/>
        </w:rPr>
        <w:t xml:space="preserve">-  создание условий для повышения профессионального </w:t>
      </w:r>
      <w:r>
        <w:rPr>
          <w:rFonts w:eastAsia="Arial"/>
          <w:color w:val="000000"/>
        </w:rPr>
        <w:t>уровня кадров для малого и среднего предпринимательства;</w:t>
      </w:r>
    </w:p>
    <w:p w:rsidR="00496065" w:rsidRDefault="00D85A4F">
      <w:pPr>
        <w:ind w:firstLine="709"/>
        <w:jc w:val="both"/>
        <w:rPr>
          <w:color w:val="008000"/>
        </w:rPr>
      </w:pPr>
      <w:r>
        <w:rPr>
          <w:rFonts w:eastAsia="Arial"/>
          <w:color w:val="000000"/>
        </w:rPr>
        <w:t>-  содействие развитию инновационного предпринимательства.</w:t>
      </w:r>
    </w:p>
    <w:p w:rsidR="00496065" w:rsidRDefault="00496065">
      <w:pPr>
        <w:pStyle w:val="ad"/>
        <w:jc w:val="both"/>
        <w:rPr>
          <w:color w:val="008000"/>
        </w:rPr>
      </w:pPr>
    </w:p>
    <w:p w:rsidR="00496065" w:rsidRDefault="00D85A4F">
      <w:pPr>
        <w:pStyle w:val="ad"/>
        <w:jc w:val="both"/>
      </w:pPr>
      <w:r>
        <w:rPr>
          <w:b/>
        </w:rPr>
        <w:t>Целевые показатели:</w:t>
      </w:r>
    </w:p>
    <w:p w:rsidR="00496065" w:rsidRDefault="00496065">
      <w:pPr>
        <w:pStyle w:val="ad"/>
        <w:jc w:val="both"/>
        <w:rPr>
          <w:b/>
        </w:rPr>
      </w:pPr>
      <w:r w:rsidRPr="0049606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.8pt;margin-top:19.1pt;width:719.05pt;height:367.6pt;z-index:251657728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NFjAIAAB0FAAAOAAAAZHJzL2Uyb0RvYy54bWysVNuO2yAQfa/Uf0C8Z31ZJxtb66z20lSV&#10;thdptx9ADI5RMVAgsber/nsHiLPZ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" stroked="f">
            <v:fill opacity="0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622"/>
                    <w:gridCol w:w="2835"/>
                    <w:gridCol w:w="1276"/>
                    <w:gridCol w:w="1134"/>
                    <w:gridCol w:w="992"/>
                    <w:gridCol w:w="1134"/>
                    <w:gridCol w:w="1134"/>
                    <w:gridCol w:w="1191"/>
                    <w:gridCol w:w="1189"/>
                    <w:gridCol w:w="2867"/>
                    <w:gridCol w:w="10"/>
                  </w:tblGrid>
                  <w:tr w:rsidR="00496065">
                    <w:trPr>
                      <w:trHeight w:val="2024"/>
                    </w:trPr>
                    <w:tc>
                      <w:tcPr>
                        <w:tcW w:w="62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 xml:space="preserve">№ </w:t>
                        </w:r>
                        <w:proofErr w:type="spellStart"/>
                        <w:proofErr w:type="gramStart"/>
                        <w:r>
                          <w:t>п</w:t>
                        </w:r>
                        <w:proofErr w:type="spellEnd"/>
                        <w:proofErr w:type="gramEnd"/>
                        <w:r>
                          <w:t>/</w:t>
                        </w:r>
                        <w:proofErr w:type="spellStart"/>
                        <w: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835" w:type="dxa"/>
                        <w:tcBorders>
                          <w:top w:val="single" w:sz="1" w:space="0" w:color="000000"/>
                          <w:left w:val="single" w:sz="4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Наименование показателя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496065" w:rsidRDefault="00D85A4F">
                        <w:pPr>
                          <w:pStyle w:val="ad"/>
                          <w:ind w:left="-55" w:right="-197"/>
                          <w:jc w:val="center"/>
                        </w:pPr>
                        <w:r>
                          <w:t>Единица измерения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" w:space="0" w:color="000000"/>
                          <w:left w:val="single" w:sz="4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2017</w:t>
                        </w:r>
                      </w:p>
                      <w:p w:rsidR="00496065" w:rsidRDefault="00D85A4F">
                        <w:pPr>
                          <w:pStyle w:val="ad"/>
                          <w:ind w:left="-197"/>
                          <w:jc w:val="center"/>
                        </w:pPr>
                        <w:r>
                          <w:t xml:space="preserve">   факт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2018</w:t>
                        </w:r>
                      </w:p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оценка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2019</w:t>
                        </w:r>
                      </w:p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план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2020</w:t>
                        </w:r>
                      </w:p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план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2025</w:t>
                        </w:r>
                      </w:p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план</w:t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2030</w:t>
                        </w:r>
                      </w:p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план</w:t>
                        </w:r>
                      </w:p>
                    </w:tc>
                    <w:tc>
                      <w:tcPr>
                        <w:tcW w:w="2875" w:type="dxa"/>
                        <w:gridSpan w:val="2"/>
                        <w:tcBorders>
                          <w:top w:val="single" w:sz="1" w:space="0" w:color="000000"/>
                          <w:left w:val="single" w:sz="4" w:space="0" w:color="000000"/>
                          <w:bottom w:val="single" w:sz="1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Ответственный исполнитель</w:t>
                        </w:r>
                      </w:p>
                    </w:tc>
                  </w:tr>
                  <w:tr w:rsidR="00496065">
                    <w:trPr>
                      <w:trHeight w:val="1363"/>
                    </w:trPr>
                    <w:tc>
                      <w:tcPr>
                        <w:tcW w:w="622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496065" w:rsidRDefault="00D85A4F">
                        <w:pPr>
                          <w:pStyle w:val="ad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lang w:val="en-US"/>
                          </w:rPr>
                          <w:t>1.</w:t>
                        </w:r>
                      </w:p>
                    </w:tc>
                    <w:tc>
                      <w:tcPr>
                        <w:tcW w:w="2835" w:type="dxa"/>
                        <w:tcBorders>
                          <w:left w:val="single" w:sz="4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496065" w:rsidRDefault="00D85A4F">
                        <w:pPr>
                          <w:pStyle w:val="af"/>
                          <w:ind w:left="0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Увеличение количества субъектов малого и среднего предпринимательства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%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- 1,7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0,5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0,7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18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8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96065" w:rsidRDefault="00D85A4F">
                        <w:pPr>
                          <w:pStyle w:val="ad"/>
                          <w:jc w:val="both"/>
                        </w:pPr>
                        <w:r>
                          <w:t>Отдел экономики, торговли, труда и инвестиций Администрации Кетовского района.</w:t>
                        </w:r>
                      </w:p>
                    </w:tc>
                  </w:tr>
                  <w:tr w:rsidR="00496065">
                    <w:trPr>
                      <w:gridAfter w:val="1"/>
                      <w:wAfter w:w="8" w:type="dxa"/>
                      <w:trHeight w:val="1359"/>
                    </w:trPr>
                    <w:tc>
                      <w:tcPr>
                        <w:tcW w:w="622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2.</w:t>
                        </w:r>
                      </w:p>
                      <w:p w:rsidR="00496065" w:rsidRDefault="00496065">
                        <w:pPr>
                          <w:pStyle w:val="ad"/>
                          <w:jc w:val="center"/>
                        </w:pPr>
                      </w:p>
                      <w:p w:rsidR="00496065" w:rsidRDefault="00496065">
                        <w:pPr>
                          <w:pStyle w:val="ad"/>
                          <w:jc w:val="center"/>
                        </w:pPr>
                      </w:p>
                      <w:p w:rsidR="00496065" w:rsidRDefault="00496065">
                        <w:pPr>
                          <w:pStyle w:val="ad"/>
                          <w:jc w:val="center"/>
                        </w:pPr>
                      </w:p>
                      <w:p w:rsidR="00496065" w:rsidRDefault="00496065">
                        <w:pPr>
                          <w:pStyle w:val="ad"/>
                          <w:jc w:val="center"/>
                        </w:pPr>
                      </w:p>
                    </w:tc>
                    <w:tc>
                      <w:tcPr>
                        <w:tcW w:w="283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96065" w:rsidRDefault="00D85A4F">
                        <w:pPr>
                          <w:pStyle w:val="ad"/>
                          <w:jc w:val="both"/>
                        </w:pPr>
                        <w:r>
                          <w:rPr>
                            <w:color w:val="000000"/>
                          </w:rPr>
                          <w:t>Рост заработной платы на малых и средних предприятиях</w:t>
                        </w:r>
                      </w:p>
                      <w:p w:rsidR="00496065" w:rsidRDefault="00496065">
                        <w:pPr>
                          <w:pStyle w:val="ad"/>
                          <w:jc w:val="both"/>
                        </w:pPr>
                      </w:p>
                      <w:p w:rsidR="00496065" w:rsidRDefault="00496065">
                        <w:pPr>
                          <w:pStyle w:val="ad"/>
                          <w:jc w:val="both"/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%</w:t>
                        </w:r>
                      </w:p>
                      <w:p w:rsidR="00496065" w:rsidRDefault="00496065">
                        <w:pPr>
                          <w:pStyle w:val="ad"/>
                        </w:pPr>
                      </w:p>
                      <w:p w:rsidR="00496065" w:rsidRDefault="00496065">
                        <w:pPr>
                          <w:pStyle w:val="ad"/>
                        </w:pPr>
                      </w:p>
                      <w:p w:rsidR="00496065" w:rsidRDefault="00496065">
                        <w:pPr>
                          <w:pStyle w:val="ad"/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0,4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18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28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496065" w:rsidRDefault="00D85A4F">
                        <w:pPr>
                          <w:pStyle w:val="ad"/>
                          <w:jc w:val="both"/>
                        </w:pPr>
                        <w:r>
                          <w:t>Отдел экономики, торговли, труда и инвестиций Администрации Кетовского района.</w:t>
                        </w:r>
                      </w:p>
                    </w:tc>
                  </w:tr>
                  <w:tr w:rsidR="00496065">
                    <w:trPr>
                      <w:gridAfter w:val="1"/>
                      <w:wAfter w:w="8" w:type="dxa"/>
                      <w:trHeight w:val="1830"/>
                    </w:trPr>
                    <w:tc>
                      <w:tcPr>
                        <w:tcW w:w="622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3.</w:t>
                        </w:r>
                      </w:p>
                      <w:p w:rsidR="00496065" w:rsidRDefault="00496065">
                        <w:pPr>
                          <w:pStyle w:val="ad"/>
                          <w:jc w:val="center"/>
                        </w:pPr>
                      </w:p>
                      <w:p w:rsidR="00496065" w:rsidRDefault="00496065">
                        <w:pPr>
                          <w:pStyle w:val="ad"/>
                          <w:jc w:val="center"/>
                        </w:pPr>
                      </w:p>
                      <w:p w:rsidR="00496065" w:rsidRDefault="00496065">
                        <w:pPr>
                          <w:pStyle w:val="ad"/>
                          <w:jc w:val="center"/>
                        </w:pPr>
                      </w:p>
                      <w:p w:rsidR="00496065" w:rsidRDefault="00496065">
                        <w:pPr>
                          <w:pStyle w:val="ad"/>
                          <w:jc w:val="center"/>
                        </w:pPr>
                      </w:p>
                      <w:p w:rsidR="00496065" w:rsidRDefault="00496065">
                        <w:pPr>
                          <w:pStyle w:val="ad"/>
                          <w:jc w:val="center"/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96065" w:rsidRDefault="00D85A4F">
                        <w:pPr>
                          <w:pStyle w:val="ad"/>
                          <w:jc w:val="both"/>
                        </w:pPr>
                        <w:r>
                          <w:rPr>
                            <w:color w:val="000000"/>
                          </w:rPr>
                          <w:t>Рост объема налоговых поступлений в консолидированный бюджет Кетовского района от субъектов малого и среднего предпринимательства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%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2,8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1,8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1,9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96065" w:rsidRDefault="00D85A4F">
                        <w:pPr>
                          <w:pStyle w:val="ad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8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496065" w:rsidRDefault="00D85A4F">
                        <w:pPr>
                          <w:pStyle w:val="ad"/>
                          <w:jc w:val="both"/>
                        </w:pPr>
                        <w:r>
                          <w:t>Отдел экономики, торговли, труда и инвестиций Администрации Кетовского района.</w:t>
                        </w:r>
                      </w:p>
                    </w:tc>
                  </w:tr>
                  <w:tr w:rsidR="00496065"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10" w:type="dxa"/>
                      <w:trHeight w:val="100"/>
                    </w:trPr>
                    <w:tc>
                      <w:tcPr>
                        <w:tcW w:w="11507" w:type="dxa"/>
                        <w:gridSpan w:val="9"/>
                        <w:shd w:val="clear" w:color="auto" w:fill="auto"/>
                      </w:tcPr>
                      <w:p w:rsidR="00496065" w:rsidRDefault="00496065"/>
                    </w:tc>
                    <w:tc>
                      <w:tcPr>
                        <w:tcW w:w="2865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496065" w:rsidRDefault="00496065">
                        <w:pPr>
                          <w:pStyle w:val="ad"/>
                          <w:snapToGrid w:val="0"/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496065" w:rsidRDefault="00D85A4F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D85A4F">
        <w:rPr>
          <w:b/>
        </w:rPr>
        <w:t xml:space="preserve">       Мероприятия по реализации стратегических направлений и достижению целевых показателей:</w:t>
      </w:r>
    </w:p>
    <w:p w:rsidR="00496065" w:rsidRDefault="00496065">
      <w:pPr>
        <w:pStyle w:val="ad"/>
        <w:ind w:firstLine="706"/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4072"/>
        <w:gridCol w:w="1739"/>
        <w:gridCol w:w="4586"/>
        <w:gridCol w:w="3363"/>
      </w:tblGrid>
      <w:tr w:rsidR="004960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Срок реализации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мероприятия</w:t>
            </w:r>
          </w:p>
        </w:tc>
      </w:tr>
      <w:tr w:rsidR="00496065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1.</w:t>
            </w:r>
          </w:p>
        </w:tc>
        <w:tc>
          <w:tcPr>
            <w:tcW w:w="13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ind w:left="3387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  Развитие малого и среднего предпринимательства</w:t>
            </w:r>
          </w:p>
        </w:tc>
      </w:tr>
      <w:tr w:rsidR="00496065">
        <w:trPr>
          <w:trHeight w:val="11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1.1.</w:t>
            </w:r>
          </w:p>
          <w:p w:rsidR="00496065" w:rsidRDefault="00496065">
            <w:pPr>
              <w:pStyle w:val="ad"/>
              <w:jc w:val="center"/>
            </w:pPr>
          </w:p>
          <w:p w:rsidR="00496065" w:rsidRDefault="00496065">
            <w:pPr>
              <w:pStyle w:val="ad"/>
              <w:jc w:val="center"/>
            </w:pPr>
          </w:p>
          <w:p w:rsidR="00496065" w:rsidRDefault="00496065">
            <w:pPr>
              <w:pStyle w:val="ad"/>
              <w:jc w:val="center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ind w:right="-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Содействие субъектам малого и среднего предпринимательства Кетовского района в получении мер государственной поддержки</w:t>
            </w:r>
          </w:p>
          <w:p w:rsidR="00496065" w:rsidRDefault="00496065">
            <w:pPr>
              <w:pStyle w:val="ad"/>
              <w:ind w:right="-5"/>
              <w:jc w:val="both"/>
              <w:rPr>
                <w:rFonts w:eastAsia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center"/>
            </w:pPr>
          </w:p>
          <w:p w:rsidR="00496065" w:rsidRDefault="00D85A4F">
            <w:pPr>
              <w:pStyle w:val="ad"/>
              <w:jc w:val="center"/>
            </w:pPr>
            <w:r>
              <w:t>2019 -2030</w:t>
            </w:r>
          </w:p>
          <w:p w:rsidR="00496065" w:rsidRDefault="00496065">
            <w:pPr>
              <w:pStyle w:val="ad"/>
              <w:jc w:val="center"/>
            </w:pPr>
          </w:p>
          <w:p w:rsidR="00496065" w:rsidRDefault="00496065">
            <w:pPr>
              <w:pStyle w:val="ad"/>
              <w:jc w:val="center"/>
            </w:pPr>
          </w:p>
          <w:p w:rsidR="00496065" w:rsidRDefault="00496065">
            <w:pPr>
              <w:pStyle w:val="ad"/>
              <w:jc w:val="center"/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В рамках:</w:t>
            </w:r>
          </w:p>
          <w:p w:rsidR="00496065" w:rsidRDefault="00D85A4F">
            <w:pPr>
              <w:pStyle w:val="ad"/>
              <w:jc w:val="both"/>
            </w:pPr>
            <w:r>
              <w:t xml:space="preserve">-     </w:t>
            </w:r>
            <w:r>
              <w:rPr>
                <w:color w:val="000000"/>
              </w:rPr>
              <w:t>Стратегии социально-экономического развития Кетовского района Курганской области до 2030 года;</w:t>
            </w:r>
          </w:p>
          <w:p w:rsidR="00496065" w:rsidRDefault="00D85A4F">
            <w:pPr>
              <w:jc w:val="both"/>
            </w:pPr>
            <w:r>
              <w:t xml:space="preserve">- Муниципальной программы «О развитии и поддержки малого и среднего предпринимательства в </w:t>
            </w:r>
            <w:proofErr w:type="spellStart"/>
            <w:r>
              <w:t>Кетовском</w:t>
            </w:r>
            <w:proofErr w:type="spellEnd"/>
            <w:r>
              <w:t xml:space="preserve"> районе».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</w:t>
            </w:r>
          </w:p>
        </w:tc>
      </w:tr>
      <w:tr w:rsidR="00496065">
        <w:trPr>
          <w:trHeight w:val="10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center"/>
            </w:pPr>
          </w:p>
          <w:p w:rsidR="00496065" w:rsidRDefault="00D85A4F">
            <w:pPr>
              <w:pStyle w:val="ad"/>
              <w:jc w:val="center"/>
            </w:pPr>
            <w:r>
              <w:t>1.2.</w:t>
            </w:r>
          </w:p>
          <w:p w:rsidR="00496065" w:rsidRDefault="00496065">
            <w:pPr>
              <w:pStyle w:val="ad"/>
              <w:jc w:val="center"/>
            </w:pPr>
          </w:p>
          <w:p w:rsidR="00496065" w:rsidRDefault="00496065">
            <w:pPr>
              <w:pStyle w:val="ad"/>
              <w:jc w:val="center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Организация работы информационно-консультационного центра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center"/>
            </w:pPr>
          </w:p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В рамках:</w:t>
            </w:r>
          </w:p>
          <w:p w:rsidR="00496065" w:rsidRDefault="00D85A4F">
            <w:pPr>
              <w:pStyle w:val="ad"/>
              <w:jc w:val="both"/>
            </w:pPr>
            <w:r>
              <w:t xml:space="preserve">-     </w:t>
            </w:r>
            <w:r>
              <w:rPr>
                <w:color w:val="000000"/>
              </w:rPr>
              <w:t>Стратегии социально-экономического развития Кетовского района Курганской области до 2030 года;</w:t>
            </w:r>
          </w:p>
          <w:p w:rsidR="00496065" w:rsidRDefault="00D85A4F">
            <w:pPr>
              <w:pStyle w:val="ad"/>
              <w:jc w:val="both"/>
            </w:pPr>
            <w:r>
              <w:t xml:space="preserve">- Муниципальной программы «О развитии и поддержки малого и среднего предпринимательства в </w:t>
            </w:r>
            <w:proofErr w:type="spellStart"/>
            <w:r>
              <w:t>Кетовском</w:t>
            </w:r>
            <w:proofErr w:type="spellEnd"/>
            <w:r>
              <w:t xml:space="preserve"> районе».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</w:t>
            </w:r>
          </w:p>
        </w:tc>
      </w:tr>
      <w:tr w:rsidR="00496065">
        <w:trPr>
          <w:trHeight w:val="10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center"/>
            </w:pPr>
          </w:p>
          <w:p w:rsidR="00496065" w:rsidRDefault="00D85A4F">
            <w:pPr>
              <w:pStyle w:val="ad"/>
              <w:jc w:val="center"/>
            </w:pPr>
            <w:r>
              <w:t>1.3.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Организация работы Общественного Совета по улучшению инвестиционного климата и развитию предпринимательства при Главе Кетовского  района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В рамках:</w:t>
            </w:r>
          </w:p>
          <w:p w:rsidR="00496065" w:rsidRDefault="00D85A4F">
            <w:pPr>
              <w:pStyle w:val="ad"/>
              <w:jc w:val="both"/>
            </w:pPr>
            <w:r>
              <w:t xml:space="preserve">-     </w:t>
            </w:r>
            <w:r>
              <w:rPr>
                <w:color w:val="000000"/>
              </w:rPr>
              <w:t>Стратегии социально-экономического развития Кетовского района Курганской области до 2030 года;</w:t>
            </w:r>
          </w:p>
          <w:p w:rsidR="00496065" w:rsidRDefault="00D85A4F">
            <w:pPr>
              <w:pStyle w:val="ad"/>
              <w:jc w:val="both"/>
            </w:pPr>
            <w:r>
              <w:t xml:space="preserve">- Муниципальной программы «О развитии и поддержки малого и среднего предпринимательства в </w:t>
            </w:r>
            <w:proofErr w:type="spellStart"/>
            <w:r>
              <w:t>Кетовском</w:t>
            </w:r>
            <w:proofErr w:type="spellEnd"/>
            <w:r>
              <w:t xml:space="preserve"> районе».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</w:t>
            </w:r>
          </w:p>
        </w:tc>
      </w:tr>
      <w:tr w:rsidR="00496065">
        <w:trPr>
          <w:trHeight w:val="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 2.</w:t>
            </w:r>
          </w:p>
        </w:tc>
        <w:tc>
          <w:tcPr>
            <w:tcW w:w="13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ind w:left="1617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   Повышение доступности </w:t>
            </w:r>
            <w:proofErr w:type="spellStart"/>
            <w:proofErr w:type="gramStart"/>
            <w:r>
              <w:rPr>
                <w:b/>
                <w:color w:val="000000"/>
                <w:shd w:val="clear" w:color="auto" w:fill="FFFFFF"/>
              </w:rPr>
              <w:t>бизнес-образования</w:t>
            </w:r>
            <w:proofErr w:type="spellEnd"/>
            <w:proofErr w:type="gramEnd"/>
            <w:r>
              <w:rPr>
                <w:b/>
                <w:color w:val="000000"/>
                <w:shd w:val="clear" w:color="auto" w:fill="FFFFFF"/>
              </w:rPr>
              <w:t xml:space="preserve"> для субъектов малого и среднего предпринимательства</w:t>
            </w:r>
          </w:p>
        </w:tc>
      </w:tr>
      <w:tr w:rsidR="00496065">
        <w:trPr>
          <w:trHeight w:val="2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2.1.</w:t>
            </w:r>
          </w:p>
          <w:p w:rsidR="00496065" w:rsidRDefault="00496065">
            <w:pPr>
              <w:pStyle w:val="ad"/>
              <w:jc w:val="center"/>
            </w:pPr>
          </w:p>
          <w:p w:rsidR="00496065" w:rsidRDefault="00496065">
            <w:pPr>
              <w:pStyle w:val="ad"/>
              <w:jc w:val="center"/>
            </w:pPr>
          </w:p>
          <w:p w:rsidR="00496065" w:rsidRDefault="00496065">
            <w:pPr>
              <w:pStyle w:val="ad"/>
              <w:jc w:val="center"/>
            </w:pPr>
          </w:p>
          <w:p w:rsidR="00496065" w:rsidRDefault="00496065">
            <w:pPr>
              <w:pStyle w:val="ad"/>
            </w:pPr>
          </w:p>
          <w:p w:rsidR="00496065" w:rsidRDefault="00496065">
            <w:pPr>
              <w:pStyle w:val="ad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семинаров для субъектов малого и среднего предпринимательства по вопросам предпринимательской деятельности</w:t>
            </w:r>
          </w:p>
          <w:p w:rsidR="00496065" w:rsidRDefault="00496065">
            <w:pPr>
              <w:pStyle w:val="ad"/>
              <w:jc w:val="both"/>
              <w:rPr>
                <w:color w:val="000000"/>
              </w:rPr>
            </w:pPr>
          </w:p>
          <w:p w:rsidR="00496065" w:rsidRDefault="00496065">
            <w:pPr>
              <w:pStyle w:val="ad"/>
              <w:jc w:val="both"/>
              <w:rPr>
                <w:color w:val="000000"/>
              </w:rPr>
            </w:pPr>
          </w:p>
          <w:p w:rsidR="00496065" w:rsidRDefault="00496065">
            <w:pPr>
              <w:pStyle w:val="ad"/>
              <w:jc w:val="both"/>
              <w:rPr>
                <w:rFonts w:eastAsia="Times New Roman"/>
                <w:color w:val="00800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center"/>
            </w:pPr>
          </w:p>
          <w:p w:rsidR="00496065" w:rsidRDefault="00D85A4F">
            <w:pPr>
              <w:pStyle w:val="ad"/>
              <w:jc w:val="center"/>
            </w:pPr>
            <w:r>
              <w:t xml:space="preserve">2019-2030 </w:t>
            </w:r>
          </w:p>
          <w:p w:rsidR="00496065" w:rsidRDefault="00496065">
            <w:pPr>
              <w:pStyle w:val="ad"/>
              <w:jc w:val="center"/>
            </w:pPr>
          </w:p>
          <w:p w:rsidR="00496065" w:rsidRDefault="00496065">
            <w:pPr>
              <w:pStyle w:val="ad"/>
              <w:jc w:val="center"/>
            </w:pPr>
          </w:p>
          <w:p w:rsidR="00496065" w:rsidRDefault="00496065">
            <w:pPr>
              <w:pStyle w:val="ad"/>
              <w:jc w:val="center"/>
            </w:pPr>
          </w:p>
          <w:p w:rsidR="00496065" w:rsidRDefault="00496065">
            <w:pPr>
              <w:pStyle w:val="ad"/>
              <w:jc w:val="center"/>
            </w:pPr>
          </w:p>
          <w:p w:rsidR="00496065" w:rsidRDefault="00496065">
            <w:pPr>
              <w:pStyle w:val="ad"/>
              <w:jc w:val="center"/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В рамках:</w:t>
            </w:r>
          </w:p>
          <w:p w:rsidR="00496065" w:rsidRDefault="00D85A4F">
            <w:pPr>
              <w:pStyle w:val="ad"/>
              <w:jc w:val="both"/>
            </w:pPr>
            <w:r>
              <w:t xml:space="preserve">-     </w:t>
            </w:r>
            <w:r>
              <w:rPr>
                <w:color w:val="000000"/>
              </w:rPr>
              <w:t>Стратегии социально-экономического развития Кетовского района Курганской области до 2030 года;</w:t>
            </w:r>
          </w:p>
          <w:p w:rsidR="00496065" w:rsidRDefault="00D85A4F">
            <w:pPr>
              <w:jc w:val="both"/>
            </w:pPr>
            <w:r>
              <w:t xml:space="preserve">- Муниципальной программы «О развитии и поддержки малого и среднего предпринимательства в </w:t>
            </w:r>
            <w:proofErr w:type="spellStart"/>
            <w:r>
              <w:t>Кетовском</w:t>
            </w:r>
            <w:proofErr w:type="spellEnd"/>
            <w:r>
              <w:t xml:space="preserve"> районе».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</w:t>
            </w:r>
          </w:p>
          <w:p w:rsidR="00496065" w:rsidRDefault="00496065">
            <w:pPr>
              <w:pStyle w:val="ad"/>
              <w:jc w:val="both"/>
            </w:pPr>
          </w:p>
          <w:p w:rsidR="00496065" w:rsidRDefault="00496065">
            <w:pPr>
              <w:pStyle w:val="ad"/>
              <w:jc w:val="both"/>
              <w:rPr>
                <w:color w:val="008000"/>
              </w:rPr>
            </w:pPr>
          </w:p>
        </w:tc>
      </w:tr>
      <w:tr w:rsidR="00496065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 3.</w:t>
            </w:r>
          </w:p>
        </w:tc>
        <w:tc>
          <w:tcPr>
            <w:tcW w:w="13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ind w:left="1977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           Увеличение доли субъектов малого и среднего предпринимательства в экономике</w:t>
            </w:r>
          </w:p>
        </w:tc>
      </w:tr>
      <w:tr w:rsidR="00496065">
        <w:trPr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color w:val="000000"/>
              </w:rPr>
            </w:pPr>
            <w:r>
              <w:t>3.1.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Информирование  населения района о действующих видах поддержки малого и среднего предпринимательства путём размещения информации на официальном сайте Администрации Кетовского района и в СМИ.</w:t>
            </w:r>
          </w:p>
          <w:p w:rsidR="00496065" w:rsidRDefault="00D85A4F">
            <w:pPr>
              <w:pStyle w:val="ad"/>
              <w:jc w:val="both"/>
            </w:pPr>
            <w:r>
              <w:t xml:space="preserve">Популяризация предпринимательской деятельности и развитие молодежного предпринимательства в </w:t>
            </w:r>
            <w:proofErr w:type="spellStart"/>
            <w:r>
              <w:t>Кетовском</w:t>
            </w:r>
            <w:proofErr w:type="spellEnd"/>
            <w:r>
              <w:t xml:space="preserve"> районе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center"/>
            </w:pPr>
          </w:p>
          <w:p w:rsidR="00496065" w:rsidRDefault="00D85A4F">
            <w:pPr>
              <w:pStyle w:val="ad"/>
              <w:jc w:val="center"/>
            </w:pPr>
            <w:r>
              <w:t xml:space="preserve">2019-2030 </w:t>
            </w:r>
          </w:p>
          <w:p w:rsidR="00496065" w:rsidRDefault="00496065">
            <w:pPr>
              <w:pStyle w:val="ad"/>
              <w:jc w:val="center"/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В рамках:</w:t>
            </w:r>
          </w:p>
          <w:p w:rsidR="00496065" w:rsidRDefault="00D85A4F">
            <w:pPr>
              <w:pStyle w:val="ad"/>
              <w:jc w:val="both"/>
            </w:pPr>
            <w:r>
              <w:t xml:space="preserve">-     </w:t>
            </w:r>
            <w:r>
              <w:rPr>
                <w:color w:val="000000"/>
              </w:rPr>
              <w:t>Стратегии социально-экономического развития Кетовского района Курганской области до 2030 года;</w:t>
            </w:r>
          </w:p>
          <w:p w:rsidR="00496065" w:rsidRDefault="00D85A4F">
            <w:pPr>
              <w:pStyle w:val="ad"/>
              <w:jc w:val="both"/>
            </w:pPr>
            <w:r>
              <w:t xml:space="preserve">- Муниципальной программы «О развитии и поддержки малого и среднего предпринимательства в </w:t>
            </w:r>
            <w:proofErr w:type="spellStart"/>
            <w:r>
              <w:t>Кетовском</w:t>
            </w:r>
            <w:proofErr w:type="spellEnd"/>
            <w:r>
              <w:t xml:space="preserve"> районе».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</w:t>
            </w:r>
          </w:p>
        </w:tc>
      </w:tr>
      <w:tr w:rsidR="00496065">
        <w:trPr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color w:val="000000"/>
              </w:rPr>
            </w:pPr>
            <w:r>
              <w:t>3.2.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 xml:space="preserve">Участие субъектов малого и среднего предпринимательства в процессе формирования нормативно- правовых актов </w:t>
            </w:r>
            <w:r>
              <w:t>путем проведения процедуры оценки регулирующего воздействия проектов нормативных правовых актов, затрагивающих предпринимательскую деятельность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center"/>
            </w:pPr>
          </w:p>
          <w:p w:rsidR="00496065" w:rsidRDefault="00D85A4F">
            <w:pPr>
              <w:pStyle w:val="ad"/>
              <w:jc w:val="center"/>
            </w:pPr>
            <w:r>
              <w:t xml:space="preserve">2019-2030 </w:t>
            </w:r>
          </w:p>
          <w:p w:rsidR="00496065" w:rsidRDefault="00496065">
            <w:pPr>
              <w:pStyle w:val="ad"/>
              <w:jc w:val="center"/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В рамках:</w:t>
            </w:r>
          </w:p>
          <w:p w:rsidR="00496065" w:rsidRDefault="00D85A4F">
            <w:pPr>
              <w:pStyle w:val="ad"/>
              <w:jc w:val="both"/>
            </w:pPr>
            <w:r>
              <w:t xml:space="preserve">-     </w:t>
            </w:r>
            <w:r>
              <w:rPr>
                <w:color w:val="000000"/>
              </w:rPr>
              <w:t>Стратегии социально-экономического развития Кетовского района Курганской области до 2030 года;</w:t>
            </w:r>
          </w:p>
          <w:p w:rsidR="00496065" w:rsidRDefault="00D85A4F">
            <w:pPr>
              <w:pStyle w:val="ad"/>
              <w:jc w:val="both"/>
            </w:pPr>
            <w:r>
              <w:t xml:space="preserve">- Муниципальной программы «О развитии и поддержки малого и среднего предпринимательства в </w:t>
            </w:r>
            <w:proofErr w:type="spellStart"/>
            <w:r>
              <w:t>Кетовском</w:t>
            </w:r>
            <w:proofErr w:type="spellEnd"/>
            <w:r>
              <w:t xml:space="preserve"> районе».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</w:t>
            </w:r>
          </w:p>
        </w:tc>
      </w:tr>
      <w:tr w:rsidR="00496065">
        <w:trPr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color w:val="000000"/>
              </w:rPr>
            </w:pPr>
            <w:r>
              <w:t>3.3.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Приведение нормативных правовых актов Кетовского района в соответствие с действующим законодательством.</w:t>
            </w:r>
          </w:p>
          <w:p w:rsidR="00496065" w:rsidRDefault="00496065">
            <w:pPr>
              <w:pStyle w:val="ad"/>
              <w:jc w:val="both"/>
              <w:rPr>
                <w:color w:val="00000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center"/>
            </w:pPr>
          </w:p>
          <w:p w:rsidR="00496065" w:rsidRDefault="00D85A4F">
            <w:pPr>
              <w:pStyle w:val="ad"/>
              <w:jc w:val="center"/>
            </w:pPr>
            <w:r>
              <w:t xml:space="preserve">2019-2030 </w:t>
            </w:r>
          </w:p>
          <w:p w:rsidR="00496065" w:rsidRDefault="00496065">
            <w:pPr>
              <w:pStyle w:val="ad"/>
              <w:jc w:val="center"/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В рамках:</w:t>
            </w:r>
          </w:p>
          <w:p w:rsidR="00496065" w:rsidRDefault="00D85A4F">
            <w:pPr>
              <w:pStyle w:val="ad"/>
              <w:jc w:val="both"/>
            </w:pPr>
            <w:r>
              <w:t xml:space="preserve">-     </w:t>
            </w:r>
            <w:r>
              <w:rPr>
                <w:color w:val="000000"/>
              </w:rPr>
              <w:t>Стратегии социально-экономического развития Кетовского района Курганской области до 2030 года;</w:t>
            </w:r>
          </w:p>
          <w:p w:rsidR="00496065" w:rsidRDefault="00D85A4F">
            <w:pPr>
              <w:pStyle w:val="ad"/>
              <w:jc w:val="both"/>
            </w:pPr>
            <w:r>
              <w:t xml:space="preserve">- Муниципальной программы «О </w:t>
            </w:r>
            <w:r>
              <w:lastRenderedPageBreak/>
              <w:t xml:space="preserve">развитии и поддержки малого и среднего предпринимательства в </w:t>
            </w:r>
            <w:proofErr w:type="spellStart"/>
            <w:r>
              <w:t>Кетовском</w:t>
            </w:r>
            <w:proofErr w:type="spellEnd"/>
            <w:r>
              <w:t xml:space="preserve"> районе».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lastRenderedPageBreak/>
              <w:t>Отдел экономики, торговли, труда и инвестиций Администрации Кетовского района</w:t>
            </w:r>
          </w:p>
        </w:tc>
      </w:tr>
      <w:tr w:rsidR="00496065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lastRenderedPageBreak/>
              <w:t xml:space="preserve">  4.</w:t>
            </w:r>
          </w:p>
        </w:tc>
        <w:tc>
          <w:tcPr>
            <w:tcW w:w="13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ind w:left="1227"/>
            </w:pPr>
            <w:r>
              <w:rPr>
                <w:b/>
                <w:color w:val="000000"/>
                <w:shd w:val="clear" w:color="auto" w:fill="FFFFFF"/>
              </w:rPr>
              <w:t xml:space="preserve">          Обеспечение </w:t>
            </w:r>
            <w:proofErr w:type="gramStart"/>
            <w:r>
              <w:rPr>
                <w:b/>
                <w:color w:val="000000"/>
                <w:shd w:val="clear" w:color="auto" w:fill="FFFFFF"/>
              </w:rPr>
              <w:t>доступности инфраструктуры поддержки субъектов малого предпринимательства</w:t>
            </w:r>
            <w:proofErr w:type="gramEnd"/>
          </w:p>
        </w:tc>
      </w:tr>
      <w:tr w:rsidR="00496065">
        <w:trPr>
          <w:trHeight w:val="15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</w:pPr>
            <w:r>
              <w:t>4.1.</w:t>
            </w:r>
          </w:p>
          <w:p w:rsidR="00496065" w:rsidRDefault="00496065">
            <w:pPr>
              <w:pStyle w:val="ad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Взаимодействие с организациями инфраструктуры поддержки среднего и малого предпринимательства, обеспечение </w:t>
            </w:r>
            <w:proofErr w:type="gramStart"/>
            <w:r>
              <w:t>результативности деятельности организаций инфраструктуры поддержки малого</w:t>
            </w:r>
            <w:proofErr w:type="gramEnd"/>
            <w:r>
              <w:t xml:space="preserve"> и среднего предпринимательства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 г.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В рамках:</w:t>
            </w:r>
          </w:p>
          <w:p w:rsidR="00496065" w:rsidRDefault="00D85A4F">
            <w:pPr>
              <w:pStyle w:val="ad"/>
              <w:jc w:val="both"/>
            </w:pPr>
            <w:r>
              <w:t xml:space="preserve">-     </w:t>
            </w:r>
            <w:r>
              <w:rPr>
                <w:color w:val="000000"/>
              </w:rPr>
              <w:t>Стратегии социально-экономического развития Кетовского района Курганской области до 2030 года;</w:t>
            </w:r>
          </w:p>
          <w:p w:rsidR="00496065" w:rsidRDefault="00D85A4F">
            <w:pPr>
              <w:jc w:val="both"/>
            </w:pPr>
            <w:r>
              <w:t xml:space="preserve">- Муниципальной программы «О развитии и поддержки малого и среднего предпринимательства в </w:t>
            </w:r>
            <w:proofErr w:type="spellStart"/>
            <w:r>
              <w:t>Кетовском</w:t>
            </w:r>
            <w:proofErr w:type="spellEnd"/>
            <w:r>
              <w:t xml:space="preserve"> районе».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</w:t>
            </w:r>
          </w:p>
        </w:tc>
      </w:tr>
    </w:tbl>
    <w:p w:rsidR="00496065" w:rsidRDefault="00496065">
      <w:pPr>
        <w:ind w:left="1429"/>
        <w:rPr>
          <w:b/>
          <w:sz w:val="26"/>
          <w:szCs w:val="26"/>
        </w:rPr>
      </w:pPr>
    </w:p>
    <w:p w:rsidR="00496065" w:rsidRDefault="00D85A4F">
      <w:pPr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Комфортная среда для жизни</w:t>
      </w:r>
    </w:p>
    <w:p w:rsidR="00496065" w:rsidRDefault="00496065">
      <w:pPr>
        <w:ind w:left="1429"/>
        <w:rPr>
          <w:b/>
          <w:sz w:val="26"/>
          <w:szCs w:val="26"/>
        </w:rPr>
      </w:pPr>
    </w:p>
    <w:p w:rsidR="00496065" w:rsidRDefault="00D85A4F">
      <w:pPr>
        <w:numPr>
          <w:ilvl w:val="1"/>
          <w:numId w:val="2"/>
        </w:numPr>
        <w:ind w:left="1701" w:firstLine="0"/>
        <w:jc w:val="both"/>
        <w:rPr>
          <w:b/>
        </w:rPr>
      </w:pPr>
      <w:r>
        <w:rPr>
          <w:b/>
        </w:rPr>
        <w:t xml:space="preserve">  Развитие потребительского рынка</w:t>
      </w:r>
    </w:p>
    <w:p w:rsidR="00496065" w:rsidRDefault="00496065">
      <w:pPr>
        <w:ind w:left="1701"/>
        <w:jc w:val="both"/>
        <w:rPr>
          <w:b/>
        </w:rPr>
      </w:pPr>
    </w:p>
    <w:p w:rsidR="00496065" w:rsidRDefault="00D85A4F">
      <w:pPr>
        <w:jc w:val="both"/>
        <w:rPr>
          <w:color w:val="000000"/>
        </w:rPr>
      </w:pPr>
      <w:r>
        <w:rPr>
          <w:b/>
        </w:rPr>
        <w:t>Задачи:</w:t>
      </w:r>
    </w:p>
    <w:p w:rsidR="00496065" w:rsidRDefault="00D85A4F">
      <w:pPr>
        <w:ind w:firstLine="709"/>
        <w:jc w:val="both"/>
      </w:pPr>
      <w:r>
        <w:rPr>
          <w:color w:val="000000"/>
        </w:rPr>
        <w:t xml:space="preserve"> </w:t>
      </w:r>
      <w:r>
        <w:t xml:space="preserve">- создание условий для удовлетворения спроса населения на потребительские товары и услуги, в том числе и в условиях экономического кризиса; </w:t>
      </w:r>
    </w:p>
    <w:p w:rsidR="00496065" w:rsidRDefault="00D85A4F">
      <w:pPr>
        <w:ind w:firstLine="709"/>
        <w:jc w:val="both"/>
      </w:pPr>
      <w:r>
        <w:t xml:space="preserve">-  обеспечение качества товаров и услуг и безопасность их предоставления; </w:t>
      </w:r>
      <w:r>
        <w:rPr>
          <w:color w:val="000000"/>
        </w:rPr>
        <w:t>а также недопущения ввоза на территорию  и попадания в оптовую и розничную торговлю контрафактной продукции, представляющей угрозу жизни и потери здоровья, в особенности суррогатов алкоголя;</w:t>
      </w:r>
    </w:p>
    <w:p w:rsidR="00496065" w:rsidRDefault="00D85A4F">
      <w:pPr>
        <w:ind w:firstLine="709"/>
        <w:jc w:val="both"/>
      </w:pPr>
      <w:r>
        <w:t xml:space="preserve">-    обеспечение доступа к товарам и услугам всех социальных групп населения муниципального образования Кетовский район; </w:t>
      </w:r>
    </w:p>
    <w:p w:rsidR="00496065" w:rsidRDefault="00D85A4F">
      <w:pPr>
        <w:ind w:firstLine="709"/>
        <w:jc w:val="both"/>
      </w:pPr>
      <w:r>
        <w:t xml:space="preserve">-    поддержка местного производителя потребительских товаров и услуг. </w:t>
      </w:r>
    </w:p>
    <w:p w:rsidR="00496065" w:rsidRDefault="00D85A4F">
      <w:pPr>
        <w:ind w:firstLine="709"/>
        <w:jc w:val="both"/>
      </w:pPr>
      <w:r>
        <w:t>-   с учетом труднодоступности (торговля в отдаленных и малонаселенных) ряда территорий муниципального района,  необходимо уделить особое внимание мобильной торговле, которая в некоторых случаях является единственной возможностью удовлетворить спрос современного потребителя.</w:t>
      </w:r>
    </w:p>
    <w:p w:rsidR="00496065" w:rsidRDefault="00496065">
      <w:pPr>
        <w:ind w:firstLine="709"/>
        <w:jc w:val="both"/>
      </w:pPr>
    </w:p>
    <w:p w:rsidR="00496065" w:rsidRDefault="00D85A4F">
      <w:pPr>
        <w:pStyle w:val="ad"/>
        <w:jc w:val="both"/>
        <w:rPr>
          <w:b/>
        </w:rPr>
      </w:pPr>
      <w:r>
        <w:rPr>
          <w:b/>
        </w:rPr>
        <w:t>Целевые показатели:</w:t>
      </w:r>
    </w:p>
    <w:p w:rsidR="00496065" w:rsidRDefault="00496065">
      <w:pPr>
        <w:pStyle w:val="ad"/>
        <w:ind w:firstLine="706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693"/>
        <w:gridCol w:w="1276"/>
        <w:gridCol w:w="1134"/>
        <w:gridCol w:w="992"/>
        <w:gridCol w:w="1134"/>
        <w:gridCol w:w="1134"/>
        <w:gridCol w:w="1252"/>
        <w:gridCol w:w="1016"/>
        <w:gridCol w:w="2979"/>
      </w:tblGrid>
      <w:tr w:rsidR="0049606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2017</w:t>
            </w:r>
          </w:p>
          <w:p w:rsidR="00496065" w:rsidRDefault="00D85A4F">
            <w:pPr>
              <w:pStyle w:val="ad"/>
              <w:jc w:val="center"/>
            </w:pPr>
            <w:r>
              <w:t>факт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2018</w:t>
            </w:r>
          </w:p>
          <w:p w:rsidR="00496065" w:rsidRDefault="00D85A4F">
            <w:pPr>
              <w:pStyle w:val="ad"/>
              <w:jc w:val="center"/>
            </w:pPr>
            <w:r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2019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2025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2030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Ответственный исполнитель</w:t>
            </w:r>
          </w:p>
        </w:tc>
      </w:tr>
      <w:tr w:rsidR="00496065">
        <w:trPr>
          <w:trHeight w:val="1545"/>
        </w:trPr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lang w:val="en-US"/>
              </w:rPr>
              <w:lastRenderedPageBreak/>
              <w:t>1.</w:t>
            </w:r>
          </w:p>
          <w:p w:rsidR="00496065" w:rsidRDefault="00496065">
            <w:pPr>
              <w:pStyle w:val="ad"/>
              <w:jc w:val="center"/>
            </w:pPr>
          </w:p>
          <w:p w:rsidR="00496065" w:rsidRDefault="00496065">
            <w:pPr>
              <w:pStyle w:val="ad"/>
              <w:jc w:val="center"/>
            </w:pPr>
          </w:p>
          <w:p w:rsidR="00496065" w:rsidRDefault="00496065">
            <w:pPr>
              <w:pStyle w:val="ad"/>
              <w:jc w:val="center"/>
            </w:pPr>
          </w:p>
          <w:p w:rsidR="00496065" w:rsidRDefault="00496065">
            <w:pPr>
              <w:pStyle w:val="ad"/>
              <w:jc w:val="center"/>
            </w:pPr>
          </w:p>
          <w:p w:rsidR="00496065" w:rsidRDefault="00496065">
            <w:pPr>
              <w:pStyle w:val="ad"/>
              <w:jc w:val="center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Темп роста оборота розничной торговли в сопоставимых ценах</w:t>
            </w:r>
          </w:p>
          <w:p w:rsidR="00496065" w:rsidRDefault="00496065">
            <w:pPr>
              <w:pStyle w:val="ad"/>
              <w:jc w:val="both"/>
            </w:pPr>
          </w:p>
          <w:p w:rsidR="00496065" w:rsidRDefault="00496065">
            <w:pPr>
              <w:pStyle w:val="ad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%</w:t>
            </w:r>
          </w:p>
          <w:p w:rsidR="00496065" w:rsidRDefault="00496065">
            <w:pPr>
              <w:pStyle w:val="ad"/>
              <w:jc w:val="center"/>
            </w:pPr>
          </w:p>
          <w:p w:rsidR="00496065" w:rsidRDefault="00496065">
            <w:pPr>
              <w:pStyle w:val="ad"/>
              <w:jc w:val="center"/>
            </w:pPr>
          </w:p>
          <w:p w:rsidR="00496065" w:rsidRDefault="00496065">
            <w:pPr>
              <w:pStyle w:val="ad"/>
              <w:jc w:val="center"/>
            </w:pPr>
          </w:p>
          <w:p w:rsidR="00496065" w:rsidRDefault="00496065">
            <w:pPr>
              <w:pStyle w:val="ad"/>
              <w:jc w:val="center"/>
            </w:pPr>
          </w:p>
          <w:p w:rsidR="00496065" w:rsidRDefault="00496065">
            <w:pPr>
              <w:pStyle w:val="ad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99,9</w:t>
            </w:r>
          </w:p>
          <w:p w:rsidR="00496065" w:rsidRDefault="00496065">
            <w:pPr>
              <w:pStyle w:val="ad"/>
              <w:jc w:val="center"/>
            </w:pPr>
          </w:p>
          <w:p w:rsidR="00496065" w:rsidRDefault="00496065">
            <w:pPr>
              <w:pStyle w:val="ad"/>
              <w:jc w:val="center"/>
            </w:pPr>
          </w:p>
          <w:p w:rsidR="00496065" w:rsidRDefault="00496065">
            <w:pPr>
              <w:pStyle w:val="ad"/>
              <w:jc w:val="center"/>
            </w:pPr>
          </w:p>
          <w:p w:rsidR="00496065" w:rsidRDefault="00496065">
            <w:pPr>
              <w:pStyle w:val="ad"/>
              <w:jc w:val="center"/>
            </w:pPr>
          </w:p>
          <w:p w:rsidR="00496065" w:rsidRDefault="00496065">
            <w:pPr>
              <w:pStyle w:val="ad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100,5</w:t>
            </w:r>
          </w:p>
          <w:p w:rsidR="00496065" w:rsidRDefault="00496065">
            <w:pPr>
              <w:jc w:val="center"/>
            </w:pPr>
          </w:p>
          <w:p w:rsidR="00496065" w:rsidRDefault="00D85A4F">
            <w:r>
              <w:t xml:space="preserve">        </w:t>
            </w:r>
          </w:p>
          <w:p w:rsidR="00496065" w:rsidRDefault="00D85A4F">
            <w:r>
              <w:t xml:space="preserve">         </w:t>
            </w:r>
          </w:p>
          <w:p w:rsidR="00496065" w:rsidRDefault="00496065"/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101,0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101,5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102,0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102,5</w:t>
            </w:r>
          </w:p>
        </w:tc>
        <w:tc>
          <w:tcPr>
            <w:tcW w:w="297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района.</w:t>
            </w:r>
          </w:p>
          <w:p w:rsidR="00496065" w:rsidRDefault="00496065">
            <w:pPr>
              <w:pStyle w:val="ad"/>
              <w:jc w:val="both"/>
            </w:pPr>
          </w:p>
        </w:tc>
      </w:tr>
    </w:tbl>
    <w:p w:rsidR="00496065" w:rsidRDefault="00496065">
      <w:pPr>
        <w:ind w:firstLine="709"/>
        <w:jc w:val="both"/>
        <w:rPr>
          <w:b/>
          <w:color w:val="FF0000"/>
        </w:rPr>
      </w:pPr>
    </w:p>
    <w:p w:rsidR="00496065" w:rsidRDefault="00D85A4F">
      <w:pPr>
        <w:pStyle w:val="ad"/>
        <w:ind w:firstLine="708"/>
        <w:jc w:val="both"/>
        <w:rPr>
          <w:b/>
        </w:rPr>
      </w:pPr>
      <w:r>
        <w:rPr>
          <w:b/>
        </w:rPr>
        <w:t>Мероприятия по реализации стратегических направлений и достижению целевых показателей</w:t>
      </w:r>
    </w:p>
    <w:p w:rsidR="00496065" w:rsidRDefault="00496065">
      <w:pPr>
        <w:pStyle w:val="ad"/>
        <w:jc w:val="both"/>
        <w:rPr>
          <w:b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3827"/>
        <w:gridCol w:w="60"/>
        <w:gridCol w:w="1641"/>
        <w:gridCol w:w="4536"/>
        <w:gridCol w:w="3546"/>
        <w:gridCol w:w="8"/>
      </w:tblGrid>
      <w:tr w:rsidR="00496065">
        <w:trPr>
          <w:trHeight w:val="369"/>
        </w:trPr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87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Срок реализации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5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мероприятия</w:t>
            </w:r>
          </w:p>
        </w:tc>
      </w:tr>
      <w:tr w:rsidR="00496065">
        <w:trPr>
          <w:gridAfter w:val="1"/>
          <w:wAfter w:w="8" w:type="dxa"/>
          <w:trHeight w:val="330"/>
        </w:trPr>
        <w:tc>
          <w:tcPr>
            <w:tcW w:w="7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rPr>
                <w:b/>
                <w:iCs/>
              </w:rPr>
            </w:pPr>
            <w:r>
              <w:t xml:space="preserve">    </w:t>
            </w:r>
            <w:r>
              <w:rPr>
                <w:b/>
              </w:rPr>
              <w:t>1.</w:t>
            </w:r>
          </w:p>
        </w:tc>
        <w:tc>
          <w:tcPr>
            <w:tcW w:w="13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b/>
                <w:iCs/>
              </w:rPr>
              <w:t>Развитие торговой инфраструктуры с использованием различных форматов торговли</w:t>
            </w:r>
            <w:r>
              <w:rPr>
                <w:rStyle w:val="apple-converted-space"/>
                <w:b/>
              </w:rPr>
              <w:t> </w:t>
            </w:r>
            <w:r>
              <w:rPr>
                <w:b/>
              </w:rPr>
              <w:t>в целях обеспечения доступности социально значимых продовольственных товаров для населения</w:t>
            </w:r>
          </w:p>
        </w:tc>
      </w:tr>
      <w:tr w:rsidR="00496065">
        <w:trPr>
          <w:gridAfter w:val="1"/>
          <w:wAfter w:w="8" w:type="dxa"/>
          <w:trHeight w:val="1410"/>
        </w:trPr>
        <w:tc>
          <w:tcPr>
            <w:tcW w:w="76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1.1.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Проведение мониторинга обеспеченности населения района площадью торговых объектов с выявлением проблемных территорий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center"/>
            </w:pPr>
          </w:p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В рамках Стратегии социально-экономического развития Кетовского района Курганской области до 2030 года</w:t>
            </w:r>
          </w:p>
          <w:p w:rsidR="00496065" w:rsidRDefault="00496065">
            <w:pPr>
              <w:pStyle w:val="ad"/>
              <w:jc w:val="both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tabs>
                <w:tab w:val="left" w:pos="5259"/>
              </w:tabs>
              <w:jc w:val="both"/>
            </w:pPr>
            <w:r>
              <w:t>Отдел экономики, торговли, труда и инвестиций Администрации Кетовского района.</w:t>
            </w:r>
          </w:p>
          <w:p w:rsidR="00496065" w:rsidRDefault="00496065">
            <w:pPr>
              <w:pStyle w:val="ad"/>
              <w:jc w:val="both"/>
            </w:pPr>
          </w:p>
        </w:tc>
      </w:tr>
      <w:tr w:rsidR="00496065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1.2.</w:t>
            </w:r>
          </w:p>
        </w:tc>
        <w:tc>
          <w:tcPr>
            <w:tcW w:w="38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Создавать условия для  открытия новых, реконструкции, модернизации существующих объектов розничной торговли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center"/>
            </w:pPr>
          </w:p>
          <w:p w:rsidR="00496065" w:rsidRDefault="00496065">
            <w:pPr>
              <w:pStyle w:val="ad"/>
              <w:jc w:val="center"/>
            </w:pPr>
          </w:p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В рамках Стратегии социально-экономического развития Кетовского района Курганской области до 2030 года</w:t>
            </w:r>
          </w:p>
          <w:p w:rsidR="00496065" w:rsidRDefault="00496065">
            <w:pPr>
              <w:pStyle w:val="ad"/>
              <w:jc w:val="center"/>
            </w:pPr>
          </w:p>
        </w:tc>
        <w:tc>
          <w:tcPr>
            <w:tcW w:w="35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>Субъекты предпринимательства (по согласованию).</w:t>
            </w:r>
          </w:p>
        </w:tc>
      </w:tr>
      <w:tr w:rsidR="00496065">
        <w:trPr>
          <w:gridAfter w:val="1"/>
          <w:wAfter w:w="8" w:type="dxa"/>
          <w:trHeight w:val="330"/>
        </w:trPr>
        <w:tc>
          <w:tcPr>
            <w:tcW w:w="76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rPr>
                <w:b/>
              </w:rPr>
            </w:pPr>
            <w:r>
              <w:rPr>
                <w:b/>
              </w:rPr>
              <w:t xml:space="preserve">    2.</w:t>
            </w:r>
          </w:p>
        </w:tc>
        <w:tc>
          <w:tcPr>
            <w:tcW w:w="136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ind w:left="650"/>
              <w:jc w:val="center"/>
              <w:rPr>
                <w:b/>
              </w:rPr>
            </w:pPr>
            <w:r>
              <w:rPr>
                <w:b/>
              </w:rPr>
              <w:t xml:space="preserve">Создание условий для роста предпринимательской активности, учитывающей предпочтения потребителей и </w:t>
            </w:r>
          </w:p>
          <w:p w:rsidR="00496065" w:rsidRDefault="00D85A4F">
            <w:pPr>
              <w:pStyle w:val="ad"/>
              <w:jc w:val="center"/>
            </w:pPr>
            <w:r>
              <w:rPr>
                <w:b/>
              </w:rPr>
              <w:t>стремление граждан к комфортным условиям</w:t>
            </w:r>
          </w:p>
        </w:tc>
      </w:tr>
      <w:tr w:rsidR="00496065">
        <w:trPr>
          <w:gridAfter w:val="1"/>
          <w:wAfter w:w="8" w:type="dxa"/>
          <w:trHeight w:val="2055"/>
        </w:trPr>
        <w:tc>
          <w:tcPr>
            <w:tcW w:w="7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2.1.</w:t>
            </w:r>
          </w:p>
          <w:p w:rsidR="00496065" w:rsidRDefault="00496065">
            <w:pPr>
              <w:pStyle w:val="ad"/>
              <w:jc w:val="center"/>
            </w:pPr>
          </w:p>
          <w:p w:rsidR="00496065" w:rsidRDefault="00496065">
            <w:pPr>
              <w:pStyle w:val="ad"/>
              <w:jc w:val="center"/>
            </w:pPr>
          </w:p>
          <w:p w:rsidR="00496065" w:rsidRDefault="00496065">
            <w:pPr>
              <w:pStyle w:val="ad"/>
              <w:jc w:val="center"/>
            </w:pPr>
          </w:p>
          <w:p w:rsidR="00496065" w:rsidRDefault="00496065">
            <w:pPr>
              <w:pStyle w:val="ad"/>
              <w:jc w:val="center"/>
            </w:pPr>
          </w:p>
          <w:p w:rsidR="00496065" w:rsidRDefault="00496065">
            <w:pPr>
              <w:pStyle w:val="ad"/>
              <w:jc w:val="center"/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Проведение обучающих семинаров, конференций, «круглых столов» в целях информационно-методического обеспечения муниципальных образований района и хозяйствующих субъектов по вопросам организации торговли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</w:pPr>
            <w:r>
              <w:t xml:space="preserve"> </w:t>
            </w:r>
          </w:p>
          <w:p w:rsidR="00496065" w:rsidRDefault="00496065">
            <w:pPr>
              <w:pStyle w:val="ad"/>
            </w:pPr>
          </w:p>
          <w:p w:rsidR="00496065" w:rsidRDefault="00D85A4F">
            <w:pPr>
              <w:pStyle w:val="ad"/>
            </w:pPr>
            <w:r>
              <w:t xml:space="preserve"> 2019-2030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В рамках Стратегии социально-экономического развития Кетовского района Курганской области до 2030 года</w:t>
            </w:r>
          </w:p>
          <w:p w:rsidR="00496065" w:rsidRDefault="00496065">
            <w:pPr>
              <w:pStyle w:val="ad"/>
              <w:jc w:val="both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района.</w:t>
            </w:r>
          </w:p>
          <w:p w:rsidR="00496065" w:rsidRDefault="00496065">
            <w:pPr>
              <w:pStyle w:val="ad"/>
              <w:jc w:val="both"/>
            </w:pPr>
          </w:p>
          <w:p w:rsidR="00496065" w:rsidRDefault="00496065">
            <w:pPr>
              <w:pStyle w:val="ad"/>
              <w:jc w:val="both"/>
            </w:pPr>
          </w:p>
          <w:p w:rsidR="00496065" w:rsidRDefault="00496065">
            <w:pPr>
              <w:pStyle w:val="ad"/>
              <w:jc w:val="both"/>
            </w:pPr>
          </w:p>
        </w:tc>
      </w:tr>
      <w:tr w:rsidR="00496065">
        <w:trPr>
          <w:gridAfter w:val="1"/>
          <w:wAfter w:w="8" w:type="dxa"/>
          <w:trHeight w:val="285"/>
        </w:trPr>
        <w:tc>
          <w:tcPr>
            <w:tcW w:w="7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496065" w:rsidRDefault="00496065">
            <w:pPr>
              <w:pStyle w:val="ad"/>
              <w:jc w:val="center"/>
              <w:rPr>
                <w:b/>
              </w:rPr>
            </w:pPr>
          </w:p>
        </w:tc>
        <w:tc>
          <w:tcPr>
            <w:tcW w:w="13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ind w:left="485"/>
              <w:jc w:val="center"/>
              <w:rPr>
                <w:b/>
              </w:rPr>
            </w:pPr>
            <w:r>
              <w:rPr>
                <w:b/>
              </w:rPr>
              <w:t xml:space="preserve">Создания условий для развития торговли и максимально полного удовлетворения потребительского спроса и создания                  </w:t>
            </w:r>
          </w:p>
          <w:p w:rsidR="00496065" w:rsidRDefault="00D85A4F">
            <w:pPr>
              <w:pStyle w:val="ad"/>
              <w:jc w:val="center"/>
            </w:pPr>
            <w:r>
              <w:rPr>
                <w:b/>
              </w:rPr>
              <w:t>нормативно-правовой базы, устанавливающей прозрачные и стабильные правила</w:t>
            </w:r>
          </w:p>
        </w:tc>
      </w:tr>
      <w:tr w:rsidR="00496065">
        <w:trPr>
          <w:gridAfter w:val="1"/>
          <w:wAfter w:w="8" w:type="dxa"/>
          <w:trHeight w:val="30"/>
        </w:trPr>
        <w:tc>
          <w:tcPr>
            <w:tcW w:w="76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</w:pPr>
            <w:r>
              <w:t xml:space="preserve">  3.1.</w:t>
            </w:r>
          </w:p>
          <w:p w:rsidR="00496065" w:rsidRDefault="00496065">
            <w:pPr>
              <w:pStyle w:val="ad"/>
            </w:pPr>
          </w:p>
          <w:p w:rsidR="00496065" w:rsidRDefault="00496065">
            <w:pPr>
              <w:pStyle w:val="ad"/>
            </w:pPr>
          </w:p>
          <w:p w:rsidR="00496065" w:rsidRDefault="00496065">
            <w:pPr>
              <w:pStyle w:val="ad"/>
            </w:pPr>
          </w:p>
          <w:p w:rsidR="00496065" w:rsidRDefault="00496065">
            <w:pPr>
              <w:pStyle w:val="ad"/>
            </w:pPr>
          </w:p>
          <w:p w:rsidR="00496065" w:rsidRDefault="00496065">
            <w:pPr>
              <w:pStyle w:val="ad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Продажа и предоставление в аренду земельных участков, предоставление в аренду пустующих площадей муниципального имущества для ведения торговли и оказания услуг общественного питания, бытовых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</w:pPr>
            <w:r>
              <w:t xml:space="preserve">  </w:t>
            </w:r>
          </w:p>
          <w:p w:rsidR="00496065" w:rsidRDefault="00496065">
            <w:pPr>
              <w:pStyle w:val="ad"/>
            </w:pPr>
          </w:p>
          <w:p w:rsidR="00496065" w:rsidRDefault="00496065">
            <w:pPr>
              <w:pStyle w:val="ad"/>
            </w:pPr>
          </w:p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В рамках Стратегии социально-экономического развития Кетовского района Курганской области до 2030 года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Комитет по управлению муниципальным имуществом Администрации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района.</w:t>
            </w:r>
          </w:p>
        </w:tc>
      </w:tr>
      <w:tr w:rsidR="00496065">
        <w:trPr>
          <w:gridAfter w:val="1"/>
          <w:wAfter w:w="8" w:type="dxa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</w:pPr>
            <w:r>
              <w:t>3.2.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Осуществление муниципального контроля в сфере торговли, продажи алкогольной продукции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В рамках Стратегии социально-экономического развития Кетовского района Курганской области до 2030 года</w:t>
            </w:r>
          </w:p>
          <w:p w:rsidR="00496065" w:rsidRDefault="00496065">
            <w:pPr>
              <w:pStyle w:val="ad"/>
              <w:jc w:val="both"/>
            </w:pPr>
          </w:p>
        </w:tc>
        <w:tc>
          <w:tcPr>
            <w:tcW w:w="3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района.</w:t>
            </w:r>
          </w:p>
        </w:tc>
      </w:tr>
    </w:tbl>
    <w:p w:rsidR="00496065" w:rsidRDefault="00496065">
      <w:pPr>
        <w:ind w:left="1701"/>
        <w:jc w:val="both"/>
        <w:rPr>
          <w:b/>
        </w:rPr>
      </w:pPr>
    </w:p>
    <w:p w:rsidR="00496065" w:rsidRDefault="00D85A4F">
      <w:pPr>
        <w:numPr>
          <w:ilvl w:val="1"/>
          <w:numId w:val="2"/>
        </w:numPr>
        <w:ind w:left="1701" w:firstLine="0"/>
        <w:jc w:val="both"/>
        <w:rPr>
          <w:b/>
        </w:rPr>
      </w:pPr>
      <w:r>
        <w:rPr>
          <w:b/>
        </w:rPr>
        <w:t xml:space="preserve">  Развитие инфраструктур (коммунальной, транспортной, газификация)</w:t>
      </w:r>
    </w:p>
    <w:p w:rsidR="00496065" w:rsidRDefault="00496065">
      <w:pPr>
        <w:pStyle w:val="af"/>
        <w:ind w:left="1701"/>
        <w:rPr>
          <w:b/>
        </w:rPr>
      </w:pPr>
    </w:p>
    <w:p w:rsidR="00496065" w:rsidRDefault="00D85A4F">
      <w:pPr>
        <w:pStyle w:val="formattext"/>
        <w:spacing w:before="0" w:after="0"/>
        <w:jc w:val="both"/>
      </w:pPr>
      <w:r>
        <w:rPr>
          <w:b/>
        </w:rPr>
        <w:t>Задачи:</w:t>
      </w:r>
      <w:r>
        <w:rPr>
          <w:color w:val="000000"/>
        </w:rPr>
        <w:t xml:space="preserve"> </w:t>
      </w:r>
    </w:p>
    <w:p w:rsidR="00496065" w:rsidRDefault="00D85A4F">
      <w:pPr>
        <w:ind w:firstLine="709"/>
        <w:jc w:val="both"/>
      </w:pPr>
      <w:r>
        <w:t xml:space="preserve">-    комплексная модернизация коммунальной инфраструктуры; </w:t>
      </w:r>
    </w:p>
    <w:p w:rsidR="00496065" w:rsidRDefault="00D85A4F">
      <w:pPr>
        <w:pStyle w:val="formattext"/>
        <w:spacing w:before="0" w:after="0"/>
        <w:ind w:firstLine="709"/>
        <w:jc w:val="both"/>
      </w:pPr>
      <w:r>
        <w:t xml:space="preserve">-  обеспечение надежности и эффективности ее функционирования, необходимой для обеспечения установленного уровня качества коммунальных услуг и комфортных условий жизни населения; </w:t>
      </w:r>
    </w:p>
    <w:p w:rsidR="00496065" w:rsidRDefault="00D85A4F">
      <w:pPr>
        <w:pStyle w:val="formattext"/>
        <w:spacing w:before="0" w:after="0"/>
        <w:ind w:firstLine="709"/>
        <w:jc w:val="both"/>
      </w:pPr>
      <w:r>
        <w:t>-   повышение уровня благоустройства жилых домов;</w:t>
      </w:r>
    </w:p>
    <w:p w:rsidR="00496065" w:rsidRDefault="00D85A4F">
      <w:pPr>
        <w:pStyle w:val="formattext"/>
        <w:spacing w:before="0" w:after="0"/>
        <w:ind w:firstLine="709"/>
        <w:jc w:val="both"/>
      </w:pPr>
      <w:r>
        <w:t>-   бесперебойное предоставление коммунальных услуг;</w:t>
      </w:r>
    </w:p>
    <w:p w:rsidR="00496065" w:rsidRDefault="00D85A4F">
      <w:pPr>
        <w:ind w:firstLine="709"/>
        <w:jc w:val="both"/>
      </w:pPr>
      <w:r>
        <w:t xml:space="preserve">- формирование единой сети автомобильных дорог общего пользования местного значения без разрывов и круглогодично доступной для населения; </w:t>
      </w:r>
    </w:p>
    <w:p w:rsidR="00496065" w:rsidRDefault="00D85A4F">
      <w:pPr>
        <w:ind w:firstLine="709"/>
        <w:jc w:val="both"/>
      </w:pPr>
      <w:r>
        <w:lastRenderedPageBreak/>
        <w:t xml:space="preserve">-   обеспечение плановости в проведении проектно-изыскательских работ; </w:t>
      </w:r>
    </w:p>
    <w:p w:rsidR="00496065" w:rsidRDefault="00D85A4F">
      <w:pPr>
        <w:ind w:firstLine="709"/>
        <w:jc w:val="both"/>
      </w:pPr>
      <w:r>
        <w:t xml:space="preserve">- повышение </w:t>
      </w:r>
      <w:proofErr w:type="gramStart"/>
      <w:r>
        <w:t>доли протяженности автомобильных дорог общего пользования местного значения</w:t>
      </w:r>
      <w:proofErr w:type="gramEnd"/>
      <w:r>
        <w:t xml:space="preserve"> Кетовского района, соответствующих нормативным требованиям; </w:t>
      </w:r>
    </w:p>
    <w:p w:rsidR="00496065" w:rsidRDefault="00D85A4F">
      <w:pPr>
        <w:ind w:firstLine="709"/>
        <w:jc w:val="both"/>
      </w:pPr>
      <w:r>
        <w:t xml:space="preserve">-   увеличение </w:t>
      </w:r>
      <w:proofErr w:type="gramStart"/>
      <w:r>
        <w:t>срока службы дорожных одежд автомобильных дорог общего пользования местного значения</w:t>
      </w:r>
      <w:proofErr w:type="gramEnd"/>
      <w:r>
        <w:t xml:space="preserve"> Кетовского района;</w:t>
      </w:r>
    </w:p>
    <w:p w:rsidR="00496065" w:rsidRDefault="00D85A4F">
      <w:pPr>
        <w:ind w:firstLine="709"/>
        <w:jc w:val="both"/>
        <w:rPr>
          <w:color w:val="000000"/>
        </w:rPr>
      </w:pPr>
      <w:r>
        <w:t>-   повышение качества дорожных работ на основе внедрения новых материалов, технологий, дорожно-строительной техники;</w:t>
      </w:r>
    </w:p>
    <w:p w:rsidR="00496065" w:rsidRDefault="00D85A4F">
      <w:pPr>
        <w:ind w:firstLine="709"/>
        <w:jc w:val="both"/>
        <w:rPr>
          <w:color w:val="000000"/>
        </w:rPr>
      </w:pPr>
      <w:r>
        <w:rPr>
          <w:color w:val="000000"/>
        </w:rPr>
        <w:t>-   осуществление строительства и реконструкции распределительных газовых сетей в сельских муниципальных образованиях;</w:t>
      </w:r>
    </w:p>
    <w:p w:rsidR="00496065" w:rsidRDefault="00D85A4F">
      <w:pPr>
        <w:ind w:firstLine="709"/>
        <w:jc w:val="both"/>
        <w:rPr>
          <w:color w:val="000000"/>
        </w:rPr>
      </w:pPr>
      <w:r>
        <w:rPr>
          <w:color w:val="000000"/>
        </w:rPr>
        <w:t>-   повышение уровня газификации жилого фонда в сельской местности;</w:t>
      </w:r>
    </w:p>
    <w:p w:rsidR="00496065" w:rsidRDefault="00D85A4F">
      <w:pPr>
        <w:ind w:firstLine="709"/>
        <w:jc w:val="both"/>
        <w:rPr>
          <w:color w:val="000000"/>
        </w:rPr>
      </w:pPr>
      <w:r>
        <w:rPr>
          <w:color w:val="000000"/>
        </w:rPr>
        <w:t>-  внедрение экономичные энергосберегающие технологии строительства и эксплуатации газовых сетей, высокоэффективного и экологически безопасного оборудования для использования газового топлива;</w:t>
      </w:r>
    </w:p>
    <w:p w:rsidR="00496065" w:rsidRDefault="00D85A4F">
      <w:pPr>
        <w:ind w:firstLine="709"/>
        <w:jc w:val="both"/>
        <w:rPr>
          <w:b/>
        </w:rPr>
      </w:pPr>
      <w:r>
        <w:rPr>
          <w:color w:val="000000"/>
        </w:rPr>
        <w:t>-  повышения эффективности использования природного газа.</w:t>
      </w:r>
    </w:p>
    <w:p w:rsidR="00496065" w:rsidRDefault="00496065">
      <w:pPr>
        <w:pStyle w:val="ad"/>
        <w:ind w:firstLine="706"/>
        <w:jc w:val="both"/>
        <w:rPr>
          <w:b/>
        </w:rPr>
      </w:pPr>
    </w:p>
    <w:p w:rsidR="00496065" w:rsidRDefault="00D85A4F">
      <w:pPr>
        <w:pStyle w:val="ad"/>
        <w:ind w:firstLine="706"/>
        <w:jc w:val="both"/>
      </w:pPr>
      <w:r>
        <w:rPr>
          <w:b/>
        </w:rPr>
        <w:t>Целевые показатели:</w:t>
      </w:r>
    </w:p>
    <w:p w:rsidR="00496065" w:rsidRDefault="00496065">
      <w:pPr>
        <w:pStyle w:val="formattext"/>
        <w:spacing w:before="0" w:after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693"/>
        <w:gridCol w:w="1276"/>
        <w:gridCol w:w="1134"/>
        <w:gridCol w:w="992"/>
        <w:gridCol w:w="1134"/>
        <w:gridCol w:w="1134"/>
        <w:gridCol w:w="1252"/>
        <w:gridCol w:w="1016"/>
        <w:gridCol w:w="2979"/>
      </w:tblGrid>
      <w:tr w:rsidR="0049606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2017</w:t>
            </w:r>
          </w:p>
          <w:p w:rsidR="00496065" w:rsidRDefault="00D85A4F">
            <w:pPr>
              <w:pStyle w:val="ad"/>
              <w:jc w:val="center"/>
            </w:pPr>
            <w:r>
              <w:t>факт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2018</w:t>
            </w:r>
          </w:p>
          <w:p w:rsidR="00496065" w:rsidRDefault="00D85A4F">
            <w:pPr>
              <w:pStyle w:val="ad"/>
              <w:jc w:val="center"/>
            </w:pPr>
            <w:r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2019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2025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2030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Ответственный исполнитель</w:t>
            </w:r>
          </w:p>
        </w:tc>
      </w:tr>
      <w:tr w:rsidR="0049606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Уровень газифицированных населенных пунктов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52,6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55,23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59,19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63,15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69,75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77,67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капитального строительства Администрации Кетовского района.</w:t>
            </w:r>
          </w:p>
        </w:tc>
      </w:tr>
      <w:tr w:rsidR="0049606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Одиночное протяжение уличной газовой сети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504,4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511,0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517,57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522,19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539,19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546,32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капитального строительства Администрации Кетовского района.</w:t>
            </w:r>
          </w:p>
        </w:tc>
      </w:tr>
      <w:tr w:rsidR="0049606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3.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t xml:space="preserve">Протяженность </w:t>
            </w:r>
            <w:r>
              <w:rPr>
                <w:b/>
              </w:rPr>
              <w:t>тепловых и паровых сетей</w:t>
            </w:r>
            <w:r>
              <w:t xml:space="preserve"> в двухтрубном исчислении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км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75,2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75,2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bCs/>
              </w:rPr>
            </w:pPr>
            <w:r>
              <w:rPr>
                <w:lang w:val="ru-RU"/>
              </w:rPr>
              <w:t>75,31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75,51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75,51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rPr>
                <w:rFonts w:eastAsia="Times New Roman"/>
                <w:bCs/>
              </w:rPr>
              <w:t>75,51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t>Администрация Кетовского района, сельсоветы (по согласованию), предприятия ЖКХ (по согласованию)</w:t>
            </w:r>
          </w:p>
        </w:tc>
      </w:tr>
      <w:tr w:rsidR="0049606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4.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  <w:rPr>
                <w:color w:val="000000"/>
              </w:rPr>
            </w:pPr>
            <w:r>
              <w:t xml:space="preserve">в том числе </w:t>
            </w:r>
            <w:proofErr w:type="gramStart"/>
            <w:r>
              <w:t>нуждающихся</w:t>
            </w:r>
            <w:proofErr w:type="gramEnd"/>
            <w:r>
              <w:t xml:space="preserve"> в замене, % от общей протяженности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12,9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12,3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</w:pPr>
            <w:r>
              <w:rPr>
                <w:lang w:val="ru-RU"/>
              </w:rPr>
              <w:t>11,9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11,7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10,1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9,2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t xml:space="preserve">Администрация Кетовского района, сельсоветы (по согласованию), предприятия ЖКХ (по </w:t>
            </w:r>
            <w:r>
              <w:lastRenderedPageBreak/>
              <w:t>согласованию)</w:t>
            </w:r>
          </w:p>
        </w:tc>
      </w:tr>
      <w:tr w:rsidR="0049606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5.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t xml:space="preserve">Одиночное протяжение уличной </w:t>
            </w:r>
            <w:r>
              <w:rPr>
                <w:b/>
              </w:rPr>
              <w:t>водопроводной сети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км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100,7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100,7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bCs/>
              </w:rPr>
            </w:pPr>
            <w:r>
              <w:rPr>
                <w:lang w:val="ru-RU"/>
              </w:rPr>
              <w:t>140,7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140,72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144,72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rPr>
                <w:rFonts w:eastAsia="Times New Roman"/>
                <w:bCs/>
              </w:rPr>
              <w:t>144,72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t>Администрация Кетовского района, сельсоветы (по согласованию), предприятия ЖКХ (по согласованию)</w:t>
            </w:r>
          </w:p>
        </w:tc>
      </w:tr>
      <w:tr w:rsidR="0049606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6.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  <w:rPr>
                <w:color w:val="000000"/>
              </w:rPr>
            </w:pPr>
            <w:proofErr w:type="gramStart"/>
            <w:r>
              <w:t>в том числе нуждающейся в замене, (% от общей протяженности)</w:t>
            </w:r>
            <w:proofErr w:type="gram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15,7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15,7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</w:pPr>
            <w:r>
              <w:rPr>
                <w:lang w:val="ru-RU"/>
              </w:rPr>
              <w:t>14,9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14,0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13,4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12,8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t>Администрация Кетовского района, сельсоветы (по согласованию), предприятия ЖКХ (по согласованию)</w:t>
            </w:r>
          </w:p>
        </w:tc>
      </w:tr>
      <w:tr w:rsidR="0049606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7.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  <w:rPr>
                <w:color w:val="000000"/>
              </w:rPr>
            </w:pPr>
            <w:r>
              <w:t xml:space="preserve">Одиночное протяжение уличной </w:t>
            </w:r>
            <w:r>
              <w:rPr>
                <w:b/>
              </w:rPr>
              <w:t>канализационной сети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км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19,75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19,75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</w:pPr>
            <w:r>
              <w:rPr>
                <w:lang w:val="ru-RU"/>
              </w:rPr>
              <w:t>27,75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27,75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27,75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27,75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t>Администрация Кетовского района, сельсоветы (по согласованию), предприятия ЖКХ (по согласованию)</w:t>
            </w:r>
          </w:p>
        </w:tc>
      </w:tr>
      <w:tr w:rsidR="0049606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8.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  <w:rPr>
                <w:color w:val="000000"/>
              </w:rPr>
            </w:pPr>
            <w:proofErr w:type="gramStart"/>
            <w:r>
              <w:t>в том числе нуждающейся в замене, (% от общей протяженности)</w:t>
            </w:r>
            <w:proofErr w:type="gram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40,15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40,15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</w:pPr>
            <w:r>
              <w:rPr>
                <w:lang w:val="ru-RU"/>
              </w:rPr>
              <w:t>39,0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38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35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33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t>Администрация Кетовского района, сельсоветы (по согласованию), предприятия ЖКХ (по согласованию)</w:t>
            </w:r>
          </w:p>
        </w:tc>
      </w:tr>
      <w:tr w:rsidR="0049606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9.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t>Плотность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1000м2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190,9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192,4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193,9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195,4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203,0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  <w:rPr>
                <w:shd w:val="clear" w:color="auto" w:fill="FFFFFF"/>
              </w:rPr>
            </w:pPr>
            <w:r>
              <w:t>210,5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Кетовского района;</w:t>
            </w:r>
          </w:p>
          <w:p w:rsidR="00496065" w:rsidRDefault="00D85A4F">
            <w:r>
              <w:rPr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  <w:tr w:rsidR="0049606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t>Плотность транспортного обеспечения населения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 </w:t>
            </w:r>
          </w:p>
          <w:p w:rsidR="00496065" w:rsidRDefault="00D85A4F">
            <w:pPr>
              <w:jc w:val="center"/>
            </w:pPr>
            <w:r>
              <w:t>10 000 населения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100,7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101,5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102,3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103,1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107,1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  <w:rPr>
                <w:shd w:val="clear" w:color="auto" w:fill="FFFFFF"/>
              </w:rPr>
            </w:pPr>
            <w:r>
              <w:t>111,1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Кетовского района;</w:t>
            </w:r>
          </w:p>
          <w:p w:rsidR="00496065" w:rsidRDefault="00D85A4F">
            <w:r>
              <w:rPr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</w:tbl>
    <w:p w:rsidR="00496065" w:rsidRDefault="00496065">
      <w:pPr>
        <w:pStyle w:val="ad"/>
        <w:ind w:firstLine="706"/>
        <w:jc w:val="both"/>
        <w:rPr>
          <w:b/>
        </w:rPr>
      </w:pPr>
    </w:p>
    <w:p w:rsidR="00496065" w:rsidRDefault="00D85A4F">
      <w:pPr>
        <w:pStyle w:val="ad"/>
        <w:ind w:firstLine="706"/>
        <w:jc w:val="both"/>
        <w:rPr>
          <w:b/>
        </w:rPr>
      </w:pPr>
      <w:r>
        <w:rPr>
          <w:b/>
        </w:rPr>
        <w:t>Мероприятия по реализации стратегических направлений и достижению целевых показателей:</w:t>
      </w:r>
    </w:p>
    <w:p w:rsidR="00496065" w:rsidRDefault="00496065">
      <w:pPr>
        <w:pStyle w:val="ad"/>
        <w:ind w:firstLine="706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4105"/>
        <w:gridCol w:w="1771"/>
        <w:gridCol w:w="4536"/>
        <w:gridCol w:w="3404"/>
      </w:tblGrid>
      <w:tr w:rsidR="0049606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Срок реализации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мероприятия</w:t>
            </w:r>
          </w:p>
        </w:tc>
      </w:tr>
      <w:tr w:rsidR="0049606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81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rPr>
                <w:b/>
              </w:rPr>
              <w:t>Предоставление качественных жилищно-коммунальных услуг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Строительство модульных газовых котельных.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Стратегия Социально-экономического развития Кетовского района до 2030 года.</w:t>
            </w:r>
          </w:p>
          <w:p w:rsidR="00496065" w:rsidRDefault="00496065">
            <w:pPr>
              <w:pStyle w:val="ad"/>
              <w:jc w:val="both"/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Администрация Кетовского  района;</w:t>
            </w:r>
          </w:p>
          <w:p w:rsidR="00496065" w:rsidRDefault="00D85A4F">
            <w:pPr>
              <w:pStyle w:val="ad"/>
              <w:jc w:val="both"/>
            </w:pPr>
            <w:r>
              <w:t>Администрации сельских советов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t>Частный инвестор (по согласованию).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proofErr w:type="gramStart"/>
            <w:r>
              <w:t xml:space="preserve">Перевод на автономное отопление (газ) отдельно стоящего жилья в с. Кетово, пос. Старый Просвет, с. Введенское, Садовое, п. Введенский, с. </w:t>
            </w:r>
            <w:proofErr w:type="spellStart"/>
            <w:r>
              <w:t>Иковка</w:t>
            </w:r>
            <w:proofErr w:type="spellEnd"/>
            <w:r>
              <w:t xml:space="preserve">, с. Просвет, с. </w:t>
            </w:r>
            <w:proofErr w:type="spellStart"/>
            <w:r>
              <w:t>Бараба</w:t>
            </w:r>
            <w:proofErr w:type="spellEnd"/>
            <w:r>
              <w:t>, с. Сычево  и другие населенные пункты,</w:t>
            </w:r>
            <w:proofErr w:type="gramEnd"/>
          </w:p>
          <w:p w:rsidR="00496065" w:rsidRDefault="00D85A4F">
            <w:pPr>
              <w:pStyle w:val="ad"/>
              <w:jc w:val="both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емляково</w:t>
            </w:r>
            <w:proofErr w:type="spellEnd"/>
            <w:r>
              <w:t>, д. Становое.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C00000"/>
              </w:rPr>
            </w:pPr>
            <w:r>
              <w:t>Стратегия Социально-экономического развития Кетовского района до 2030 года.</w:t>
            </w:r>
          </w:p>
          <w:p w:rsidR="00496065" w:rsidRDefault="00496065">
            <w:pPr>
              <w:pStyle w:val="ad"/>
              <w:jc w:val="both"/>
              <w:rPr>
                <w:color w:val="C00000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Администрация Кетовского  района;</w:t>
            </w:r>
          </w:p>
          <w:p w:rsidR="00496065" w:rsidRDefault="00D85A4F">
            <w:pPr>
              <w:pStyle w:val="ad"/>
              <w:jc w:val="both"/>
            </w:pPr>
            <w:r>
              <w:t>Администрации сельских советов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t>Частный инвестор (по согласованию).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1.3.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Строительство школы на 1100  мест, с. Кетово.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Государственная Программа Курганской области, направленной на создание благоприятных условий для привлечения инвестиций в экономику Курганской области, на 2014 - 2019 годы.</w:t>
            </w:r>
          </w:p>
          <w:p w:rsidR="00496065" w:rsidRDefault="00D85A4F">
            <w:pPr>
              <w:pStyle w:val="ad"/>
              <w:jc w:val="both"/>
            </w:pPr>
            <w:r>
              <w:t>Стратегия Социально-экономического развития Кетовского района до 2030 года.</w:t>
            </w:r>
          </w:p>
          <w:p w:rsidR="00496065" w:rsidRDefault="00496065">
            <w:pPr>
              <w:pStyle w:val="ad"/>
              <w:jc w:val="both"/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Департамент строительства, </w:t>
            </w:r>
            <w:proofErr w:type="spellStart"/>
            <w:r>
              <w:t>госэкспертизы</w:t>
            </w:r>
            <w:proofErr w:type="spellEnd"/>
            <w:r>
              <w:t xml:space="preserve"> и  ЖКХ Курганской области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t>Администрация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>Кетовский сельсовет (по согласованию).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1.4.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proofErr w:type="spellStart"/>
            <w:r>
              <w:t>Предпроектные</w:t>
            </w:r>
            <w:proofErr w:type="spellEnd"/>
            <w:r>
              <w:t xml:space="preserve"> работы по строительству детского </w:t>
            </w:r>
            <w:proofErr w:type="spellStart"/>
            <w:proofErr w:type="gramStart"/>
            <w:r>
              <w:t>сада-ясли</w:t>
            </w:r>
            <w:proofErr w:type="spellEnd"/>
            <w:proofErr w:type="gramEnd"/>
            <w:r>
              <w:t xml:space="preserve"> на 140 мест, с. Кетово, Кетовского района.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Государственная Программа Курганской области, направленной на создание благоприятных условий для привлечения инвестиций в экономику Курганской области, на 2014 - 2019 годы.</w:t>
            </w:r>
          </w:p>
          <w:p w:rsidR="00496065" w:rsidRDefault="00D85A4F">
            <w:pPr>
              <w:pStyle w:val="ad"/>
              <w:jc w:val="both"/>
            </w:pPr>
            <w:r>
              <w:t>Стратегия Социально-экономического развития Кетовского района до 2030 года.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Департамент строительства, </w:t>
            </w:r>
            <w:proofErr w:type="spellStart"/>
            <w:r>
              <w:t>госэкспертизы</w:t>
            </w:r>
            <w:proofErr w:type="spellEnd"/>
            <w:r>
              <w:t xml:space="preserve"> и ЖКХ Курганской области (по согласованию);</w:t>
            </w:r>
          </w:p>
          <w:p w:rsidR="00496065" w:rsidRDefault="00496065">
            <w:pPr>
              <w:pStyle w:val="ad"/>
              <w:jc w:val="both"/>
            </w:pPr>
          </w:p>
          <w:p w:rsidR="00496065" w:rsidRDefault="00D85A4F">
            <w:pPr>
              <w:pStyle w:val="ad"/>
              <w:jc w:val="both"/>
            </w:pPr>
            <w:r>
              <w:t>Администрация Кетовского района.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1.5.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proofErr w:type="spellStart"/>
            <w:r>
              <w:t>Предпроектные</w:t>
            </w:r>
            <w:proofErr w:type="spellEnd"/>
            <w:r>
              <w:t xml:space="preserve"> работы по </w:t>
            </w:r>
            <w:r>
              <w:lastRenderedPageBreak/>
              <w:t xml:space="preserve">строительству системы водоотведения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етово</w:t>
            </w:r>
            <w:proofErr w:type="spellEnd"/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2019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Государственная Программа Курганской </w:t>
            </w:r>
            <w:r>
              <w:lastRenderedPageBreak/>
              <w:t>области, направленной на создание благоприятных условий для привлечения инвестиций в экономику Курганской области, на 2014 - 2019 годы.</w:t>
            </w:r>
          </w:p>
          <w:p w:rsidR="00496065" w:rsidRDefault="00D85A4F">
            <w:pPr>
              <w:pStyle w:val="ad"/>
              <w:jc w:val="both"/>
            </w:pPr>
            <w:r>
              <w:t>Стратегия Социально-экономического развития Кетовского района до 2030 года.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lastRenderedPageBreak/>
              <w:t xml:space="preserve">Департамент строительства, </w:t>
            </w:r>
            <w:proofErr w:type="spellStart"/>
            <w:r>
              <w:lastRenderedPageBreak/>
              <w:t>госэкспертизы</w:t>
            </w:r>
            <w:proofErr w:type="spellEnd"/>
            <w:r>
              <w:t xml:space="preserve"> и ЖКХ Курганской области (по согласованию);</w:t>
            </w:r>
          </w:p>
          <w:p w:rsidR="00496065" w:rsidRDefault="00496065">
            <w:pPr>
              <w:pStyle w:val="ad"/>
              <w:jc w:val="both"/>
            </w:pPr>
          </w:p>
          <w:p w:rsidR="00496065" w:rsidRDefault="00D85A4F">
            <w:pPr>
              <w:pStyle w:val="ad"/>
              <w:jc w:val="both"/>
            </w:pPr>
            <w:r>
              <w:t>Администрация Кетовского района.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1.6.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Строительство открытой площадки для хоккея с шайбой </w:t>
            </w:r>
            <w:proofErr w:type="gramStart"/>
            <w:r>
              <w:t>в</w:t>
            </w:r>
            <w:proofErr w:type="gramEnd"/>
            <w:r>
              <w:t xml:space="preserve"> с. Кетово.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Государственная программа Курганской области «Развитие физической культуры и спорта в Курганской области» на 2014-2019 годы.</w:t>
            </w:r>
          </w:p>
          <w:p w:rsidR="00496065" w:rsidRDefault="00D85A4F">
            <w:pPr>
              <w:pStyle w:val="ad"/>
              <w:jc w:val="both"/>
            </w:pPr>
            <w:r>
              <w:t>Стратегия Социально-экономического развития Кетовского района до 2030 года.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Управление по физической культуре, спорту и туризму Курганской области (по согласованию).</w:t>
            </w:r>
          </w:p>
          <w:p w:rsidR="00496065" w:rsidRDefault="00496065">
            <w:pPr>
              <w:pStyle w:val="ad"/>
              <w:jc w:val="both"/>
            </w:pP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1.7.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Снижение к 2020 г. энергоемкости муниципального продукта Кетовского района.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2019-2020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Программа энергосбережения и повышения энергетической эффективности на территории Кетовского района на 2010-2015 годы и перспективу до 2020 года.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Предприятия ЖКХ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t>Население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t>Муниципальные бюджетные учреждения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t>Сельсоветы (по согласованию).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1.8.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Обеспечение приборами учета потребителей энергии, до уровня 100 % от общего количества потребителей энергетических ресурсов.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Программа энергосбережения и повышения энергетической эффективности на территории Кетовского района на 2010-2015 годы и перспективу до 2020 года.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Предприятия ЖКХ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t>Население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t>Муниципальные бюджетные учреждения (по согласованию), сельсоветы (по согласованию).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1.9.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Привлечение частных операторов на рынок жилищно-коммунальных услуг. Содействие  в реализации инвестиционных проектов.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Стратегия Социально-экономического развития Кетовского района до 2030 года.</w:t>
            </w:r>
          </w:p>
          <w:p w:rsidR="00496065" w:rsidRDefault="00D85A4F">
            <w:pPr>
              <w:pStyle w:val="ad"/>
              <w:jc w:val="both"/>
            </w:pPr>
            <w:r>
              <w:t>Программа энергосбережения и повышения энергетической эффективности на территории Кетовского района на 2010-2015 годы и перспективу до 2020 года.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Предприятия ЖКХ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t>Комитет по управлению муниципальным имуществом Администрации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>Администрации сельских советов (по согласованию).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ind w:right="-197"/>
              <w:jc w:val="center"/>
            </w:pPr>
            <w:r>
              <w:lastRenderedPageBreak/>
              <w:t>1.10.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Предоставление в аренду или концессию объектов коммунальной инфраструктуры, находящихся в муниципальной собственности.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Стратегия Социально-экономического развития Кетовского района до 2030 года.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Предприятия ЖКХ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t>Комитет по управлению муниципальным имуществом Администрации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>Администрации сельских советов (по согласованию).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8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ind w:firstLine="709"/>
              <w:jc w:val="center"/>
            </w:pPr>
            <w:r>
              <w:rPr>
                <w:b/>
              </w:rPr>
              <w:t>Обеспечение устойчивого функционирования автомобильных дорог общего пользования местного значения</w:t>
            </w:r>
          </w:p>
          <w:p w:rsidR="00496065" w:rsidRDefault="00496065">
            <w:pPr>
              <w:pStyle w:val="ad"/>
              <w:jc w:val="both"/>
            </w:pP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color w:val="000000"/>
                <w:spacing w:val="2"/>
              </w:rPr>
            </w:pPr>
            <w:r>
              <w:t>2.1.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shd w:val="clear" w:color="auto" w:fill="FFFFFF"/>
              <w:ind w:right="81"/>
              <w:jc w:val="both"/>
              <w:textAlignment w:val="baseline"/>
            </w:pPr>
            <w:r>
              <w:rPr>
                <w:color w:val="000000"/>
                <w:spacing w:val="2"/>
              </w:rPr>
              <w:t>Проведение работ по капитальному ремонту, ремонту и содержанию автомобильных дорог и искусственных сооружений на них, в том числе мероприятий по повышению безопасности движения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ind w:right="9"/>
              <w:jc w:val="both"/>
            </w:pPr>
            <w:r>
              <w:t>Муниципальные программы сельсоветов в рамках приоритетного проекта «Комфортная городская среда».</w:t>
            </w:r>
          </w:p>
          <w:p w:rsidR="00496065" w:rsidRDefault="00D85A4F">
            <w:pPr>
              <w:pStyle w:val="ad"/>
              <w:ind w:right="9"/>
              <w:jc w:val="both"/>
              <w:rPr>
                <w:shd w:val="clear" w:color="auto" w:fill="FFFFFF"/>
              </w:rPr>
            </w:pPr>
            <w:r>
              <w:t>Государственная программа Курганской области «Развитие автомобильных дорог»</w:t>
            </w:r>
            <w:r w:rsidR="001D5B5A">
              <w:t>, Национальный проект «Безопасные и качественные автомобильные дороги».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rPr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  <w:tr w:rsidR="001D5B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B5A" w:rsidRDefault="001D5B5A">
            <w:pPr>
              <w:pStyle w:val="ad"/>
              <w:jc w:val="center"/>
            </w:pPr>
            <w:r>
              <w:t>2.2.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B5A" w:rsidRDefault="001D5B5A">
            <w:pPr>
              <w:shd w:val="clear" w:color="auto" w:fill="FFFFFF"/>
              <w:ind w:right="81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Капитальный ремонт ул. Космонавтов, ремонт ул. Ленина, ремонт ул. Советская.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B5A" w:rsidRDefault="001D5B5A">
            <w:pPr>
              <w:pStyle w:val="ad"/>
              <w:jc w:val="center"/>
            </w:pPr>
            <w:r>
              <w:t>2019-2020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B5A" w:rsidRDefault="001D5B5A">
            <w:pPr>
              <w:pStyle w:val="ad"/>
              <w:ind w:right="9"/>
              <w:jc w:val="both"/>
            </w:pPr>
            <w:r>
              <w:t>Национальный проект «Безопасные и качественные автомобильные дороги».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B5A" w:rsidRDefault="001D5B5A" w:rsidP="001D5B5A">
            <w:pPr>
              <w:pStyle w:val="a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Кетовского района;</w:t>
            </w:r>
          </w:p>
          <w:p w:rsidR="001D5B5A" w:rsidRDefault="001D5B5A" w:rsidP="001D5B5A">
            <w:pPr>
              <w:pStyle w:val="a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Администрации Кетовского сельсовета.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ind w:right="-197"/>
              <w:jc w:val="center"/>
              <w:rPr>
                <w:rFonts w:eastAsia="Times New Roman"/>
                <w:b/>
                <w:spacing w:val="2"/>
              </w:rPr>
            </w:pPr>
            <w:r>
              <w:rPr>
                <w:b/>
              </w:rPr>
              <w:t>3.</w:t>
            </w:r>
          </w:p>
        </w:tc>
        <w:tc>
          <w:tcPr>
            <w:tcW w:w="138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shd w:val="clear" w:color="auto" w:fill="FFFFFF"/>
              <w:jc w:val="center"/>
              <w:textAlignment w:val="baseline"/>
            </w:pPr>
            <w:r>
              <w:rPr>
                <w:rFonts w:eastAsia="Times New Roman"/>
                <w:b/>
                <w:spacing w:val="2"/>
              </w:rPr>
              <w:t>Формирование сети автомобильных дорог, способной удовлетворить возрастающий спрос на перевозки автомобильным транспортом и обеспечивающей круглогодичную доступность транспортных услуг для населения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ind w:right="-197"/>
              <w:jc w:val="center"/>
              <w:rPr>
                <w:rFonts w:eastAsia="Times New Roman"/>
                <w:spacing w:val="2"/>
              </w:rPr>
            </w:pPr>
            <w:r>
              <w:t>3.1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shd w:val="clear" w:color="auto" w:fill="FFFFFF"/>
              <w:ind w:right="81"/>
              <w:jc w:val="both"/>
              <w:textAlignment w:val="baseline"/>
            </w:pPr>
            <w:r>
              <w:rPr>
                <w:rFonts w:eastAsia="Times New Roman"/>
                <w:spacing w:val="2"/>
              </w:rPr>
              <w:t>Строительство новых и повышение технического уровня существующих автомобильных дорог, строительство автомобильных дорог к населенным пунктам, которые не имеют круглогодичного транспортного сообщения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tabs>
                <w:tab w:val="left" w:pos="4417"/>
              </w:tabs>
              <w:ind w:right="9"/>
              <w:jc w:val="both"/>
              <w:rPr>
                <w:shd w:val="clear" w:color="auto" w:fill="FFFFFF"/>
              </w:rPr>
            </w:pPr>
            <w:r>
              <w:t>Государственная программа Курганской области «Развитие автомобильных дорог».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rPr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ind w:right="-197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138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b/>
                <w:color w:val="000000"/>
                <w:shd w:val="clear" w:color="auto" w:fill="FFFFFF"/>
              </w:rPr>
              <w:t>Улучшение транспортной доступности населенных пунктов, медицинское и иное обслуживание населения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ind w:right="-197"/>
              <w:jc w:val="center"/>
              <w:rPr>
                <w:rFonts w:eastAsia="Times New Roman"/>
                <w:spacing w:val="2"/>
              </w:rPr>
            </w:pPr>
            <w:r>
              <w:lastRenderedPageBreak/>
              <w:t>4.1.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shd w:val="clear" w:color="auto" w:fill="FFFFFF"/>
              <w:jc w:val="both"/>
              <w:textAlignment w:val="baseline"/>
            </w:pPr>
            <w:r>
              <w:rPr>
                <w:rFonts w:eastAsia="Times New Roman"/>
                <w:spacing w:val="2"/>
              </w:rPr>
              <w:t>Обновление пассажирского подвижного состава транспортными средствами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t>Государственная программа Курганской области «Развитие автомобильных дорог».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proofErr w:type="spellStart"/>
            <w:r>
              <w:rPr>
                <w:shd w:val="clear" w:color="auto" w:fill="FFFFFF"/>
              </w:rPr>
              <w:t>Автопревозчики</w:t>
            </w:r>
            <w:proofErr w:type="spellEnd"/>
            <w:r>
              <w:rPr>
                <w:shd w:val="clear" w:color="auto" w:fill="FFFFFF"/>
              </w:rPr>
              <w:t xml:space="preserve"> (по согласованию)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ind w:right="-197"/>
              <w:jc w:val="center"/>
              <w:rPr>
                <w:rFonts w:eastAsia="Times New Roman"/>
                <w:spacing w:val="2"/>
              </w:rPr>
            </w:pPr>
            <w:r>
              <w:t>4.2.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shd w:val="clear" w:color="auto" w:fill="FFFFFF"/>
              <w:jc w:val="both"/>
              <w:textAlignment w:val="baseline"/>
            </w:pPr>
            <w:r>
              <w:rPr>
                <w:rFonts w:eastAsia="Times New Roman"/>
                <w:spacing w:val="2"/>
              </w:rPr>
              <w:t>Оптимизация работы пассажирского транспорта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t>Государственная программа Курганской области «Развитие автомобильных дорог».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rPr>
                <w:shd w:val="clear" w:color="auto" w:fill="FFFFFF"/>
              </w:rPr>
              <w:t>Администрации сельских советов (по согласованию), автоперевозчики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ind w:right="-197"/>
              <w:jc w:val="center"/>
              <w:rPr>
                <w:rFonts w:eastAsia="Times New Roman"/>
                <w:spacing w:val="2"/>
              </w:rPr>
            </w:pPr>
            <w:r>
              <w:t>4.3.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shd w:val="clear" w:color="auto" w:fill="FFFFFF"/>
              <w:jc w:val="both"/>
              <w:textAlignment w:val="baseline"/>
            </w:pPr>
            <w:r>
              <w:rPr>
                <w:rFonts w:eastAsia="Times New Roman"/>
                <w:spacing w:val="2"/>
              </w:rPr>
              <w:t>Повышение качества пассажирских перевозок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t>Государственная программа Курганской области «Развитие автомобильных дорог».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proofErr w:type="spellStart"/>
            <w:r>
              <w:rPr>
                <w:shd w:val="clear" w:color="auto" w:fill="FFFFFF"/>
              </w:rPr>
              <w:t>Автопревозчики</w:t>
            </w:r>
            <w:proofErr w:type="spellEnd"/>
            <w:r>
              <w:rPr>
                <w:shd w:val="clear" w:color="auto" w:fill="FFFFFF"/>
              </w:rPr>
              <w:t xml:space="preserve"> (по согласованию)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ind w:right="-197"/>
              <w:jc w:val="center"/>
              <w:rPr>
                <w:rFonts w:eastAsia="Times New Roman"/>
                <w:b/>
                <w:spacing w:val="2"/>
              </w:rPr>
            </w:pPr>
            <w:r>
              <w:rPr>
                <w:b/>
              </w:rPr>
              <w:t>5.</w:t>
            </w:r>
          </w:p>
        </w:tc>
        <w:tc>
          <w:tcPr>
            <w:tcW w:w="138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rFonts w:eastAsia="Times New Roman"/>
                <w:b/>
                <w:spacing w:val="2"/>
              </w:rPr>
              <w:t>Обеспечение удобства передвижения на дороге. Применение инновационных технологий, материалов и конструктивных решений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ind w:right="-197"/>
              <w:jc w:val="center"/>
              <w:rPr>
                <w:color w:val="000000"/>
              </w:rPr>
            </w:pPr>
            <w:r>
              <w:t>5.1.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rPr>
                <w:color w:val="000000"/>
              </w:rPr>
              <w:t>улучшение организации движения и повышение его безопасности путем установки дорожных знаков, ограждений и нанесения разметки, устройство съездов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color w:val="000000"/>
              </w:rPr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Государственная программа Курганской области «Развитие автомобильных дорог».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Администрация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rPr>
                <w:color w:val="000000"/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ind w:right="-197"/>
              <w:jc w:val="center"/>
              <w:rPr>
                <w:color w:val="000000"/>
                <w:spacing w:val="2"/>
              </w:rPr>
            </w:pPr>
            <w:r>
              <w:t>5.2.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  <w:rPr>
                <w:rFonts w:eastAsia="Times New Roman"/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Применение битумоминеральных открытых смесей</w:t>
            </w:r>
          </w:p>
          <w:p w:rsidR="00496065" w:rsidRDefault="00496065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eastAsia="Times New Roman"/>
                <w:color w:val="000000"/>
                <w:spacing w:val="2"/>
              </w:rPr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color w:val="000000"/>
              </w:rPr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Государственная программа Курганской области «Развитие автомобильных дорог».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Администрация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rPr>
                <w:color w:val="000000"/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ind w:right="-197"/>
              <w:jc w:val="center"/>
              <w:rPr>
                <w:b/>
                <w:color w:val="000000"/>
              </w:rPr>
            </w:pPr>
            <w:r>
              <w:rPr>
                <w:b/>
              </w:rPr>
              <w:t>6.</w:t>
            </w:r>
          </w:p>
        </w:tc>
        <w:tc>
          <w:tcPr>
            <w:tcW w:w="138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</w:rPr>
              <w:t>Комфортные и безопасные условия для проживания населения</w:t>
            </w:r>
          </w:p>
          <w:p w:rsidR="00496065" w:rsidRDefault="00496065">
            <w:pPr>
              <w:pStyle w:val="ad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6.1.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 xml:space="preserve">Строительство </w:t>
            </w:r>
            <w:proofErr w:type="gramStart"/>
            <w:r>
              <w:rPr>
                <w:rFonts w:eastAsia="Times New Roman"/>
              </w:rPr>
              <w:t>Детского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сада-ясли</w:t>
            </w:r>
            <w:proofErr w:type="spellEnd"/>
            <w:r>
              <w:rPr>
                <w:rFonts w:eastAsia="Times New Roman"/>
              </w:rPr>
              <w:t xml:space="preserve"> на 140 мест в с. Кетово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 xml:space="preserve"> 2018 - 2022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6.2.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 xml:space="preserve">Строительство Сети газораспределения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с. </w:t>
            </w:r>
            <w:proofErr w:type="spellStart"/>
            <w:r>
              <w:rPr>
                <w:rFonts w:eastAsia="Times New Roman"/>
              </w:rPr>
              <w:t>Темляково</w:t>
            </w:r>
            <w:proofErr w:type="spellEnd"/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2019 -2023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6.3.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 xml:space="preserve">Строительство Сети газораспределения в с. </w:t>
            </w:r>
            <w:proofErr w:type="gramStart"/>
            <w:r>
              <w:rPr>
                <w:rFonts w:eastAsia="Times New Roman"/>
              </w:rPr>
              <w:t>Новая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Затобольная</w:t>
            </w:r>
            <w:proofErr w:type="spellEnd"/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2019 -2023.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lastRenderedPageBreak/>
              <w:t>6.4.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 xml:space="preserve">Строительство Сети газораспределения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с. </w:t>
            </w:r>
            <w:proofErr w:type="spellStart"/>
            <w:r>
              <w:rPr>
                <w:rFonts w:eastAsia="Times New Roman"/>
              </w:rPr>
              <w:t>Пименовка</w:t>
            </w:r>
            <w:proofErr w:type="spellEnd"/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2019 -2023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6.5.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 xml:space="preserve">Строительство Сети газораспределения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с. </w:t>
            </w:r>
            <w:proofErr w:type="spellStart"/>
            <w:r>
              <w:rPr>
                <w:rFonts w:eastAsia="Times New Roman"/>
              </w:rPr>
              <w:t>Логовушка</w:t>
            </w:r>
            <w:proofErr w:type="spellEnd"/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2019 -2023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6.6.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Строительство водопровода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 xml:space="preserve">с. Большое </w:t>
            </w:r>
            <w:proofErr w:type="spellStart"/>
            <w:r>
              <w:rPr>
                <w:rFonts w:eastAsia="Times New Roman"/>
              </w:rPr>
              <w:t>Чаусово</w:t>
            </w:r>
            <w:proofErr w:type="spellEnd"/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2020 - 2023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6.7.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Строительство Детского сада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 xml:space="preserve">с. Большое </w:t>
            </w:r>
            <w:proofErr w:type="spellStart"/>
            <w:r>
              <w:rPr>
                <w:rFonts w:eastAsia="Times New Roman"/>
              </w:rPr>
              <w:t>Чаусово</w:t>
            </w:r>
            <w:proofErr w:type="spellEnd"/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2020 - 2023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6.8.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Строительство Спортивной площадки </w:t>
            </w:r>
          </w:p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 xml:space="preserve">в с. </w:t>
            </w:r>
            <w:proofErr w:type="spellStart"/>
            <w:r>
              <w:rPr>
                <w:rFonts w:eastAsia="Times New Roman"/>
              </w:rPr>
              <w:t>Иковка</w:t>
            </w:r>
            <w:proofErr w:type="spellEnd"/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2020 - 2023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6.9.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Строительство Спортивной площадки </w:t>
            </w:r>
          </w:p>
          <w:p w:rsidR="00496065" w:rsidRDefault="00D85A4F">
            <w:pPr>
              <w:pStyle w:val="ad"/>
              <w:jc w:val="both"/>
            </w:pP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с. Введенское 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2020 - 2023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6.10.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Строительство Спортивной площадки </w:t>
            </w:r>
          </w:p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 xml:space="preserve">в с. Большое </w:t>
            </w:r>
            <w:proofErr w:type="spellStart"/>
            <w:r>
              <w:rPr>
                <w:rFonts w:eastAsia="Times New Roman"/>
              </w:rPr>
              <w:t>Чаусово</w:t>
            </w:r>
            <w:proofErr w:type="spellEnd"/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2021 - 2024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6.11.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 xml:space="preserve">Строительство </w:t>
            </w:r>
            <w:proofErr w:type="gramStart"/>
            <w:r>
              <w:rPr>
                <w:rFonts w:eastAsia="Times New Roman"/>
              </w:rPr>
              <w:t>Детского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сада-ясли</w:t>
            </w:r>
            <w:proofErr w:type="spellEnd"/>
            <w:r>
              <w:rPr>
                <w:rFonts w:eastAsia="Times New Roman"/>
              </w:rPr>
              <w:t xml:space="preserve"> на 80 мест в с. Введенское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2021 - 2024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6.12.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Строительство Спортивной площадки </w:t>
            </w:r>
          </w:p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 xml:space="preserve">в  с. </w:t>
            </w:r>
            <w:proofErr w:type="spellStart"/>
            <w:r>
              <w:rPr>
                <w:rFonts w:eastAsia="Times New Roman"/>
              </w:rPr>
              <w:t>Колташево</w:t>
            </w:r>
            <w:proofErr w:type="spellEnd"/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2021 - 2024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6.13.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 xml:space="preserve">Строительство водопровода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с. Садовое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2021 - 2024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6.14.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 xml:space="preserve">Строительство Школы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с. Введенское 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2022 - 2025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6.15.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 xml:space="preserve">Строительство ФОК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с. Кетово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2022 - 2025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6.16.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Строительство Спортивного зала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>пос. Введенское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2023 - 2025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6.17.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Строительство Спортивного зала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496065" w:rsidRDefault="00D85A4F">
            <w:pPr>
              <w:pStyle w:val="ad"/>
              <w:jc w:val="both"/>
            </w:pP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. Новая Сидоровка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2023 - 2025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lastRenderedPageBreak/>
              <w:t>6.18.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 xml:space="preserve">Строительство Спортивной площадки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с. Новая Сидоровка 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2023 - 2025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6.19.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 xml:space="preserve">Строительство Детского сада на 120 мест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с. </w:t>
            </w:r>
            <w:proofErr w:type="spellStart"/>
            <w:r>
              <w:rPr>
                <w:rFonts w:eastAsia="Times New Roman"/>
              </w:rPr>
              <w:t>Колташёво</w:t>
            </w:r>
            <w:proofErr w:type="spellEnd"/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2024 - 2028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6.20.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Строительство ФАП </w:t>
            </w:r>
          </w:p>
          <w:p w:rsidR="00496065" w:rsidRDefault="00D85A4F">
            <w:pPr>
              <w:pStyle w:val="ad"/>
              <w:jc w:val="both"/>
            </w:pP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с. Новая Сидоровка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2024 - 2028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6.21.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Строительство Детского сада </w:t>
            </w:r>
          </w:p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 xml:space="preserve">в с. </w:t>
            </w:r>
            <w:proofErr w:type="spellStart"/>
            <w:r>
              <w:rPr>
                <w:rFonts w:eastAsia="Times New Roman"/>
              </w:rPr>
              <w:t>Лесниково</w:t>
            </w:r>
            <w:proofErr w:type="spellEnd"/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2025 - 2030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6.22.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Строительство Детского сада </w:t>
            </w:r>
          </w:p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>в пос. Введенское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2026 - 2030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6.23.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Строительство Клуба </w:t>
            </w:r>
          </w:p>
          <w:p w:rsidR="00496065" w:rsidRDefault="00D85A4F">
            <w:pPr>
              <w:pStyle w:val="ad"/>
              <w:jc w:val="both"/>
            </w:pP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с. Новая Сидоровка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2026 - 2030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6.24.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 xml:space="preserve">Строительство ФОК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с. </w:t>
            </w:r>
            <w:proofErr w:type="spellStart"/>
            <w:r>
              <w:rPr>
                <w:rFonts w:eastAsia="Times New Roman"/>
              </w:rPr>
              <w:t>Колташёво</w:t>
            </w:r>
            <w:proofErr w:type="spellEnd"/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2027 - 2030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6.25.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Строительство Спортзала </w:t>
            </w:r>
          </w:p>
          <w:p w:rsidR="00496065" w:rsidRDefault="00D85A4F">
            <w:pPr>
              <w:pStyle w:val="ad"/>
              <w:jc w:val="both"/>
            </w:pP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с. Введенское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2028 - 2030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6.26.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 xml:space="preserve">Строительство Детского сада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с. Новая Сидоровка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2028 - 2030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6.27.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Строительство Клуба </w:t>
            </w:r>
          </w:p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>в пос. Введенское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2028 - 2030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6.28.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 xml:space="preserve">Строительство Клуба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с. </w:t>
            </w:r>
            <w:proofErr w:type="spellStart"/>
            <w:r>
              <w:rPr>
                <w:rFonts w:eastAsia="Times New Roman"/>
              </w:rPr>
              <w:t>Лесниково</w:t>
            </w:r>
            <w:proofErr w:type="spellEnd"/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2029 - 2030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6.29.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 xml:space="preserve">Строительство Библиотеки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с. Новая Сидоровка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2029 - 2030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</w:tbl>
    <w:p w:rsidR="00496065" w:rsidRDefault="00496065">
      <w:pPr>
        <w:pStyle w:val="af"/>
        <w:ind w:left="1701"/>
        <w:rPr>
          <w:b/>
        </w:rPr>
      </w:pPr>
    </w:p>
    <w:p w:rsidR="00496065" w:rsidRDefault="00496065">
      <w:pPr>
        <w:pStyle w:val="af"/>
        <w:ind w:left="1701"/>
        <w:rPr>
          <w:b/>
        </w:rPr>
      </w:pPr>
    </w:p>
    <w:p w:rsidR="00496065" w:rsidRDefault="00D85A4F">
      <w:pPr>
        <w:numPr>
          <w:ilvl w:val="1"/>
          <w:numId w:val="7"/>
        </w:numPr>
        <w:ind w:left="1701" w:firstLine="0"/>
        <w:jc w:val="both"/>
        <w:rPr>
          <w:b/>
        </w:rPr>
      </w:pPr>
      <w:r>
        <w:rPr>
          <w:b/>
        </w:rPr>
        <w:t xml:space="preserve">  Жилищное строительство</w:t>
      </w:r>
    </w:p>
    <w:p w:rsidR="00496065" w:rsidRDefault="00496065">
      <w:pPr>
        <w:ind w:left="1701"/>
        <w:jc w:val="both"/>
        <w:rPr>
          <w:b/>
        </w:rPr>
      </w:pPr>
    </w:p>
    <w:p w:rsidR="00496065" w:rsidRDefault="00D85A4F">
      <w:pPr>
        <w:ind w:left="284" w:firstLine="425"/>
        <w:jc w:val="both"/>
        <w:rPr>
          <w:color w:val="000000"/>
        </w:rPr>
      </w:pPr>
      <w:r>
        <w:rPr>
          <w:b/>
        </w:rPr>
        <w:t>Задачи:</w:t>
      </w:r>
    </w:p>
    <w:p w:rsidR="00496065" w:rsidRDefault="00D85A4F">
      <w:pPr>
        <w:pStyle w:val="formattext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содействие комплексному освоению территории и развитию застроенных территорий в целях жилищного строительства на основе утвержденной градостроительной документации;</w:t>
      </w:r>
    </w:p>
    <w:p w:rsidR="00496065" w:rsidRDefault="00D85A4F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>- ликвидация ветхого и аварийного жилищного фонда и реализация программы переселения граждан из ветхого и аварийного жилищного фонда;</w:t>
      </w:r>
    </w:p>
    <w:p w:rsidR="00496065" w:rsidRDefault="00D85A4F">
      <w:pPr>
        <w:pStyle w:val="af1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 содействие развитию частного жилищного строительства в поселениях</w:t>
      </w:r>
      <w:r>
        <w:rPr>
          <w:color w:val="000000"/>
          <w:sz w:val="24"/>
          <w:szCs w:val="24"/>
        </w:rPr>
        <w:t xml:space="preserve"> и обеспечение населения благоустроенным жильем;</w:t>
      </w:r>
    </w:p>
    <w:p w:rsidR="00496065" w:rsidRDefault="00D85A4F">
      <w:pPr>
        <w:pStyle w:val="af1"/>
        <w:spacing w:line="240" w:lineRule="auto"/>
        <w:rPr>
          <w:color w:val="000000"/>
        </w:rPr>
      </w:pPr>
      <w:r>
        <w:rPr>
          <w:color w:val="000000"/>
          <w:sz w:val="24"/>
          <w:szCs w:val="24"/>
        </w:rPr>
        <w:t>- стимулирование частных инвестиций в жилищно-коммунальной сфере;</w:t>
      </w:r>
    </w:p>
    <w:p w:rsidR="00496065" w:rsidRDefault="00D85A4F">
      <w:pPr>
        <w:ind w:firstLine="709"/>
        <w:jc w:val="both"/>
        <w:rPr>
          <w:color w:val="000000"/>
        </w:rPr>
      </w:pPr>
      <w:r>
        <w:rPr>
          <w:color w:val="000000"/>
        </w:rPr>
        <w:t>- повышение эффективности управления жилищным фондом и доступности информации о деятельности управляющих компаний.</w:t>
      </w:r>
    </w:p>
    <w:p w:rsidR="00496065" w:rsidRDefault="00496065">
      <w:pPr>
        <w:ind w:firstLine="709"/>
        <w:jc w:val="both"/>
        <w:rPr>
          <w:color w:val="000000"/>
        </w:rPr>
      </w:pPr>
    </w:p>
    <w:p w:rsidR="00496065" w:rsidRDefault="00D85A4F">
      <w:pPr>
        <w:ind w:firstLine="709"/>
        <w:jc w:val="both"/>
        <w:rPr>
          <w:b/>
        </w:rPr>
      </w:pPr>
      <w:r>
        <w:rPr>
          <w:b/>
        </w:rPr>
        <w:t>Целевые показатели:</w:t>
      </w:r>
    </w:p>
    <w:p w:rsidR="00496065" w:rsidRDefault="00496065">
      <w:pPr>
        <w:ind w:left="1701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693"/>
        <w:gridCol w:w="1276"/>
        <w:gridCol w:w="1134"/>
        <w:gridCol w:w="992"/>
        <w:gridCol w:w="1134"/>
        <w:gridCol w:w="1134"/>
        <w:gridCol w:w="1252"/>
        <w:gridCol w:w="1016"/>
        <w:gridCol w:w="2979"/>
      </w:tblGrid>
      <w:tr w:rsidR="0049606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2017</w:t>
            </w:r>
          </w:p>
          <w:p w:rsidR="00496065" w:rsidRDefault="00D85A4F">
            <w:pPr>
              <w:pStyle w:val="ad"/>
              <w:jc w:val="center"/>
            </w:pPr>
            <w:r>
              <w:t>факт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2018</w:t>
            </w:r>
          </w:p>
          <w:p w:rsidR="00496065" w:rsidRDefault="00D85A4F">
            <w:pPr>
              <w:pStyle w:val="ad"/>
              <w:jc w:val="center"/>
            </w:pPr>
            <w:r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2019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2025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2030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Ответственный исполнитель</w:t>
            </w:r>
          </w:p>
        </w:tc>
      </w:tr>
      <w:tr w:rsidR="0049606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1.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rPr>
                <w:rFonts w:eastAsia="Times New Roman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26,9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27,5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</w:pPr>
            <w:r>
              <w:rPr>
                <w:lang w:val="ru-RU"/>
              </w:rPr>
              <w:t>29,5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36,5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39,0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39,5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t>Администрация Кетовского района, сельсоветы (по согласованию)</w:t>
            </w:r>
          </w:p>
        </w:tc>
      </w:tr>
      <w:tr w:rsidR="0049606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2.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rPr>
                <w:rFonts w:eastAsia="Times New Roman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тыс. м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1252,4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1279,29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bCs/>
              </w:rPr>
            </w:pPr>
            <w:r>
              <w:rPr>
                <w:lang w:val="ru-RU"/>
              </w:rPr>
              <w:t>1306,8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1336,3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1372,8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rPr>
                <w:rFonts w:eastAsia="Times New Roman"/>
                <w:bCs/>
              </w:rPr>
              <w:t>1412,3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t>Администрация Кетовского района, сельсоветы (по согласованию)</w:t>
            </w:r>
          </w:p>
        </w:tc>
      </w:tr>
      <w:tr w:rsidR="0049606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3.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t>Средний уровень жилищной обеспеченности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м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  <w:r>
              <w:rPr>
                <w:lang w:val="ru-RU"/>
              </w:rPr>
              <w:t>/чел.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20,3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20,7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</w:pPr>
            <w:r>
              <w:rPr>
                <w:lang w:val="ru-RU"/>
              </w:rPr>
              <w:t>21,0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21,4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21,9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22,4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t>Администрация Кетовского района, сельсоветы (по согласованию)</w:t>
            </w:r>
          </w:p>
        </w:tc>
      </w:tr>
      <w:tr w:rsidR="0049606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4.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rPr>
                <w:rFonts w:eastAsia="Times New Roman"/>
              </w:rPr>
              <w:t>Общая площадь ветхих жилых помещений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тыс. м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44,6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45,0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bCs/>
              </w:rPr>
            </w:pPr>
            <w:r>
              <w:rPr>
                <w:lang w:val="ru-RU"/>
              </w:rPr>
              <w:t>34,0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23,7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22,5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rPr>
                <w:rFonts w:eastAsia="Times New Roman"/>
                <w:bCs/>
              </w:rPr>
              <w:t>22,0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t>Администрация Кетовского района, сельсоветы (по согласованию)</w:t>
            </w:r>
          </w:p>
        </w:tc>
      </w:tr>
      <w:tr w:rsidR="0049606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5.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proofErr w:type="gramStart"/>
            <w:r>
              <w:rPr>
                <w:rFonts w:eastAsia="Times New Roman"/>
              </w:rPr>
              <w:t>Число проживающих в ветхих жилых домах</w:t>
            </w:r>
            <w:proofErr w:type="gram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>ел.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2,612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2,69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c"/>
              <w:spacing w:line="30" w:lineRule="atLeast"/>
              <w:jc w:val="center"/>
              <w:rPr>
                <w:bCs/>
              </w:rPr>
            </w:pPr>
            <w:r>
              <w:rPr>
                <w:lang w:val="ru-RU"/>
              </w:rPr>
              <w:t>1,70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1,51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1,2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rPr>
                <w:rFonts w:eastAsia="Times New Roman"/>
                <w:bCs/>
              </w:rPr>
              <w:t>1,1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t>Администрация Кетовского района, сельсоветы (по согласованию)</w:t>
            </w:r>
          </w:p>
        </w:tc>
      </w:tr>
    </w:tbl>
    <w:p w:rsidR="00496065" w:rsidRDefault="00496065">
      <w:pPr>
        <w:pStyle w:val="ad"/>
        <w:ind w:firstLine="706"/>
        <w:jc w:val="both"/>
        <w:rPr>
          <w:b/>
        </w:rPr>
      </w:pPr>
    </w:p>
    <w:p w:rsidR="00496065" w:rsidRDefault="00D85A4F">
      <w:pPr>
        <w:pStyle w:val="ad"/>
        <w:ind w:firstLine="706"/>
        <w:jc w:val="both"/>
      </w:pPr>
      <w:r>
        <w:rPr>
          <w:b/>
        </w:rPr>
        <w:t>Мероприятия по реализации стратегических направлений и достижению целевых показателей: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899"/>
        <w:gridCol w:w="1629"/>
        <w:gridCol w:w="4678"/>
        <w:gridCol w:w="3404"/>
        <w:gridCol w:w="8"/>
      </w:tblGrid>
      <w:tr w:rsidR="00496065">
        <w:trPr>
          <w:gridAfter w:val="1"/>
          <w:wAfter w:w="8" w:type="dxa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Срок </w:t>
            </w:r>
            <w:r>
              <w:lastRenderedPageBreak/>
              <w:t>реализации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lastRenderedPageBreak/>
              <w:t xml:space="preserve">Реализация в рамках государственных, </w:t>
            </w:r>
            <w:r>
              <w:lastRenderedPageBreak/>
              <w:t>ведомственных, муниципальных программ</w:t>
            </w: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proofErr w:type="gramStart"/>
            <w:r>
              <w:lastRenderedPageBreak/>
              <w:t>Ответственный</w:t>
            </w:r>
            <w:proofErr w:type="gramEnd"/>
            <w:r>
              <w:t xml:space="preserve"> за выполнение </w:t>
            </w:r>
            <w:r>
              <w:lastRenderedPageBreak/>
              <w:t>мероприятия</w:t>
            </w:r>
          </w:p>
        </w:tc>
      </w:tr>
      <w:tr w:rsidR="00496065">
        <w:trPr>
          <w:gridAfter w:val="1"/>
          <w:wAfter w:w="8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center"/>
            </w:pPr>
          </w:p>
        </w:tc>
        <w:tc>
          <w:tcPr>
            <w:tcW w:w="136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b/>
              </w:rPr>
              <w:t>Комфортное, доступное жилье для населения</w:t>
            </w:r>
          </w:p>
        </w:tc>
      </w:tr>
      <w:tr w:rsidR="00496065">
        <w:trPr>
          <w:gridAfter w:val="1"/>
          <w:wAfter w:w="8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1.</w:t>
            </w:r>
          </w:p>
        </w:tc>
        <w:tc>
          <w:tcPr>
            <w:tcW w:w="3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подготовкой объектов к отопительному сезону.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C00000"/>
              </w:rPr>
            </w:pPr>
            <w:r>
              <w:t>Стратегия Социально-экономического развития Кетовского района до 2030 года.</w:t>
            </w:r>
          </w:p>
          <w:p w:rsidR="00496065" w:rsidRDefault="00496065">
            <w:pPr>
              <w:pStyle w:val="ad"/>
              <w:jc w:val="both"/>
              <w:rPr>
                <w:color w:val="C00000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ЖКХ и транспорта Администрации Кетовского района.</w:t>
            </w:r>
          </w:p>
        </w:tc>
      </w:tr>
      <w:tr w:rsidR="00496065">
        <w:trPr>
          <w:gridAfter w:val="1"/>
          <w:wAfter w:w="8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2.</w:t>
            </w:r>
          </w:p>
        </w:tc>
        <w:tc>
          <w:tcPr>
            <w:tcW w:w="3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Взыскание задолженности в судебном порядке с граждан за предоставленные жилищно-коммунальные услуги.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C00000"/>
              </w:rPr>
            </w:pPr>
            <w:r>
              <w:t>Стратегия Социально-экономического развития Кетовского района до 2030 года.</w:t>
            </w:r>
          </w:p>
          <w:p w:rsidR="00496065" w:rsidRDefault="00496065">
            <w:pPr>
              <w:pStyle w:val="ad"/>
              <w:jc w:val="both"/>
              <w:rPr>
                <w:color w:val="C00000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Предприятия ЖКХ (по согласованию).</w:t>
            </w:r>
          </w:p>
        </w:tc>
      </w:tr>
      <w:tr w:rsidR="00496065">
        <w:trPr>
          <w:trHeight w:val="1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both"/>
            </w:pPr>
            <w:r>
              <w:t>3.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c"/>
              <w:jc w:val="both"/>
            </w:pPr>
            <w:r>
              <w:rPr>
                <w:lang w:val="ru-RU"/>
              </w:rPr>
              <w:t>Проведение технического обследования многоквартирных домов на предмет аварийности.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2019-2030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C00000"/>
              </w:rPr>
            </w:pPr>
            <w:r>
              <w:t>Стратегия Социально-экономического развития Кетовского района до 2030 года.</w:t>
            </w:r>
          </w:p>
          <w:p w:rsidR="00496065" w:rsidRDefault="00496065">
            <w:pPr>
              <w:pStyle w:val="ac"/>
              <w:spacing w:before="0" w:after="0"/>
              <w:jc w:val="both"/>
              <w:rPr>
                <w:color w:val="C00000"/>
                <w:lang w:val="ru-RU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t>Администрация Кетовского района, сельсоветы (по согласованию)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c"/>
              <w:jc w:val="both"/>
            </w:pPr>
            <w:r>
              <w:rPr>
                <w:lang w:val="ru-RU"/>
              </w:rPr>
              <w:t>Участие в реализации региональной программы капитального ремонта общего имущества в многоквартирных домах, расположенных на территории Кетовского района.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t>2019-2030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c"/>
              <w:spacing w:before="0" w:after="0"/>
              <w:jc w:val="both"/>
              <w:rPr>
                <w:color w:val="C00000"/>
              </w:rPr>
            </w:pPr>
            <w:r>
              <w:rPr>
                <w:lang w:val="ru-RU"/>
              </w:rPr>
              <w:t>Региональная программа капитального ремонта общего имущества в многоквартирных домах, расположенных на территории Курганской области;</w:t>
            </w:r>
          </w:p>
          <w:p w:rsidR="00496065" w:rsidRDefault="00D85A4F">
            <w:pPr>
              <w:pStyle w:val="ad"/>
              <w:jc w:val="both"/>
            </w:pPr>
            <w:r>
              <w:rPr>
                <w:color w:val="C00000"/>
              </w:rPr>
              <w:t xml:space="preserve"> </w:t>
            </w:r>
            <w:r>
              <w:t>Стратегия Социально-экономического развития Кетовского района до 2030 года.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t>Администрация Кетовского района, сельсоветы (по согласованию)</w:t>
            </w:r>
          </w:p>
        </w:tc>
      </w:tr>
    </w:tbl>
    <w:p w:rsidR="00496065" w:rsidRDefault="00496065">
      <w:pPr>
        <w:pStyle w:val="af"/>
        <w:ind w:left="1701"/>
        <w:rPr>
          <w:b/>
        </w:rPr>
      </w:pPr>
    </w:p>
    <w:p w:rsidR="00496065" w:rsidRDefault="00496065">
      <w:pPr>
        <w:ind w:left="1701"/>
        <w:jc w:val="both"/>
        <w:rPr>
          <w:b/>
        </w:rPr>
      </w:pPr>
    </w:p>
    <w:p w:rsidR="00496065" w:rsidRDefault="00D85A4F">
      <w:pPr>
        <w:numPr>
          <w:ilvl w:val="1"/>
          <w:numId w:val="7"/>
        </w:numPr>
        <w:ind w:left="1701" w:firstLine="0"/>
        <w:jc w:val="both"/>
        <w:rPr>
          <w:rFonts w:eastAsia="Times New Roman"/>
          <w:b/>
        </w:rPr>
      </w:pPr>
      <w:r>
        <w:rPr>
          <w:b/>
        </w:rPr>
        <w:t xml:space="preserve">  Охрана окружающей среды и благоустройство территории</w:t>
      </w:r>
    </w:p>
    <w:p w:rsidR="00496065" w:rsidRDefault="00496065">
      <w:pPr>
        <w:pStyle w:val="ad"/>
        <w:ind w:firstLine="706"/>
        <w:jc w:val="both"/>
        <w:rPr>
          <w:rFonts w:eastAsia="Times New Roman"/>
          <w:b/>
        </w:rPr>
      </w:pPr>
    </w:p>
    <w:p w:rsidR="00496065" w:rsidRDefault="00D85A4F">
      <w:pPr>
        <w:pStyle w:val="ad"/>
        <w:numPr>
          <w:ilvl w:val="2"/>
          <w:numId w:val="7"/>
        </w:numPr>
        <w:jc w:val="both"/>
        <w:rPr>
          <w:b/>
        </w:rPr>
      </w:pPr>
      <w:r>
        <w:rPr>
          <w:b/>
        </w:rPr>
        <w:t>Охрана окружающей среды</w:t>
      </w:r>
    </w:p>
    <w:p w:rsidR="00496065" w:rsidRDefault="00496065">
      <w:pPr>
        <w:pStyle w:val="ad"/>
        <w:jc w:val="both"/>
        <w:rPr>
          <w:b/>
        </w:rPr>
      </w:pPr>
    </w:p>
    <w:p w:rsidR="00496065" w:rsidRDefault="00D85A4F">
      <w:pPr>
        <w:pStyle w:val="af"/>
        <w:ind w:left="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</w:t>
      </w:r>
    </w:p>
    <w:p w:rsidR="00496065" w:rsidRDefault="00D85A4F">
      <w:pPr>
        <w:pStyle w:val="af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снижение уровня негативного воздействия на окружающую среду и сохранение ценных природных комплексов и объектов;</w:t>
      </w:r>
    </w:p>
    <w:p w:rsidR="00496065" w:rsidRDefault="00D85A4F">
      <w:pPr>
        <w:pStyle w:val="af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сокращение объемов отходов, </w:t>
      </w:r>
      <w:proofErr w:type="spellStart"/>
      <w:r>
        <w:rPr>
          <w:color w:val="000000"/>
          <w:sz w:val="24"/>
          <w:szCs w:val="24"/>
        </w:rPr>
        <w:t>захораниваемых</w:t>
      </w:r>
      <w:proofErr w:type="spellEnd"/>
      <w:r>
        <w:rPr>
          <w:color w:val="000000"/>
          <w:sz w:val="24"/>
          <w:szCs w:val="24"/>
        </w:rPr>
        <w:t xml:space="preserve"> на несанкционированных свалках и не обустроенных объектах размещения отходов;</w:t>
      </w:r>
    </w:p>
    <w:p w:rsidR="00496065" w:rsidRDefault="00D85A4F">
      <w:pPr>
        <w:pStyle w:val="af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организация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496065" w:rsidRDefault="00D85A4F">
      <w:pPr>
        <w:pStyle w:val="af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   обеспечение пожарной безопасности  в отношении территорий граничащих с землями лесного фонда;</w:t>
      </w:r>
    </w:p>
    <w:p w:rsidR="00496065" w:rsidRDefault="00D85A4F">
      <w:pPr>
        <w:pStyle w:val="af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тушение природных (степных) пожаров на территории района;</w:t>
      </w:r>
    </w:p>
    <w:p w:rsidR="00496065" w:rsidRDefault="00D85A4F">
      <w:pPr>
        <w:pStyle w:val="af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охрана, защита и воспроизводство лесов на землях населенных пунктов района;</w:t>
      </w:r>
    </w:p>
    <w:p w:rsidR="00496065" w:rsidRDefault="00D85A4F">
      <w:pPr>
        <w:pStyle w:val="af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проведение лесоустройства лесов, расположенных в границах поселений;</w:t>
      </w:r>
    </w:p>
    <w:p w:rsidR="00496065" w:rsidRDefault="00D85A4F">
      <w:pPr>
        <w:pStyle w:val="af"/>
        <w:ind w:left="0" w:firstLine="709"/>
        <w:jc w:val="both"/>
      </w:pPr>
      <w:r>
        <w:rPr>
          <w:color w:val="000000"/>
          <w:sz w:val="24"/>
          <w:szCs w:val="24"/>
        </w:rPr>
        <w:t>-    регистрация права муниципальной собственности на лесные участки, расположенные в границах поселений;</w:t>
      </w:r>
    </w:p>
    <w:p w:rsidR="00496065" w:rsidRDefault="00D85A4F">
      <w:pPr>
        <w:ind w:firstLine="709"/>
        <w:jc w:val="both"/>
      </w:pPr>
      <w:r>
        <w:t xml:space="preserve">-    ликвидация дефицитов водных ресурсов в </w:t>
      </w:r>
      <w:proofErr w:type="spellStart"/>
      <w:r>
        <w:t>вододефицитных</w:t>
      </w:r>
      <w:proofErr w:type="spellEnd"/>
      <w:r>
        <w:t xml:space="preserve"> населенных пунктах;</w:t>
      </w:r>
    </w:p>
    <w:p w:rsidR="00496065" w:rsidRDefault="00D85A4F">
      <w:pPr>
        <w:ind w:firstLine="709"/>
        <w:jc w:val="both"/>
      </w:pPr>
      <w:r>
        <w:t>-   строительство сооружений инженерной защиты и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состоянию;</w:t>
      </w:r>
    </w:p>
    <w:p w:rsidR="00496065" w:rsidRDefault="00D85A4F">
      <w:pPr>
        <w:ind w:firstLine="709"/>
        <w:jc w:val="both"/>
        <w:rPr>
          <w:b/>
        </w:rPr>
      </w:pPr>
      <w:r>
        <w:t>-    восстановление и экологическая реабилитация водных объектов.</w:t>
      </w:r>
    </w:p>
    <w:p w:rsidR="00496065" w:rsidRDefault="00496065">
      <w:pPr>
        <w:pStyle w:val="af"/>
        <w:ind w:left="0"/>
        <w:jc w:val="both"/>
        <w:rPr>
          <w:b/>
          <w:sz w:val="24"/>
          <w:szCs w:val="24"/>
        </w:rPr>
      </w:pPr>
    </w:p>
    <w:p w:rsidR="00496065" w:rsidRDefault="00D85A4F">
      <w:pPr>
        <w:pStyle w:val="ad"/>
        <w:ind w:firstLine="706"/>
        <w:jc w:val="both"/>
        <w:rPr>
          <w:b/>
        </w:rPr>
      </w:pPr>
      <w:r>
        <w:rPr>
          <w:b/>
        </w:rPr>
        <w:t>Целевые показатели:</w:t>
      </w:r>
    </w:p>
    <w:p w:rsidR="00496065" w:rsidRDefault="00496065">
      <w:pPr>
        <w:pStyle w:val="ad"/>
        <w:ind w:firstLine="706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693"/>
        <w:gridCol w:w="1276"/>
        <w:gridCol w:w="1134"/>
        <w:gridCol w:w="992"/>
        <w:gridCol w:w="1134"/>
        <w:gridCol w:w="1134"/>
        <w:gridCol w:w="1276"/>
        <w:gridCol w:w="1134"/>
        <w:gridCol w:w="2837"/>
        <w:gridCol w:w="8"/>
      </w:tblGrid>
      <w:tr w:rsidR="00496065">
        <w:trPr>
          <w:gridAfter w:val="1"/>
          <w:wAfter w:w="8" w:type="dxa"/>
          <w:trHeight w:val="14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lang w:val="en-US"/>
              </w:rPr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rPr>
                <w:lang w:val="en-US"/>
              </w:rPr>
              <w:t>201</w:t>
            </w:r>
            <w:r>
              <w:t>7</w:t>
            </w:r>
          </w:p>
          <w:p w:rsidR="00496065" w:rsidRDefault="00D85A4F">
            <w:pPr>
              <w:pStyle w:val="ad"/>
              <w:jc w:val="center"/>
              <w:rPr>
                <w:lang w:val="en-US"/>
              </w:rPr>
            </w:pPr>
            <w:r>
              <w:t>факт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rPr>
                <w:lang w:val="en-US"/>
              </w:rPr>
              <w:t>201</w:t>
            </w:r>
            <w:r>
              <w:t>8</w:t>
            </w:r>
          </w:p>
          <w:p w:rsidR="00496065" w:rsidRDefault="00D85A4F">
            <w:pPr>
              <w:pStyle w:val="ad"/>
              <w:jc w:val="center"/>
              <w:rPr>
                <w:lang w:val="en-US"/>
              </w:rPr>
            </w:pPr>
            <w:r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rPr>
                <w:lang w:val="en-US"/>
              </w:rPr>
              <w:t>201</w:t>
            </w:r>
            <w:r>
              <w:t>9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2025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2030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Ответственный исполнитель</w:t>
            </w:r>
          </w:p>
        </w:tc>
      </w:tr>
      <w:tr w:rsidR="00496065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t>Количество мест размещения ТКО (полигоны ТБО, свалки), 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shd w:val="clear" w:color="auto" w:fill="FFFFFF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rPr>
                <w:shd w:val="clear" w:color="auto" w:fill="FFFFFF"/>
              </w:rPr>
              <w:t>Администрации сельских советов (по согласованию)</w:t>
            </w:r>
          </w:p>
        </w:tc>
      </w:tr>
      <w:tr w:rsidR="00496065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t>соответствуют требованиям санитарных правил 2.1.7.1038-01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ед./</w:t>
            </w:r>
            <w:proofErr w:type="gramStart"/>
            <w: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shd w:val="clear" w:color="auto" w:fill="FFFFFF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rPr>
                <w:shd w:val="clear" w:color="auto" w:fill="FFFFFF"/>
              </w:rPr>
              <w:t>Администрации сельских советов (по согласованию)</w:t>
            </w:r>
          </w:p>
        </w:tc>
      </w:tr>
      <w:tr w:rsidR="00496065">
        <w:trPr>
          <w:trHeight w:val="11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t xml:space="preserve">несанкционированных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shd w:val="clear" w:color="auto" w:fill="FFFFFF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rPr>
                <w:shd w:val="clear" w:color="auto" w:fill="FFFFFF"/>
              </w:rPr>
              <w:t>Администрации сельских советов (по согласованию)</w:t>
            </w:r>
          </w:p>
        </w:tc>
      </w:tr>
      <w:tr w:rsidR="00496065">
        <w:trPr>
          <w:trHeight w:val="1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f0"/>
              <w:tabs>
                <w:tab w:val="left" w:pos="851"/>
              </w:tabs>
              <w:suppressAutoHyphens/>
              <w:spacing w:before="0" w:line="240" w:lineRule="auto"/>
              <w:ind w:firstLine="0"/>
            </w:pPr>
            <w:r>
              <w:rPr>
                <w:b w:val="0"/>
              </w:rPr>
              <w:t>Процент жителей, охваченных централизованным сбором и вывозом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shd w:val="clear" w:color="auto" w:fill="FFFFFF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shd w:val="clear" w:color="auto" w:fill="FFFFFF"/>
              </w:rPr>
              <w:t>Администрация Кетовского района; Администрации сельских советов (по согласованию)</w:t>
            </w:r>
          </w:p>
        </w:tc>
      </w:tr>
    </w:tbl>
    <w:p w:rsidR="00496065" w:rsidRDefault="00496065">
      <w:pPr>
        <w:pStyle w:val="af"/>
        <w:ind w:left="0"/>
        <w:jc w:val="both"/>
        <w:rPr>
          <w:color w:val="000000"/>
          <w:sz w:val="24"/>
          <w:szCs w:val="24"/>
        </w:rPr>
      </w:pPr>
    </w:p>
    <w:p w:rsidR="00496065" w:rsidRDefault="00496065">
      <w:pPr>
        <w:pStyle w:val="ad"/>
        <w:jc w:val="both"/>
      </w:pPr>
    </w:p>
    <w:p w:rsidR="00496065" w:rsidRDefault="00D85A4F">
      <w:pPr>
        <w:pStyle w:val="ad"/>
        <w:ind w:firstLine="706"/>
        <w:jc w:val="both"/>
        <w:rPr>
          <w:b/>
        </w:rPr>
      </w:pPr>
      <w:r>
        <w:rPr>
          <w:b/>
        </w:rPr>
        <w:t>Мероприятия по реализации стратегических направлений и достижению целевых показателей:</w:t>
      </w:r>
    </w:p>
    <w:p w:rsidR="00496065" w:rsidRDefault="00496065">
      <w:pPr>
        <w:pStyle w:val="ad"/>
        <w:ind w:firstLine="706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969"/>
        <w:gridCol w:w="1701"/>
        <w:gridCol w:w="4536"/>
        <w:gridCol w:w="3404"/>
      </w:tblGrid>
      <w:tr w:rsidR="0049606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Срок реализации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мероприятия</w:t>
            </w:r>
          </w:p>
        </w:tc>
      </w:tr>
      <w:tr w:rsidR="00496065">
        <w:tc>
          <w:tcPr>
            <w:tcW w:w="1431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b/>
              </w:rPr>
              <w:t>Безопасные условия для проживания населения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shd w:val="clear" w:color="auto" w:fill="FFFFFF"/>
              </w:rPr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rPr>
                <w:shd w:val="clear" w:color="auto" w:fill="FFFFFF"/>
              </w:rPr>
              <w:t>Государственная программа Курганской области «Природопользование и охрана окружающей среды Курганской области в 2014-2020 годах».</w:t>
            </w:r>
            <w:r>
              <w:rPr>
                <w:rFonts w:eastAsia="Times New Roman"/>
              </w:rPr>
              <w:t xml:space="preserve"> Подпрограмма «Обращение с отходами на территории Курганской области».</w:t>
            </w:r>
          </w:p>
          <w:p w:rsidR="00496065" w:rsidRDefault="00496065">
            <w:pPr>
              <w:pStyle w:val="ad"/>
              <w:jc w:val="both"/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rPr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shd w:val="clear" w:color="auto" w:fill="FFFFFF"/>
              </w:rPr>
            </w:pPr>
            <w:r>
              <w:t>2.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Pr="001D5B5A" w:rsidRDefault="00D85A4F">
            <w:pPr>
              <w:pStyle w:val="ad"/>
              <w:jc w:val="both"/>
            </w:pPr>
            <w:r>
              <w:rPr>
                <w:shd w:val="clear" w:color="auto" w:fill="FFFFFF"/>
              </w:rPr>
              <w:t>Проведение с домовладельцами разъяснительной работы о необходимости организации централизованного сбора и вывоза ТКО.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>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t>Стратегия Социально-экономического развития Кетовского района до 2030 года.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rPr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Ликвидация несанкционированных свалок отходов и предупреждение их образования.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shd w:val="clear" w:color="auto" w:fill="FFFFFF"/>
              </w:rPr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rPr>
                <w:shd w:val="clear" w:color="auto" w:fill="FFFFFF"/>
              </w:rPr>
              <w:t>Государственная программа Курганской области «Природопользование и охрана окружающей среды Курганской области в 2014-2020 годах».</w:t>
            </w:r>
            <w:r>
              <w:rPr>
                <w:rFonts w:eastAsia="Times New Roman"/>
              </w:rPr>
              <w:t xml:space="preserve"> Подпрограмма «Обращение с отходами на территории Курганской области».</w:t>
            </w:r>
          </w:p>
          <w:p w:rsidR="00496065" w:rsidRDefault="00D85A4F">
            <w:pPr>
              <w:pStyle w:val="ad"/>
              <w:jc w:val="both"/>
            </w:pPr>
            <w:r>
              <w:t>Стратегия Социально-экономического развития Кетовского района до 2030 года.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t>Администрация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rPr>
                <w:shd w:val="clear" w:color="auto" w:fill="FFFFFF"/>
              </w:rPr>
              <w:t xml:space="preserve">Администрации сельских советов </w:t>
            </w:r>
            <w:r>
              <w:t>(по согласованию).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Санитарная очистка поселений.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t>Стратегия Социально-экономического развития Кетовского района до 2030 года.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shd w:val="clear" w:color="auto" w:fill="FFFFFF"/>
              </w:rPr>
              <w:t xml:space="preserve">Администрации сельских советов </w:t>
            </w:r>
            <w:r>
              <w:t>(по согласованию).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shd w:val="clear" w:color="auto" w:fill="FFFFFF"/>
              </w:rPr>
            </w:pPr>
            <w:r>
              <w:t>5.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shd w:val="clear" w:color="auto" w:fill="FFFFFF"/>
              </w:rPr>
              <w:t xml:space="preserve">Проведение экологических мероприятий в рамках благоустройства населенных пунктов </w:t>
            </w:r>
            <w:r>
              <w:rPr>
                <w:shd w:val="clear" w:color="auto" w:fill="FFFFFF"/>
              </w:rPr>
              <w:lastRenderedPageBreak/>
              <w:t>с привлечением активистов общественного движения.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2019-2030</w:t>
            </w:r>
          </w:p>
          <w:p w:rsidR="00496065" w:rsidRDefault="00496065">
            <w:pPr>
              <w:pStyle w:val="ad"/>
              <w:jc w:val="center"/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rPr>
                <w:shd w:val="clear" w:color="auto" w:fill="FFFFFF"/>
              </w:rPr>
              <w:t xml:space="preserve">Государственная программа Курганской области «Природопользование и охрана окружающей среды Курганской области в </w:t>
            </w:r>
            <w:r>
              <w:rPr>
                <w:shd w:val="clear" w:color="auto" w:fill="FFFFFF"/>
              </w:rPr>
              <w:lastRenderedPageBreak/>
              <w:t>2014-2020 годах».</w:t>
            </w:r>
            <w:r>
              <w:rPr>
                <w:rFonts w:eastAsia="Times New Roman"/>
              </w:rPr>
              <w:t xml:space="preserve"> Подпрограмма «Обращение с отходами на территории Курганской области».</w:t>
            </w:r>
          </w:p>
          <w:p w:rsidR="00496065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t>Стратегия Социально-экономического развития Кетовского района до 2030 года.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Администрация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rPr>
                <w:shd w:val="clear" w:color="auto" w:fill="FFFFFF"/>
              </w:rPr>
              <w:t xml:space="preserve">Администрации сельских </w:t>
            </w:r>
            <w:r>
              <w:rPr>
                <w:shd w:val="clear" w:color="auto" w:fill="FFFFFF"/>
              </w:rPr>
              <w:lastRenderedPageBreak/>
              <w:t>советов (по согласованию).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lastRenderedPageBreak/>
              <w:t>7.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и строительство</w:t>
            </w:r>
          </w:p>
          <w:p w:rsidR="00496065" w:rsidRDefault="00D85A4F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полигона для размещения </w:t>
            </w:r>
          </w:p>
          <w:p w:rsidR="00496065" w:rsidRDefault="00D85A4F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(захоронения) ТКО с </w:t>
            </w:r>
            <w:proofErr w:type="gramStart"/>
            <w:r>
              <w:rPr>
                <w:rFonts w:eastAsia="Times New Roman"/>
              </w:rPr>
              <w:t>подъездной</w:t>
            </w:r>
            <w:proofErr w:type="gramEnd"/>
          </w:p>
          <w:p w:rsidR="00496065" w:rsidRDefault="00D85A4F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дорогой, </w:t>
            </w:r>
            <w:proofErr w:type="gramStart"/>
            <w:r>
              <w:rPr>
                <w:rFonts w:eastAsia="Times New Roman"/>
              </w:rPr>
              <w:t>расположенного</w:t>
            </w:r>
            <w:proofErr w:type="gramEnd"/>
            <w:r>
              <w:rPr>
                <w:rFonts w:eastAsia="Times New Roman"/>
              </w:rPr>
              <w:t xml:space="preserve"> на </w:t>
            </w:r>
          </w:p>
          <w:p w:rsidR="00496065" w:rsidRDefault="00D85A4F">
            <w:pPr>
              <w:widowControl/>
              <w:suppressAutoHyphens w:val="0"/>
              <w:jc w:val="both"/>
            </w:pPr>
            <w:r>
              <w:rPr>
                <w:rFonts w:eastAsia="Times New Roman"/>
              </w:rPr>
              <w:t>территории Кетовского района.</w:t>
            </w:r>
          </w:p>
          <w:p w:rsidR="00496065" w:rsidRDefault="00496065">
            <w:pPr>
              <w:pStyle w:val="ad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</w:p>
          <w:p w:rsidR="00496065" w:rsidRDefault="00D85A4F">
            <w:pPr>
              <w:widowControl/>
              <w:suppressAutoHyphens w:val="0"/>
            </w:pPr>
            <w:r>
              <w:rPr>
                <w:rFonts w:eastAsia="Times New Roman"/>
              </w:rPr>
              <w:t xml:space="preserve">  2019 - 2024 </w:t>
            </w:r>
          </w:p>
          <w:p w:rsidR="00496065" w:rsidRDefault="00496065">
            <w:pPr>
              <w:pStyle w:val="ad"/>
              <w:jc w:val="center"/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rPr>
                <w:shd w:val="clear" w:color="auto" w:fill="FFFFFF"/>
              </w:rPr>
              <w:t>Государственная программа Курганской области «Природопользование и охрана окружающей среды Курганской области в 2014-2020 годах».</w:t>
            </w:r>
            <w:r>
              <w:t xml:space="preserve"> </w:t>
            </w:r>
            <w:r>
              <w:rPr>
                <w:rFonts w:eastAsia="Times New Roman"/>
              </w:rPr>
              <w:t>Подпрограмма «Обращение с отходами на территории Курганской области».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Концессионер (по согласованию), </w:t>
            </w:r>
          </w:p>
          <w:p w:rsidR="00496065" w:rsidRDefault="00D85A4F">
            <w:pPr>
              <w:pStyle w:val="ad"/>
              <w:jc w:val="both"/>
            </w:pPr>
            <w:r>
              <w:t>Администрация Кетовского района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Разработка проектной документации «Строительство водозащитной дамбы и регулирующих сооружений на р. Черной у села Большое </w:t>
            </w:r>
            <w:proofErr w:type="spellStart"/>
            <w:r>
              <w:t>Чаусово</w:t>
            </w:r>
            <w:proofErr w:type="spellEnd"/>
            <w:r>
              <w:t xml:space="preserve"> Кетовского района Курганской области».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1"/>
              <w:jc w:val="both"/>
            </w:pPr>
            <w:r>
              <w:rPr>
                <w:b w:val="0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Подпрограмма «Развитие водохозяйственного комплекса Курганской области».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Администрация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>Организации, привлекаемые к выполнению работ на конкурсной основе (по согласованию).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rFonts w:eastAsia="Times New Roman"/>
              </w:rPr>
            </w:pPr>
            <w:r>
              <w:t xml:space="preserve">Строительство водозащитной дамбы и регулирующих сооружений на р. Черной у села Большое </w:t>
            </w:r>
            <w:proofErr w:type="spellStart"/>
            <w:r>
              <w:t>Чаусово</w:t>
            </w:r>
            <w:proofErr w:type="spellEnd"/>
            <w:r>
              <w:t xml:space="preserve"> Кетовского района Курганской области.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widowControl/>
              <w:suppressAutoHyphens w:val="0"/>
              <w:jc w:val="center"/>
            </w:pPr>
            <w:r>
              <w:rPr>
                <w:rFonts w:eastAsia="Times New Roman"/>
              </w:rPr>
              <w:t>2020 - 2030</w:t>
            </w:r>
          </w:p>
          <w:p w:rsidR="00496065" w:rsidRDefault="00496065">
            <w:pPr>
              <w:pStyle w:val="ad"/>
              <w:jc w:val="center"/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1"/>
              <w:jc w:val="both"/>
            </w:pPr>
            <w:r>
              <w:rPr>
                <w:b w:val="0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Подпрограмма «Развитие водохозяйственного комплекса Курганской области».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Администрация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>Организации, привлекаемые к выполнению работ на конкурсной основе (по согласованию).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Разработка проектной документации «Капитальный ремонт комплекса гидротехнических сооружений пруда на р. </w:t>
            </w:r>
            <w:proofErr w:type="spellStart"/>
            <w:r>
              <w:t>Отнога</w:t>
            </w:r>
            <w:proofErr w:type="spellEnd"/>
            <w:r>
              <w:t xml:space="preserve"> в селе Чесноки Кетовского района Курганской области».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1"/>
              <w:jc w:val="both"/>
              <w:rPr>
                <w:shd w:val="clear" w:color="auto" w:fill="FFFFFF"/>
              </w:rPr>
            </w:pPr>
            <w:r>
              <w:rPr>
                <w:b w:val="0"/>
                <w:sz w:val="24"/>
                <w:szCs w:val="24"/>
              </w:rPr>
              <w:t xml:space="preserve">Государственная программа «Природопользование и охрана окружающей среды Курганской области в 2014-2020 годах». Подпрограмма «Развитие водохозяйственного комплекса </w:t>
            </w:r>
            <w:r>
              <w:rPr>
                <w:b w:val="0"/>
                <w:sz w:val="24"/>
                <w:szCs w:val="24"/>
              </w:rPr>
              <w:lastRenderedPageBreak/>
              <w:t>Курганской области».</w:t>
            </w:r>
          </w:p>
          <w:p w:rsidR="00496065" w:rsidRDefault="00496065">
            <w:pPr>
              <w:pStyle w:val="ad"/>
              <w:jc w:val="both"/>
              <w:rPr>
                <w:shd w:val="clear" w:color="auto" w:fill="FFFFFF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lastRenderedPageBreak/>
              <w:t>Администрация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>Организации, привлекаемые к выполнению работ на конкурсной основе (по согласованию).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11.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Капитальный ремонт комплекса гидротехнических сооружений пруда на р. </w:t>
            </w:r>
            <w:proofErr w:type="spellStart"/>
            <w:r>
              <w:t>Отногав</w:t>
            </w:r>
            <w:proofErr w:type="spellEnd"/>
            <w:r>
              <w:t xml:space="preserve"> с. Чесноки Кетовского района Курганской области.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 xml:space="preserve">2020 - 2025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1"/>
              <w:jc w:val="both"/>
            </w:pPr>
            <w:r>
              <w:rPr>
                <w:b w:val="0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Подпрограмма «Развитие водохозяйственного комплекса Курганской области».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Администрация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>Организации, привлекаемые к выполнению работ на конкурсной основе (по согласованию).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12.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Проведение мониторинга гидротехнических сооружений, расположенных на территории Курганской области.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2019-2020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1"/>
              <w:jc w:val="both"/>
              <w:rPr>
                <w:shd w:val="clear" w:color="auto" w:fill="FFFFFF"/>
              </w:rPr>
            </w:pPr>
            <w:r>
              <w:rPr>
                <w:b w:val="0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Подпрограмма «Развитие водохозяйственного комплекса Курганской области».</w:t>
            </w:r>
          </w:p>
          <w:p w:rsidR="00496065" w:rsidRDefault="00496065">
            <w:pPr>
              <w:pStyle w:val="ad"/>
              <w:jc w:val="both"/>
              <w:rPr>
                <w:shd w:val="clear" w:color="auto" w:fill="FFFFFF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Администрации сельских советов, на территории которых расположены гидротехнические сооружения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t>Организации, привлекаемые к выполнению работ на конкурсной основе (по согласованию).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Оформление правоустанавливающих документов на гидротехнические сооружения, расположенные на территории района.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1"/>
              <w:jc w:val="both"/>
            </w:pPr>
            <w:r>
              <w:rPr>
                <w:b w:val="0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Подпрограмма «Развитие водохозяйственного комплекса Курганской области»;</w:t>
            </w:r>
          </w:p>
          <w:p w:rsidR="00496065" w:rsidRDefault="00D85A4F">
            <w:pPr>
              <w:pStyle w:val="ad"/>
              <w:jc w:val="both"/>
            </w:pPr>
            <w:r>
              <w:t>Стратегия Социально-экономического развития Кетовского района до 2030 года.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Администрация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>Администрации сельских советов (по согласованию).</w:t>
            </w:r>
          </w:p>
        </w:tc>
      </w:tr>
      <w:tr w:rsidR="00496065">
        <w:trPr>
          <w:trHeight w:val="808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14.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Закрепление на местности границ </w:t>
            </w:r>
          </w:p>
          <w:p w:rsidR="00496065" w:rsidRDefault="00D85A4F">
            <w:pPr>
              <w:widowControl/>
              <w:suppressAutoHyphens w:val="0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водоохранных</w:t>
            </w:r>
            <w:proofErr w:type="spellEnd"/>
            <w:r>
              <w:rPr>
                <w:rFonts w:eastAsia="Times New Roman"/>
              </w:rPr>
              <w:t xml:space="preserve"> зон и прибрежных защитных полос реки Тобол, старицы реки Тобол, реки Юргамыш, </w:t>
            </w:r>
            <w:r>
              <w:rPr>
                <w:rFonts w:eastAsia="Times New Roman"/>
              </w:rPr>
              <w:lastRenderedPageBreak/>
              <w:t xml:space="preserve">реки Средний </w:t>
            </w:r>
            <w:proofErr w:type="spellStart"/>
            <w:r>
              <w:rPr>
                <w:rFonts w:eastAsia="Times New Roman"/>
              </w:rPr>
              <w:t>Утяк</w:t>
            </w:r>
            <w:proofErr w:type="spellEnd"/>
            <w:r>
              <w:rPr>
                <w:rFonts w:eastAsia="Times New Roman"/>
              </w:rPr>
              <w:t>, реки Нижний</w:t>
            </w:r>
          </w:p>
          <w:p w:rsidR="00496065" w:rsidRDefault="00D85A4F">
            <w:pPr>
              <w:widowControl/>
              <w:suppressAutoHyphens w:val="0"/>
              <w:jc w:val="both"/>
            </w:pPr>
            <w:proofErr w:type="spellStart"/>
            <w:r>
              <w:rPr>
                <w:rFonts w:eastAsia="Times New Roman"/>
              </w:rPr>
              <w:t>Утяк</w:t>
            </w:r>
            <w:proofErr w:type="spellEnd"/>
            <w:r>
              <w:rPr>
                <w:rFonts w:eastAsia="Times New Roman"/>
              </w:rPr>
              <w:t xml:space="preserve">, реки </w:t>
            </w:r>
            <w:proofErr w:type="spellStart"/>
            <w:r>
              <w:rPr>
                <w:rFonts w:eastAsia="Times New Roman"/>
              </w:rPr>
              <w:t>Отнога</w:t>
            </w:r>
            <w:proofErr w:type="spellEnd"/>
            <w:r>
              <w:rPr>
                <w:rFonts w:eastAsia="Times New Roman"/>
              </w:rPr>
              <w:t xml:space="preserve">, реки </w:t>
            </w:r>
            <w:proofErr w:type="spellStart"/>
            <w:r>
              <w:rPr>
                <w:rFonts w:eastAsia="Times New Roman"/>
              </w:rPr>
              <w:t>Утяк</w:t>
            </w:r>
            <w:proofErr w:type="spellEnd"/>
            <w:r>
              <w:rPr>
                <w:rFonts w:eastAsia="Times New Roman"/>
              </w:rPr>
              <w:t xml:space="preserve">, реки Ик, реки Сычевка, озера Большое, озера Большое Кривое, озера Карасье, озера </w:t>
            </w:r>
            <w:proofErr w:type="spellStart"/>
            <w:r>
              <w:rPr>
                <w:rFonts w:eastAsia="Times New Roman"/>
              </w:rPr>
              <w:t>Хохловатики</w:t>
            </w:r>
            <w:proofErr w:type="spellEnd"/>
            <w:r>
              <w:rPr>
                <w:rFonts w:eastAsia="Times New Roman"/>
              </w:rPr>
              <w:t>, притоков р. Черной Кетовского района Курганской области специальными информационными знаками.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2019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1"/>
              <w:jc w:val="both"/>
            </w:pPr>
            <w:r>
              <w:rPr>
                <w:b w:val="0"/>
                <w:sz w:val="24"/>
                <w:szCs w:val="24"/>
              </w:rPr>
              <w:t xml:space="preserve">Государственная программа «Природопользование и охрана окружающей среды Курганской области в 2014-2020 годах». </w:t>
            </w:r>
            <w:r>
              <w:rPr>
                <w:b w:val="0"/>
                <w:sz w:val="24"/>
                <w:szCs w:val="24"/>
              </w:rPr>
              <w:lastRenderedPageBreak/>
              <w:t>Подпрограмма «Развитие водохозяйственного комплекса Курганской области».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lastRenderedPageBreak/>
              <w:t>Департамент природных ресурсов и окружающей среды Курганской области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lastRenderedPageBreak/>
              <w:t>Администрации сельских советов (по согласованию).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15.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Обустройство зон отдыха на водных объектах.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1"/>
              <w:jc w:val="both"/>
            </w:pPr>
            <w:r>
              <w:rPr>
                <w:b w:val="0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Подпрограмма «Развитие водохозяйственного комплекса Курганской области».</w:t>
            </w:r>
          </w:p>
          <w:p w:rsidR="00496065" w:rsidRDefault="00D85A4F">
            <w:pPr>
              <w:pStyle w:val="ad"/>
              <w:jc w:val="both"/>
            </w:pPr>
            <w:r>
              <w:t>Стратегия Социально-экономического развития Кетовского района до 2030 года.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Администрации сельских советов (по согласованию).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16.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Реализация мероприятий по обеспечению пожарной безопасности  в отношении территорий граничащих с землями лесного фонда.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1"/>
              <w:jc w:val="both"/>
            </w:pPr>
            <w:r>
              <w:rPr>
                <w:b w:val="0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 Подпрограмма «Развитие лесного хозяйства Курганской области».</w:t>
            </w:r>
          </w:p>
          <w:p w:rsidR="00496065" w:rsidRDefault="00D85A4F">
            <w:pPr>
              <w:pStyle w:val="ad"/>
              <w:jc w:val="both"/>
            </w:pPr>
            <w:r>
              <w:t>Стратегия Социально-экономического развития Кетовского района до 2030 года.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Администрации сельских советов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t>Лесничества и арендаторы лесных участков (по согласованию).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17.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Тушение природных (степных) пожаров на территории района.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1"/>
              <w:jc w:val="both"/>
            </w:pPr>
            <w:r>
              <w:rPr>
                <w:b w:val="0"/>
                <w:sz w:val="24"/>
                <w:szCs w:val="24"/>
              </w:rPr>
              <w:t xml:space="preserve">Государственная программа «Природопользование и охрана окружающей среды Курганской области в 2014-2020 годах».  Подпрограмма «Развитие лесного </w:t>
            </w:r>
            <w:r>
              <w:rPr>
                <w:b w:val="0"/>
                <w:sz w:val="24"/>
                <w:szCs w:val="24"/>
              </w:rPr>
              <w:lastRenderedPageBreak/>
              <w:t>хозяйства Курганской области».</w:t>
            </w:r>
          </w:p>
          <w:p w:rsidR="00496065" w:rsidRDefault="00D85A4F">
            <w:pPr>
              <w:pStyle w:val="ad"/>
              <w:jc w:val="both"/>
            </w:pPr>
            <w:r>
              <w:t>Стратегия Социально-экономического развития Кетовского района до 2030 года.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lastRenderedPageBreak/>
              <w:t>Администрации сельских советов (по согласованию);</w:t>
            </w:r>
          </w:p>
          <w:p w:rsidR="00496065" w:rsidRDefault="00D85A4F">
            <w:pPr>
              <w:pStyle w:val="ad"/>
              <w:jc w:val="both"/>
            </w:pPr>
            <w:r>
              <w:t>Лесничества и арендаторы лесных участков (по согласованию).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18.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Участие в мероприятиях по лесоустройству лесов, расположенных в границах муниципальных образований.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1"/>
              <w:jc w:val="both"/>
            </w:pPr>
            <w:r>
              <w:rPr>
                <w:b w:val="0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Подпрограмма «Развитие лесного хозяйства Курганской области».</w:t>
            </w:r>
          </w:p>
          <w:p w:rsidR="00496065" w:rsidRDefault="00D85A4F">
            <w:pPr>
              <w:pStyle w:val="ad"/>
              <w:jc w:val="both"/>
            </w:pPr>
            <w:r>
              <w:t>Стратегия Социально-экономического развития Кетовского района до 2030 года.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Администрации сельских советов (по согласованию).</w:t>
            </w:r>
          </w:p>
        </w:tc>
      </w:tr>
    </w:tbl>
    <w:p w:rsidR="00496065" w:rsidRDefault="00496065">
      <w:pPr>
        <w:pStyle w:val="ad"/>
        <w:ind w:firstLine="706"/>
        <w:jc w:val="both"/>
        <w:rPr>
          <w:b/>
        </w:rPr>
      </w:pPr>
    </w:p>
    <w:p w:rsidR="00496065" w:rsidRDefault="00496065">
      <w:pPr>
        <w:pStyle w:val="ad"/>
        <w:ind w:firstLine="706"/>
        <w:jc w:val="both"/>
        <w:rPr>
          <w:b/>
        </w:rPr>
      </w:pPr>
    </w:p>
    <w:p w:rsidR="00496065" w:rsidRDefault="00D85A4F">
      <w:pPr>
        <w:pStyle w:val="ad"/>
        <w:ind w:firstLine="706"/>
        <w:jc w:val="both"/>
      </w:pPr>
      <w:r>
        <w:rPr>
          <w:b/>
        </w:rPr>
        <w:t>3.4.2  Благоустройство территорий</w:t>
      </w:r>
    </w:p>
    <w:p w:rsidR="00496065" w:rsidRDefault="00496065">
      <w:pPr>
        <w:autoSpaceDE w:val="0"/>
        <w:jc w:val="both"/>
      </w:pPr>
    </w:p>
    <w:p w:rsidR="00496065" w:rsidRDefault="00D85A4F">
      <w:pPr>
        <w:autoSpaceDE w:val="0"/>
        <w:jc w:val="both"/>
      </w:pPr>
      <w:r>
        <w:rPr>
          <w:b/>
        </w:rPr>
        <w:t>Задачи:</w:t>
      </w:r>
    </w:p>
    <w:p w:rsidR="00496065" w:rsidRDefault="00D85A4F">
      <w:pPr>
        <w:autoSpaceDE w:val="0"/>
        <w:ind w:firstLine="709"/>
        <w:jc w:val="both"/>
        <w:rPr>
          <w:rFonts w:eastAsia="Calibri"/>
        </w:rPr>
      </w:pPr>
      <w:r>
        <w:t xml:space="preserve">-  повышение уровня благоустройства дворовых и общественных территорий населенных пунктов Кетовского района; </w:t>
      </w:r>
    </w:p>
    <w:p w:rsidR="00496065" w:rsidRDefault="00D85A4F">
      <w:pPr>
        <w:autoSpaceDE w:val="0"/>
        <w:ind w:firstLine="709"/>
        <w:jc w:val="both"/>
        <w:rPr>
          <w:b/>
          <w:color w:val="C00000"/>
        </w:rPr>
      </w:pPr>
      <w:r>
        <w:rPr>
          <w:rFonts w:eastAsia="Calibri"/>
        </w:rPr>
        <w:t>- повышение уровня вовлеченности заинтересованных граждан, организаций в реализацию мероприятий по благоустройству территорий Кетовского района Курганской области.</w:t>
      </w:r>
    </w:p>
    <w:p w:rsidR="00496065" w:rsidRDefault="00496065">
      <w:pPr>
        <w:pStyle w:val="ad"/>
        <w:ind w:firstLine="706"/>
        <w:jc w:val="both"/>
        <w:rPr>
          <w:b/>
          <w:color w:val="C00000"/>
        </w:rPr>
      </w:pPr>
    </w:p>
    <w:p w:rsidR="00496065" w:rsidRDefault="00D85A4F">
      <w:pPr>
        <w:pStyle w:val="ad"/>
        <w:ind w:firstLine="706"/>
        <w:jc w:val="both"/>
        <w:rPr>
          <w:b/>
        </w:rPr>
      </w:pPr>
      <w:r>
        <w:rPr>
          <w:b/>
        </w:rPr>
        <w:t>Целевые показатели:</w:t>
      </w:r>
    </w:p>
    <w:p w:rsidR="00496065" w:rsidRDefault="00496065">
      <w:pPr>
        <w:pStyle w:val="ad"/>
        <w:ind w:firstLine="706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693"/>
        <w:gridCol w:w="1276"/>
        <w:gridCol w:w="1134"/>
        <w:gridCol w:w="1134"/>
        <w:gridCol w:w="992"/>
        <w:gridCol w:w="1134"/>
        <w:gridCol w:w="1276"/>
        <w:gridCol w:w="1134"/>
        <w:gridCol w:w="2837"/>
        <w:gridCol w:w="8"/>
      </w:tblGrid>
      <w:tr w:rsidR="00496065">
        <w:trPr>
          <w:gridAfter w:val="1"/>
          <w:wAfter w:w="8" w:type="dxa"/>
          <w:trHeight w:val="147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lang w:val="en-US"/>
              </w:rPr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rPr>
                <w:lang w:val="en-US"/>
              </w:rPr>
              <w:t>201</w:t>
            </w:r>
            <w:r>
              <w:t>7</w:t>
            </w:r>
          </w:p>
          <w:p w:rsidR="00496065" w:rsidRDefault="00D85A4F">
            <w:pPr>
              <w:pStyle w:val="ad"/>
              <w:jc w:val="center"/>
              <w:rPr>
                <w:lang w:val="en-US"/>
              </w:rPr>
            </w:pPr>
            <w:r>
              <w:t>факт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rPr>
                <w:lang w:val="en-US"/>
              </w:rPr>
              <w:t>201</w:t>
            </w:r>
            <w:r>
              <w:t>8</w:t>
            </w:r>
          </w:p>
          <w:p w:rsidR="00496065" w:rsidRDefault="00D85A4F">
            <w:pPr>
              <w:pStyle w:val="ad"/>
              <w:jc w:val="center"/>
              <w:rPr>
                <w:lang w:val="en-US"/>
              </w:rPr>
            </w:pPr>
            <w:r>
              <w:t>оценка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rPr>
                <w:lang w:val="en-US"/>
              </w:rPr>
              <w:t>201</w:t>
            </w:r>
            <w:r>
              <w:t>9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2025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2030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Ответственный исполнитель</w:t>
            </w:r>
          </w:p>
        </w:tc>
      </w:tr>
      <w:tr w:rsidR="00496065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shd w:val="clear" w:color="auto" w:fill="FFFFFF"/>
              </w:rPr>
            </w:pPr>
            <w:r>
              <w:t>45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rPr>
                <w:shd w:val="clear" w:color="auto" w:fill="FFFFFF"/>
              </w:rPr>
              <w:t>Администрации сельских советов (по согласованию), Администрация Кетовского района</w:t>
            </w:r>
          </w:p>
        </w:tc>
      </w:tr>
      <w:tr w:rsidR="00496065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t xml:space="preserve">Объем финансирования на мероприятия по </w:t>
            </w:r>
            <w:r>
              <w:lastRenderedPageBreak/>
              <w:t>благоустройству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20276,0</w:t>
            </w:r>
          </w:p>
          <w:p w:rsidR="00496065" w:rsidRDefault="00496065">
            <w:pPr>
              <w:pStyle w:val="ad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21917,0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26000,0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27000,0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shd w:val="clear" w:color="auto" w:fill="FFFFFF"/>
              </w:rPr>
            </w:pPr>
            <w:r>
              <w:t>28000,0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rPr>
                <w:shd w:val="clear" w:color="auto" w:fill="FFFFFF"/>
              </w:rPr>
              <w:t xml:space="preserve">Администрации сельских советов (по </w:t>
            </w:r>
            <w:r>
              <w:rPr>
                <w:shd w:val="clear" w:color="auto" w:fill="FFFFFF"/>
              </w:rPr>
              <w:lastRenderedPageBreak/>
              <w:t>согласованию), Администрация Кетовского района</w:t>
            </w:r>
          </w:p>
        </w:tc>
      </w:tr>
      <w:tr w:rsidR="00496065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t>Общий объем расходов бюджета на благоустройство территорий в расчете на одного жителя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328,2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354,1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401,9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416,9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431,1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shd w:val="clear" w:color="auto" w:fill="FFFFFF"/>
              </w:rPr>
            </w:pPr>
            <w:r>
              <w:t>445,1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rPr>
                <w:shd w:val="clear" w:color="auto" w:fill="FFFFFF"/>
              </w:rPr>
              <w:t>Администрации сельских советов (по согласованию), Администрация Кетовского района</w:t>
            </w:r>
          </w:p>
        </w:tc>
      </w:tr>
      <w:tr w:rsidR="00496065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t>Доля финансирования мероприятий по благоустройству от общего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13,34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14,88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15,63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15,75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shd w:val="clear" w:color="auto" w:fill="FFFFFF"/>
              </w:rPr>
            </w:pPr>
            <w:r>
              <w:t>15,8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jc w:val="both"/>
            </w:pPr>
            <w:r>
              <w:rPr>
                <w:shd w:val="clear" w:color="auto" w:fill="FFFFFF"/>
              </w:rPr>
              <w:t>Администрации сельских советов (по согласованию), Администрация Кетовского района</w:t>
            </w:r>
          </w:p>
        </w:tc>
      </w:tr>
    </w:tbl>
    <w:p w:rsidR="00496065" w:rsidRDefault="00496065">
      <w:pPr>
        <w:pStyle w:val="ad"/>
        <w:ind w:firstLine="706"/>
        <w:jc w:val="both"/>
        <w:rPr>
          <w:b/>
          <w:color w:val="C00000"/>
        </w:rPr>
      </w:pPr>
    </w:p>
    <w:p w:rsidR="00496065" w:rsidRDefault="00496065">
      <w:pPr>
        <w:pStyle w:val="ad"/>
        <w:jc w:val="both"/>
        <w:rPr>
          <w:color w:val="C00000"/>
        </w:rPr>
      </w:pPr>
    </w:p>
    <w:p w:rsidR="00496065" w:rsidRDefault="00D85A4F">
      <w:pPr>
        <w:pStyle w:val="ad"/>
        <w:ind w:firstLine="706"/>
        <w:jc w:val="both"/>
        <w:rPr>
          <w:b/>
        </w:rPr>
      </w:pPr>
      <w:r>
        <w:rPr>
          <w:b/>
        </w:rPr>
        <w:t>Мероприятия по реализации стратегических направлений и достижению целевых показателей:</w:t>
      </w:r>
    </w:p>
    <w:p w:rsidR="00496065" w:rsidRDefault="00496065">
      <w:pPr>
        <w:pStyle w:val="ad"/>
        <w:ind w:firstLine="706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899"/>
        <w:gridCol w:w="1488"/>
        <w:gridCol w:w="4722"/>
        <w:gridCol w:w="3501"/>
      </w:tblGrid>
      <w:tr w:rsidR="00496065">
        <w:trPr>
          <w:trHeight w:val="575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ind w:right="86"/>
              <w:jc w:val="center"/>
            </w:pPr>
            <w:r>
              <w:t>Срок реализации</w:t>
            </w:r>
          </w:p>
        </w:tc>
        <w:tc>
          <w:tcPr>
            <w:tcW w:w="4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мероприятия</w:t>
            </w:r>
          </w:p>
        </w:tc>
      </w:tr>
      <w:tr w:rsidR="00496065">
        <w:tc>
          <w:tcPr>
            <w:tcW w:w="1431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b/>
              </w:rPr>
              <w:t>Комфортные и безопасные условия для проживания населения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1.</w:t>
            </w:r>
          </w:p>
        </w:tc>
        <w:tc>
          <w:tcPr>
            <w:tcW w:w="3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Благоустройство дворовых территорий многоквартирных домов населенных пунктов Кетовского района.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t>Муниципальные программы сельсоветов в рамках приоритетного проекта «Комфортная городская среда»</w:t>
            </w:r>
          </w:p>
        </w:tc>
        <w:tc>
          <w:tcPr>
            <w:tcW w:w="3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rPr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2.</w:t>
            </w:r>
          </w:p>
        </w:tc>
        <w:tc>
          <w:tcPr>
            <w:tcW w:w="3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Благоустройство муниципальных территорий общего пользования населенных пунктов Кетовского района.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t>Муниципальные программы сельсоветов в рамках приоритетного проекта «Комфортная городская среда»</w:t>
            </w:r>
          </w:p>
        </w:tc>
        <w:tc>
          <w:tcPr>
            <w:tcW w:w="3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rPr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</w:tbl>
    <w:p w:rsidR="00496065" w:rsidRDefault="00496065"/>
    <w:p w:rsidR="00496065" w:rsidRDefault="00D85A4F">
      <w:pPr>
        <w:numPr>
          <w:ilvl w:val="0"/>
          <w:numId w:val="2"/>
        </w:numPr>
        <w:rPr>
          <w:rFonts w:eastAsia="Times New Roman"/>
          <w:b/>
        </w:rPr>
      </w:pPr>
      <w:r>
        <w:rPr>
          <w:b/>
          <w:sz w:val="26"/>
          <w:szCs w:val="26"/>
        </w:rPr>
        <w:t>Повышение финансовой устойчивости</w:t>
      </w:r>
    </w:p>
    <w:p w:rsidR="00496065" w:rsidRDefault="00496065">
      <w:pPr>
        <w:pStyle w:val="ad"/>
        <w:ind w:firstLine="706"/>
        <w:jc w:val="both"/>
        <w:rPr>
          <w:rFonts w:eastAsia="Times New Roman"/>
          <w:b/>
        </w:rPr>
      </w:pPr>
    </w:p>
    <w:p w:rsidR="00496065" w:rsidRDefault="00D85A4F">
      <w:pPr>
        <w:ind w:left="1701"/>
        <w:rPr>
          <w:b/>
        </w:rPr>
      </w:pPr>
      <w:r>
        <w:rPr>
          <w:b/>
        </w:rPr>
        <w:lastRenderedPageBreak/>
        <w:t>4.1  Бюджетная политика</w:t>
      </w:r>
    </w:p>
    <w:p w:rsidR="00496065" w:rsidRDefault="00496065">
      <w:pPr>
        <w:ind w:left="1701"/>
        <w:rPr>
          <w:b/>
        </w:rPr>
      </w:pPr>
    </w:p>
    <w:p w:rsidR="00496065" w:rsidRDefault="00D85A4F">
      <w:pPr>
        <w:pStyle w:val="ad"/>
        <w:jc w:val="both"/>
      </w:pPr>
      <w:r>
        <w:rPr>
          <w:b/>
        </w:rPr>
        <w:t xml:space="preserve">Задачи: </w:t>
      </w:r>
    </w:p>
    <w:p w:rsidR="00496065" w:rsidRDefault="00D85A4F">
      <w:pPr>
        <w:snapToGrid w:val="0"/>
        <w:ind w:firstLine="709"/>
        <w:jc w:val="both"/>
      </w:pPr>
      <w:r>
        <w:t>- сохранение и развитие налогового потенциала района, формирование благоприятных условий для развития бизнеса и обеспечения занятости населения.</w:t>
      </w:r>
    </w:p>
    <w:p w:rsidR="00496065" w:rsidRDefault="00D85A4F">
      <w:pPr>
        <w:snapToGrid w:val="0"/>
        <w:ind w:firstLine="709"/>
        <w:jc w:val="both"/>
      </w:pPr>
      <w:r>
        <w:t xml:space="preserve">- повышение качества администрирования доходов бюджета участниками бюджетного процесса, направленного на увеличение уровня собираемости налоговых и неналоговых доходов и сокращение недоимки по </w:t>
      </w:r>
      <w:proofErr w:type="spellStart"/>
      <w:r>
        <w:t>администрируемым</w:t>
      </w:r>
      <w:proofErr w:type="spellEnd"/>
      <w:r>
        <w:t xml:space="preserve"> платежам.</w:t>
      </w:r>
    </w:p>
    <w:p w:rsidR="00496065" w:rsidRDefault="00D85A4F">
      <w:pPr>
        <w:snapToGrid w:val="0"/>
        <w:ind w:firstLine="709"/>
        <w:jc w:val="both"/>
      </w:pPr>
      <w:r>
        <w:t>- обеспечение ясности, однозначности, конкретности и точности муниципальных правовых актов о налогах и их соответствие федеральному законодательству.</w:t>
      </w:r>
    </w:p>
    <w:p w:rsidR="00496065" w:rsidRDefault="00496065">
      <w:pPr>
        <w:pStyle w:val="ad"/>
        <w:ind w:left="567"/>
        <w:jc w:val="both"/>
      </w:pPr>
    </w:p>
    <w:p w:rsidR="00496065" w:rsidRDefault="00D85A4F">
      <w:pPr>
        <w:pStyle w:val="ad"/>
        <w:jc w:val="both"/>
        <w:rPr>
          <w:b/>
        </w:rPr>
      </w:pPr>
      <w:r>
        <w:rPr>
          <w:b/>
        </w:rPr>
        <w:t>Целевые показатели:</w:t>
      </w:r>
    </w:p>
    <w:p w:rsidR="00496065" w:rsidRDefault="00496065">
      <w:pPr>
        <w:pStyle w:val="ad"/>
        <w:jc w:val="both"/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75"/>
        <w:gridCol w:w="3969"/>
        <w:gridCol w:w="1120"/>
        <w:gridCol w:w="949"/>
        <w:gridCol w:w="960"/>
        <w:gridCol w:w="1025"/>
        <w:gridCol w:w="880"/>
        <w:gridCol w:w="878"/>
        <w:gridCol w:w="880"/>
        <w:gridCol w:w="3109"/>
      </w:tblGrid>
      <w:tr w:rsidR="00496065">
        <w:trPr>
          <w:trHeight w:val="63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  <w:rPr>
                <w:bCs/>
                <w:color w:val="333300"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6065" w:rsidRDefault="00D85A4F">
            <w:pPr>
              <w:jc w:val="center"/>
              <w:rPr>
                <w:bCs/>
                <w:color w:val="333300"/>
              </w:rPr>
            </w:pPr>
            <w:r>
              <w:rPr>
                <w:bCs/>
                <w:color w:val="333300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6065" w:rsidRDefault="00D85A4F">
            <w:pPr>
              <w:jc w:val="center"/>
              <w:rPr>
                <w:bCs/>
              </w:rPr>
            </w:pPr>
            <w:r>
              <w:rPr>
                <w:bCs/>
                <w:color w:val="333300"/>
              </w:rPr>
              <w:t>Единица измерения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6065" w:rsidRDefault="00D85A4F">
            <w:pPr>
              <w:jc w:val="center"/>
              <w:rPr>
                <w:bCs/>
              </w:rPr>
            </w:pPr>
            <w:r>
              <w:rPr>
                <w:bCs/>
              </w:rPr>
              <w:t>2017 факт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6065" w:rsidRDefault="00D85A4F">
            <w:pPr>
              <w:jc w:val="center"/>
              <w:rPr>
                <w:bCs/>
              </w:rPr>
            </w:pPr>
            <w:r>
              <w:rPr>
                <w:bCs/>
              </w:rPr>
              <w:t>2018 оценка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6065" w:rsidRDefault="00D85A4F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  <w:p w:rsidR="00496065" w:rsidRDefault="00D85A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план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6065" w:rsidRDefault="00D85A4F">
            <w:pPr>
              <w:jc w:val="center"/>
              <w:rPr>
                <w:bCs/>
              </w:rPr>
            </w:pPr>
            <w:r>
              <w:rPr>
                <w:bCs/>
              </w:rPr>
              <w:t>2020 план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6065" w:rsidRDefault="00D85A4F">
            <w:pPr>
              <w:jc w:val="center"/>
              <w:rPr>
                <w:bCs/>
              </w:rPr>
            </w:pPr>
            <w:r>
              <w:rPr>
                <w:bCs/>
              </w:rPr>
              <w:t>2025 план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6065" w:rsidRDefault="00D85A4F">
            <w:pPr>
              <w:jc w:val="center"/>
              <w:rPr>
                <w:bCs/>
              </w:rPr>
            </w:pPr>
            <w:r>
              <w:rPr>
                <w:bCs/>
              </w:rPr>
              <w:t>2030 план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065" w:rsidRDefault="00D85A4F">
            <w:pPr>
              <w:jc w:val="center"/>
            </w:pPr>
            <w:r>
              <w:rPr>
                <w:bCs/>
              </w:rPr>
              <w:t>Ответственный исполнитель</w:t>
            </w:r>
          </w:p>
        </w:tc>
      </w:tr>
      <w:tr w:rsidR="00496065">
        <w:trPr>
          <w:trHeight w:val="770"/>
        </w:trPr>
        <w:tc>
          <w:tcPr>
            <w:tcW w:w="6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  <w:rPr>
                <w:bCs/>
                <w:color w:val="333300"/>
              </w:rPr>
            </w:pPr>
            <w:r>
              <w:t> 1.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065" w:rsidRDefault="00D85A4F">
            <w:pPr>
              <w:jc w:val="both"/>
              <w:rPr>
                <w:bCs/>
                <w:color w:val="333300"/>
              </w:rPr>
            </w:pPr>
            <w:r>
              <w:rPr>
                <w:bCs/>
                <w:color w:val="333300"/>
              </w:rPr>
              <w:t>Снижение недоимки в консолидированный бюджет Кетовского района  (+ рост,- снижение)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065" w:rsidRDefault="00D85A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333300"/>
              </w:rPr>
              <w:t>%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065" w:rsidRDefault="00496065">
            <w:pPr>
              <w:snapToGrid w:val="0"/>
              <w:jc w:val="center"/>
              <w:rPr>
                <w:bCs/>
                <w:color w:val="000000"/>
              </w:rPr>
            </w:pPr>
          </w:p>
          <w:p w:rsidR="00496065" w:rsidRDefault="00496065">
            <w:pPr>
              <w:jc w:val="center"/>
              <w:rPr>
                <w:bCs/>
                <w:color w:val="000000"/>
              </w:rPr>
            </w:pPr>
          </w:p>
          <w:p w:rsidR="00496065" w:rsidRDefault="00D85A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11,0</w:t>
            </w:r>
          </w:p>
          <w:p w:rsidR="00496065" w:rsidRDefault="00496065">
            <w:pPr>
              <w:jc w:val="center"/>
              <w:rPr>
                <w:bCs/>
                <w:color w:val="000000"/>
              </w:rPr>
            </w:pPr>
          </w:p>
          <w:p w:rsidR="00496065" w:rsidRDefault="004960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065" w:rsidRDefault="00D85A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-0,8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065" w:rsidRDefault="00D85A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- 1,4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065" w:rsidRDefault="00D85A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065" w:rsidRDefault="00D85A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-3,0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065" w:rsidRDefault="00D85A4F">
            <w:pPr>
              <w:jc w:val="center"/>
            </w:pPr>
            <w:r>
              <w:rPr>
                <w:bCs/>
                <w:color w:val="000000"/>
              </w:rPr>
              <w:t>-3,0</w:t>
            </w:r>
          </w:p>
        </w:tc>
        <w:tc>
          <w:tcPr>
            <w:tcW w:w="31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96065" w:rsidRDefault="00496065">
            <w:pPr>
              <w:snapToGrid w:val="0"/>
              <w:jc w:val="both"/>
            </w:pPr>
          </w:p>
          <w:p w:rsidR="00496065" w:rsidRDefault="00D85A4F">
            <w:pPr>
              <w:jc w:val="both"/>
            </w:pPr>
            <w:r>
              <w:t>Финансовый отдел Администрации Кетовского района (далее – Финансовый отдел), органы местного самоуправления муниципальных образований Кетовского района (далее – Органы местного самоуправления) (по согласованию), главные администраторы доходов районного бюджета (по согласованию).</w:t>
            </w:r>
          </w:p>
        </w:tc>
      </w:tr>
      <w:tr w:rsidR="00496065">
        <w:trPr>
          <w:trHeight w:val="929"/>
        </w:trPr>
        <w:tc>
          <w:tcPr>
            <w:tcW w:w="6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065" w:rsidRDefault="00D85A4F">
            <w:pPr>
              <w:jc w:val="center"/>
              <w:rPr>
                <w:rFonts w:eastAsia="Calibri"/>
              </w:rPr>
            </w:pPr>
            <w:r>
              <w:t>2.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65" w:rsidRDefault="00D85A4F">
            <w:pPr>
              <w:autoSpaceDE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 налоговых и неналоговых доходов бюджета в общем объёме собственных</w:t>
            </w:r>
          </w:p>
          <w:p w:rsidR="00496065" w:rsidRDefault="00D85A4F">
            <w:pPr>
              <w:autoSpaceDE w:val="0"/>
              <w:jc w:val="both"/>
              <w:rPr>
                <w:bCs/>
              </w:rPr>
            </w:pPr>
            <w:r>
              <w:rPr>
                <w:rFonts w:eastAsia="Calibri"/>
              </w:rPr>
              <w:t>доходов бюджета Кетовского района (без учёта субвенций)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065" w:rsidRDefault="00D85A4F">
            <w:pPr>
              <w:jc w:val="center"/>
              <w:rPr>
                <w:color w:val="000000"/>
              </w:rPr>
            </w:pPr>
            <w:r>
              <w:rPr>
                <w:bCs/>
              </w:rPr>
              <w:t>%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065" w:rsidRDefault="00D85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065" w:rsidRDefault="00496065">
            <w:pPr>
              <w:snapToGrid w:val="0"/>
              <w:jc w:val="center"/>
              <w:rPr>
                <w:color w:val="000000"/>
              </w:rPr>
            </w:pPr>
          </w:p>
          <w:p w:rsidR="00496065" w:rsidRDefault="00D85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</w:t>
            </w:r>
          </w:p>
          <w:p w:rsidR="00496065" w:rsidRDefault="00496065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065" w:rsidRDefault="00D85A4F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065" w:rsidRDefault="00D85A4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44,3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065" w:rsidRDefault="00D85A4F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47,8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065" w:rsidRDefault="00D85A4F">
            <w:r>
              <w:rPr>
                <w:iCs/>
                <w:color w:val="000000"/>
              </w:rPr>
              <w:t>51,2</w:t>
            </w:r>
          </w:p>
        </w:tc>
        <w:tc>
          <w:tcPr>
            <w:tcW w:w="3109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065" w:rsidRDefault="00496065">
            <w:pPr>
              <w:snapToGrid w:val="0"/>
              <w:jc w:val="both"/>
            </w:pPr>
          </w:p>
        </w:tc>
      </w:tr>
      <w:tr w:rsidR="00496065">
        <w:trPr>
          <w:trHeight w:val="668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065" w:rsidRDefault="00D85A4F">
            <w:pPr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65" w:rsidRDefault="00D85A4F">
            <w:pPr>
              <w:autoSpaceDE w:val="0"/>
              <w:jc w:val="both"/>
              <w:rPr>
                <w:bCs/>
              </w:rPr>
            </w:pPr>
            <w:r>
              <w:t>Отсутствие несвоевременно принятых или непринятых нормативно-правовых актов о налогах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065" w:rsidRDefault="00D85A4F">
            <w:pPr>
              <w:jc w:val="center"/>
              <w:rPr>
                <w:color w:val="000000"/>
              </w:rPr>
            </w:pPr>
            <w:r>
              <w:rPr>
                <w:bCs/>
              </w:rPr>
              <w:t>ед.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065" w:rsidRDefault="00D85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065" w:rsidRDefault="00D85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065" w:rsidRDefault="00D85A4F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065" w:rsidRDefault="00D85A4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065" w:rsidRDefault="00D85A4F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6065" w:rsidRDefault="00D85A4F">
            <w:pPr>
              <w:jc w:val="center"/>
            </w:pPr>
            <w:r>
              <w:rPr>
                <w:iCs/>
                <w:color w:val="000000"/>
              </w:rPr>
              <w:t>0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both"/>
            </w:pPr>
            <w:r>
              <w:t xml:space="preserve">Органы местного самоуправления (по согласованию), Представительные органы муниципальных </w:t>
            </w:r>
            <w:r>
              <w:lastRenderedPageBreak/>
              <w:t>образований (по согласованию)</w:t>
            </w:r>
          </w:p>
        </w:tc>
      </w:tr>
    </w:tbl>
    <w:p w:rsidR="00496065" w:rsidRDefault="00496065">
      <w:pPr>
        <w:pStyle w:val="ad"/>
        <w:jc w:val="both"/>
        <w:rPr>
          <w:b/>
        </w:rPr>
      </w:pPr>
    </w:p>
    <w:p w:rsidR="00496065" w:rsidRDefault="00D85A4F">
      <w:pPr>
        <w:pStyle w:val="ad"/>
        <w:ind w:firstLine="706"/>
        <w:jc w:val="both"/>
        <w:rPr>
          <w:b/>
        </w:rPr>
      </w:pPr>
      <w:r>
        <w:rPr>
          <w:b/>
        </w:rPr>
        <w:t>Мероприятия по реализации стратегических направлений и достижению целевых показателей:</w:t>
      </w:r>
    </w:p>
    <w:p w:rsidR="00496065" w:rsidRDefault="00496065">
      <w:pPr>
        <w:pStyle w:val="ad"/>
        <w:ind w:firstLine="706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827"/>
        <w:gridCol w:w="1701"/>
        <w:gridCol w:w="4536"/>
        <w:gridCol w:w="3554"/>
      </w:tblGrid>
      <w:tr w:rsidR="0049606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Cs w:val="20"/>
              </w:rPr>
              <w:t>п</w:t>
            </w:r>
            <w:proofErr w:type="spellEnd"/>
            <w:proofErr w:type="gramEnd"/>
            <w:r>
              <w:rPr>
                <w:szCs w:val="20"/>
              </w:rPr>
              <w:t>/</w:t>
            </w:r>
            <w:proofErr w:type="spellStart"/>
            <w:r>
              <w:rPr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-481"/>
              <w:jc w:val="center"/>
              <w:rPr>
                <w:szCs w:val="20"/>
              </w:rPr>
            </w:pPr>
            <w:r>
              <w:rPr>
                <w:szCs w:val="20"/>
              </w:rPr>
              <w:t>Срок реализации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left="83" w:firstLine="430"/>
              <w:jc w:val="center"/>
              <w:rPr>
                <w:szCs w:val="20"/>
              </w:rPr>
            </w:pPr>
            <w:r>
              <w:rPr>
                <w:szCs w:val="20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proofErr w:type="gramStart"/>
            <w:r>
              <w:rPr>
                <w:szCs w:val="20"/>
              </w:rPr>
              <w:t>Ответственный</w:t>
            </w:r>
            <w:proofErr w:type="gramEnd"/>
            <w:r>
              <w:rPr>
                <w:szCs w:val="20"/>
              </w:rPr>
              <w:t xml:space="preserve"> за выполнение мероприятия</w:t>
            </w:r>
          </w:p>
        </w:tc>
      </w:tr>
      <w:tr w:rsidR="0049606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both"/>
              <w:rPr>
                <w:b/>
              </w:rPr>
            </w:pPr>
            <w:r>
              <w:rPr>
                <w:b/>
                <w:szCs w:val="20"/>
              </w:rPr>
              <w:t>1.</w:t>
            </w:r>
          </w:p>
        </w:tc>
        <w:tc>
          <w:tcPr>
            <w:tcW w:w="136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rPr>
                <w:b/>
              </w:rPr>
              <w:t>Обеспечение долгосрочной сбалансированности и устойчивости бюджетной системы, повышение качества управления муниципальными финансами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rPr>
                <w:szCs w:val="20"/>
              </w:rPr>
              <w:t>1.</w:t>
            </w:r>
            <w:r>
              <w:rPr>
                <w:szCs w:val="20"/>
                <w:lang w:val="en-US"/>
              </w:rPr>
              <w:t>1.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shd w:val="clear" w:color="auto" w:fill="FFFFFF"/>
              <w:ind w:right="86"/>
              <w:jc w:val="both"/>
              <w:rPr>
                <w:szCs w:val="20"/>
              </w:rPr>
            </w:pPr>
            <w:r>
              <w:t>Создание благоприятного правового и инвестиционного климата для развития бизнеса, создание соответствующей инфраструктуры, выравнивание условий ведения предпринимательской деятельности через принятие и реализацию соответствующих нормативных правовых актов и программ, финансируемых как за счет бизнеса – инвесторов, так и за счет средств местных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t>2019 - 2030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Кетовского района «Управление муниципальными финансами и регулирование межбюджетных отношений»</w:t>
            </w:r>
          </w:p>
        </w:tc>
        <w:tc>
          <w:tcPr>
            <w:tcW w:w="3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t xml:space="preserve">Органы исполнительной власти Кетовского района </w:t>
            </w:r>
            <w:r>
              <w:t>(по согласованию)</w:t>
            </w:r>
            <w:r>
              <w:rPr>
                <w:szCs w:val="20"/>
              </w:rPr>
              <w:t xml:space="preserve"> </w:t>
            </w:r>
          </w:p>
        </w:tc>
      </w:tr>
      <w:tr w:rsidR="00496065"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t>1.2.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6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Координация межведомственного взаимодействия по выполнению мероприятий, направленных на повышение собираемости доходов и сокращению задолженности в бюджет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t>2019 - 2030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Кетовского района «Управление муниципальными финансами и регулирование межбюджетных отношений»</w:t>
            </w:r>
          </w:p>
        </w:tc>
        <w:tc>
          <w:tcPr>
            <w:tcW w:w="354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t xml:space="preserve">Финансовый отдел, Органы местного самоуправления </w:t>
            </w:r>
            <w:r>
              <w:t>(по согласованию)</w:t>
            </w:r>
            <w:r>
              <w:rPr>
                <w:szCs w:val="20"/>
              </w:rPr>
              <w:t xml:space="preserve">, главные администраторы доходов бюджета </w:t>
            </w:r>
            <w:r>
              <w:t>(по согласованию)</w:t>
            </w:r>
            <w:r>
              <w:rPr>
                <w:szCs w:val="20"/>
              </w:rPr>
              <w:t xml:space="preserve">, </w:t>
            </w:r>
            <w:proofErr w:type="gramStart"/>
            <w:r>
              <w:rPr>
                <w:szCs w:val="20"/>
              </w:rPr>
              <w:t>Межрайонная</w:t>
            </w:r>
            <w:proofErr w:type="gramEnd"/>
            <w:r>
              <w:rPr>
                <w:szCs w:val="20"/>
              </w:rPr>
              <w:t xml:space="preserve"> ИФНС России №7 по Курганской области </w:t>
            </w:r>
            <w:r>
              <w:t>(по согласованию)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6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Усиление работы по выявлению и </w:t>
            </w:r>
            <w:r>
              <w:rPr>
                <w:szCs w:val="20"/>
              </w:rPr>
              <w:lastRenderedPageBreak/>
              <w:t>пресечению теневых схем выплаты заработной платы и уклонения от уплаты налогов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Муниципальная программа Кетовского </w:t>
            </w:r>
            <w:r>
              <w:rPr>
                <w:szCs w:val="20"/>
              </w:rPr>
              <w:lastRenderedPageBreak/>
              <w:t xml:space="preserve">района </w:t>
            </w:r>
            <w: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lastRenderedPageBreak/>
              <w:t xml:space="preserve">Органы исполнительной власти </w:t>
            </w:r>
            <w:r>
              <w:rPr>
                <w:szCs w:val="20"/>
              </w:rPr>
              <w:lastRenderedPageBreak/>
              <w:t xml:space="preserve">Кетовского района </w:t>
            </w:r>
            <w:r>
              <w:t>(по согласованию)</w:t>
            </w:r>
            <w:r>
              <w:rPr>
                <w:szCs w:val="20"/>
              </w:rPr>
              <w:t xml:space="preserve">, Органы местного самоуправления </w:t>
            </w:r>
            <w:r>
              <w:t>(по согласованию)</w:t>
            </w:r>
            <w:r>
              <w:rPr>
                <w:szCs w:val="20"/>
              </w:rPr>
              <w:t xml:space="preserve">,  </w:t>
            </w:r>
            <w:proofErr w:type="gramStart"/>
            <w:r>
              <w:rPr>
                <w:szCs w:val="20"/>
              </w:rPr>
              <w:t>Межрайонная</w:t>
            </w:r>
            <w:proofErr w:type="gramEnd"/>
            <w:r>
              <w:rPr>
                <w:szCs w:val="20"/>
              </w:rPr>
              <w:t xml:space="preserve"> ИФНС России №7 по Курганской области </w:t>
            </w:r>
            <w:r>
              <w:t>(по согласованию)</w:t>
            </w:r>
            <w:r>
              <w:rPr>
                <w:szCs w:val="20"/>
              </w:rPr>
              <w:t xml:space="preserve">, Управление пенсионного фонда в </w:t>
            </w:r>
            <w:proofErr w:type="spellStart"/>
            <w:r>
              <w:rPr>
                <w:szCs w:val="20"/>
              </w:rPr>
              <w:t>Кетовском</w:t>
            </w:r>
            <w:proofErr w:type="spellEnd"/>
            <w:r>
              <w:rPr>
                <w:szCs w:val="20"/>
              </w:rPr>
              <w:t xml:space="preserve"> районе </w:t>
            </w:r>
            <w:r>
              <w:t>(по согласованию).</w:t>
            </w:r>
            <w:r>
              <w:rPr>
                <w:szCs w:val="20"/>
              </w:rPr>
              <w:t xml:space="preserve"> </w:t>
            </w:r>
          </w:p>
        </w:tc>
      </w:tr>
      <w:tr w:rsidR="00496065">
        <w:trPr>
          <w:trHeight w:val="11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rFonts w:eastAsia="Calibri"/>
              </w:rPr>
            </w:pPr>
            <w:r>
              <w:rPr>
                <w:szCs w:val="20"/>
              </w:rPr>
              <w:lastRenderedPageBreak/>
              <w:t>1.4.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autoSpaceDE w:val="0"/>
              <w:ind w:right="8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Мониторинг изменений в федеральном и региональном законодательстве о налогах и</w:t>
            </w:r>
          </w:p>
          <w:p w:rsidR="00496065" w:rsidRDefault="00D85A4F">
            <w:pPr>
              <w:autoSpaceDE w:val="0"/>
              <w:ind w:right="86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сборах</w:t>
            </w:r>
            <w:proofErr w:type="gramEnd"/>
            <w:r>
              <w:rPr>
                <w:rFonts w:eastAsia="Calibri"/>
              </w:rPr>
              <w:t xml:space="preserve"> с целью своевременной корректировки</w:t>
            </w:r>
          </w:p>
          <w:p w:rsidR="00496065" w:rsidRDefault="00D85A4F">
            <w:pPr>
              <w:autoSpaceDE w:val="0"/>
              <w:ind w:right="86"/>
              <w:jc w:val="both"/>
              <w:rPr>
                <w:szCs w:val="20"/>
              </w:rPr>
            </w:pPr>
            <w:r>
              <w:rPr>
                <w:rFonts w:eastAsia="Calibri"/>
              </w:rPr>
              <w:t>муниципальных правовых актов о налогах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Кетовского района «Управление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t xml:space="preserve">Финансовый отдел, Органы местного самоуправления </w:t>
            </w:r>
            <w:r>
              <w:t>(по согласованию)</w:t>
            </w:r>
            <w:r>
              <w:rPr>
                <w:szCs w:val="20"/>
              </w:rPr>
              <w:t xml:space="preserve">,  Представительные органы муниципальных образований </w:t>
            </w:r>
            <w:r>
              <w:t>(по согласованию)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rFonts w:eastAsia="Calibri"/>
              </w:rPr>
            </w:pPr>
            <w:r>
              <w:rPr>
                <w:szCs w:val="20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autoSpaceDE w:val="0"/>
              <w:ind w:right="86"/>
              <w:jc w:val="both"/>
              <w:rPr>
                <w:szCs w:val="20"/>
              </w:rPr>
            </w:pPr>
            <w:r>
              <w:rPr>
                <w:rFonts w:eastAsia="Calibri"/>
              </w:rPr>
              <w:t>Проведение взвешенной политики в области предоставления льгот по налоговым и неналоговым платежам в бюджет путем проведения анализа эффективности предоставленных и (или) планируемых к</w:t>
            </w:r>
            <w:r>
              <w:t xml:space="preserve"> предоставлению налоговых и неналоговых</w:t>
            </w:r>
          </w:p>
          <w:p w:rsidR="00496065" w:rsidRDefault="00D85A4F">
            <w:pPr>
              <w:pStyle w:val="TableContents"/>
              <w:ind w:right="86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льгот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Муниципальная программа Кетовского района </w:t>
            </w:r>
            <w: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t xml:space="preserve">Финансовый отдел, Органы местного самоуправления </w:t>
            </w:r>
            <w:r>
              <w:t>(по согласованию)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6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Введение на территории Курганской области </w:t>
            </w:r>
            <w:proofErr w:type="gramStart"/>
            <w:r>
              <w:rPr>
                <w:szCs w:val="20"/>
              </w:rPr>
              <w:t>налога</w:t>
            </w:r>
            <w:proofErr w:type="gramEnd"/>
            <w:r>
              <w:rPr>
                <w:szCs w:val="20"/>
              </w:rPr>
              <w:t xml:space="preserve"> на имущество физических лиц исходя из кадастровой стоимости объектов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t>До 2020 года</w:t>
            </w:r>
          </w:p>
          <w:p w:rsidR="00496065" w:rsidRDefault="00496065">
            <w:pPr>
              <w:pStyle w:val="TableContents"/>
              <w:jc w:val="center"/>
              <w:rPr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Кетовского района «Управление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t xml:space="preserve">Органы местного самоуправления </w:t>
            </w:r>
            <w:r>
              <w:t>(по согласованию)</w:t>
            </w:r>
            <w:r>
              <w:rPr>
                <w:szCs w:val="20"/>
              </w:rPr>
              <w:t xml:space="preserve">, </w:t>
            </w:r>
            <w:proofErr w:type="gramStart"/>
            <w:r>
              <w:rPr>
                <w:szCs w:val="20"/>
              </w:rPr>
              <w:t>Межрайонная</w:t>
            </w:r>
            <w:proofErr w:type="gramEnd"/>
            <w:r>
              <w:rPr>
                <w:szCs w:val="20"/>
              </w:rPr>
              <w:t xml:space="preserve"> ИФНС России №7 по Курганской области </w:t>
            </w:r>
            <w:r>
              <w:t>(по согласованию)</w:t>
            </w:r>
            <w:r>
              <w:rPr>
                <w:szCs w:val="20"/>
              </w:rPr>
              <w:t xml:space="preserve">, Управление </w:t>
            </w:r>
            <w:proofErr w:type="spellStart"/>
            <w:r>
              <w:rPr>
                <w:szCs w:val="20"/>
              </w:rPr>
              <w:t>Росреестра</w:t>
            </w:r>
            <w:proofErr w:type="spellEnd"/>
            <w:r>
              <w:rPr>
                <w:szCs w:val="20"/>
              </w:rPr>
              <w:t xml:space="preserve"> по Курганской </w:t>
            </w:r>
            <w:r>
              <w:rPr>
                <w:szCs w:val="20"/>
              </w:rPr>
              <w:lastRenderedPageBreak/>
              <w:t xml:space="preserve">области </w:t>
            </w:r>
            <w:r>
              <w:t>(по согласованию)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1.7.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6"/>
              <w:jc w:val="both"/>
              <w:rPr>
                <w:szCs w:val="20"/>
              </w:rPr>
            </w:pPr>
            <w:r>
              <w:rPr>
                <w:szCs w:val="20"/>
              </w:rPr>
              <w:t>Привлечение в местные бюджеты добровольных взносов, пожертвований, средств самообложения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Муниципальная программа Кетовского района </w:t>
            </w:r>
            <w: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t xml:space="preserve">Финансовый отдел, Органы местного самоуправления </w:t>
            </w:r>
            <w:r>
              <w:t>(по согласованию)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rFonts w:eastAsia="Calibri"/>
              </w:rPr>
            </w:pPr>
            <w:r>
              <w:rPr>
                <w:szCs w:val="20"/>
              </w:rPr>
              <w:t>1.8.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autoSpaceDE w:val="0"/>
              <w:ind w:right="8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Реализация комплекса мер по увеличению неналоговых доходов бюджета (доходов от использования и продажи земельных участков и имущества, находящегося в собственности муниципального района) за счет усиления</w:t>
            </w:r>
          </w:p>
          <w:p w:rsidR="00496065" w:rsidRDefault="00D85A4F">
            <w:pPr>
              <w:autoSpaceDE w:val="0"/>
              <w:ind w:right="86"/>
              <w:jc w:val="both"/>
              <w:rPr>
                <w:szCs w:val="20"/>
              </w:rPr>
            </w:pPr>
            <w:proofErr w:type="gramStart"/>
            <w:r>
              <w:rPr>
                <w:rFonts w:eastAsia="Calibri"/>
              </w:rPr>
              <w:t>контроля за</w:t>
            </w:r>
            <w:proofErr w:type="gramEnd"/>
            <w:r>
              <w:rPr>
                <w:rFonts w:eastAsia="Calibri"/>
              </w:rPr>
              <w:t xml:space="preserve"> своевременностью и полнотой поступления доходов от сдачи в аренду земельных участков и </w:t>
            </w:r>
            <w:proofErr w:type="spellStart"/>
            <w:r>
              <w:rPr>
                <w:rFonts w:eastAsia="Calibri"/>
              </w:rPr>
              <w:t>муниципальногоимущества</w:t>
            </w:r>
            <w:proofErr w:type="spellEnd"/>
            <w:r>
              <w:rPr>
                <w:rFonts w:eastAsia="Calibri"/>
              </w:rPr>
              <w:t xml:space="preserve"> и оптимизации состава и структуры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Кетовского района «Управление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t xml:space="preserve">Кетовский районный комитет по управлению муниципальным имуществом, Органы местного самоуправления </w:t>
            </w:r>
            <w:r>
              <w:t>(по согласованию)</w:t>
            </w:r>
            <w:r>
              <w:rPr>
                <w:szCs w:val="20"/>
              </w:rPr>
              <w:t xml:space="preserve"> 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rFonts w:eastAsia="Calibri"/>
              </w:rPr>
            </w:pPr>
            <w:r>
              <w:rPr>
                <w:szCs w:val="20"/>
              </w:rPr>
              <w:t>1.9.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autoSpaceDE w:val="0"/>
              <w:ind w:right="8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Своевременный учет объектов налогообложения и налогоплательщиков на основе межведомственного взаимодействия налоговых органов с органами (организациями), осуществляющими регистрационные действия, включая своевременное и полное представление</w:t>
            </w:r>
          </w:p>
          <w:p w:rsidR="00496065" w:rsidRDefault="00D85A4F">
            <w:pPr>
              <w:autoSpaceDE w:val="0"/>
              <w:ind w:right="86"/>
              <w:jc w:val="both"/>
              <w:rPr>
                <w:szCs w:val="20"/>
              </w:rPr>
            </w:pPr>
            <w:r>
              <w:rPr>
                <w:rFonts w:eastAsia="Calibri"/>
              </w:rPr>
              <w:t xml:space="preserve">сведений о них в налоговые органы, постановку налоговыми органами объектов на налоговый </w:t>
            </w:r>
            <w:r>
              <w:rPr>
                <w:rFonts w:eastAsia="Calibri"/>
              </w:rPr>
              <w:lastRenderedPageBreak/>
              <w:t>учет, своевременное начисление и предъявление налогов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Муниципальная программа Кетовского района </w:t>
            </w:r>
            <w: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t xml:space="preserve">Кетовский районный комитет по управлению муниципальным имуществом, Органы местного самоуправления </w:t>
            </w:r>
            <w:r>
              <w:t>(по согласованию)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2.</w:t>
            </w:r>
          </w:p>
        </w:tc>
        <w:tc>
          <w:tcPr>
            <w:tcW w:w="13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7"/>
              <w:jc w:val="center"/>
            </w:pPr>
            <w:r>
              <w:rPr>
                <w:b/>
                <w:szCs w:val="20"/>
              </w:rPr>
              <w:t>Обеспечение равных условий для устойчивого исполнения расходных обязательств муниципальными финансами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rPr>
                <w:szCs w:val="20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autoSpaceDE w:val="0"/>
              <w:ind w:right="86"/>
              <w:jc w:val="both"/>
              <w:rPr>
                <w:szCs w:val="20"/>
              </w:rPr>
            </w:pPr>
            <w:r>
              <w:t>Своевременное и качественное составление сводной бюджетной росписи районного бюджета Кетовского района на очередной финансовый год и плановый период, своевременное доведение показателей сводной бюджетной росписи и лимитов бюджетных обязательств до главных распорядителей и получателей средств районного бюджета Кетовского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Муниципальная программа Кетовского района </w:t>
            </w:r>
            <w: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t>Финансовый отдел Администрации Кетовского района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rFonts w:eastAsia="Arial Unicode MS"/>
              </w:rPr>
            </w:pPr>
            <w:r>
              <w:rPr>
                <w:szCs w:val="20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ind w:right="86"/>
              <w:jc w:val="both"/>
              <w:rPr>
                <w:szCs w:val="20"/>
              </w:rPr>
            </w:pPr>
            <w:proofErr w:type="gramStart"/>
            <w:r>
              <w:rPr>
                <w:rFonts w:eastAsia="Arial Unicode MS"/>
              </w:rPr>
              <w:t>Нормативно-правовое</w:t>
            </w:r>
            <w:proofErr w:type="gram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сопровож-дение</w:t>
            </w:r>
            <w:proofErr w:type="spellEnd"/>
            <w:r>
              <w:rPr>
                <w:rFonts w:eastAsia="Arial Unicode MS"/>
              </w:rPr>
              <w:t xml:space="preserve"> расходных обязательств главных распорядителей средств районного бюджета Кетовского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Муниципальная программа Кетовского района </w:t>
            </w:r>
            <w: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t xml:space="preserve">Органы исполнительной власти Кетовского района </w:t>
            </w:r>
            <w:r>
              <w:t>(по согласованию)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rFonts w:eastAsia="Arial Unicode MS"/>
              </w:rPr>
            </w:pPr>
            <w:r>
              <w:rPr>
                <w:szCs w:val="20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ind w:right="86"/>
              <w:jc w:val="both"/>
              <w:rPr>
                <w:szCs w:val="20"/>
              </w:rPr>
            </w:pPr>
            <w:r>
              <w:rPr>
                <w:rFonts w:eastAsia="Arial Unicode MS"/>
              </w:rPr>
              <w:t>Инвентаризация расходных обязательств консолидированного бюджета  с целью определения их приоритетности в долгосрочной перспективе, формирование бюджетных параметров исходя из необходимости безусловного исполнения действующих расходных обязательств и принятия новых расходных обязатель</w:t>
            </w:r>
            <w:proofErr w:type="gramStart"/>
            <w:r>
              <w:rPr>
                <w:rFonts w:eastAsia="Arial Unicode MS"/>
              </w:rPr>
              <w:t>ств пр</w:t>
            </w:r>
            <w:proofErr w:type="gramEnd"/>
            <w:r>
              <w:rPr>
                <w:rFonts w:eastAsia="Arial Unicode MS"/>
              </w:rPr>
              <w:t xml:space="preserve">и наличии источников для их обеспечения на </w:t>
            </w:r>
            <w:r>
              <w:rPr>
                <w:rFonts w:eastAsia="Arial Unicode MS"/>
              </w:rPr>
              <w:lastRenderedPageBreak/>
              <w:t>весь период планирования.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Муниципальная программа Кетовского района </w:t>
            </w:r>
            <w: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t>Финансовый отдел Администрации Кетовского района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rPr>
                <w:szCs w:val="20"/>
              </w:rPr>
              <w:lastRenderedPageBreak/>
              <w:t>2.4.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ind w:right="86"/>
              <w:jc w:val="both"/>
              <w:rPr>
                <w:szCs w:val="20"/>
              </w:rPr>
            </w:pPr>
            <w:r>
              <w:t xml:space="preserve">Своевременная и качественная 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консолидированного бюджета в соответствии с требованиями бюджетного законодательства Российской Федерации.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Муниципальная программа Кетовского района </w:t>
            </w:r>
            <w: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t>Финансовый отдел Администрации Кетовского района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3.</w:t>
            </w:r>
          </w:p>
        </w:tc>
        <w:tc>
          <w:tcPr>
            <w:tcW w:w="13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7"/>
              <w:jc w:val="center"/>
            </w:pPr>
            <w:r>
              <w:rPr>
                <w:b/>
                <w:szCs w:val="20"/>
              </w:rPr>
              <w:t>Повышение эффективности управления муниципальными финансами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rPr>
                <w:szCs w:val="20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ind w:right="86"/>
              <w:jc w:val="both"/>
              <w:rPr>
                <w:szCs w:val="20"/>
              </w:rPr>
            </w:pPr>
            <w:r>
              <w:t xml:space="preserve">Обеспечение нормативного правового регулирования в сфере организации бюджетного процесса, подготовка проекта решения </w:t>
            </w:r>
            <w:proofErr w:type="spellStart"/>
            <w:r>
              <w:t>Кетовской</w:t>
            </w:r>
            <w:proofErr w:type="spellEnd"/>
            <w:r>
              <w:t xml:space="preserve"> районной Думы о районном бюджете Кетовского района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Муниципальная программа Кетовского района </w:t>
            </w:r>
            <w: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t>Финансовый отдел Администрации Кетовского района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rPr>
                <w:szCs w:val="20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ind w:right="86"/>
              <w:jc w:val="both"/>
              <w:rPr>
                <w:szCs w:val="20"/>
              </w:rPr>
            </w:pPr>
            <w:r>
              <w:t>Организация проведения семинаров для главных распорядителей и получателей средств районного бюджета Кетовского района по вопросам формирования и исполнения районного бюджета Кетовского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Муниципальная программа Кетовского района </w:t>
            </w:r>
            <w: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t>Финансовый отдел Администрации Кетовского района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rPr>
                <w:szCs w:val="20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ind w:right="86"/>
              <w:jc w:val="both"/>
              <w:rPr>
                <w:szCs w:val="20"/>
              </w:rPr>
            </w:pPr>
            <w:r>
              <w:t xml:space="preserve">Формирование предельных объемов расходов районного бюджета Кетовского района по муниципальным программам Кетовского района и </w:t>
            </w:r>
            <w:proofErr w:type="spellStart"/>
            <w:r>
              <w:t>непрограммным</w:t>
            </w:r>
            <w:proofErr w:type="spellEnd"/>
            <w:r>
              <w:t xml:space="preserve"> направлениям </w:t>
            </w:r>
            <w:r>
              <w:lastRenderedPageBreak/>
              <w:t>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Муниципальная программа Кетовского района </w:t>
            </w:r>
            <w: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t>Финансовый отдел Администрации Кетовского района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rPr>
                <w:szCs w:val="20"/>
              </w:rPr>
              <w:lastRenderedPageBreak/>
              <w:t>3.4.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ind w:right="86"/>
              <w:jc w:val="both"/>
              <w:rPr>
                <w:szCs w:val="20"/>
              </w:rPr>
            </w:pPr>
            <w:r>
              <w:t>Организация исполнения районного бюджета Кетовского района и кассовое обслуживание главных распорядителей и получателей средств районного бюджета Кетовского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Муниципальная программа Кетовского района </w:t>
            </w:r>
            <w: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t>Финансовый отдел Администрации Кетовского района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rPr>
                <w:szCs w:val="20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ind w:right="86"/>
              <w:jc w:val="both"/>
              <w:rPr>
                <w:szCs w:val="20"/>
              </w:rPr>
            </w:pPr>
            <w:r>
              <w:t>Совершенствование порядка формирования бюджетной отчетности и повышение ее качества и достоверности, отражаемой в ней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Муниципальная программа Кетовского района </w:t>
            </w:r>
            <w: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t>Финансовый отдел Администрации Кетовского района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</w:pPr>
            <w:r>
              <w:rPr>
                <w:szCs w:val="20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ind w:right="86"/>
              <w:jc w:val="both"/>
              <w:rPr>
                <w:szCs w:val="20"/>
              </w:rPr>
            </w:pPr>
            <w:r>
              <w:t>Сопровождение, поддержка и развитие программного обеспечения, автоматизация бюджетного процесса, создание условий для повышения эффективности бюджетных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Муниципальная программа Кетовского района </w:t>
            </w:r>
            <w: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t>Финансовый отдел Администрации Кетовского района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4.</w:t>
            </w:r>
          </w:p>
        </w:tc>
        <w:tc>
          <w:tcPr>
            <w:tcW w:w="13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7"/>
              <w:jc w:val="center"/>
            </w:pPr>
            <w:r>
              <w:rPr>
                <w:b/>
                <w:szCs w:val="20"/>
              </w:rPr>
              <w:t>Поддержание устойчивого исполнения районного бюджета Кетовского района и бюджетов поселений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rFonts w:eastAsia="Arial Unicode MS"/>
              </w:rPr>
            </w:pPr>
            <w:r>
              <w:rPr>
                <w:szCs w:val="20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ind w:right="86"/>
              <w:jc w:val="both"/>
              <w:rPr>
                <w:szCs w:val="20"/>
              </w:rPr>
            </w:pPr>
            <w:r>
              <w:rPr>
                <w:rFonts w:eastAsia="Arial Unicode MS"/>
              </w:rPr>
              <w:t>Осуществление нормативного правового регулирования межбюджетных отношений, путем проведения мониторинга изменений в федеральном и региональном законодательстве, затрагивающих вопросы межбюджетных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Муниципальная программа Кетовского района </w:t>
            </w:r>
            <w: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t>Финансовый отдел Администрации Кетовского района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rFonts w:eastAsia="Arial Unicode MS"/>
              </w:rPr>
            </w:pPr>
            <w:r>
              <w:rPr>
                <w:szCs w:val="20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ind w:right="86"/>
              <w:jc w:val="both"/>
              <w:rPr>
                <w:szCs w:val="20"/>
              </w:rPr>
            </w:pPr>
            <w:r>
              <w:rPr>
                <w:rFonts w:eastAsia="Arial Unicode MS"/>
              </w:rPr>
              <w:t xml:space="preserve">Выравнивание финансовых возможностей муниципальных образований Кетовского района по </w:t>
            </w:r>
            <w:r>
              <w:rPr>
                <w:rFonts w:eastAsia="Arial Unicode MS"/>
              </w:rPr>
              <w:lastRenderedPageBreak/>
              <w:t>осуществлению органами местного самоуправления полномочий по решению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Муниципальная программа Кетовского района </w:t>
            </w:r>
            <w:r>
              <w:t xml:space="preserve">«Управление муниципальными финансами и регулирование </w:t>
            </w:r>
            <w:r>
              <w:lastRenderedPageBreak/>
              <w:t>межбюджетных отношений»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lastRenderedPageBreak/>
              <w:t>Финансовый отдел Администрации Кетовского района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rFonts w:eastAsia="Arial Unicode MS"/>
              </w:rPr>
            </w:pPr>
            <w:r>
              <w:rPr>
                <w:szCs w:val="20"/>
              </w:rPr>
              <w:lastRenderedPageBreak/>
              <w:t>4.3.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ind w:right="86"/>
              <w:jc w:val="both"/>
              <w:rPr>
                <w:szCs w:val="20"/>
              </w:rPr>
            </w:pPr>
            <w:r>
              <w:rPr>
                <w:rFonts w:eastAsia="Arial Unicode MS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Муниципальная программа Кетовского района </w:t>
            </w:r>
            <w: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t>Финансовый отдел Администрации Кетовского района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rFonts w:eastAsia="Arial Unicode MS"/>
              </w:rPr>
            </w:pPr>
            <w:r>
              <w:rPr>
                <w:szCs w:val="20"/>
              </w:rPr>
              <w:t>4.4.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ind w:right="86"/>
              <w:jc w:val="both"/>
              <w:rPr>
                <w:szCs w:val="20"/>
              </w:rPr>
            </w:pPr>
            <w:r>
              <w:rPr>
                <w:rFonts w:eastAsia="Arial Unicode MS"/>
              </w:rPr>
              <w:t>Проведение мониторинга и оценки качества управления муниципальными финансами в муниципальных образованиях Кетовского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Муниципальная программа Кетовского района </w:t>
            </w:r>
            <w: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t>Финансовый отдел Администрации Кетовского района</w:t>
            </w:r>
          </w:p>
        </w:tc>
      </w:tr>
    </w:tbl>
    <w:p w:rsidR="00496065" w:rsidRDefault="00496065">
      <w:pPr>
        <w:ind w:left="1701"/>
        <w:rPr>
          <w:b/>
        </w:rPr>
      </w:pPr>
    </w:p>
    <w:p w:rsidR="00496065" w:rsidRDefault="00496065">
      <w:pPr>
        <w:ind w:left="1701"/>
        <w:rPr>
          <w:b/>
        </w:rPr>
      </w:pPr>
    </w:p>
    <w:p w:rsidR="00496065" w:rsidRDefault="00D85A4F">
      <w:pPr>
        <w:ind w:left="1701"/>
        <w:rPr>
          <w:b/>
        </w:rPr>
      </w:pPr>
      <w:r>
        <w:rPr>
          <w:b/>
        </w:rPr>
        <w:t>4.2  Градостроительная политика</w:t>
      </w:r>
    </w:p>
    <w:p w:rsidR="00496065" w:rsidRDefault="00496065">
      <w:pPr>
        <w:ind w:left="1701"/>
        <w:rPr>
          <w:b/>
        </w:rPr>
      </w:pPr>
    </w:p>
    <w:p w:rsidR="00496065" w:rsidRDefault="00D85A4F">
      <w:pPr>
        <w:pStyle w:val="ad"/>
        <w:jc w:val="both"/>
      </w:pPr>
      <w:r>
        <w:rPr>
          <w:b/>
        </w:rPr>
        <w:t xml:space="preserve">Задачи: </w:t>
      </w:r>
    </w:p>
    <w:p w:rsidR="00496065" w:rsidRDefault="00D85A4F">
      <w:pPr>
        <w:pStyle w:val="ad"/>
        <w:ind w:left="567"/>
        <w:jc w:val="both"/>
      </w:pPr>
      <w:r>
        <w:t xml:space="preserve">-  </w:t>
      </w:r>
      <w:r>
        <w:rPr>
          <w:color w:val="000000"/>
        </w:rPr>
        <w:t>повышение качества предоставления муниципальных услуг в сфере градостроительства.</w:t>
      </w:r>
    </w:p>
    <w:p w:rsidR="00496065" w:rsidRDefault="00496065">
      <w:pPr>
        <w:pStyle w:val="ad"/>
        <w:ind w:left="567"/>
        <w:jc w:val="both"/>
      </w:pPr>
    </w:p>
    <w:p w:rsidR="00496065" w:rsidRDefault="00D85A4F">
      <w:pPr>
        <w:pStyle w:val="ad"/>
        <w:ind w:firstLine="706"/>
        <w:jc w:val="both"/>
        <w:rPr>
          <w:b/>
        </w:rPr>
      </w:pPr>
      <w:r>
        <w:rPr>
          <w:b/>
        </w:rPr>
        <w:t>Целевые показатели:</w:t>
      </w:r>
    </w:p>
    <w:p w:rsidR="00496065" w:rsidRDefault="00496065">
      <w:pPr>
        <w:pStyle w:val="ad"/>
        <w:ind w:firstLine="706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621"/>
        <w:gridCol w:w="1206"/>
        <w:gridCol w:w="1276"/>
        <w:gridCol w:w="1134"/>
        <w:gridCol w:w="1134"/>
        <w:gridCol w:w="1134"/>
        <w:gridCol w:w="1134"/>
        <w:gridCol w:w="1134"/>
        <w:gridCol w:w="2837"/>
        <w:gridCol w:w="8"/>
      </w:tblGrid>
      <w:tr w:rsidR="00496065">
        <w:trPr>
          <w:gridAfter w:val="1"/>
          <w:wAfter w:w="8" w:type="dxa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Единица измерения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2017</w:t>
            </w:r>
          </w:p>
          <w:p w:rsidR="00496065" w:rsidRDefault="00D85A4F">
            <w:pPr>
              <w:pStyle w:val="ad"/>
              <w:jc w:val="center"/>
            </w:pPr>
            <w:r>
              <w:t>факт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2018</w:t>
            </w:r>
          </w:p>
          <w:p w:rsidR="00496065" w:rsidRDefault="00D85A4F">
            <w:pPr>
              <w:pStyle w:val="ad"/>
              <w:jc w:val="center"/>
            </w:pPr>
            <w:r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2019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2025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2030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Ответственный исполнитель</w:t>
            </w:r>
          </w:p>
        </w:tc>
      </w:tr>
      <w:tr w:rsidR="00496065">
        <w:trPr>
          <w:gridAfter w:val="1"/>
          <w:wAfter w:w="8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Подготовка градостроительных планов на земельные участки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100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архитектуры и градостроительства Администрации Кетовского района</w:t>
            </w:r>
          </w:p>
        </w:tc>
      </w:tr>
      <w:tr w:rsidR="00496065">
        <w:trPr>
          <w:gridAfter w:val="1"/>
          <w:wAfter w:w="8" w:type="dxa"/>
        </w:trPr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2.</w:t>
            </w:r>
          </w:p>
        </w:tc>
        <w:tc>
          <w:tcPr>
            <w:tcW w:w="262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Подготовка разрешения на строительство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100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архитектуры и градостроительства Администрации Кетовского района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3.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Подготовка разрешения на ввод объекта в эксплуатацию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100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архитектуры и градостроительства Администрации Кетовского района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4.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Разработка генеральных планов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100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архитектуры и градостроительства Администрации Кетовского района</w:t>
            </w:r>
          </w:p>
        </w:tc>
      </w:tr>
      <w:tr w:rsidR="004960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5.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Внесение изменений в схему территориального планирования, правила землепользования и застройки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t>100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архитектуры и градостроительства Администрации Кетовского района.</w:t>
            </w:r>
          </w:p>
          <w:p w:rsidR="00496065" w:rsidRDefault="00496065">
            <w:pPr>
              <w:pStyle w:val="ad"/>
              <w:jc w:val="both"/>
            </w:pPr>
          </w:p>
        </w:tc>
      </w:tr>
    </w:tbl>
    <w:p w:rsidR="00496065" w:rsidRDefault="00496065">
      <w:pPr>
        <w:pStyle w:val="ad"/>
        <w:jc w:val="both"/>
      </w:pPr>
    </w:p>
    <w:p w:rsidR="00496065" w:rsidRDefault="00D85A4F">
      <w:pPr>
        <w:pStyle w:val="ad"/>
        <w:ind w:firstLine="706"/>
        <w:jc w:val="both"/>
        <w:rPr>
          <w:b/>
        </w:rPr>
      </w:pPr>
      <w:r>
        <w:rPr>
          <w:b/>
        </w:rPr>
        <w:t>Мероприятия по реализации стратегических направлений и достижению целевых показателей:</w:t>
      </w:r>
    </w:p>
    <w:p w:rsidR="00496065" w:rsidRDefault="00496065">
      <w:pPr>
        <w:pStyle w:val="ad"/>
        <w:ind w:firstLine="706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3"/>
        <w:gridCol w:w="4105"/>
        <w:gridCol w:w="1913"/>
        <w:gridCol w:w="4588"/>
        <w:gridCol w:w="3210"/>
      </w:tblGrid>
      <w:tr w:rsidR="00496065"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Срок реализации</w:t>
            </w:r>
          </w:p>
        </w:tc>
        <w:tc>
          <w:tcPr>
            <w:tcW w:w="4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мероприятия</w:t>
            </w:r>
          </w:p>
        </w:tc>
      </w:tr>
      <w:tr w:rsidR="00496065"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81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rPr>
                <w:rFonts w:eastAsia="Times New Roman"/>
                <w:b/>
              </w:rPr>
              <w:t>Сокращение сроков в подготовке разрешительной документации для строительства</w:t>
            </w: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1.1.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>Подача документов через МФЦ</w:t>
            </w: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color w:val="000000"/>
              </w:rPr>
            </w:pPr>
            <w:r>
              <w:t>2019-2030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rPr>
                <w:color w:val="000000"/>
              </w:rPr>
              <w:t>Стратегия социально – экономического развития Кетовского района до 2030 года.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1.2.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>Подача документов через ЕПГУ</w:t>
            </w: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color w:val="000000"/>
              </w:rPr>
            </w:pPr>
            <w:r>
              <w:t>2019-2030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rPr>
                <w:color w:val="000000"/>
              </w:rPr>
              <w:t>Стратегия социально – экономического развития Кетовского района до 2030 года.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8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rFonts w:eastAsia="Times New Roman"/>
                <w:b/>
              </w:rPr>
              <w:t>Актуализация и разработка Генеральных планов, правил землепользования и застройки поселений входящих в состав Кетовского района до 2030 года</w:t>
            </w: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2.1.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>Разработка генеральных планов поселений, входящих в состав Кетовского района до 2030 года</w:t>
            </w: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color w:val="000000"/>
              </w:rPr>
            </w:pPr>
            <w:r>
              <w:t>2019-2030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rPr>
                <w:color w:val="000000"/>
              </w:rPr>
              <w:t>Стратегия социально – экономического развития Кетовского района до 2030 года.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2.2.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 xml:space="preserve">Актуализация правил землепользования и застройки </w:t>
            </w:r>
            <w:r>
              <w:rPr>
                <w:rFonts w:eastAsia="Times New Roman"/>
              </w:rPr>
              <w:lastRenderedPageBreak/>
              <w:t>поселений, входящих в состав Кетовского района до 2030 года</w:t>
            </w: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color w:val="000000"/>
              </w:rPr>
            </w:pPr>
            <w:r>
              <w:lastRenderedPageBreak/>
              <w:t>2019-2030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  <w:rPr>
                <w:color w:val="000000"/>
              </w:rPr>
            </w:pPr>
            <w:r>
              <w:rPr>
                <w:color w:val="000000"/>
              </w:rPr>
              <w:t>Стратегия социально – экономического развития Кетовского района до 2030 года.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</w:tbl>
    <w:p w:rsidR="00496065" w:rsidRDefault="00496065">
      <w:pPr>
        <w:ind w:left="1701"/>
        <w:rPr>
          <w:b/>
        </w:rPr>
      </w:pPr>
    </w:p>
    <w:p w:rsidR="00496065" w:rsidRDefault="00496065">
      <w:pPr>
        <w:ind w:left="1701"/>
        <w:rPr>
          <w:b/>
        </w:rPr>
      </w:pPr>
    </w:p>
    <w:p w:rsidR="00496065" w:rsidRDefault="00D85A4F">
      <w:pPr>
        <w:ind w:left="1701"/>
        <w:rPr>
          <w:b/>
        </w:rPr>
      </w:pPr>
      <w:r>
        <w:rPr>
          <w:b/>
        </w:rPr>
        <w:t>4.3  Инвестиционная политика</w:t>
      </w:r>
    </w:p>
    <w:p w:rsidR="00496065" w:rsidRDefault="00D85A4F">
      <w:pPr>
        <w:pStyle w:val="ad"/>
        <w:jc w:val="both"/>
      </w:pPr>
      <w:r>
        <w:rPr>
          <w:b/>
        </w:rPr>
        <w:t xml:space="preserve">Задачи: </w:t>
      </w:r>
    </w:p>
    <w:p w:rsidR="00496065" w:rsidRDefault="00D85A4F">
      <w:pPr>
        <w:pStyle w:val="af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инвестиционной привлекательности района;</w:t>
      </w:r>
    </w:p>
    <w:p w:rsidR="00496065" w:rsidRDefault="00D85A4F">
      <w:pPr>
        <w:pStyle w:val="af"/>
        <w:ind w:left="0" w:firstLine="709"/>
        <w:jc w:val="both"/>
      </w:pPr>
      <w:r>
        <w:rPr>
          <w:sz w:val="24"/>
          <w:szCs w:val="24"/>
        </w:rPr>
        <w:t>- создание комфортных условий для реализации возможностей  инвесторов.</w:t>
      </w:r>
    </w:p>
    <w:p w:rsidR="00496065" w:rsidRDefault="00496065">
      <w:pPr>
        <w:pStyle w:val="ad"/>
        <w:jc w:val="both"/>
      </w:pPr>
    </w:p>
    <w:p w:rsidR="00496065" w:rsidRDefault="00D85A4F">
      <w:pPr>
        <w:pStyle w:val="ad"/>
        <w:ind w:firstLine="706"/>
        <w:jc w:val="both"/>
        <w:rPr>
          <w:b/>
        </w:rPr>
      </w:pPr>
      <w:r>
        <w:rPr>
          <w:b/>
        </w:rPr>
        <w:t>Целевые показатели:</w:t>
      </w:r>
    </w:p>
    <w:p w:rsidR="00496065" w:rsidRDefault="00496065">
      <w:pPr>
        <w:pStyle w:val="ad"/>
        <w:ind w:firstLine="706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939"/>
        <w:gridCol w:w="1560"/>
        <w:gridCol w:w="992"/>
        <w:gridCol w:w="992"/>
        <w:gridCol w:w="992"/>
        <w:gridCol w:w="1134"/>
        <w:gridCol w:w="1134"/>
        <w:gridCol w:w="1134"/>
        <w:gridCol w:w="2875"/>
      </w:tblGrid>
      <w:tr w:rsidR="0049606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lang w:val="en-US"/>
              </w:rPr>
            </w:pPr>
            <w:r>
              <w:t>Единица измерения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rPr>
                <w:lang w:val="en-US"/>
              </w:rPr>
              <w:t>201</w:t>
            </w:r>
            <w:r>
              <w:t>7</w:t>
            </w:r>
          </w:p>
          <w:p w:rsidR="00496065" w:rsidRDefault="00D85A4F">
            <w:pPr>
              <w:pStyle w:val="ad"/>
              <w:jc w:val="center"/>
              <w:rPr>
                <w:lang w:val="en-US"/>
              </w:rPr>
            </w:pPr>
            <w:r>
              <w:t>факт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rPr>
                <w:lang w:val="en-US"/>
              </w:rPr>
              <w:t>201</w:t>
            </w:r>
            <w:r>
              <w:t>8</w:t>
            </w:r>
          </w:p>
          <w:p w:rsidR="00496065" w:rsidRDefault="00D85A4F">
            <w:pPr>
              <w:pStyle w:val="ad"/>
              <w:jc w:val="center"/>
              <w:rPr>
                <w:lang w:val="en-US"/>
              </w:rPr>
            </w:pPr>
            <w:r>
              <w:t>оценка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rPr>
                <w:lang w:val="en-US"/>
              </w:rPr>
              <w:t>201</w:t>
            </w:r>
            <w:r>
              <w:t>9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2025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2030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2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Ответственный исполнитель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2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Индекс физического объёма инвестиций в основной капитал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101,2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101,0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101,9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102,0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104,0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105,0</w:t>
            </w:r>
          </w:p>
        </w:tc>
        <w:tc>
          <w:tcPr>
            <w:tcW w:w="2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района.</w:t>
            </w:r>
          </w:p>
        </w:tc>
      </w:tr>
    </w:tbl>
    <w:p w:rsidR="00496065" w:rsidRDefault="00496065">
      <w:pPr>
        <w:pStyle w:val="ad"/>
        <w:jc w:val="both"/>
      </w:pPr>
    </w:p>
    <w:p w:rsidR="00496065" w:rsidRDefault="00496065">
      <w:pPr>
        <w:pStyle w:val="ad"/>
        <w:ind w:firstLine="706"/>
        <w:jc w:val="both"/>
        <w:rPr>
          <w:b/>
        </w:rPr>
      </w:pPr>
    </w:p>
    <w:p w:rsidR="00496065" w:rsidRDefault="00D85A4F">
      <w:pPr>
        <w:pStyle w:val="ad"/>
        <w:ind w:firstLine="706"/>
        <w:jc w:val="both"/>
      </w:pPr>
      <w:r>
        <w:rPr>
          <w:b/>
        </w:rPr>
        <w:t>Мероприятия по реализации стратегических направлений и достижению целевых показателей: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3"/>
        <w:gridCol w:w="4105"/>
        <w:gridCol w:w="2196"/>
        <w:gridCol w:w="4536"/>
        <w:gridCol w:w="2837"/>
      </w:tblGrid>
      <w:tr w:rsidR="00496065"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Срок реализации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мероприятия</w:t>
            </w: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1367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/>
              </w:rPr>
              <w:t xml:space="preserve">Создание эффективных информационных каналов взаимодействия с инвесторами, повышение информированности потенциальных инвесторов о перспективных проектах и направлениях инвестирования в </w:t>
            </w:r>
            <w:proofErr w:type="spellStart"/>
            <w:r>
              <w:rPr>
                <w:b/>
              </w:rPr>
              <w:t>Кетовском</w:t>
            </w:r>
            <w:proofErr w:type="spellEnd"/>
            <w:r>
              <w:rPr>
                <w:b/>
              </w:rPr>
              <w:t xml:space="preserve"> районе и открытости инвестиционного процесса в целом</w:t>
            </w: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color w:val="000000"/>
              </w:rPr>
            </w:pPr>
            <w:r>
              <w:t>1.1.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color w:val="000000"/>
              </w:rPr>
              <w:t xml:space="preserve">Повышение привлекательности инвестиционного имиджа Кетовского района посредством поддержания в актуальном состоянии инвестиционного портала на официальном сайте Администрации </w:t>
            </w:r>
            <w:r>
              <w:rPr>
                <w:color w:val="000000"/>
              </w:rPr>
              <w:lastRenderedPageBreak/>
              <w:t>Кетовского района.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2019 –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В рамках Стратегии социально-экономического развития муниципального образования Кетовский район до 2030 года</w:t>
            </w:r>
          </w:p>
          <w:p w:rsidR="00496065" w:rsidRDefault="00496065">
            <w:pPr>
              <w:pStyle w:val="ad"/>
              <w:jc w:val="both"/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района.</w:t>
            </w:r>
          </w:p>
          <w:p w:rsidR="00496065" w:rsidRDefault="00496065">
            <w:pPr>
              <w:pStyle w:val="ad"/>
              <w:jc w:val="both"/>
            </w:pP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367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/>
              </w:rPr>
              <w:t>Повышение эффективности и механизмов взаимодействия органов местного самоуправления района с инвесторами</w:t>
            </w: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Содействие продвижению инвестиционных проектов и площадок:</w:t>
            </w:r>
          </w:p>
          <w:p w:rsidR="00496065" w:rsidRDefault="00D85A4F">
            <w:pPr>
              <w:pStyle w:val="ad"/>
              <w:jc w:val="both"/>
            </w:pPr>
            <w:r>
              <w:t>-публикации на официальном сайте Администрации Кетовского района сведений об инвестиционных проектах и инвестиционных площадках;</w:t>
            </w:r>
          </w:p>
          <w:p w:rsidR="00496065" w:rsidRDefault="00D85A4F">
            <w:pPr>
              <w:pStyle w:val="ad"/>
              <w:jc w:val="both"/>
            </w:pPr>
            <w:r>
              <w:t xml:space="preserve">- участие в инвестиционных форумах, </w:t>
            </w:r>
            <w:proofErr w:type="spellStart"/>
            <w:r>
              <w:t>выстовках</w:t>
            </w:r>
            <w:proofErr w:type="spellEnd"/>
            <w:r>
              <w:t>;</w:t>
            </w:r>
          </w:p>
          <w:p w:rsidR="00496065" w:rsidRDefault="00D85A4F">
            <w:pPr>
              <w:pStyle w:val="ad"/>
              <w:jc w:val="both"/>
            </w:pPr>
            <w:r>
              <w:t>-взаимодействие с органами государственной власти Курганской области по оказанию господдержки.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 –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В рамках Стратегии социально-экономического развития муниципального образования Кетовский район до 2030 года</w:t>
            </w:r>
          </w:p>
          <w:p w:rsidR="00496065" w:rsidRDefault="00496065">
            <w:pPr>
              <w:pStyle w:val="ad"/>
              <w:jc w:val="both"/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>Отдел сельского хозяйства и развития сельских территорий Администрации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>Отдел ЖКХ и транспорта Администрации Кетовского района.</w:t>
            </w: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Сопровождение инвестиционных проектов, имеющих приоритетное значение для социально-экономического развития Кетовского района:</w:t>
            </w:r>
          </w:p>
          <w:p w:rsidR="00496065" w:rsidRDefault="00D85A4F">
            <w:pPr>
              <w:pStyle w:val="ad"/>
              <w:jc w:val="both"/>
            </w:pPr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своевременным получением инициатором проекта необходимых согласований и разрешений в органах государственной власти, органах местного самоуправления и др. организациях Курганской области и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 xml:space="preserve">- поддержка ходатайств и обращений инициатора проекта в органы государственной власти, органы местного самоуправления и др. организации Курганской области и </w:t>
            </w:r>
            <w:r>
              <w:lastRenderedPageBreak/>
              <w:t>Кетовского района о содействии в реализации инвестиционного проекта;</w:t>
            </w:r>
          </w:p>
          <w:p w:rsidR="00496065" w:rsidRDefault="00D85A4F">
            <w:pPr>
              <w:pStyle w:val="ad"/>
              <w:jc w:val="both"/>
            </w:pPr>
            <w:r>
              <w:t>- оказание консультационной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2019 –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В рамках Стратегии социально-экономического развития муниципального образования Кетовский район до 2030 года</w:t>
            </w:r>
          </w:p>
          <w:p w:rsidR="00496065" w:rsidRDefault="00496065">
            <w:pPr>
              <w:pStyle w:val="ad"/>
              <w:jc w:val="both"/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>Отдел сельского хозяйства и развития сельских территорий Администрации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>Отдел ЖКХ и транспорта Администрации Кетовского района.</w:t>
            </w: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367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/>
              </w:rPr>
              <w:t>Формирование земельных участков с готовой дорожной и инженерной инфраструктурой</w:t>
            </w: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3.1.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Формирование инвестиционных площадок за счёт вовлечения в хозяйственный оборот невостребованных земельных участков и долей, а также свободных от застройки земельных участков.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 –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В рамках Стратегии социально-экономического развития муниципального образования Кетовский район до 2030 года</w:t>
            </w:r>
          </w:p>
          <w:p w:rsidR="00496065" w:rsidRDefault="00496065">
            <w:pPr>
              <w:pStyle w:val="ad"/>
              <w:jc w:val="both"/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Комитет по управлению муниципальным имуществом Администрации Кетовского района;</w:t>
            </w:r>
          </w:p>
          <w:p w:rsidR="00496065" w:rsidRDefault="00D85A4F">
            <w:pPr>
              <w:pStyle w:val="ad"/>
              <w:jc w:val="both"/>
            </w:pPr>
            <w:r>
              <w:t>Главы муниципальных образований Кетовского района (по согласованию).</w:t>
            </w: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67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rPr>
                <w:b/>
              </w:rPr>
              <w:t>Пересмотр основополагающих градостроительных документов муниципальных образований с целью повышения инвестиционной привлекательности района</w:t>
            </w:r>
          </w:p>
        </w:tc>
      </w:tr>
      <w:tr w:rsidR="00496065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4.1.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Оперативное внесение изменений в Схему территориального планирования Кетовского района, в Градостроительные планы поселений, Правила землепользования и застройки с целью повышения инвестиционной привлекательности района 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 –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В рамках Стратегии социально-экономического развития муниципального образования Кетовский район до 2030 года</w:t>
            </w:r>
          </w:p>
          <w:p w:rsidR="00496065" w:rsidRDefault="00496065">
            <w:pPr>
              <w:pStyle w:val="ad"/>
              <w:jc w:val="both"/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Отдел Архитектуры и градостроительства Администрации Кетовского района</w:t>
            </w:r>
          </w:p>
        </w:tc>
      </w:tr>
    </w:tbl>
    <w:p w:rsidR="00496065" w:rsidRDefault="00496065">
      <w:pPr>
        <w:ind w:left="1701"/>
        <w:rPr>
          <w:b/>
        </w:rPr>
      </w:pPr>
    </w:p>
    <w:p w:rsidR="00496065" w:rsidRDefault="00D85A4F">
      <w:pPr>
        <w:ind w:left="1701"/>
        <w:rPr>
          <w:b/>
          <w:color w:val="FF0000"/>
        </w:rPr>
      </w:pPr>
      <w:r>
        <w:rPr>
          <w:b/>
          <w:color w:val="000000"/>
        </w:rPr>
        <w:t>4.4  Система управления муниципальным имуществом и распоряжение земельными ресурсами</w:t>
      </w:r>
    </w:p>
    <w:p w:rsidR="00496065" w:rsidRDefault="00496065">
      <w:pPr>
        <w:ind w:left="1701"/>
        <w:rPr>
          <w:b/>
          <w:color w:val="FF0000"/>
        </w:rPr>
      </w:pPr>
    </w:p>
    <w:p w:rsidR="00496065" w:rsidRDefault="00D85A4F">
      <w:pPr>
        <w:pStyle w:val="ad"/>
        <w:jc w:val="both"/>
      </w:pPr>
      <w:r>
        <w:rPr>
          <w:b/>
        </w:rPr>
        <w:t xml:space="preserve">Задачи: </w:t>
      </w:r>
    </w:p>
    <w:p w:rsidR="00496065" w:rsidRDefault="00D85A4F">
      <w:pPr>
        <w:tabs>
          <w:tab w:val="left" w:pos="825"/>
          <w:tab w:val="left" w:pos="4420"/>
        </w:tabs>
        <w:ind w:firstLine="709"/>
        <w:jc w:val="both"/>
      </w:pPr>
      <w:r>
        <w:t>- повышение эффективности использования имущества муниципального образования «Кетовский район»;</w:t>
      </w:r>
    </w:p>
    <w:p w:rsidR="00496065" w:rsidRDefault="00D85A4F">
      <w:pPr>
        <w:tabs>
          <w:tab w:val="left" w:pos="825"/>
          <w:tab w:val="left" w:pos="4420"/>
        </w:tabs>
        <w:ind w:firstLine="709"/>
        <w:jc w:val="both"/>
      </w:pPr>
      <w:r>
        <w:t>- приватизация муниципального имущества муниципального</w:t>
      </w:r>
      <w:r>
        <w:rPr>
          <w:b/>
        </w:rPr>
        <w:t xml:space="preserve"> </w:t>
      </w:r>
      <w:r>
        <w:t>образования «Кетовский район»</w:t>
      </w:r>
      <w:r>
        <w:rPr>
          <w:b/>
        </w:rPr>
        <w:t>;</w:t>
      </w:r>
    </w:p>
    <w:p w:rsidR="00496065" w:rsidRDefault="00D85A4F">
      <w:pPr>
        <w:tabs>
          <w:tab w:val="left" w:pos="825"/>
          <w:tab w:val="left" w:pos="4420"/>
        </w:tabs>
        <w:ind w:firstLine="709"/>
        <w:jc w:val="both"/>
      </w:pPr>
      <w:r>
        <w:lastRenderedPageBreak/>
        <w:t>- обеспечения сохранности и эффективного использования муниципального имущества</w:t>
      </w:r>
      <w:r>
        <w:rPr>
          <w:b/>
        </w:rPr>
        <w:t xml:space="preserve">; </w:t>
      </w:r>
    </w:p>
    <w:p w:rsidR="00496065" w:rsidRDefault="00D85A4F">
      <w:pPr>
        <w:tabs>
          <w:tab w:val="left" w:pos="825"/>
          <w:tab w:val="left" w:pos="4420"/>
        </w:tabs>
        <w:ind w:firstLine="709"/>
        <w:jc w:val="both"/>
      </w:pPr>
      <w:r>
        <w:t>- повышение устойчивости бюджетной системы путем обеспечения поступления в бюджет Кетовского района доходов от использования всех видов муниципального имущества и увеличения количества объектов недвижимого имущества, вовлеченных в налоговый оборот;</w:t>
      </w:r>
    </w:p>
    <w:p w:rsidR="00496065" w:rsidRDefault="00D85A4F">
      <w:pPr>
        <w:tabs>
          <w:tab w:val="left" w:pos="825"/>
          <w:tab w:val="left" w:pos="4420"/>
        </w:tabs>
        <w:ind w:firstLine="709"/>
        <w:jc w:val="both"/>
      </w:pPr>
      <w:r>
        <w:t>- совершенствование правовой базы в сфере развития имущественных отношений Курганской области;</w:t>
      </w:r>
    </w:p>
    <w:p w:rsidR="00496065" w:rsidRDefault="00D85A4F">
      <w:pPr>
        <w:pStyle w:val="ac"/>
        <w:shd w:val="clear" w:color="auto" w:fill="FFFFFF"/>
        <w:spacing w:before="0" w:after="0"/>
        <w:ind w:firstLine="709"/>
        <w:jc w:val="both"/>
        <w:rPr>
          <w:color w:val="333333"/>
        </w:rPr>
      </w:pPr>
      <w:r>
        <w:t xml:space="preserve">- </w:t>
      </w:r>
      <w:r>
        <w:rPr>
          <w:color w:val="333333"/>
        </w:rPr>
        <w:t>исключить проникновения коррупции в процесс управления недвижимостью, оптимизировать структуру недвижимости с целью обеспечения устойчивых предпосылок для экономического роста;</w:t>
      </w:r>
    </w:p>
    <w:p w:rsidR="00496065" w:rsidRDefault="00D85A4F">
      <w:pPr>
        <w:pStyle w:val="ac"/>
        <w:shd w:val="clear" w:color="auto" w:fill="FFFFFF"/>
        <w:spacing w:before="0" w:after="0"/>
        <w:ind w:firstLine="709"/>
        <w:jc w:val="both"/>
      </w:pPr>
      <w:r>
        <w:rPr>
          <w:color w:val="333333"/>
        </w:rPr>
        <w:t>- повышение качества администрирования платежей.</w:t>
      </w:r>
      <w:r>
        <w:rPr>
          <w:b/>
        </w:rPr>
        <w:t xml:space="preserve"> </w:t>
      </w:r>
    </w:p>
    <w:p w:rsidR="00496065" w:rsidRDefault="00D85A4F">
      <w:pPr>
        <w:pStyle w:val="af"/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вовлечение в оборот неиспользуемых и неэффективно используемых земельных участков, в том числе земельных участков, образованных в счет выделения невостребованных земельных долей в составе земель сельскохозяйственного назначения;</w:t>
      </w:r>
    </w:p>
    <w:p w:rsidR="00496065" w:rsidRDefault="00D85A4F">
      <w:pPr>
        <w:pStyle w:val="af"/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устранение административных барьеров при выделении земельных участков для строительства с предварительным согласованием мест размещения объекта, которое должно привести к значительному сокращению сроков выбора земельного участка и его предоставления для строительства;</w:t>
      </w:r>
    </w:p>
    <w:p w:rsidR="00496065" w:rsidRDefault="00D85A4F">
      <w:pPr>
        <w:pStyle w:val="af"/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переход к  предоставлению земельных участков для строительства в собственность на торгах;</w:t>
      </w:r>
    </w:p>
    <w:p w:rsidR="00496065" w:rsidRDefault="00D85A4F">
      <w:pPr>
        <w:pStyle w:val="af"/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земельных участков («по границе») коммунальной и инженерной инфраструктурой (за счет средств бюджетов разных уровней);</w:t>
      </w:r>
    </w:p>
    <w:p w:rsidR="00496065" w:rsidRDefault="00D85A4F">
      <w:pPr>
        <w:pStyle w:val="af"/>
        <w:tabs>
          <w:tab w:val="left" w:pos="960"/>
        </w:tabs>
        <w:ind w:left="0" w:firstLine="709"/>
        <w:jc w:val="both"/>
      </w:pPr>
      <w:r>
        <w:rPr>
          <w:sz w:val="24"/>
          <w:szCs w:val="24"/>
        </w:rPr>
        <w:t>- проведение инвентаризации земель муниципального района.</w:t>
      </w:r>
    </w:p>
    <w:p w:rsidR="00496065" w:rsidRDefault="00496065">
      <w:pPr>
        <w:pStyle w:val="ad"/>
        <w:jc w:val="both"/>
      </w:pPr>
    </w:p>
    <w:p w:rsidR="00496065" w:rsidRDefault="00D85A4F">
      <w:pPr>
        <w:pStyle w:val="ad"/>
        <w:ind w:firstLine="706"/>
        <w:jc w:val="both"/>
        <w:rPr>
          <w:b/>
        </w:rPr>
      </w:pPr>
      <w:r>
        <w:rPr>
          <w:b/>
        </w:rPr>
        <w:t>Целевые показатели:</w:t>
      </w:r>
    </w:p>
    <w:p w:rsidR="00496065" w:rsidRDefault="00496065">
      <w:pPr>
        <w:pStyle w:val="ad"/>
        <w:ind w:firstLine="706"/>
        <w:jc w:val="both"/>
        <w:rPr>
          <w:b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0"/>
        <w:gridCol w:w="3132"/>
        <w:gridCol w:w="1559"/>
        <w:gridCol w:w="1559"/>
        <w:gridCol w:w="1135"/>
        <w:gridCol w:w="1135"/>
        <w:gridCol w:w="1135"/>
        <w:gridCol w:w="1135"/>
        <w:gridCol w:w="1135"/>
        <w:gridCol w:w="1982"/>
      </w:tblGrid>
      <w:tr w:rsidR="00496065"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lang w:val="en-US"/>
              </w:rPr>
            </w:pPr>
            <w:r>
              <w:t>Единица измерения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rPr>
                <w:lang w:val="en-US"/>
              </w:rPr>
              <w:t>201</w:t>
            </w:r>
            <w:r>
              <w:t>7</w:t>
            </w:r>
          </w:p>
          <w:p w:rsidR="00496065" w:rsidRDefault="00D85A4F">
            <w:pPr>
              <w:pStyle w:val="ad"/>
              <w:jc w:val="center"/>
              <w:rPr>
                <w:lang w:val="en-US"/>
              </w:rPr>
            </w:pPr>
            <w:r>
              <w:t>факт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rPr>
                <w:lang w:val="en-US"/>
              </w:rPr>
              <w:t>201</w:t>
            </w:r>
            <w:r>
              <w:t>8</w:t>
            </w:r>
          </w:p>
          <w:p w:rsidR="00496065" w:rsidRDefault="00D85A4F">
            <w:pPr>
              <w:pStyle w:val="ad"/>
              <w:jc w:val="center"/>
              <w:rPr>
                <w:lang w:val="en-US"/>
              </w:rPr>
            </w:pPr>
            <w:r>
              <w:t>оценка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rPr>
                <w:lang w:val="en-US"/>
              </w:rPr>
              <w:t>201</w:t>
            </w:r>
            <w:r>
              <w:t>9</w:t>
            </w:r>
          </w:p>
          <w:p w:rsidR="00496065" w:rsidRDefault="00D85A4F">
            <w:pPr>
              <w:pStyle w:val="ad"/>
              <w:jc w:val="center"/>
              <w:rPr>
                <w:lang w:val="en-US"/>
              </w:rPr>
            </w:pPr>
            <w:r>
              <w:t>план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rPr>
                <w:lang w:val="en-US"/>
              </w:rPr>
              <w:t>20</w:t>
            </w:r>
            <w:proofErr w:type="spellStart"/>
            <w:r>
              <w:t>20</w:t>
            </w:r>
            <w:proofErr w:type="spellEnd"/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2025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2030</w:t>
            </w:r>
          </w:p>
          <w:p w:rsidR="00496065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Ответственный исполнитель</w:t>
            </w:r>
          </w:p>
        </w:tc>
      </w:tr>
      <w:tr w:rsidR="00496065"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1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ind w:right="88"/>
              <w:jc w:val="both"/>
              <w:rPr>
                <w:rFonts w:eastAsia="Times New Roman"/>
                <w:bCs/>
              </w:rPr>
            </w:pPr>
            <w:r>
              <w:t>Заключение договоров купли – продажи земельных участков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ед.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tabs>
                <w:tab w:val="left" w:pos="1193"/>
                <w:tab w:val="left" w:pos="1362"/>
              </w:tabs>
              <w:ind w:right="87"/>
              <w:jc w:val="center"/>
            </w:pPr>
            <w:r>
              <w:rPr>
                <w:rFonts w:eastAsia="Times New Roman"/>
                <w:bCs/>
              </w:rPr>
              <w:t>351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129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rFonts w:eastAsia="Times New Roman"/>
                <w:bCs/>
              </w:rPr>
            </w:pPr>
            <w:r>
              <w:t>350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450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500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rPr>
                <w:rFonts w:eastAsia="Times New Roman"/>
                <w:bCs/>
              </w:rPr>
              <w:t>500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Кетовский РК по УМИ.</w:t>
            </w:r>
          </w:p>
        </w:tc>
      </w:tr>
      <w:tr w:rsidR="00496065"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ind w:right="88"/>
              <w:jc w:val="both"/>
              <w:rPr>
                <w:rFonts w:eastAsia="Times New Roman"/>
                <w:bCs/>
              </w:rPr>
            </w:pPr>
            <w:r>
              <w:t>Денежные средства от  продажи  земельных участков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тыс. руб.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tabs>
                <w:tab w:val="left" w:pos="1193"/>
              </w:tabs>
              <w:ind w:right="-54"/>
              <w:jc w:val="center"/>
            </w:pPr>
            <w:r>
              <w:rPr>
                <w:rFonts w:eastAsia="Times New Roman"/>
                <w:bCs/>
              </w:rPr>
              <w:t>5313,465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2258,53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rFonts w:eastAsia="Times New Roman"/>
                <w:bCs/>
              </w:rPr>
            </w:pPr>
            <w:r>
              <w:t>5500,0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6000,0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6500,0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rPr>
                <w:rFonts w:eastAsia="Times New Roman"/>
                <w:bCs/>
              </w:rPr>
              <w:t>6500,0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Кетовский РК по УМИ.</w:t>
            </w:r>
          </w:p>
        </w:tc>
      </w:tr>
      <w:tr w:rsidR="00496065"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3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ind w:right="88"/>
              <w:jc w:val="both"/>
              <w:rPr>
                <w:rFonts w:eastAsia="Times New Roman"/>
                <w:bCs/>
              </w:rPr>
            </w:pPr>
            <w:r>
              <w:t>Заключение договоров аренды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ед.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tabs>
                <w:tab w:val="left" w:pos="1193"/>
              </w:tabs>
              <w:ind w:right="87"/>
              <w:jc w:val="center"/>
            </w:pPr>
            <w:r>
              <w:rPr>
                <w:rFonts w:eastAsia="Times New Roman"/>
                <w:bCs/>
              </w:rPr>
              <w:t>62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54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rFonts w:eastAsia="Times New Roman"/>
                <w:bCs/>
              </w:rPr>
            </w:pPr>
            <w:r>
              <w:t>60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75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rPr>
                <w:rFonts w:eastAsia="Times New Roman"/>
                <w:bCs/>
              </w:rPr>
              <w:t>75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Кетовский РК по УМИ.</w:t>
            </w:r>
          </w:p>
        </w:tc>
      </w:tr>
      <w:tr w:rsidR="00496065"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4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ind w:right="88"/>
              <w:jc w:val="both"/>
              <w:rPr>
                <w:rFonts w:eastAsia="Times New Roman"/>
                <w:bCs/>
              </w:rPr>
            </w:pPr>
            <w:r>
              <w:t xml:space="preserve">Денежные средства от сдачи в аренду земельных </w:t>
            </w:r>
            <w:r>
              <w:lastRenderedPageBreak/>
              <w:t>участков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тыс. руб.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tabs>
                <w:tab w:val="left" w:pos="1193"/>
              </w:tabs>
              <w:ind w:right="87"/>
              <w:jc w:val="center"/>
            </w:pPr>
            <w:r>
              <w:rPr>
                <w:rFonts w:eastAsia="Times New Roman"/>
                <w:bCs/>
              </w:rPr>
              <w:t>2427,436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1576,09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rFonts w:eastAsia="Times New Roman"/>
                <w:bCs/>
              </w:rPr>
            </w:pPr>
            <w:r>
              <w:t>2500,0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3000,0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3500, 0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rPr>
                <w:rFonts w:eastAsia="Times New Roman"/>
                <w:bCs/>
              </w:rPr>
              <w:t>3500, 0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Кетовский РК по УМИ.</w:t>
            </w:r>
          </w:p>
        </w:tc>
      </w:tr>
      <w:tr w:rsidR="00496065"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lastRenderedPageBreak/>
              <w:t>5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ind w:right="88"/>
              <w:jc w:val="both"/>
              <w:rPr>
                <w:rFonts w:eastAsia="Times New Roman"/>
                <w:bCs/>
              </w:rPr>
            </w:pPr>
            <w:r>
              <w:t>Заключение договоров аренды муниципального имущества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ед.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tabs>
                <w:tab w:val="left" w:pos="1193"/>
              </w:tabs>
              <w:ind w:right="87"/>
              <w:jc w:val="center"/>
            </w:pP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rFonts w:eastAsia="Times New Roman"/>
                <w:bCs/>
              </w:rPr>
            </w:pPr>
            <w:r>
              <w:t>4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rPr>
                <w:rFonts w:eastAsia="Times New Roman"/>
                <w:bCs/>
              </w:rPr>
              <w:t>5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Кетовский РК по УМИ.</w:t>
            </w:r>
          </w:p>
        </w:tc>
      </w:tr>
      <w:tr w:rsidR="00496065"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6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ind w:right="88"/>
              <w:jc w:val="both"/>
            </w:pPr>
            <w:r>
              <w:t>Денежные средства от сдачи в аренду муниципального имущества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  <w:rPr>
                <w:rFonts w:eastAsia="Times New Roman"/>
                <w:bCs/>
              </w:rPr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tabs>
                <w:tab w:val="left" w:pos="1193"/>
              </w:tabs>
              <w:ind w:right="87"/>
              <w:jc w:val="center"/>
            </w:pPr>
            <w:r>
              <w:rPr>
                <w:rFonts w:eastAsia="Times New Roman"/>
                <w:bCs/>
              </w:rPr>
              <w:t>94,6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102,4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rFonts w:eastAsia="Times New Roman"/>
                <w:bCs/>
              </w:rPr>
            </w:pPr>
            <w:r>
              <w:t>110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rPr>
                <w:rFonts w:eastAsia="Times New Roman"/>
                <w:bCs/>
              </w:rPr>
              <w:t>120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Кетовский РК по УМИ.</w:t>
            </w:r>
          </w:p>
        </w:tc>
      </w:tr>
      <w:tr w:rsidR="00496065"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7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ind w:right="88"/>
              <w:jc w:val="both"/>
              <w:rPr>
                <w:rFonts w:eastAsia="Times New Roman"/>
                <w:bCs/>
              </w:rPr>
            </w:pPr>
            <w:r>
              <w:t>Объекты недвижимого имущества, числящиеся в реестре муниципального имущества муниципального образования Кетовский район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ед.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tabs>
                <w:tab w:val="left" w:pos="1193"/>
              </w:tabs>
              <w:ind w:right="87"/>
              <w:jc w:val="center"/>
            </w:pPr>
            <w:r>
              <w:rPr>
                <w:rFonts w:eastAsia="Times New Roman"/>
                <w:bCs/>
              </w:rPr>
              <w:t>223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1506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1510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1510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tabs>
                <w:tab w:val="left" w:pos="1044"/>
              </w:tabs>
              <w:ind w:right="48"/>
              <w:jc w:val="center"/>
            </w:pPr>
            <w:r>
              <w:t>1510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t>1510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Кетовский РК по УМИ.</w:t>
            </w:r>
          </w:p>
        </w:tc>
      </w:tr>
      <w:tr w:rsidR="00496065"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8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ind w:right="88"/>
              <w:jc w:val="both"/>
              <w:rPr>
                <w:rFonts w:eastAsia="Times New Roman"/>
                <w:bCs/>
              </w:rPr>
            </w:pPr>
            <w:r>
              <w:t>Объекты недвижимого имущества, зарегистрированные в собственность муниципального образования «Кетовский район»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ед.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tabs>
                <w:tab w:val="left" w:pos="1193"/>
              </w:tabs>
              <w:ind w:right="87"/>
              <w:jc w:val="center"/>
            </w:pPr>
            <w:r>
              <w:rPr>
                <w:rFonts w:eastAsia="Times New Roman"/>
                <w:bCs/>
              </w:rPr>
              <w:t>7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62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rFonts w:eastAsia="Times New Roman"/>
                <w:bCs/>
              </w:rPr>
            </w:pPr>
            <w:r>
              <w:t>62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rPr>
                <w:rFonts w:eastAsia="Times New Roman"/>
                <w:bCs/>
              </w:rPr>
              <w:t>10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Кетовский РК по УМИ.</w:t>
            </w:r>
          </w:p>
        </w:tc>
      </w:tr>
      <w:tr w:rsidR="00496065"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9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ind w:right="88"/>
              <w:jc w:val="both"/>
              <w:rPr>
                <w:rFonts w:eastAsia="Times New Roman"/>
                <w:bCs/>
              </w:rPr>
            </w:pPr>
            <w:r>
              <w:t>Предоставление жилых помещений (квартир) для детей- сирот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ед.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tabs>
                <w:tab w:val="left" w:pos="1193"/>
              </w:tabs>
              <w:ind w:right="87"/>
              <w:jc w:val="center"/>
            </w:pPr>
            <w:r>
              <w:rPr>
                <w:rFonts w:eastAsia="Times New Roman"/>
                <w:bCs/>
              </w:rPr>
              <w:t>69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30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rFonts w:eastAsia="Times New Roman"/>
                <w:bCs/>
              </w:rPr>
            </w:pPr>
            <w:r>
              <w:t>30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rPr>
                <w:rFonts w:eastAsia="Times New Roman"/>
                <w:bCs/>
              </w:rPr>
              <w:t>30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Кетовский РК по УМИ.</w:t>
            </w:r>
          </w:p>
        </w:tc>
      </w:tr>
      <w:tr w:rsidR="00496065"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10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ind w:right="88"/>
              <w:jc w:val="both"/>
              <w:rPr>
                <w:rFonts w:eastAsia="Times New Roman"/>
                <w:bCs/>
              </w:rPr>
            </w:pPr>
            <w:r>
              <w:t>Направлено претензий, исковых заявлений в суд о взыскании задолженности за аренду земельных участков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ед.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tabs>
                <w:tab w:val="left" w:pos="1193"/>
              </w:tabs>
              <w:ind w:right="87"/>
              <w:jc w:val="center"/>
            </w:pPr>
            <w:r>
              <w:rPr>
                <w:rFonts w:eastAsia="Times New Roman"/>
                <w:bCs/>
              </w:rPr>
              <w:t>147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11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rFonts w:eastAsia="Times New Roman"/>
                <w:bCs/>
              </w:rPr>
            </w:pPr>
            <w:r>
              <w:t>20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Кетовский РК по УМИ.</w:t>
            </w:r>
          </w:p>
        </w:tc>
      </w:tr>
      <w:tr w:rsidR="00496065"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11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ind w:right="88"/>
              <w:jc w:val="both"/>
            </w:pPr>
            <w:r>
              <w:t xml:space="preserve">Направлено претензий, исковых заявлений в суд о взыскании задолженности </w:t>
            </w:r>
            <w:r>
              <w:lastRenderedPageBreak/>
              <w:t>за аренду земельных участков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  <w:rPr>
                <w:rFonts w:eastAsia="Times New Roman"/>
                <w:bCs/>
              </w:rPr>
            </w:pPr>
            <w:r>
              <w:lastRenderedPageBreak/>
              <w:t>тыс. руб.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tabs>
                <w:tab w:val="left" w:pos="1193"/>
              </w:tabs>
              <w:ind w:right="87"/>
              <w:jc w:val="center"/>
            </w:pPr>
            <w:r>
              <w:rPr>
                <w:rFonts w:eastAsia="Times New Roman"/>
                <w:bCs/>
              </w:rPr>
              <w:t>3729,46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3789,29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rFonts w:eastAsia="Times New Roman"/>
                <w:bCs/>
              </w:rPr>
            </w:pPr>
            <w:r>
              <w:t>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Кетовский РК по УМИ.</w:t>
            </w:r>
          </w:p>
        </w:tc>
      </w:tr>
      <w:tr w:rsidR="00496065"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lastRenderedPageBreak/>
              <w:t>12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ind w:right="88"/>
              <w:jc w:val="both"/>
              <w:rPr>
                <w:rFonts w:eastAsia="Times New Roman"/>
                <w:bCs/>
              </w:rPr>
            </w:pPr>
            <w:r>
              <w:t>Направлено претензий, исковых заявлений в суд о взыскании задолженности за аренду имущества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ед.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tabs>
                <w:tab w:val="left" w:pos="1193"/>
              </w:tabs>
              <w:ind w:right="87"/>
              <w:jc w:val="center"/>
            </w:pPr>
            <w:r>
              <w:rPr>
                <w:rFonts w:eastAsia="Times New Roman"/>
                <w:bCs/>
              </w:rPr>
              <w:t>10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7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rFonts w:eastAsia="Times New Roman"/>
                <w:bCs/>
              </w:rPr>
            </w:pPr>
            <w:r>
              <w:t>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Кетовский РК по УМИ.</w:t>
            </w:r>
          </w:p>
        </w:tc>
      </w:tr>
      <w:tr w:rsidR="00496065"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13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ind w:right="88"/>
              <w:jc w:val="both"/>
            </w:pPr>
            <w:r>
              <w:t>Направлено претензий, исковых заявлений в суд о взыскании задолженности за аренду имущества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jc w:val="center"/>
              <w:rPr>
                <w:rFonts w:eastAsia="Times New Roman"/>
                <w:bCs/>
              </w:rPr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tabs>
                <w:tab w:val="left" w:pos="1193"/>
              </w:tabs>
              <w:ind w:right="87"/>
              <w:jc w:val="center"/>
            </w:pPr>
            <w:r>
              <w:rPr>
                <w:rFonts w:eastAsia="Times New Roman"/>
                <w:bCs/>
              </w:rPr>
              <w:t>20,1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34,4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  <w:rPr>
                <w:rFonts w:eastAsia="Times New Roman"/>
                <w:bCs/>
              </w:rPr>
            </w:pPr>
            <w:r>
              <w:t>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jc w:val="center"/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Кетовский РК по УМИ.</w:t>
            </w:r>
          </w:p>
        </w:tc>
      </w:tr>
    </w:tbl>
    <w:p w:rsidR="00496065" w:rsidRDefault="00D85A4F">
      <w:pPr>
        <w:pStyle w:val="ad"/>
        <w:ind w:firstLine="706"/>
        <w:jc w:val="both"/>
        <w:rPr>
          <w:b/>
        </w:rPr>
      </w:pPr>
      <w:r>
        <w:rPr>
          <w:b/>
        </w:rPr>
        <w:t>Мероприятия по реализации стратегических направлений и достижению целевых показателей:</w:t>
      </w:r>
    </w:p>
    <w:p w:rsidR="00496065" w:rsidRDefault="00496065">
      <w:pPr>
        <w:pStyle w:val="ad"/>
        <w:ind w:firstLine="706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105"/>
        <w:gridCol w:w="1991"/>
        <w:gridCol w:w="4110"/>
        <w:gridCol w:w="3688"/>
      </w:tblGrid>
      <w:tr w:rsidR="0049606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Срок реализации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065" w:rsidRDefault="00D85A4F">
            <w:pPr>
              <w:pStyle w:val="ad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мероприятия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Совершенствование нормативно- правовых актов в соответствии с областным законодательством по вопросам управления имуществом.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2019 - 2030</w:t>
            </w:r>
          </w:p>
        </w:tc>
        <w:tc>
          <w:tcPr>
            <w:tcW w:w="41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Государственная программа Курганской области «Управление государственным имуществом и земельными ресурсами Курганской области».</w:t>
            </w:r>
          </w:p>
        </w:tc>
        <w:tc>
          <w:tcPr>
            <w:tcW w:w="3688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Кетовский РК по УМИ.</w:t>
            </w: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разработкой и принятием нормативно- правовых актов, регламентирующих вопросы управления муниципальным имуществом.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2019 - 2030</w:t>
            </w:r>
          </w:p>
        </w:tc>
        <w:tc>
          <w:tcPr>
            <w:tcW w:w="41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both"/>
            </w:pPr>
          </w:p>
        </w:tc>
        <w:tc>
          <w:tcPr>
            <w:tcW w:w="368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both"/>
            </w:pP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3.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>Направление писем, телефонограмм должникам по договорам аренды земельных участков, имущества района, ведение реестра поступлений платежей.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2019 - 2030</w:t>
            </w:r>
          </w:p>
        </w:tc>
        <w:tc>
          <w:tcPr>
            <w:tcW w:w="41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both"/>
            </w:pPr>
          </w:p>
        </w:tc>
        <w:tc>
          <w:tcPr>
            <w:tcW w:w="368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both"/>
            </w:pP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4.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Оформление заявок в организацию, имеющую лицензию на проведение </w:t>
            </w:r>
            <w:r>
              <w:lastRenderedPageBreak/>
              <w:t>технических работ, подготовка документов для оформления технических и кадастровых паспортов на муниципальное имущество.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2019 - 2030</w:t>
            </w:r>
          </w:p>
        </w:tc>
        <w:tc>
          <w:tcPr>
            <w:tcW w:w="41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both"/>
            </w:pPr>
          </w:p>
        </w:tc>
        <w:tc>
          <w:tcPr>
            <w:tcW w:w="368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both"/>
            </w:pP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5.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Направление пакета документов в 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по Курганской области для оформления права муниципальной собственности муниципального образования Кетовского района на муниципальное имущество.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2019 - 2030</w:t>
            </w:r>
          </w:p>
        </w:tc>
        <w:tc>
          <w:tcPr>
            <w:tcW w:w="41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both"/>
            </w:pPr>
          </w:p>
        </w:tc>
        <w:tc>
          <w:tcPr>
            <w:tcW w:w="368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both"/>
            </w:pP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6.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r>
              <w:t xml:space="preserve">Организация проведения работ по межеванию, оформление землеустроительных дел для постановки на кадастровый учет, оформлению в собственность муниципального образования Кетовского района в Управлении </w:t>
            </w:r>
            <w:proofErr w:type="spellStart"/>
            <w:r>
              <w:t>Росреестра</w:t>
            </w:r>
            <w:proofErr w:type="spellEnd"/>
            <w:r>
              <w:t xml:space="preserve"> по Курганской области.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2019 - 2030</w:t>
            </w:r>
          </w:p>
        </w:tc>
        <w:tc>
          <w:tcPr>
            <w:tcW w:w="41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both"/>
            </w:pPr>
          </w:p>
        </w:tc>
        <w:tc>
          <w:tcPr>
            <w:tcW w:w="368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both"/>
            </w:pPr>
          </w:p>
        </w:tc>
      </w:tr>
      <w:tr w:rsidR="004960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t>7.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both"/>
            </w:pPr>
            <w:proofErr w:type="gramStart"/>
            <w:r>
              <w:t xml:space="preserve">Направление в Департамент имущественных и земельных отношений Курганской области ходатайств с перечнем документов, необходимых для включения земельных участков находящихся в ФС в соответствии с приказом Минэкономразвития России от 22.12.2008 года №466 «Об утверждении формы перечня земельных участков, направляемого органами государственной власти субъектов РФ в Федеральный фонд содействия развитию жилищного </w:t>
            </w:r>
            <w:r>
              <w:lastRenderedPageBreak/>
              <w:t>строительства и состава документов, прилагаемых к нему».</w:t>
            </w:r>
            <w:proofErr w:type="gramEnd"/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D85A4F">
            <w:pPr>
              <w:pStyle w:val="ad"/>
              <w:jc w:val="center"/>
            </w:pPr>
            <w:r>
              <w:lastRenderedPageBreak/>
              <w:t>2019 - 2030</w:t>
            </w:r>
          </w:p>
        </w:tc>
        <w:tc>
          <w:tcPr>
            <w:tcW w:w="4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both"/>
            </w:pPr>
          </w:p>
        </w:tc>
        <w:tc>
          <w:tcPr>
            <w:tcW w:w="368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065" w:rsidRDefault="00496065">
            <w:pPr>
              <w:pStyle w:val="ad"/>
              <w:snapToGrid w:val="0"/>
              <w:jc w:val="both"/>
            </w:pPr>
          </w:p>
        </w:tc>
      </w:tr>
    </w:tbl>
    <w:p w:rsidR="00496065" w:rsidRDefault="00496065">
      <w:pPr>
        <w:pStyle w:val="ad"/>
        <w:jc w:val="both"/>
      </w:pPr>
    </w:p>
    <w:p w:rsidR="00D85A4F" w:rsidRDefault="00D85A4F">
      <w:pPr>
        <w:pStyle w:val="ad"/>
        <w:jc w:val="both"/>
      </w:pPr>
    </w:p>
    <w:sectPr w:rsidR="00D85A4F" w:rsidSect="00496065">
      <w:pgSz w:w="16838" w:h="11906" w:orient="landscape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hint="default"/>
        <w:b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hint="default"/>
        <w:b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11" w:hanging="720"/>
      </w:pPr>
      <w:rPr>
        <w:rFonts w:hint="default"/>
        <w:b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22" w:hanging="720"/>
      </w:pPr>
      <w:rPr>
        <w:rFonts w:hint="default"/>
        <w:b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93" w:hanging="1080"/>
      </w:pPr>
      <w:rPr>
        <w:rFonts w:hint="default"/>
        <w:b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04" w:hanging="1080"/>
      </w:pPr>
      <w:rPr>
        <w:rFonts w:hint="default"/>
        <w:b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75" w:hanging="1440"/>
      </w:pPr>
      <w:rPr>
        <w:rFonts w:hint="default"/>
        <w:b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86" w:hanging="1440"/>
      </w:pPr>
      <w:rPr>
        <w:rFonts w:hint="default"/>
        <w:b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57" w:hanging="1800"/>
      </w:pPr>
      <w:rPr>
        <w:rFonts w:hint="default"/>
        <w:b/>
        <w:lang w:val="ru-RU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70" w:hanging="4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311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252" w:hanging="720"/>
      </w:pPr>
      <w:rPr>
        <w:rFonts w:hint="default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553" w:hanging="1080"/>
      </w:pPr>
      <w:rPr>
        <w:rFonts w:hint="default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94" w:hanging="1080"/>
      </w:pPr>
      <w:rPr>
        <w:rFonts w:hint="default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795" w:hanging="1440"/>
      </w:pPr>
      <w:rPr>
        <w:rFonts w:hint="default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36" w:hanging="1440"/>
      </w:pPr>
      <w:rPr>
        <w:rFonts w:hint="default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037" w:hanging="1800"/>
      </w:pPr>
      <w:rPr>
        <w:rFonts w:hint="default"/>
        <w:lang w:val="ru-RU"/>
      </w:rPr>
    </w:lvl>
  </w:abstractNum>
  <w:abstractNum w:abstractNumId="3">
    <w:nsid w:val="00000004"/>
    <w:multiLevelType w:val="multilevel"/>
    <w:tmpl w:val="00000004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  <w:b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  <w:b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  <w:b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  <w:b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  <w:b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  <w:b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  <w:b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  <w:b/>
        <w:lang w:val="ru-RU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lang w:val="ru-RU"/>
      </w:rPr>
    </w:lvl>
  </w:abstractNum>
  <w:abstractNum w:abstractNumId="5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ru-RU"/>
      </w:rPr>
    </w:lvl>
  </w:abstractNum>
  <w:abstractNum w:abstractNumId="6">
    <w:nsid w:val="00000007"/>
    <w:multiLevelType w:val="multilevel"/>
    <w:tmpl w:val="00000007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lang w:val="ru-RU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hint="default"/>
        <w:b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hint="default"/>
        <w:b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hint="default"/>
        <w:b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hint="default"/>
        <w:b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  <w:rPr>
        <w:rFonts w:hint="default"/>
        <w:b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hint="default"/>
        <w:b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60" w:hanging="1800"/>
      </w:pPr>
      <w:rPr>
        <w:rFonts w:hint="default"/>
        <w:b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hint="default"/>
        <w:b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423E1"/>
    <w:rsid w:val="000423E1"/>
    <w:rsid w:val="00095B99"/>
    <w:rsid w:val="001D5B5A"/>
    <w:rsid w:val="00496065"/>
    <w:rsid w:val="00736DEB"/>
    <w:rsid w:val="00947E58"/>
    <w:rsid w:val="00D8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65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496065"/>
    <w:pPr>
      <w:widowControl/>
      <w:numPr>
        <w:numId w:val="1"/>
      </w:numPr>
      <w:suppressAutoHyphens w:val="0"/>
      <w:spacing w:before="100" w:after="100"/>
      <w:jc w:val="center"/>
      <w:outlineLvl w:val="0"/>
    </w:pPr>
    <w:rPr>
      <w:rFonts w:eastAsia="Times New Roman"/>
      <w:b/>
      <w:bCs/>
      <w:sz w:val="48"/>
      <w:szCs w:val="48"/>
    </w:rPr>
  </w:style>
  <w:style w:type="paragraph" w:styleId="2">
    <w:name w:val="heading 2"/>
    <w:basedOn w:val="a"/>
    <w:next w:val="a"/>
    <w:qFormat/>
    <w:rsid w:val="00496065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96065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9">
    <w:name w:val="heading 9"/>
    <w:basedOn w:val="a"/>
    <w:next w:val="a"/>
    <w:qFormat/>
    <w:rsid w:val="00496065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96065"/>
    <w:rPr>
      <w:rFonts w:hint="default"/>
    </w:rPr>
  </w:style>
  <w:style w:type="character" w:customStyle="1" w:styleId="WW8Num1z1">
    <w:name w:val="WW8Num1z1"/>
    <w:rsid w:val="00496065"/>
  </w:style>
  <w:style w:type="character" w:customStyle="1" w:styleId="WW8Num1z2">
    <w:name w:val="WW8Num1z2"/>
    <w:rsid w:val="00496065"/>
  </w:style>
  <w:style w:type="character" w:customStyle="1" w:styleId="WW8Num1z3">
    <w:name w:val="WW8Num1z3"/>
    <w:rsid w:val="00496065"/>
  </w:style>
  <w:style w:type="character" w:customStyle="1" w:styleId="WW8Num1z4">
    <w:name w:val="WW8Num1z4"/>
    <w:rsid w:val="00496065"/>
  </w:style>
  <w:style w:type="character" w:customStyle="1" w:styleId="WW8Num1z5">
    <w:name w:val="WW8Num1z5"/>
    <w:rsid w:val="00496065"/>
  </w:style>
  <w:style w:type="character" w:customStyle="1" w:styleId="WW8Num1z6">
    <w:name w:val="WW8Num1z6"/>
    <w:rsid w:val="00496065"/>
  </w:style>
  <w:style w:type="character" w:customStyle="1" w:styleId="WW8Num1z7">
    <w:name w:val="WW8Num1z7"/>
    <w:rsid w:val="00496065"/>
  </w:style>
  <w:style w:type="character" w:customStyle="1" w:styleId="WW8Num1z8">
    <w:name w:val="WW8Num1z8"/>
    <w:rsid w:val="00496065"/>
  </w:style>
  <w:style w:type="character" w:customStyle="1" w:styleId="WW8Num2z0">
    <w:name w:val="WW8Num2z0"/>
    <w:rsid w:val="00496065"/>
    <w:rPr>
      <w:rFonts w:hint="default"/>
    </w:rPr>
  </w:style>
  <w:style w:type="character" w:customStyle="1" w:styleId="WW8Num2z1">
    <w:name w:val="WW8Num2z1"/>
    <w:rsid w:val="00496065"/>
  </w:style>
  <w:style w:type="character" w:customStyle="1" w:styleId="WW8Num2z2">
    <w:name w:val="WW8Num2z2"/>
    <w:rsid w:val="00496065"/>
  </w:style>
  <w:style w:type="character" w:customStyle="1" w:styleId="WW8Num2z3">
    <w:name w:val="WW8Num2z3"/>
    <w:rsid w:val="00496065"/>
  </w:style>
  <w:style w:type="character" w:customStyle="1" w:styleId="WW8Num2z4">
    <w:name w:val="WW8Num2z4"/>
    <w:rsid w:val="00496065"/>
  </w:style>
  <w:style w:type="character" w:customStyle="1" w:styleId="WW8Num2z5">
    <w:name w:val="WW8Num2z5"/>
    <w:rsid w:val="00496065"/>
  </w:style>
  <w:style w:type="character" w:customStyle="1" w:styleId="WW8Num2z6">
    <w:name w:val="WW8Num2z6"/>
    <w:rsid w:val="00496065"/>
  </w:style>
  <w:style w:type="character" w:customStyle="1" w:styleId="WW8Num2z7">
    <w:name w:val="WW8Num2z7"/>
    <w:rsid w:val="00496065"/>
  </w:style>
  <w:style w:type="character" w:customStyle="1" w:styleId="WW8Num2z8">
    <w:name w:val="WW8Num2z8"/>
    <w:rsid w:val="00496065"/>
  </w:style>
  <w:style w:type="character" w:customStyle="1" w:styleId="WW8Num3z0">
    <w:name w:val="WW8Num3z0"/>
    <w:rsid w:val="00496065"/>
    <w:rPr>
      <w:rFonts w:hint="default"/>
      <w:b/>
      <w:lang w:val="ru-RU"/>
    </w:rPr>
  </w:style>
  <w:style w:type="character" w:customStyle="1" w:styleId="WW8Num4z0">
    <w:name w:val="WW8Num4z0"/>
    <w:rsid w:val="00496065"/>
    <w:rPr>
      <w:rFonts w:hint="default"/>
    </w:rPr>
  </w:style>
  <w:style w:type="character" w:customStyle="1" w:styleId="WW8Num4z1">
    <w:name w:val="WW8Num4z1"/>
    <w:rsid w:val="00496065"/>
  </w:style>
  <w:style w:type="character" w:customStyle="1" w:styleId="WW8Num4z2">
    <w:name w:val="WW8Num4z2"/>
    <w:rsid w:val="00496065"/>
  </w:style>
  <w:style w:type="character" w:customStyle="1" w:styleId="WW8Num4z3">
    <w:name w:val="WW8Num4z3"/>
    <w:rsid w:val="00496065"/>
  </w:style>
  <w:style w:type="character" w:customStyle="1" w:styleId="WW8Num4z4">
    <w:name w:val="WW8Num4z4"/>
    <w:rsid w:val="00496065"/>
  </w:style>
  <w:style w:type="character" w:customStyle="1" w:styleId="WW8Num4z5">
    <w:name w:val="WW8Num4z5"/>
    <w:rsid w:val="00496065"/>
  </w:style>
  <w:style w:type="character" w:customStyle="1" w:styleId="WW8Num4z6">
    <w:name w:val="WW8Num4z6"/>
    <w:rsid w:val="00496065"/>
  </w:style>
  <w:style w:type="character" w:customStyle="1" w:styleId="WW8Num4z7">
    <w:name w:val="WW8Num4z7"/>
    <w:rsid w:val="00496065"/>
  </w:style>
  <w:style w:type="character" w:customStyle="1" w:styleId="WW8Num4z8">
    <w:name w:val="WW8Num4z8"/>
    <w:rsid w:val="00496065"/>
  </w:style>
  <w:style w:type="character" w:customStyle="1" w:styleId="WW8Num5z0">
    <w:name w:val="WW8Num5z0"/>
    <w:rsid w:val="00496065"/>
    <w:rPr>
      <w:rFonts w:hint="default"/>
    </w:rPr>
  </w:style>
  <w:style w:type="character" w:customStyle="1" w:styleId="WW8Num5z1">
    <w:name w:val="WW8Num5z1"/>
    <w:rsid w:val="00496065"/>
  </w:style>
  <w:style w:type="character" w:customStyle="1" w:styleId="WW8Num5z2">
    <w:name w:val="WW8Num5z2"/>
    <w:rsid w:val="00496065"/>
  </w:style>
  <w:style w:type="character" w:customStyle="1" w:styleId="WW8Num5z3">
    <w:name w:val="WW8Num5z3"/>
    <w:rsid w:val="00496065"/>
  </w:style>
  <w:style w:type="character" w:customStyle="1" w:styleId="WW8Num5z4">
    <w:name w:val="WW8Num5z4"/>
    <w:rsid w:val="00496065"/>
  </w:style>
  <w:style w:type="character" w:customStyle="1" w:styleId="WW8Num5z5">
    <w:name w:val="WW8Num5z5"/>
    <w:rsid w:val="00496065"/>
  </w:style>
  <w:style w:type="character" w:customStyle="1" w:styleId="WW8Num5z6">
    <w:name w:val="WW8Num5z6"/>
    <w:rsid w:val="00496065"/>
  </w:style>
  <w:style w:type="character" w:customStyle="1" w:styleId="WW8Num5z7">
    <w:name w:val="WW8Num5z7"/>
    <w:rsid w:val="00496065"/>
  </w:style>
  <w:style w:type="character" w:customStyle="1" w:styleId="WW8Num5z8">
    <w:name w:val="WW8Num5z8"/>
    <w:rsid w:val="00496065"/>
  </w:style>
  <w:style w:type="character" w:customStyle="1" w:styleId="WW8Num6z0">
    <w:name w:val="WW8Num6z0"/>
    <w:rsid w:val="00496065"/>
    <w:rPr>
      <w:rFonts w:hint="default"/>
      <w:lang w:val="ru-RU"/>
    </w:rPr>
  </w:style>
  <w:style w:type="character" w:customStyle="1" w:styleId="WW8Num7z0">
    <w:name w:val="WW8Num7z0"/>
    <w:rsid w:val="00496065"/>
    <w:rPr>
      <w:rFonts w:eastAsia="Times New Roman" w:hint="default"/>
      <w:b/>
    </w:rPr>
  </w:style>
  <w:style w:type="character" w:customStyle="1" w:styleId="WW8Num7z1">
    <w:name w:val="WW8Num7z1"/>
    <w:rsid w:val="00496065"/>
    <w:rPr>
      <w:rFonts w:hint="default"/>
    </w:rPr>
  </w:style>
  <w:style w:type="character" w:customStyle="1" w:styleId="WW8Num8z0">
    <w:name w:val="WW8Num8z0"/>
    <w:rsid w:val="00496065"/>
    <w:rPr>
      <w:rFonts w:hint="default"/>
    </w:rPr>
  </w:style>
  <w:style w:type="character" w:customStyle="1" w:styleId="WW8Num8z1">
    <w:name w:val="WW8Num8z1"/>
    <w:rsid w:val="00496065"/>
  </w:style>
  <w:style w:type="character" w:customStyle="1" w:styleId="WW8Num8z2">
    <w:name w:val="WW8Num8z2"/>
    <w:rsid w:val="00496065"/>
  </w:style>
  <w:style w:type="character" w:customStyle="1" w:styleId="WW8Num8z3">
    <w:name w:val="WW8Num8z3"/>
    <w:rsid w:val="00496065"/>
  </w:style>
  <w:style w:type="character" w:customStyle="1" w:styleId="WW8Num8z4">
    <w:name w:val="WW8Num8z4"/>
    <w:rsid w:val="00496065"/>
  </w:style>
  <w:style w:type="character" w:customStyle="1" w:styleId="WW8Num8z5">
    <w:name w:val="WW8Num8z5"/>
    <w:rsid w:val="00496065"/>
  </w:style>
  <w:style w:type="character" w:customStyle="1" w:styleId="WW8Num8z6">
    <w:name w:val="WW8Num8z6"/>
    <w:rsid w:val="00496065"/>
  </w:style>
  <w:style w:type="character" w:customStyle="1" w:styleId="WW8Num8z7">
    <w:name w:val="WW8Num8z7"/>
    <w:rsid w:val="00496065"/>
  </w:style>
  <w:style w:type="character" w:customStyle="1" w:styleId="WW8Num8z8">
    <w:name w:val="WW8Num8z8"/>
    <w:rsid w:val="00496065"/>
  </w:style>
  <w:style w:type="character" w:customStyle="1" w:styleId="WW8Num9z0">
    <w:name w:val="WW8Num9z0"/>
    <w:rsid w:val="00496065"/>
    <w:rPr>
      <w:rFonts w:hint="default"/>
      <w:b/>
      <w:lang w:val="ru-RU"/>
    </w:rPr>
  </w:style>
  <w:style w:type="character" w:customStyle="1" w:styleId="WW8Num10z0">
    <w:name w:val="WW8Num10z0"/>
    <w:rsid w:val="00496065"/>
    <w:rPr>
      <w:rFonts w:hint="default"/>
    </w:rPr>
  </w:style>
  <w:style w:type="character" w:customStyle="1" w:styleId="WW8Num11z0">
    <w:name w:val="WW8Num11z0"/>
    <w:rsid w:val="00496065"/>
    <w:rPr>
      <w:rFonts w:hint="default"/>
    </w:rPr>
  </w:style>
  <w:style w:type="character" w:customStyle="1" w:styleId="WW8Num11z1">
    <w:name w:val="WW8Num11z1"/>
    <w:rsid w:val="00496065"/>
  </w:style>
  <w:style w:type="character" w:customStyle="1" w:styleId="WW8Num11z2">
    <w:name w:val="WW8Num11z2"/>
    <w:rsid w:val="00496065"/>
  </w:style>
  <w:style w:type="character" w:customStyle="1" w:styleId="WW8Num11z3">
    <w:name w:val="WW8Num11z3"/>
    <w:rsid w:val="00496065"/>
  </w:style>
  <w:style w:type="character" w:customStyle="1" w:styleId="WW8Num11z4">
    <w:name w:val="WW8Num11z4"/>
    <w:rsid w:val="00496065"/>
  </w:style>
  <w:style w:type="character" w:customStyle="1" w:styleId="WW8Num11z5">
    <w:name w:val="WW8Num11z5"/>
    <w:rsid w:val="00496065"/>
  </w:style>
  <w:style w:type="character" w:customStyle="1" w:styleId="WW8Num11z6">
    <w:name w:val="WW8Num11z6"/>
    <w:rsid w:val="00496065"/>
  </w:style>
  <w:style w:type="character" w:customStyle="1" w:styleId="WW8Num11z7">
    <w:name w:val="WW8Num11z7"/>
    <w:rsid w:val="00496065"/>
  </w:style>
  <w:style w:type="character" w:customStyle="1" w:styleId="WW8Num11z8">
    <w:name w:val="WW8Num11z8"/>
    <w:rsid w:val="00496065"/>
  </w:style>
  <w:style w:type="character" w:customStyle="1" w:styleId="WW8Num12z0">
    <w:name w:val="WW8Num12z0"/>
    <w:rsid w:val="00496065"/>
    <w:rPr>
      <w:rFonts w:hint="default"/>
    </w:rPr>
  </w:style>
  <w:style w:type="character" w:customStyle="1" w:styleId="WW8Num12z1">
    <w:name w:val="WW8Num12z1"/>
    <w:rsid w:val="00496065"/>
  </w:style>
  <w:style w:type="character" w:customStyle="1" w:styleId="WW8Num12z2">
    <w:name w:val="WW8Num12z2"/>
    <w:rsid w:val="00496065"/>
  </w:style>
  <w:style w:type="character" w:customStyle="1" w:styleId="WW8Num12z3">
    <w:name w:val="WW8Num12z3"/>
    <w:rsid w:val="00496065"/>
  </w:style>
  <w:style w:type="character" w:customStyle="1" w:styleId="WW8Num12z4">
    <w:name w:val="WW8Num12z4"/>
    <w:rsid w:val="00496065"/>
  </w:style>
  <w:style w:type="character" w:customStyle="1" w:styleId="WW8Num12z5">
    <w:name w:val="WW8Num12z5"/>
    <w:rsid w:val="00496065"/>
  </w:style>
  <w:style w:type="character" w:customStyle="1" w:styleId="WW8Num12z6">
    <w:name w:val="WW8Num12z6"/>
    <w:rsid w:val="00496065"/>
  </w:style>
  <w:style w:type="character" w:customStyle="1" w:styleId="WW8Num12z7">
    <w:name w:val="WW8Num12z7"/>
    <w:rsid w:val="00496065"/>
  </w:style>
  <w:style w:type="character" w:customStyle="1" w:styleId="WW8Num12z8">
    <w:name w:val="WW8Num12z8"/>
    <w:rsid w:val="00496065"/>
  </w:style>
  <w:style w:type="character" w:customStyle="1" w:styleId="WW8Num13z0">
    <w:name w:val="WW8Num13z0"/>
    <w:rsid w:val="00496065"/>
    <w:rPr>
      <w:rFonts w:hint="default"/>
    </w:rPr>
  </w:style>
  <w:style w:type="character" w:customStyle="1" w:styleId="WW8Num13z1">
    <w:name w:val="WW8Num13z1"/>
    <w:rsid w:val="00496065"/>
  </w:style>
  <w:style w:type="character" w:customStyle="1" w:styleId="WW8Num13z2">
    <w:name w:val="WW8Num13z2"/>
    <w:rsid w:val="00496065"/>
  </w:style>
  <w:style w:type="character" w:customStyle="1" w:styleId="WW8Num13z3">
    <w:name w:val="WW8Num13z3"/>
    <w:rsid w:val="00496065"/>
  </w:style>
  <w:style w:type="character" w:customStyle="1" w:styleId="WW8Num13z4">
    <w:name w:val="WW8Num13z4"/>
    <w:rsid w:val="00496065"/>
  </w:style>
  <w:style w:type="character" w:customStyle="1" w:styleId="WW8Num13z5">
    <w:name w:val="WW8Num13z5"/>
    <w:rsid w:val="00496065"/>
  </w:style>
  <w:style w:type="character" w:customStyle="1" w:styleId="WW8Num13z6">
    <w:name w:val="WW8Num13z6"/>
    <w:rsid w:val="00496065"/>
  </w:style>
  <w:style w:type="character" w:customStyle="1" w:styleId="WW8Num13z7">
    <w:name w:val="WW8Num13z7"/>
    <w:rsid w:val="00496065"/>
  </w:style>
  <w:style w:type="character" w:customStyle="1" w:styleId="WW8Num13z8">
    <w:name w:val="WW8Num13z8"/>
    <w:rsid w:val="00496065"/>
  </w:style>
  <w:style w:type="character" w:customStyle="1" w:styleId="WW8Num14z0">
    <w:name w:val="WW8Num14z0"/>
    <w:rsid w:val="00496065"/>
    <w:rPr>
      <w:rFonts w:hint="default"/>
    </w:rPr>
  </w:style>
  <w:style w:type="character" w:customStyle="1" w:styleId="WW8Num14z1">
    <w:name w:val="WW8Num14z1"/>
    <w:rsid w:val="00496065"/>
  </w:style>
  <w:style w:type="character" w:customStyle="1" w:styleId="WW8Num14z2">
    <w:name w:val="WW8Num14z2"/>
    <w:rsid w:val="00496065"/>
  </w:style>
  <w:style w:type="character" w:customStyle="1" w:styleId="WW8Num14z3">
    <w:name w:val="WW8Num14z3"/>
    <w:rsid w:val="00496065"/>
  </w:style>
  <w:style w:type="character" w:customStyle="1" w:styleId="WW8Num14z4">
    <w:name w:val="WW8Num14z4"/>
    <w:rsid w:val="00496065"/>
  </w:style>
  <w:style w:type="character" w:customStyle="1" w:styleId="WW8Num14z5">
    <w:name w:val="WW8Num14z5"/>
    <w:rsid w:val="00496065"/>
  </w:style>
  <w:style w:type="character" w:customStyle="1" w:styleId="WW8Num14z6">
    <w:name w:val="WW8Num14z6"/>
    <w:rsid w:val="00496065"/>
  </w:style>
  <w:style w:type="character" w:customStyle="1" w:styleId="WW8Num14z7">
    <w:name w:val="WW8Num14z7"/>
    <w:rsid w:val="00496065"/>
  </w:style>
  <w:style w:type="character" w:customStyle="1" w:styleId="WW8Num14z8">
    <w:name w:val="WW8Num14z8"/>
    <w:rsid w:val="00496065"/>
  </w:style>
  <w:style w:type="character" w:customStyle="1" w:styleId="WW8Num15z0">
    <w:name w:val="WW8Num15z0"/>
    <w:rsid w:val="00496065"/>
    <w:rPr>
      <w:rFonts w:hint="default"/>
      <w:lang w:val="ru-RU"/>
    </w:rPr>
  </w:style>
  <w:style w:type="character" w:customStyle="1" w:styleId="WW8Num15z1">
    <w:name w:val="WW8Num15z1"/>
    <w:rsid w:val="00496065"/>
  </w:style>
  <w:style w:type="character" w:customStyle="1" w:styleId="WW8Num15z2">
    <w:name w:val="WW8Num15z2"/>
    <w:rsid w:val="00496065"/>
  </w:style>
  <w:style w:type="character" w:customStyle="1" w:styleId="WW8Num15z3">
    <w:name w:val="WW8Num15z3"/>
    <w:rsid w:val="00496065"/>
  </w:style>
  <w:style w:type="character" w:customStyle="1" w:styleId="WW8Num15z4">
    <w:name w:val="WW8Num15z4"/>
    <w:rsid w:val="00496065"/>
  </w:style>
  <w:style w:type="character" w:customStyle="1" w:styleId="WW8Num15z5">
    <w:name w:val="WW8Num15z5"/>
    <w:rsid w:val="00496065"/>
  </w:style>
  <w:style w:type="character" w:customStyle="1" w:styleId="WW8Num15z6">
    <w:name w:val="WW8Num15z6"/>
    <w:rsid w:val="00496065"/>
  </w:style>
  <w:style w:type="character" w:customStyle="1" w:styleId="WW8Num15z7">
    <w:name w:val="WW8Num15z7"/>
    <w:rsid w:val="00496065"/>
  </w:style>
  <w:style w:type="character" w:customStyle="1" w:styleId="WW8Num15z8">
    <w:name w:val="WW8Num15z8"/>
    <w:rsid w:val="00496065"/>
  </w:style>
  <w:style w:type="character" w:customStyle="1" w:styleId="WW8Num16z0">
    <w:name w:val="WW8Num16z0"/>
    <w:rsid w:val="00496065"/>
    <w:rPr>
      <w:rFonts w:hint="default"/>
    </w:rPr>
  </w:style>
  <w:style w:type="character" w:customStyle="1" w:styleId="WW8Num16z1">
    <w:name w:val="WW8Num16z1"/>
    <w:rsid w:val="00496065"/>
  </w:style>
  <w:style w:type="character" w:customStyle="1" w:styleId="WW8Num16z2">
    <w:name w:val="WW8Num16z2"/>
    <w:rsid w:val="00496065"/>
  </w:style>
  <w:style w:type="character" w:customStyle="1" w:styleId="WW8Num16z3">
    <w:name w:val="WW8Num16z3"/>
    <w:rsid w:val="00496065"/>
  </w:style>
  <w:style w:type="character" w:customStyle="1" w:styleId="WW8Num16z4">
    <w:name w:val="WW8Num16z4"/>
    <w:rsid w:val="00496065"/>
  </w:style>
  <w:style w:type="character" w:customStyle="1" w:styleId="WW8Num16z5">
    <w:name w:val="WW8Num16z5"/>
    <w:rsid w:val="00496065"/>
  </w:style>
  <w:style w:type="character" w:customStyle="1" w:styleId="WW8Num16z6">
    <w:name w:val="WW8Num16z6"/>
    <w:rsid w:val="00496065"/>
  </w:style>
  <w:style w:type="character" w:customStyle="1" w:styleId="WW8Num16z7">
    <w:name w:val="WW8Num16z7"/>
    <w:rsid w:val="00496065"/>
  </w:style>
  <w:style w:type="character" w:customStyle="1" w:styleId="WW8Num16z8">
    <w:name w:val="WW8Num16z8"/>
    <w:rsid w:val="00496065"/>
  </w:style>
  <w:style w:type="character" w:customStyle="1" w:styleId="WW8Num17z0">
    <w:name w:val="WW8Num17z0"/>
    <w:rsid w:val="00496065"/>
    <w:rPr>
      <w:rFonts w:hint="default"/>
    </w:rPr>
  </w:style>
  <w:style w:type="character" w:customStyle="1" w:styleId="WW8Num18z0">
    <w:name w:val="WW8Num18z0"/>
    <w:rsid w:val="00496065"/>
    <w:rPr>
      <w:rFonts w:hint="default"/>
      <w:color w:val="000000"/>
      <w:sz w:val="22"/>
    </w:rPr>
  </w:style>
  <w:style w:type="character" w:customStyle="1" w:styleId="WW8Num18z1">
    <w:name w:val="WW8Num18z1"/>
    <w:rsid w:val="00496065"/>
  </w:style>
  <w:style w:type="character" w:customStyle="1" w:styleId="WW8Num18z2">
    <w:name w:val="WW8Num18z2"/>
    <w:rsid w:val="00496065"/>
  </w:style>
  <w:style w:type="character" w:customStyle="1" w:styleId="WW8Num18z3">
    <w:name w:val="WW8Num18z3"/>
    <w:rsid w:val="00496065"/>
  </w:style>
  <w:style w:type="character" w:customStyle="1" w:styleId="WW8Num18z4">
    <w:name w:val="WW8Num18z4"/>
    <w:rsid w:val="00496065"/>
  </w:style>
  <w:style w:type="character" w:customStyle="1" w:styleId="WW8Num18z5">
    <w:name w:val="WW8Num18z5"/>
    <w:rsid w:val="00496065"/>
  </w:style>
  <w:style w:type="character" w:customStyle="1" w:styleId="WW8Num18z6">
    <w:name w:val="WW8Num18z6"/>
    <w:rsid w:val="00496065"/>
  </w:style>
  <w:style w:type="character" w:customStyle="1" w:styleId="WW8Num18z7">
    <w:name w:val="WW8Num18z7"/>
    <w:rsid w:val="00496065"/>
  </w:style>
  <w:style w:type="character" w:customStyle="1" w:styleId="WW8Num18z8">
    <w:name w:val="WW8Num18z8"/>
    <w:rsid w:val="00496065"/>
  </w:style>
  <w:style w:type="character" w:customStyle="1" w:styleId="WW8Num19z0">
    <w:name w:val="WW8Num19z0"/>
    <w:rsid w:val="00496065"/>
    <w:rPr>
      <w:rFonts w:hint="default"/>
    </w:rPr>
  </w:style>
  <w:style w:type="character" w:customStyle="1" w:styleId="WW8Num19z1">
    <w:name w:val="WW8Num19z1"/>
    <w:rsid w:val="00496065"/>
  </w:style>
  <w:style w:type="character" w:customStyle="1" w:styleId="WW8Num19z2">
    <w:name w:val="WW8Num19z2"/>
    <w:rsid w:val="00496065"/>
  </w:style>
  <w:style w:type="character" w:customStyle="1" w:styleId="WW8Num19z3">
    <w:name w:val="WW8Num19z3"/>
    <w:rsid w:val="00496065"/>
  </w:style>
  <w:style w:type="character" w:customStyle="1" w:styleId="WW8Num19z4">
    <w:name w:val="WW8Num19z4"/>
    <w:rsid w:val="00496065"/>
  </w:style>
  <w:style w:type="character" w:customStyle="1" w:styleId="WW8Num19z5">
    <w:name w:val="WW8Num19z5"/>
    <w:rsid w:val="00496065"/>
  </w:style>
  <w:style w:type="character" w:customStyle="1" w:styleId="WW8Num19z6">
    <w:name w:val="WW8Num19z6"/>
    <w:rsid w:val="00496065"/>
  </w:style>
  <w:style w:type="character" w:customStyle="1" w:styleId="WW8Num19z7">
    <w:name w:val="WW8Num19z7"/>
    <w:rsid w:val="00496065"/>
  </w:style>
  <w:style w:type="character" w:customStyle="1" w:styleId="WW8Num19z8">
    <w:name w:val="WW8Num19z8"/>
    <w:rsid w:val="00496065"/>
  </w:style>
  <w:style w:type="character" w:customStyle="1" w:styleId="WW8Num20z0">
    <w:name w:val="WW8Num20z0"/>
    <w:rsid w:val="00496065"/>
    <w:rPr>
      <w:rFonts w:hint="default"/>
    </w:rPr>
  </w:style>
  <w:style w:type="character" w:customStyle="1" w:styleId="WW8Num20z1">
    <w:name w:val="WW8Num20z1"/>
    <w:rsid w:val="00496065"/>
  </w:style>
  <w:style w:type="character" w:customStyle="1" w:styleId="WW8Num20z2">
    <w:name w:val="WW8Num20z2"/>
    <w:rsid w:val="00496065"/>
  </w:style>
  <w:style w:type="character" w:customStyle="1" w:styleId="WW8Num20z3">
    <w:name w:val="WW8Num20z3"/>
    <w:rsid w:val="00496065"/>
  </w:style>
  <w:style w:type="character" w:customStyle="1" w:styleId="WW8Num20z4">
    <w:name w:val="WW8Num20z4"/>
    <w:rsid w:val="00496065"/>
  </w:style>
  <w:style w:type="character" w:customStyle="1" w:styleId="WW8Num20z5">
    <w:name w:val="WW8Num20z5"/>
    <w:rsid w:val="00496065"/>
  </w:style>
  <w:style w:type="character" w:customStyle="1" w:styleId="WW8Num20z6">
    <w:name w:val="WW8Num20z6"/>
    <w:rsid w:val="00496065"/>
  </w:style>
  <w:style w:type="character" w:customStyle="1" w:styleId="WW8Num20z7">
    <w:name w:val="WW8Num20z7"/>
    <w:rsid w:val="00496065"/>
  </w:style>
  <w:style w:type="character" w:customStyle="1" w:styleId="WW8Num20z8">
    <w:name w:val="WW8Num20z8"/>
    <w:rsid w:val="00496065"/>
  </w:style>
  <w:style w:type="character" w:customStyle="1" w:styleId="WW8Num21z0">
    <w:name w:val="WW8Num21z0"/>
    <w:rsid w:val="00496065"/>
    <w:rPr>
      <w:rFonts w:hint="default"/>
    </w:rPr>
  </w:style>
  <w:style w:type="character" w:customStyle="1" w:styleId="WW8Num21z1">
    <w:name w:val="WW8Num21z1"/>
    <w:rsid w:val="00496065"/>
  </w:style>
  <w:style w:type="character" w:customStyle="1" w:styleId="WW8Num21z2">
    <w:name w:val="WW8Num21z2"/>
    <w:rsid w:val="00496065"/>
  </w:style>
  <w:style w:type="character" w:customStyle="1" w:styleId="WW8Num21z3">
    <w:name w:val="WW8Num21z3"/>
    <w:rsid w:val="00496065"/>
  </w:style>
  <w:style w:type="character" w:customStyle="1" w:styleId="WW8Num21z4">
    <w:name w:val="WW8Num21z4"/>
    <w:rsid w:val="00496065"/>
  </w:style>
  <w:style w:type="character" w:customStyle="1" w:styleId="WW8Num21z5">
    <w:name w:val="WW8Num21z5"/>
    <w:rsid w:val="00496065"/>
  </w:style>
  <w:style w:type="character" w:customStyle="1" w:styleId="WW8Num21z6">
    <w:name w:val="WW8Num21z6"/>
    <w:rsid w:val="00496065"/>
  </w:style>
  <w:style w:type="character" w:customStyle="1" w:styleId="WW8Num21z7">
    <w:name w:val="WW8Num21z7"/>
    <w:rsid w:val="00496065"/>
  </w:style>
  <w:style w:type="character" w:customStyle="1" w:styleId="WW8Num21z8">
    <w:name w:val="WW8Num21z8"/>
    <w:rsid w:val="00496065"/>
  </w:style>
  <w:style w:type="character" w:customStyle="1" w:styleId="WW8Num22z0">
    <w:name w:val="WW8Num22z0"/>
    <w:rsid w:val="00496065"/>
    <w:rPr>
      <w:rFonts w:hint="default"/>
    </w:rPr>
  </w:style>
  <w:style w:type="character" w:customStyle="1" w:styleId="WW8Num22z1">
    <w:name w:val="WW8Num22z1"/>
    <w:rsid w:val="00496065"/>
  </w:style>
  <w:style w:type="character" w:customStyle="1" w:styleId="WW8Num22z2">
    <w:name w:val="WW8Num22z2"/>
    <w:rsid w:val="00496065"/>
  </w:style>
  <w:style w:type="character" w:customStyle="1" w:styleId="WW8Num22z3">
    <w:name w:val="WW8Num22z3"/>
    <w:rsid w:val="00496065"/>
  </w:style>
  <w:style w:type="character" w:customStyle="1" w:styleId="WW8Num22z4">
    <w:name w:val="WW8Num22z4"/>
    <w:rsid w:val="00496065"/>
  </w:style>
  <w:style w:type="character" w:customStyle="1" w:styleId="WW8Num22z5">
    <w:name w:val="WW8Num22z5"/>
    <w:rsid w:val="00496065"/>
  </w:style>
  <w:style w:type="character" w:customStyle="1" w:styleId="WW8Num22z6">
    <w:name w:val="WW8Num22z6"/>
    <w:rsid w:val="00496065"/>
  </w:style>
  <w:style w:type="character" w:customStyle="1" w:styleId="WW8Num22z7">
    <w:name w:val="WW8Num22z7"/>
    <w:rsid w:val="00496065"/>
  </w:style>
  <w:style w:type="character" w:customStyle="1" w:styleId="WW8Num22z8">
    <w:name w:val="WW8Num22z8"/>
    <w:rsid w:val="00496065"/>
  </w:style>
  <w:style w:type="character" w:customStyle="1" w:styleId="WW8Num23z0">
    <w:name w:val="WW8Num23z0"/>
    <w:rsid w:val="00496065"/>
    <w:rPr>
      <w:rFonts w:eastAsia="Times New Roman" w:hint="default"/>
      <w:b/>
    </w:rPr>
  </w:style>
  <w:style w:type="character" w:customStyle="1" w:styleId="WW8Num23z1">
    <w:name w:val="WW8Num23z1"/>
    <w:rsid w:val="00496065"/>
    <w:rPr>
      <w:rFonts w:hint="default"/>
    </w:rPr>
  </w:style>
  <w:style w:type="character" w:customStyle="1" w:styleId="WW8Num24z0">
    <w:name w:val="WW8Num24z0"/>
    <w:rsid w:val="00496065"/>
    <w:rPr>
      <w:rFonts w:hint="default"/>
      <w:sz w:val="26"/>
    </w:rPr>
  </w:style>
  <w:style w:type="character" w:customStyle="1" w:styleId="WW8Num24z1">
    <w:name w:val="WW8Num24z1"/>
    <w:rsid w:val="00496065"/>
  </w:style>
  <w:style w:type="character" w:customStyle="1" w:styleId="WW8Num24z2">
    <w:name w:val="WW8Num24z2"/>
    <w:rsid w:val="00496065"/>
  </w:style>
  <w:style w:type="character" w:customStyle="1" w:styleId="WW8Num24z3">
    <w:name w:val="WW8Num24z3"/>
    <w:rsid w:val="00496065"/>
  </w:style>
  <w:style w:type="character" w:customStyle="1" w:styleId="WW8Num24z4">
    <w:name w:val="WW8Num24z4"/>
    <w:rsid w:val="00496065"/>
  </w:style>
  <w:style w:type="character" w:customStyle="1" w:styleId="WW8Num24z5">
    <w:name w:val="WW8Num24z5"/>
    <w:rsid w:val="00496065"/>
  </w:style>
  <w:style w:type="character" w:customStyle="1" w:styleId="WW8Num24z6">
    <w:name w:val="WW8Num24z6"/>
    <w:rsid w:val="00496065"/>
  </w:style>
  <w:style w:type="character" w:customStyle="1" w:styleId="WW8Num24z7">
    <w:name w:val="WW8Num24z7"/>
    <w:rsid w:val="00496065"/>
  </w:style>
  <w:style w:type="character" w:customStyle="1" w:styleId="WW8Num24z8">
    <w:name w:val="WW8Num24z8"/>
    <w:rsid w:val="00496065"/>
  </w:style>
  <w:style w:type="character" w:customStyle="1" w:styleId="WW8Num25z0">
    <w:name w:val="WW8Num25z0"/>
    <w:rsid w:val="00496065"/>
    <w:rPr>
      <w:rFonts w:hint="default"/>
      <w:lang w:val="ru-RU"/>
    </w:rPr>
  </w:style>
  <w:style w:type="character" w:customStyle="1" w:styleId="WW8Num25z1">
    <w:name w:val="WW8Num25z1"/>
    <w:rsid w:val="00496065"/>
  </w:style>
  <w:style w:type="character" w:customStyle="1" w:styleId="WW8Num25z2">
    <w:name w:val="WW8Num25z2"/>
    <w:rsid w:val="00496065"/>
  </w:style>
  <w:style w:type="character" w:customStyle="1" w:styleId="WW8Num25z3">
    <w:name w:val="WW8Num25z3"/>
    <w:rsid w:val="00496065"/>
  </w:style>
  <w:style w:type="character" w:customStyle="1" w:styleId="WW8Num25z4">
    <w:name w:val="WW8Num25z4"/>
    <w:rsid w:val="00496065"/>
  </w:style>
  <w:style w:type="character" w:customStyle="1" w:styleId="WW8Num25z5">
    <w:name w:val="WW8Num25z5"/>
    <w:rsid w:val="00496065"/>
  </w:style>
  <w:style w:type="character" w:customStyle="1" w:styleId="WW8Num25z6">
    <w:name w:val="WW8Num25z6"/>
    <w:rsid w:val="00496065"/>
  </w:style>
  <w:style w:type="character" w:customStyle="1" w:styleId="WW8Num25z7">
    <w:name w:val="WW8Num25z7"/>
    <w:rsid w:val="00496065"/>
  </w:style>
  <w:style w:type="character" w:customStyle="1" w:styleId="WW8Num25z8">
    <w:name w:val="WW8Num25z8"/>
    <w:rsid w:val="00496065"/>
  </w:style>
  <w:style w:type="character" w:customStyle="1" w:styleId="WW8Num26z0">
    <w:name w:val="WW8Num26z0"/>
    <w:rsid w:val="00496065"/>
    <w:rPr>
      <w:rFonts w:hint="default"/>
      <w:b/>
      <w:lang w:val="ru-RU"/>
    </w:rPr>
  </w:style>
  <w:style w:type="character" w:customStyle="1" w:styleId="WW8Num27z0">
    <w:name w:val="WW8Num27z0"/>
    <w:rsid w:val="00496065"/>
    <w:rPr>
      <w:rFonts w:hint="default"/>
    </w:rPr>
  </w:style>
  <w:style w:type="character" w:customStyle="1" w:styleId="WW8Num27z1">
    <w:name w:val="WW8Num27z1"/>
    <w:rsid w:val="00496065"/>
  </w:style>
  <w:style w:type="character" w:customStyle="1" w:styleId="WW8Num27z2">
    <w:name w:val="WW8Num27z2"/>
    <w:rsid w:val="00496065"/>
  </w:style>
  <w:style w:type="character" w:customStyle="1" w:styleId="WW8Num27z3">
    <w:name w:val="WW8Num27z3"/>
    <w:rsid w:val="00496065"/>
  </w:style>
  <w:style w:type="character" w:customStyle="1" w:styleId="WW8Num27z4">
    <w:name w:val="WW8Num27z4"/>
    <w:rsid w:val="00496065"/>
  </w:style>
  <w:style w:type="character" w:customStyle="1" w:styleId="WW8Num27z5">
    <w:name w:val="WW8Num27z5"/>
    <w:rsid w:val="00496065"/>
  </w:style>
  <w:style w:type="character" w:customStyle="1" w:styleId="WW8Num27z6">
    <w:name w:val="WW8Num27z6"/>
    <w:rsid w:val="00496065"/>
  </w:style>
  <w:style w:type="character" w:customStyle="1" w:styleId="WW8Num27z7">
    <w:name w:val="WW8Num27z7"/>
    <w:rsid w:val="00496065"/>
  </w:style>
  <w:style w:type="character" w:customStyle="1" w:styleId="WW8Num27z8">
    <w:name w:val="WW8Num27z8"/>
    <w:rsid w:val="00496065"/>
  </w:style>
  <w:style w:type="character" w:customStyle="1" w:styleId="WW8Num28z0">
    <w:name w:val="WW8Num28z0"/>
    <w:rsid w:val="00496065"/>
    <w:rPr>
      <w:rFonts w:hint="default"/>
    </w:rPr>
  </w:style>
  <w:style w:type="character" w:customStyle="1" w:styleId="WW8Num28z1">
    <w:name w:val="WW8Num28z1"/>
    <w:rsid w:val="00496065"/>
  </w:style>
  <w:style w:type="character" w:customStyle="1" w:styleId="WW8Num28z2">
    <w:name w:val="WW8Num28z2"/>
    <w:rsid w:val="00496065"/>
  </w:style>
  <w:style w:type="character" w:customStyle="1" w:styleId="WW8Num28z3">
    <w:name w:val="WW8Num28z3"/>
    <w:rsid w:val="00496065"/>
  </w:style>
  <w:style w:type="character" w:customStyle="1" w:styleId="WW8Num28z4">
    <w:name w:val="WW8Num28z4"/>
    <w:rsid w:val="00496065"/>
  </w:style>
  <w:style w:type="character" w:customStyle="1" w:styleId="WW8Num28z5">
    <w:name w:val="WW8Num28z5"/>
    <w:rsid w:val="00496065"/>
  </w:style>
  <w:style w:type="character" w:customStyle="1" w:styleId="WW8Num28z6">
    <w:name w:val="WW8Num28z6"/>
    <w:rsid w:val="00496065"/>
  </w:style>
  <w:style w:type="character" w:customStyle="1" w:styleId="WW8Num28z7">
    <w:name w:val="WW8Num28z7"/>
    <w:rsid w:val="00496065"/>
  </w:style>
  <w:style w:type="character" w:customStyle="1" w:styleId="WW8Num28z8">
    <w:name w:val="WW8Num28z8"/>
    <w:rsid w:val="00496065"/>
  </w:style>
  <w:style w:type="character" w:customStyle="1" w:styleId="WW8Num29z0">
    <w:name w:val="WW8Num29z0"/>
    <w:rsid w:val="00496065"/>
    <w:rPr>
      <w:rFonts w:eastAsia="Times New Roman" w:hint="default"/>
      <w:b/>
    </w:rPr>
  </w:style>
  <w:style w:type="character" w:customStyle="1" w:styleId="WW8Num29z1">
    <w:name w:val="WW8Num29z1"/>
    <w:rsid w:val="00496065"/>
    <w:rPr>
      <w:rFonts w:hint="default"/>
    </w:rPr>
  </w:style>
  <w:style w:type="character" w:customStyle="1" w:styleId="WW8Num30z0">
    <w:name w:val="WW8Num30z0"/>
    <w:rsid w:val="00496065"/>
    <w:rPr>
      <w:rFonts w:hint="default"/>
    </w:rPr>
  </w:style>
  <w:style w:type="character" w:customStyle="1" w:styleId="WW8Num30z1">
    <w:name w:val="WW8Num30z1"/>
    <w:rsid w:val="00496065"/>
  </w:style>
  <w:style w:type="character" w:customStyle="1" w:styleId="WW8Num30z2">
    <w:name w:val="WW8Num30z2"/>
    <w:rsid w:val="00496065"/>
  </w:style>
  <w:style w:type="character" w:customStyle="1" w:styleId="WW8Num30z3">
    <w:name w:val="WW8Num30z3"/>
    <w:rsid w:val="00496065"/>
  </w:style>
  <w:style w:type="character" w:customStyle="1" w:styleId="WW8Num30z4">
    <w:name w:val="WW8Num30z4"/>
    <w:rsid w:val="00496065"/>
  </w:style>
  <w:style w:type="character" w:customStyle="1" w:styleId="WW8Num30z5">
    <w:name w:val="WW8Num30z5"/>
    <w:rsid w:val="00496065"/>
  </w:style>
  <w:style w:type="character" w:customStyle="1" w:styleId="WW8Num30z6">
    <w:name w:val="WW8Num30z6"/>
    <w:rsid w:val="00496065"/>
  </w:style>
  <w:style w:type="character" w:customStyle="1" w:styleId="WW8Num30z7">
    <w:name w:val="WW8Num30z7"/>
    <w:rsid w:val="00496065"/>
  </w:style>
  <w:style w:type="character" w:customStyle="1" w:styleId="WW8Num30z8">
    <w:name w:val="WW8Num30z8"/>
    <w:rsid w:val="00496065"/>
  </w:style>
  <w:style w:type="character" w:customStyle="1" w:styleId="WW8Num31z0">
    <w:name w:val="WW8Num31z0"/>
    <w:rsid w:val="00496065"/>
    <w:rPr>
      <w:rFonts w:hint="default"/>
    </w:rPr>
  </w:style>
  <w:style w:type="character" w:customStyle="1" w:styleId="WW8Num31z1">
    <w:name w:val="WW8Num31z1"/>
    <w:rsid w:val="00496065"/>
  </w:style>
  <w:style w:type="character" w:customStyle="1" w:styleId="WW8Num31z2">
    <w:name w:val="WW8Num31z2"/>
    <w:rsid w:val="00496065"/>
  </w:style>
  <w:style w:type="character" w:customStyle="1" w:styleId="WW8Num31z3">
    <w:name w:val="WW8Num31z3"/>
    <w:rsid w:val="00496065"/>
  </w:style>
  <w:style w:type="character" w:customStyle="1" w:styleId="WW8Num31z4">
    <w:name w:val="WW8Num31z4"/>
    <w:rsid w:val="00496065"/>
  </w:style>
  <w:style w:type="character" w:customStyle="1" w:styleId="WW8Num31z5">
    <w:name w:val="WW8Num31z5"/>
    <w:rsid w:val="00496065"/>
  </w:style>
  <w:style w:type="character" w:customStyle="1" w:styleId="WW8Num31z6">
    <w:name w:val="WW8Num31z6"/>
    <w:rsid w:val="00496065"/>
  </w:style>
  <w:style w:type="character" w:customStyle="1" w:styleId="WW8Num31z7">
    <w:name w:val="WW8Num31z7"/>
    <w:rsid w:val="00496065"/>
  </w:style>
  <w:style w:type="character" w:customStyle="1" w:styleId="WW8Num31z8">
    <w:name w:val="WW8Num31z8"/>
    <w:rsid w:val="00496065"/>
  </w:style>
  <w:style w:type="character" w:customStyle="1" w:styleId="10">
    <w:name w:val="Основной шрифт абзаца1"/>
    <w:rsid w:val="00496065"/>
  </w:style>
  <w:style w:type="character" w:customStyle="1" w:styleId="11">
    <w:name w:val="Заголовок 1 Знак"/>
    <w:basedOn w:val="10"/>
    <w:rsid w:val="00496065"/>
    <w:rPr>
      <w:b/>
      <w:bCs/>
      <w:kern w:val="1"/>
      <w:sz w:val="48"/>
      <w:szCs w:val="48"/>
    </w:rPr>
  </w:style>
  <w:style w:type="character" w:styleId="a4">
    <w:name w:val="Strong"/>
    <w:basedOn w:val="10"/>
    <w:qFormat/>
    <w:rsid w:val="00496065"/>
    <w:rPr>
      <w:b/>
      <w:bCs/>
    </w:rPr>
  </w:style>
  <w:style w:type="character" w:customStyle="1" w:styleId="a5">
    <w:name w:val="Основной текст Знак"/>
    <w:basedOn w:val="10"/>
    <w:rsid w:val="00496065"/>
    <w:rPr>
      <w:rFonts w:eastAsia="Andale Sans UI"/>
      <w:kern w:val="1"/>
      <w:sz w:val="24"/>
      <w:szCs w:val="24"/>
    </w:rPr>
  </w:style>
  <w:style w:type="character" w:customStyle="1" w:styleId="20">
    <w:name w:val="Заголовок 2 Знак"/>
    <w:basedOn w:val="10"/>
    <w:rsid w:val="004960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10"/>
    <w:rsid w:val="00496065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90">
    <w:name w:val="Заголовок 9 Знак"/>
    <w:basedOn w:val="10"/>
    <w:rsid w:val="00496065"/>
    <w:rPr>
      <w:rFonts w:ascii="Cambria" w:eastAsia="Times New Roman" w:hAnsi="Cambria" w:cs="Times New Roman"/>
      <w:kern w:val="1"/>
      <w:sz w:val="22"/>
      <w:szCs w:val="22"/>
    </w:rPr>
  </w:style>
  <w:style w:type="character" w:customStyle="1" w:styleId="21">
    <w:name w:val="Основной текст 2 Знак"/>
    <w:basedOn w:val="10"/>
    <w:rsid w:val="00496065"/>
    <w:rPr>
      <w:rFonts w:eastAsia="Andale Sans UI"/>
      <w:kern w:val="1"/>
      <w:sz w:val="24"/>
      <w:szCs w:val="24"/>
    </w:rPr>
  </w:style>
  <w:style w:type="character" w:customStyle="1" w:styleId="a6">
    <w:name w:val="Абзац списка Знак"/>
    <w:rsid w:val="00496065"/>
  </w:style>
  <w:style w:type="character" w:customStyle="1" w:styleId="a7">
    <w:name w:val="Без интервала Знак"/>
    <w:rsid w:val="00496065"/>
    <w:rPr>
      <w:rFonts w:eastAsia="Andale Sans UI"/>
      <w:kern w:val="1"/>
      <w:sz w:val="24"/>
      <w:szCs w:val="24"/>
      <w:lang w:eastAsia="ar-SA" w:bidi="ar-SA"/>
    </w:rPr>
  </w:style>
  <w:style w:type="character" w:customStyle="1" w:styleId="blk">
    <w:name w:val="blk"/>
    <w:basedOn w:val="10"/>
    <w:rsid w:val="00496065"/>
  </w:style>
  <w:style w:type="character" w:customStyle="1" w:styleId="apple-converted-space">
    <w:name w:val="apple-converted-space"/>
    <w:basedOn w:val="10"/>
    <w:rsid w:val="00496065"/>
  </w:style>
  <w:style w:type="character" w:customStyle="1" w:styleId="a8">
    <w:name w:val="Обычный (веб) Знак"/>
    <w:rsid w:val="00496065"/>
    <w:rPr>
      <w:sz w:val="24"/>
      <w:szCs w:val="24"/>
    </w:rPr>
  </w:style>
  <w:style w:type="character" w:customStyle="1" w:styleId="w">
    <w:name w:val="w"/>
    <w:basedOn w:val="10"/>
    <w:rsid w:val="00496065"/>
  </w:style>
  <w:style w:type="character" w:customStyle="1" w:styleId="a9">
    <w:name w:val="вызовы Знак"/>
    <w:basedOn w:val="10"/>
    <w:rsid w:val="00496065"/>
    <w:rPr>
      <w:b/>
      <w:sz w:val="24"/>
      <w:szCs w:val="24"/>
    </w:rPr>
  </w:style>
  <w:style w:type="paragraph" w:customStyle="1" w:styleId="aa">
    <w:name w:val="Заголовок"/>
    <w:basedOn w:val="a"/>
    <w:next w:val="a0"/>
    <w:rsid w:val="0049606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496065"/>
    <w:pPr>
      <w:spacing w:after="120"/>
    </w:pPr>
  </w:style>
  <w:style w:type="paragraph" w:styleId="ab">
    <w:name w:val="List"/>
    <w:basedOn w:val="a0"/>
    <w:rsid w:val="00496065"/>
    <w:rPr>
      <w:rFonts w:cs="Tahoma"/>
    </w:rPr>
  </w:style>
  <w:style w:type="paragraph" w:customStyle="1" w:styleId="12">
    <w:name w:val="Название1"/>
    <w:basedOn w:val="a"/>
    <w:rsid w:val="00496065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rsid w:val="00496065"/>
    <w:pPr>
      <w:suppressLineNumbers/>
    </w:pPr>
    <w:rPr>
      <w:rFonts w:cs="Arial"/>
    </w:rPr>
  </w:style>
  <w:style w:type="paragraph" w:customStyle="1" w:styleId="Heading">
    <w:name w:val="Heading"/>
    <w:basedOn w:val="a"/>
    <w:next w:val="a0"/>
    <w:rsid w:val="0049606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ption">
    <w:name w:val="Caption"/>
    <w:basedOn w:val="a"/>
    <w:rsid w:val="0049606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496065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496065"/>
    <w:pPr>
      <w:suppressLineNumbers/>
    </w:pPr>
  </w:style>
  <w:style w:type="paragraph" w:customStyle="1" w:styleId="TableHeading">
    <w:name w:val="Table Heading"/>
    <w:basedOn w:val="TableContents"/>
    <w:rsid w:val="00496065"/>
    <w:pPr>
      <w:jc w:val="center"/>
    </w:pPr>
    <w:rPr>
      <w:b/>
      <w:bCs/>
    </w:rPr>
  </w:style>
  <w:style w:type="paragraph" w:styleId="ac">
    <w:name w:val="Normal (Web)"/>
    <w:basedOn w:val="a"/>
    <w:rsid w:val="00496065"/>
    <w:pPr>
      <w:widowControl/>
      <w:suppressAutoHyphens w:val="0"/>
      <w:spacing w:before="100" w:after="119"/>
    </w:pPr>
    <w:rPr>
      <w:rFonts w:eastAsia="Times New Roman"/>
      <w:lang/>
    </w:rPr>
  </w:style>
  <w:style w:type="paragraph" w:customStyle="1" w:styleId="Default">
    <w:name w:val="Default"/>
    <w:rsid w:val="00496065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Textbody">
    <w:name w:val="Text body"/>
    <w:basedOn w:val="a"/>
    <w:rsid w:val="00496065"/>
    <w:pPr>
      <w:suppressAutoHyphens w:val="0"/>
      <w:spacing w:after="120"/>
      <w:textAlignment w:val="baseline"/>
    </w:pPr>
    <w:rPr>
      <w:rFonts w:eastAsia="Arial Unicode MS" w:cs="Tahoma"/>
    </w:rPr>
  </w:style>
  <w:style w:type="paragraph" w:customStyle="1" w:styleId="Standard">
    <w:name w:val="Standard"/>
    <w:rsid w:val="00496065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paragraph" w:styleId="ad">
    <w:name w:val="No Spacing"/>
    <w:qFormat/>
    <w:rsid w:val="00496065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496065"/>
    <w:pPr>
      <w:suppressLineNumbers/>
    </w:pPr>
    <w:rPr>
      <w:rFonts w:ascii="Arial" w:eastAsia="Arial Unicode MS" w:hAnsi="Arial" w:cs="Arial"/>
      <w:sz w:val="20"/>
    </w:rPr>
  </w:style>
  <w:style w:type="paragraph" w:customStyle="1" w:styleId="31">
    <w:name w:val="Обычный3"/>
    <w:rsid w:val="00496065"/>
    <w:pPr>
      <w:widowControl w:val="0"/>
      <w:suppressAutoHyphens/>
    </w:pPr>
    <w:rPr>
      <w:rFonts w:ascii="Arial" w:eastAsia="Arial Unicode MS" w:hAnsi="Arial" w:cs="Arial"/>
      <w:kern w:val="1"/>
      <w:szCs w:val="24"/>
      <w:lang w:eastAsia="ar-SA"/>
    </w:rPr>
  </w:style>
  <w:style w:type="paragraph" w:customStyle="1" w:styleId="210">
    <w:name w:val="Основной текст 21"/>
    <w:basedOn w:val="a"/>
    <w:rsid w:val="00496065"/>
    <w:pPr>
      <w:spacing w:after="120" w:line="480" w:lineRule="auto"/>
    </w:pPr>
  </w:style>
  <w:style w:type="paragraph" w:styleId="af">
    <w:name w:val="List Paragraph"/>
    <w:basedOn w:val="a"/>
    <w:qFormat/>
    <w:rsid w:val="00496065"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ConsPlusNormal">
    <w:name w:val="ConsPlusNormal"/>
    <w:rsid w:val="0049606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49606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0">
    <w:name w:val="вызовы"/>
    <w:basedOn w:val="a"/>
    <w:rsid w:val="00496065"/>
    <w:pPr>
      <w:keepNext/>
      <w:widowControl/>
      <w:suppressAutoHyphens w:val="0"/>
      <w:spacing w:before="120" w:line="300" w:lineRule="auto"/>
      <w:ind w:firstLine="709"/>
      <w:jc w:val="both"/>
    </w:pPr>
    <w:rPr>
      <w:rFonts w:eastAsia="Times New Roman"/>
      <w:b/>
    </w:rPr>
  </w:style>
  <w:style w:type="paragraph" w:customStyle="1" w:styleId="af1">
    <w:name w:val="Тело"/>
    <w:rsid w:val="00496065"/>
    <w:pPr>
      <w:suppressAutoHyphens/>
      <w:spacing w:line="360" w:lineRule="auto"/>
      <w:ind w:firstLine="709"/>
      <w:jc w:val="both"/>
    </w:pPr>
    <w:rPr>
      <w:rFonts w:eastAsia="Calibri"/>
      <w:sz w:val="28"/>
      <w:szCs w:val="28"/>
      <w:lang w:eastAsia="ar-SA"/>
    </w:rPr>
  </w:style>
  <w:style w:type="paragraph" w:customStyle="1" w:styleId="ConsPlusTitle">
    <w:name w:val="ConsPlusTitle"/>
    <w:rsid w:val="00496065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Title">
    <w:name w:val="ConsTitle"/>
    <w:rsid w:val="00496065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f2">
    <w:name w:val="Заголовок таблицы"/>
    <w:basedOn w:val="ae"/>
    <w:rsid w:val="00496065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496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widowControl/>
      <w:numPr>
        <w:numId w:val="1"/>
      </w:numPr>
      <w:suppressAutoHyphens w:val="0"/>
      <w:spacing w:before="100" w:after="100"/>
      <w:jc w:val="center"/>
      <w:outlineLvl w:val="0"/>
    </w:pPr>
    <w:rPr>
      <w:rFonts w:eastAsia="Times New Roman"/>
      <w:b/>
      <w:bCs/>
      <w:sz w:val="48"/>
      <w:szCs w:val="48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lang w:val="ru-RU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lang w:val="ru-RU"/>
    </w:rPr>
  </w:style>
  <w:style w:type="character" w:customStyle="1" w:styleId="WW8Num7z0">
    <w:name w:val="WW8Num7z0"/>
    <w:rPr>
      <w:rFonts w:eastAsia="Times New Roman" w:hint="default"/>
      <w:b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lang w:val="ru-RU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lang w:val="ru-RU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  <w:color w:val="000000"/>
      <w:sz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Times New Roman" w:hint="default"/>
      <w:b/>
    </w:rPr>
  </w:style>
  <w:style w:type="character" w:customStyle="1" w:styleId="WW8Num23z1">
    <w:name w:val="WW8Num23z1"/>
    <w:rPr>
      <w:rFonts w:hint="default"/>
    </w:rPr>
  </w:style>
  <w:style w:type="character" w:customStyle="1" w:styleId="WW8Num24z0">
    <w:name w:val="WW8Num24z0"/>
    <w:rPr>
      <w:rFonts w:hint="default"/>
      <w:sz w:val="26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lang w:val="ru-RU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/>
      <w:lang w:val="ru-RU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eastAsia="Times New Roman" w:hint="default"/>
      <w:b/>
    </w:rPr>
  </w:style>
  <w:style w:type="character" w:customStyle="1" w:styleId="WW8Num29z1">
    <w:name w:val="WW8Num29z1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b/>
      <w:bCs/>
      <w:kern w:val="1"/>
      <w:sz w:val="48"/>
      <w:szCs w:val="48"/>
    </w:rPr>
  </w:style>
  <w:style w:type="character" w:styleId="a4">
    <w:name w:val="Strong"/>
    <w:basedOn w:val="10"/>
    <w:qFormat/>
    <w:rPr>
      <w:b/>
      <w:bCs/>
    </w:rPr>
  </w:style>
  <w:style w:type="character" w:customStyle="1" w:styleId="a5">
    <w:name w:val="Основной текст Знак"/>
    <w:basedOn w:val="10"/>
    <w:rPr>
      <w:rFonts w:eastAsia="Andale Sans UI"/>
      <w:kern w:val="1"/>
      <w:sz w:val="24"/>
      <w:szCs w:val="24"/>
      <w:lang/>
    </w:rPr>
  </w:style>
  <w:style w:type="character" w:customStyle="1" w:styleId="20">
    <w:name w:val="Заголовок 2 Знак"/>
    <w:basedOn w:val="10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kern w:val="1"/>
      <w:sz w:val="26"/>
      <w:szCs w:val="26"/>
      <w:lang/>
    </w:rPr>
  </w:style>
  <w:style w:type="character" w:customStyle="1" w:styleId="90">
    <w:name w:val="Заголовок 9 Знак"/>
    <w:basedOn w:val="10"/>
    <w:rPr>
      <w:rFonts w:ascii="Cambria" w:eastAsia="Times New Roman" w:hAnsi="Cambria" w:cs="Times New Roman"/>
      <w:kern w:val="1"/>
      <w:sz w:val="22"/>
      <w:szCs w:val="22"/>
      <w:lang/>
    </w:rPr>
  </w:style>
  <w:style w:type="character" w:customStyle="1" w:styleId="21">
    <w:name w:val="Основной текст 2 Знак"/>
    <w:basedOn w:val="10"/>
    <w:rPr>
      <w:rFonts w:eastAsia="Andale Sans UI"/>
      <w:kern w:val="1"/>
      <w:sz w:val="24"/>
      <w:szCs w:val="24"/>
      <w:lang/>
    </w:rPr>
  </w:style>
  <w:style w:type="character" w:customStyle="1" w:styleId="a6">
    <w:name w:val="Абзац списка Знак"/>
  </w:style>
  <w:style w:type="character" w:customStyle="1" w:styleId="a7">
    <w:name w:val="Без интервала Знак"/>
    <w:rPr>
      <w:rFonts w:eastAsia="Andale Sans UI"/>
      <w:kern w:val="1"/>
      <w:sz w:val="24"/>
      <w:szCs w:val="24"/>
      <w:lang w:eastAsia="ar-SA" w:bidi="ar-SA"/>
    </w:rPr>
  </w:style>
  <w:style w:type="character" w:customStyle="1" w:styleId="blk">
    <w:name w:val="blk"/>
    <w:basedOn w:val="10"/>
  </w:style>
  <w:style w:type="character" w:customStyle="1" w:styleId="apple-converted-space">
    <w:name w:val="apple-converted-space"/>
    <w:basedOn w:val="10"/>
  </w:style>
  <w:style w:type="character" w:customStyle="1" w:styleId="a8">
    <w:name w:val="Обычный (веб) Знак"/>
    <w:rPr>
      <w:sz w:val="24"/>
      <w:szCs w:val="24"/>
    </w:rPr>
  </w:style>
  <w:style w:type="character" w:customStyle="1" w:styleId="w">
    <w:name w:val="w"/>
    <w:basedOn w:val="10"/>
  </w:style>
  <w:style w:type="character" w:customStyle="1" w:styleId="a9">
    <w:name w:val="вызовы Знак"/>
    <w:basedOn w:val="10"/>
    <w:rPr>
      <w:b/>
      <w:sz w:val="24"/>
      <w:szCs w:val="24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Normal (Web)"/>
    <w:basedOn w:val="a"/>
    <w:pPr>
      <w:widowControl/>
      <w:suppressAutoHyphens w:val="0"/>
      <w:spacing w:before="100" w:after="119"/>
    </w:pPr>
    <w:rPr>
      <w:rFonts w:eastAsia="Times New Roman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Textbody">
    <w:name w:val="Text body"/>
    <w:basedOn w:val="a"/>
    <w:pPr>
      <w:suppressAutoHyphens w:val="0"/>
      <w:spacing w:after="120"/>
      <w:textAlignment w:val="baseline"/>
    </w:pPr>
    <w:rPr>
      <w:rFonts w:eastAsia="Arial Unicode MS" w:cs="Tahoma"/>
      <w:lang w:val="ru-RU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paragraph" w:styleId="ad">
    <w:name w:val="No Spacing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pPr>
      <w:suppressLineNumbers/>
    </w:pPr>
    <w:rPr>
      <w:rFonts w:ascii="Arial" w:eastAsia="Arial Unicode MS" w:hAnsi="Arial" w:cs="Arial"/>
      <w:sz w:val="20"/>
      <w:lang w:val="ru-RU"/>
    </w:rPr>
  </w:style>
  <w:style w:type="paragraph" w:customStyle="1" w:styleId="31">
    <w:name w:val="Обычный3"/>
    <w:pPr>
      <w:widowControl w:val="0"/>
      <w:suppressAutoHyphens/>
    </w:pPr>
    <w:rPr>
      <w:rFonts w:ascii="Arial" w:eastAsia="Arial Unicode MS" w:hAnsi="Arial" w:cs="Arial"/>
      <w:kern w:val="1"/>
      <w:szCs w:val="24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f">
    <w:name w:val="List Paragraph"/>
    <w:basedOn w:val="a"/>
    <w:qFormat/>
    <w:pPr>
      <w:widowControl/>
      <w:suppressAutoHyphens w:val="0"/>
      <w:ind w:left="720"/>
    </w:pPr>
    <w:rPr>
      <w:rFonts w:eastAsia="Times New Roman"/>
      <w:sz w:val="20"/>
      <w:szCs w:val="20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formattext">
    <w:name w:val="formattext"/>
    <w:basedOn w:val="a"/>
    <w:pPr>
      <w:widowControl/>
      <w:suppressAutoHyphens w:val="0"/>
      <w:spacing w:before="100" w:after="100"/>
    </w:pPr>
    <w:rPr>
      <w:rFonts w:eastAsia="Times New Roman"/>
      <w:lang w:val="ru-RU"/>
    </w:rPr>
  </w:style>
  <w:style w:type="paragraph" w:customStyle="1" w:styleId="af0">
    <w:name w:val="вызовы"/>
    <w:basedOn w:val="a"/>
    <w:pPr>
      <w:keepNext/>
      <w:widowControl/>
      <w:suppressAutoHyphens w:val="0"/>
      <w:spacing w:before="120" w:line="300" w:lineRule="auto"/>
      <w:ind w:firstLine="709"/>
      <w:jc w:val="both"/>
    </w:pPr>
    <w:rPr>
      <w:rFonts w:eastAsia="Times New Roman"/>
      <w:b/>
      <w:lang w:val="ru-RU"/>
    </w:rPr>
  </w:style>
  <w:style w:type="paragraph" w:customStyle="1" w:styleId="af1">
    <w:name w:val="Тело"/>
    <w:pPr>
      <w:suppressAutoHyphens/>
      <w:spacing w:line="360" w:lineRule="auto"/>
      <w:ind w:firstLine="709"/>
      <w:jc w:val="both"/>
    </w:pPr>
    <w:rPr>
      <w:rFonts w:eastAsia="Calibri"/>
      <w:sz w:val="28"/>
      <w:szCs w:val="28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f2">
    <w:name w:val="Заголовок таблицы"/>
    <w:basedOn w:val="ae"/>
    <w:pPr>
      <w:jc w:val="center"/>
    </w:pPr>
    <w:rPr>
      <w:b/>
      <w:bCs/>
    </w:rPr>
  </w:style>
  <w:style w:type="paragraph" w:customStyle="1" w:styleId="af3">
    <w:name w:val="Содержимое врезки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46B69-F88C-4B1B-8464-E10FE420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19064</Words>
  <Characters>108669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СЗС</cp:lastModifiedBy>
  <cp:revision>2</cp:revision>
  <cp:lastPrinted>2020-08-06T03:46:00Z</cp:lastPrinted>
  <dcterms:created xsi:type="dcterms:W3CDTF">2020-08-06T03:47:00Z</dcterms:created>
  <dcterms:modified xsi:type="dcterms:W3CDTF">2020-08-06T03:47:00Z</dcterms:modified>
</cp:coreProperties>
</file>