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D" w:rsidRDefault="00D7139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B2550D" w:rsidRDefault="00D71391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B2550D" w:rsidRDefault="00D71391">
      <w:pPr>
        <w:pStyle w:val="Standard"/>
        <w:jc w:val="center"/>
        <w:rPr>
          <w:b/>
        </w:rPr>
      </w:pPr>
      <w:r>
        <w:rPr>
          <w:b/>
        </w:rPr>
        <w:t xml:space="preserve">641324, Курганская область, р-н Кетовский, д. Галишово, ул. </w:t>
      </w:r>
      <w:r>
        <w:rPr>
          <w:b/>
        </w:rPr>
        <w:t>Октябрьская, д. 16</w:t>
      </w:r>
    </w:p>
    <w:p w:rsidR="00B2550D" w:rsidRDefault="00B2550D">
      <w:pPr>
        <w:pStyle w:val="Standard"/>
        <w:jc w:val="center"/>
        <w:rPr>
          <w:b/>
        </w:rPr>
      </w:pPr>
    </w:p>
    <w:p w:rsidR="00B2550D" w:rsidRDefault="00D71391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B2550D" w:rsidRDefault="00D71391">
      <w:pPr>
        <w:pStyle w:val="Standard"/>
        <w:rPr>
          <w:b/>
        </w:rPr>
      </w:pPr>
      <w:r>
        <w:rPr>
          <w:b/>
        </w:rPr>
        <w:t>Двадцать четвертое июня</w:t>
      </w:r>
      <w:r>
        <w:rPr>
          <w:b/>
        </w:rPr>
        <w:t xml:space="preserve"> две  тысячи девятнадцатого года</w:t>
      </w:r>
    </w:p>
    <w:p w:rsidR="00B2550D" w:rsidRDefault="00B2550D">
      <w:pPr>
        <w:pStyle w:val="Standard"/>
        <w:rPr>
          <w:b/>
        </w:rPr>
      </w:pPr>
    </w:p>
    <w:p w:rsidR="00B2550D" w:rsidRDefault="00D71391">
      <w:pPr>
        <w:pStyle w:val="Standard"/>
        <w:rPr>
          <w:b/>
        </w:rPr>
      </w:pPr>
      <w:r>
        <w:rPr>
          <w:b/>
        </w:rPr>
        <w:t>Члены комиссии:</w:t>
      </w:r>
    </w:p>
    <w:p w:rsidR="00B2550D" w:rsidRDefault="00B2550D">
      <w:pPr>
        <w:pStyle w:val="Standard"/>
        <w:rPr>
          <w:b/>
        </w:rPr>
      </w:pPr>
    </w:p>
    <w:p w:rsidR="00B2550D" w:rsidRDefault="00D71391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</w:t>
      </w:r>
      <w:r>
        <w:t>льник отдела экономики, торговли, труда и инвестиций Притчин А.В.</w:t>
      </w:r>
    </w:p>
    <w:p w:rsidR="00B2550D" w:rsidRDefault="00D71391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Штефан П.П.</w:t>
      </w:r>
    </w:p>
    <w:p w:rsidR="00B2550D" w:rsidRDefault="00D71391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B2550D" w:rsidRDefault="00D71391">
      <w:pPr>
        <w:pStyle w:val="Standard"/>
        <w:numPr>
          <w:ilvl w:val="0"/>
          <w:numId w:val="3"/>
        </w:numPr>
        <w:jc w:val="both"/>
      </w:pPr>
      <w:r>
        <w:t>Член комисс</w:t>
      </w:r>
      <w:r>
        <w:t>ии – начальник Финансового отдела Галкина С.Н.</w:t>
      </w:r>
    </w:p>
    <w:p w:rsidR="00B2550D" w:rsidRDefault="00D71391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района Субботина С.С.</w:t>
      </w:r>
    </w:p>
    <w:p w:rsidR="00B2550D" w:rsidRDefault="00D71391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B2550D" w:rsidRDefault="00B2550D">
      <w:pPr>
        <w:pStyle w:val="Standard"/>
        <w:jc w:val="both"/>
      </w:pPr>
    </w:p>
    <w:p w:rsidR="00B2550D" w:rsidRDefault="00D71391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</w:t>
      </w:r>
      <w:r>
        <w:rPr>
          <w:szCs w:val="20"/>
        </w:rPr>
        <w:t>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B2550D" w:rsidRDefault="00B2550D">
      <w:pPr>
        <w:pStyle w:val="Standard"/>
        <w:jc w:val="both"/>
      </w:pPr>
    </w:p>
    <w:p w:rsidR="00B2550D" w:rsidRDefault="00D71391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B2550D" w:rsidRDefault="00B2550D">
      <w:pPr>
        <w:pStyle w:val="Standard"/>
        <w:ind w:firstLine="360"/>
        <w:jc w:val="center"/>
        <w:rPr>
          <w:b/>
        </w:rPr>
      </w:pPr>
    </w:p>
    <w:p w:rsidR="00B2550D" w:rsidRDefault="00D71391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B2550D" w:rsidRDefault="00B2550D">
      <w:pPr>
        <w:pStyle w:val="Standard"/>
        <w:ind w:firstLine="360"/>
        <w:jc w:val="center"/>
        <w:rPr>
          <w:b/>
        </w:rPr>
      </w:pPr>
    </w:p>
    <w:p w:rsidR="00B2550D" w:rsidRDefault="00D71391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B2550D" w:rsidRDefault="00D71391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</w:t>
      </w:r>
      <w:r>
        <w:t>641324, Курганская область, р-н Кетовский, д. Галишово, ул. Октябрьская, д. 16.</w:t>
      </w:r>
    </w:p>
    <w:p w:rsidR="00B2550D" w:rsidRDefault="00D71391">
      <w:pPr>
        <w:pStyle w:val="Standard"/>
        <w:ind w:firstLine="708"/>
        <w:jc w:val="both"/>
      </w:pPr>
      <w:r>
        <w:t>Кадастровый номер — 45:08:022701:692</w:t>
      </w:r>
    </w:p>
    <w:p w:rsidR="00B2550D" w:rsidRDefault="00D71391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B2550D" w:rsidRDefault="00D71391">
      <w:pPr>
        <w:pStyle w:val="Standard"/>
        <w:jc w:val="both"/>
      </w:pPr>
      <w:r>
        <w:t xml:space="preserve">            Категория земель: земли населе</w:t>
      </w:r>
      <w:r>
        <w:t>нных пунктов.</w:t>
      </w:r>
    </w:p>
    <w:p w:rsidR="00B2550D" w:rsidRDefault="00D71391">
      <w:pPr>
        <w:pStyle w:val="Standard"/>
        <w:ind w:firstLine="708"/>
        <w:jc w:val="both"/>
      </w:pPr>
      <w:r>
        <w:t>Площадь – 600 кв.м</w:t>
      </w:r>
    </w:p>
    <w:p w:rsidR="00B2550D" w:rsidRDefault="00D71391">
      <w:pPr>
        <w:pStyle w:val="Standard"/>
        <w:ind w:firstLine="708"/>
        <w:jc w:val="both"/>
      </w:pPr>
      <w:r>
        <w:t>Границы – в границах муниципального образования Менщиковский сельсовет.</w:t>
      </w:r>
    </w:p>
    <w:p w:rsidR="00B2550D" w:rsidRDefault="00D71391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B2550D" w:rsidRDefault="00D71391">
      <w:pPr>
        <w:pStyle w:val="Standard"/>
        <w:ind w:firstLine="708"/>
        <w:jc w:val="both"/>
      </w:pPr>
      <w:r>
        <w:t>Начальная цена предмета аукциона – 32550 (тридцать две тысячи пятьсот пятьдесят) рублей, 00 копеек.</w:t>
      </w:r>
    </w:p>
    <w:p w:rsidR="00B2550D" w:rsidRDefault="00D71391">
      <w:pPr>
        <w:pStyle w:val="Standard"/>
        <w:ind w:firstLine="708"/>
        <w:jc w:val="both"/>
      </w:pPr>
      <w:r>
        <w:t>Шаг а</w:t>
      </w:r>
      <w:r>
        <w:t>укциона —  977 ( девятьсот семьдесят семь ) рублей, 00 копеек.</w:t>
      </w:r>
    </w:p>
    <w:p w:rsidR="00B2550D" w:rsidRDefault="00D71391">
      <w:pPr>
        <w:pStyle w:val="Standard"/>
        <w:ind w:firstLine="708"/>
        <w:jc w:val="both"/>
      </w:pPr>
      <w:r>
        <w:t>Сумма задатка – 20 % от  начальной цены — 6510 (шесть тысяч пятьсот десять) рублей, 00 копеек.</w:t>
      </w:r>
    </w:p>
    <w:p w:rsidR="00B2550D" w:rsidRDefault="00D71391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B2550D" w:rsidRDefault="00B2550D">
      <w:pPr>
        <w:pStyle w:val="Standard"/>
        <w:ind w:firstLine="360"/>
        <w:jc w:val="both"/>
      </w:pPr>
    </w:p>
    <w:p w:rsidR="00B2550D" w:rsidRDefault="00D71391">
      <w:pPr>
        <w:pStyle w:val="Standard"/>
        <w:ind w:firstLine="360"/>
        <w:jc w:val="both"/>
      </w:pPr>
      <w:r>
        <w:rPr>
          <w:b/>
        </w:rPr>
        <w:t>По окончании срока п</w:t>
      </w:r>
      <w:r>
        <w:rPr>
          <w:b/>
        </w:rPr>
        <w:t>одачи заявок на участие в аукционе по продаже земельного участка  поступила 1 заявка</w:t>
      </w:r>
      <w:r>
        <w:t>.</w:t>
      </w:r>
    </w:p>
    <w:p w:rsidR="00B2550D" w:rsidRDefault="00B2550D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B2550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</w:t>
            </w:r>
            <w:r>
              <w:rPr>
                <w:bCs/>
              </w:rPr>
              <w:lastRenderedPageBreak/>
              <w:t>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Наименование (для </w:t>
            </w:r>
            <w:r>
              <w:rPr>
                <w:bCs/>
              </w:rPr>
              <w:lastRenderedPageBreak/>
              <w:t>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 </w:t>
            </w:r>
            <w:r>
              <w:rPr>
                <w:bCs/>
              </w:rPr>
              <w:lastRenderedPageBreak/>
              <w:t xml:space="preserve">(для юридического лица), место жительства (для </w:t>
            </w:r>
            <w:r>
              <w:rPr>
                <w:bCs/>
              </w:rPr>
              <w:t>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Дата и время </w:t>
            </w:r>
            <w:r>
              <w:rPr>
                <w:bCs/>
              </w:rPr>
              <w:lastRenderedPageBreak/>
              <w:t>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Внесенный </w:t>
            </w:r>
            <w:r>
              <w:rPr>
                <w:bCs/>
              </w:rPr>
              <w:lastRenderedPageBreak/>
              <w:t>претендентом задаток для участия в аукционе</w:t>
            </w:r>
          </w:p>
        </w:tc>
      </w:tr>
      <w:tr w:rsidR="00B2550D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Лисихина Алена Станиславовна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дер. Галишово, ул. Октябрьская, д 14, кв.1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20.05.2019 г</w:t>
            </w:r>
          </w:p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40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0D" w:rsidRDefault="00D7139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6510 рублей</w:t>
            </w:r>
          </w:p>
        </w:tc>
      </w:tr>
    </w:tbl>
    <w:p w:rsidR="00B2550D" w:rsidRDefault="00D7139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B2550D" w:rsidRDefault="00D7139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B2550D" w:rsidRDefault="00B2550D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B2550D" w:rsidRDefault="00D71391">
      <w:pPr>
        <w:pStyle w:val="Standard"/>
        <w:tabs>
          <w:tab w:val="left" w:pos="6946"/>
        </w:tabs>
        <w:jc w:val="both"/>
      </w:pPr>
      <w:r>
        <w:t>1. Признать Лисихину Алену Станиславовну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B2550D" w:rsidRDefault="00D71391">
      <w:pPr>
        <w:pStyle w:val="Standard"/>
        <w:jc w:val="both"/>
      </w:pPr>
      <w:r>
        <w:t>2.  Признать  аукцион н</w:t>
      </w:r>
      <w:r>
        <w:t>есостоявшимся.</w:t>
      </w:r>
    </w:p>
    <w:p w:rsidR="00B2550D" w:rsidRDefault="00D71391">
      <w:pPr>
        <w:pStyle w:val="Standard"/>
        <w:ind w:firstLine="28"/>
        <w:jc w:val="both"/>
      </w:pPr>
      <w:r>
        <w:t xml:space="preserve">3. Заключить договор купли - продажи земельного участка расположенного по адресу: </w:t>
      </w:r>
      <w:r>
        <w:t xml:space="preserve">641324, Курганская область, р-н Кетовский, д. Галишово, ул. Октябрьская, д. 16.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  32550 (три</w:t>
      </w:r>
      <w:r>
        <w:rPr>
          <w:b/>
        </w:rPr>
        <w:t>дцать две тысячи пятьсот пятьдесят) рублей, 00 копеек.</w:t>
      </w:r>
    </w:p>
    <w:p w:rsidR="00B2550D" w:rsidRDefault="00B2550D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B2550D" w:rsidRDefault="00D71391">
      <w:pPr>
        <w:pStyle w:val="Standard"/>
      </w:pPr>
      <w:r>
        <w:t>Результаты голосования: «за» - единогласно.</w:t>
      </w:r>
    </w:p>
    <w:p w:rsidR="00B2550D" w:rsidRDefault="00B2550D">
      <w:pPr>
        <w:pStyle w:val="Standard"/>
      </w:pPr>
    </w:p>
    <w:p w:rsidR="00B2550D" w:rsidRDefault="00D71391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B2550D" w:rsidRDefault="00B2550D">
      <w:pPr>
        <w:pStyle w:val="Standard"/>
        <w:jc w:val="both"/>
      </w:pPr>
    </w:p>
    <w:p w:rsidR="00B2550D" w:rsidRDefault="00D71391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B2550D" w:rsidRDefault="00D71391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B2550D" w:rsidRDefault="00D71391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B2550D" w:rsidRDefault="00D71391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B2550D" w:rsidRDefault="00D71391">
      <w:pPr>
        <w:pStyle w:val="Standard"/>
        <w:jc w:val="both"/>
      </w:pPr>
      <w:r>
        <w:t xml:space="preserve">                                      </w:t>
      </w:r>
      <w:r>
        <w:t xml:space="preserve">      Притчин А.В.                                               ___________________</w:t>
      </w:r>
    </w:p>
    <w:p w:rsidR="00B2550D" w:rsidRDefault="00B2550D">
      <w:pPr>
        <w:pStyle w:val="Standard"/>
      </w:pPr>
    </w:p>
    <w:p w:rsidR="00B2550D" w:rsidRDefault="00D71391">
      <w:pPr>
        <w:pStyle w:val="Standard"/>
        <w:jc w:val="both"/>
      </w:pPr>
      <w:r>
        <w:t>Член  комиссии                 П</w:t>
      </w:r>
      <w:r>
        <w:t>редседатель Кетовского РК</w:t>
      </w:r>
    </w:p>
    <w:p w:rsidR="00B2550D" w:rsidRDefault="00D71391">
      <w:pPr>
        <w:pStyle w:val="Standard"/>
        <w:jc w:val="both"/>
      </w:pPr>
      <w:r>
        <w:t xml:space="preserve">                                            по УМИ</w:t>
      </w:r>
    </w:p>
    <w:p w:rsidR="00B2550D" w:rsidRDefault="00D71391">
      <w:pPr>
        <w:pStyle w:val="Standard"/>
        <w:jc w:val="both"/>
      </w:pPr>
      <w:r>
        <w:t xml:space="preserve">                                            Бурова Н.А.</w:t>
      </w:r>
    </w:p>
    <w:p w:rsidR="00B2550D" w:rsidRDefault="00D71391">
      <w:pPr>
        <w:pStyle w:val="Standard"/>
        <w:jc w:val="both"/>
      </w:pPr>
      <w:r>
        <w:t xml:space="preserve">   </w:t>
      </w:r>
      <w:r>
        <w:t xml:space="preserve">                                                                                                                  __________________</w:t>
      </w:r>
    </w:p>
    <w:p w:rsidR="00B2550D" w:rsidRDefault="00B2550D">
      <w:pPr>
        <w:pStyle w:val="Standard"/>
        <w:jc w:val="both"/>
      </w:pPr>
    </w:p>
    <w:p w:rsidR="00B2550D" w:rsidRDefault="00D71391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B2550D" w:rsidRDefault="00D71391">
      <w:pPr>
        <w:pStyle w:val="Standard"/>
        <w:jc w:val="both"/>
      </w:pPr>
      <w:r>
        <w:t xml:space="preserve">                                            Администрации Кето</w:t>
      </w:r>
      <w:r>
        <w:t>вского</w:t>
      </w:r>
    </w:p>
    <w:p w:rsidR="00B2550D" w:rsidRDefault="00D71391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B2550D" w:rsidRDefault="00B2550D">
      <w:pPr>
        <w:pStyle w:val="a6"/>
        <w:tabs>
          <w:tab w:val="left" w:pos="6946"/>
          <w:tab w:val="left" w:pos="7088"/>
        </w:tabs>
        <w:jc w:val="both"/>
      </w:pPr>
    </w:p>
    <w:p w:rsidR="00B2550D" w:rsidRDefault="00D7139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отдела ЖКХ  и транспорта</w:t>
      </w:r>
    </w:p>
    <w:p w:rsidR="00B2550D" w:rsidRDefault="00D7139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</w:t>
      </w:r>
      <w:r>
        <w:t xml:space="preserve">ского района  </w:t>
      </w:r>
    </w:p>
    <w:p w:rsidR="00B2550D" w:rsidRDefault="00D7139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Субботина С.С.                                                  _________________        </w:t>
      </w:r>
    </w:p>
    <w:sectPr w:rsidR="00B2550D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1" w:rsidRDefault="00D71391">
      <w:r>
        <w:separator/>
      </w:r>
    </w:p>
  </w:endnote>
  <w:endnote w:type="continuationSeparator" w:id="0">
    <w:p w:rsidR="00D71391" w:rsidRDefault="00D7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1" w:rsidRDefault="00D71391">
      <w:r>
        <w:rPr>
          <w:color w:val="000000"/>
        </w:rPr>
        <w:separator/>
      </w:r>
    </w:p>
  </w:footnote>
  <w:footnote w:type="continuationSeparator" w:id="0">
    <w:p w:rsidR="00D71391" w:rsidRDefault="00D7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459"/>
    <w:multiLevelType w:val="multilevel"/>
    <w:tmpl w:val="25301D98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B27EF3"/>
    <w:multiLevelType w:val="multilevel"/>
    <w:tmpl w:val="F20EC6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910CA"/>
    <w:multiLevelType w:val="multilevel"/>
    <w:tmpl w:val="A8927B5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50D"/>
    <w:rsid w:val="007050EC"/>
    <w:rsid w:val="00B2550D"/>
    <w:rsid w:val="00D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2019-06-24T10:00:00Z</cp:lastPrinted>
  <dcterms:created xsi:type="dcterms:W3CDTF">2018-02-02T11:03:00Z</dcterms:created>
  <dcterms:modified xsi:type="dcterms:W3CDTF">2019-06-25T05:04:00Z</dcterms:modified>
</cp:coreProperties>
</file>