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4B" w:rsidRPr="009560E4" w:rsidRDefault="0019524B" w:rsidP="0019524B">
      <w:pPr>
        <w:pStyle w:val="3"/>
        <w:rPr>
          <w:szCs w:val="24"/>
        </w:rPr>
      </w:pPr>
      <w:r w:rsidRPr="009560E4">
        <w:rPr>
          <w:szCs w:val="24"/>
        </w:rPr>
        <w:t>РОССИЙСКАЯ ФЕДЕРАЦИЯ</w:t>
      </w:r>
    </w:p>
    <w:p w:rsidR="0019524B" w:rsidRPr="009560E4" w:rsidRDefault="0019524B" w:rsidP="0019524B">
      <w:pPr>
        <w:pStyle w:val="1"/>
        <w:rPr>
          <w:rFonts w:ascii="Times New Roman" w:hAnsi="Times New Roman"/>
          <w:sz w:val="24"/>
          <w:szCs w:val="24"/>
        </w:rPr>
      </w:pPr>
      <w:r w:rsidRPr="009560E4">
        <w:rPr>
          <w:rFonts w:ascii="Times New Roman" w:hAnsi="Times New Roman"/>
          <w:sz w:val="24"/>
          <w:szCs w:val="24"/>
        </w:rPr>
        <w:t>КУРГАНСКАЯ ОБЛАСТЬ</w:t>
      </w:r>
    </w:p>
    <w:p w:rsidR="0019524B" w:rsidRPr="009560E4" w:rsidRDefault="0019524B" w:rsidP="0019524B">
      <w:pPr>
        <w:pStyle w:val="3"/>
        <w:rPr>
          <w:sz w:val="28"/>
          <w:szCs w:val="28"/>
        </w:rPr>
      </w:pPr>
      <w:r w:rsidRPr="009560E4">
        <w:rPr>
          <w:sz w:val="28"/>
          <w:szCs w:val="28"/>
        </w:rPr>
        <w:t>АДМИНИСТРАЦИЯ КЕТОВСКОГО РАЙОНА</w:t>
      </w:r>
    </w:p>
    <w:p w:rsidR="0019524B" w:rsidRDefault="0019524B" w:rsidP="0019524B"/>
    <w:p w:rsidR="0019524B" w:rsidRDefault="0019524B" w:rsidP="0019524B">
      <w:pPr>
        <w:pStyle w:val="2"/>
      </w:pPr>
      <w:r>
        <w:t>ПОСТАНОВЛЕНИЕ</w:t>
      </w:r>
    </w:p>
    <w:p w:rsidR="0019524B" w:rsidRDefault="0019524B" w:rsidP="0019524B"/>
    <w:p w:rsidR="0019524B" w:rsidRDefault="0019524B" w:rsidP="0019524B">
      <w:pPr>
        <w:rPr>
          <w:sz w:val="16"/>
        </w:rPr>
      </w:pPr>
    </w:p>
    <w:p w:rsidR="0019524B" w:rsidRDefault="0019524B" w:rsidP="0019524B">
      <w:pPr>
        <w:rPr>
          <w:sz w:val="28"/>
          <w:szCs w:val="28"/>
        </w:rPr>
      </w:pPr>
    </w:p>
    <w:p w:rsidR="0019524B" w:rsidRPr="001543D7" w:rsidRDefault="00692799" w:rsidP="0019524B">
      <w:pPr>
        <w:rPr>
          <w:sz w:val="24"/>
          <w:szCs w:val="24"/>
          <w:u w:val="single"/>
        </w:rPr>
      </w:pPr>
      <w:r w:rsidRPr="009560E4">
        <w:rPr>
          <w:sz w:val="24"/>
          <w:szCs w:val="24"/>
        </w:rPr>
        <w:t xml:space="preserve">от </w:t>
      </w:r>
      <w:r w:rsidR="0090788B" w:rsidRPr="009065BB">
        <w:rPr>
          <w:sz w:val="24"/>
          <w:szCs w:val="24"/>
          <w:u w:val="single"/>
        </w:rPr>
        <w:t xml:space="preserve"> </w:t>
      </w:r>
      <w:r w:rsidR="001543D7">
        <w:rPr>
          <w:sz w:val="24"/>
          <w:szCs w:val="24"/>
          <w:u w:val="single"/>
        </w:rPr>
        <w:t>02.08.</w:t>
      </w:r>
      <w:r w:rsidR="0090788B" w:rsidRPr="009065BB">
        <w:rPr>
          <w:sz w:val="24"/>
          <w:szCs w:val="24"/>
          <w:u w:val="single"/>
        </w:rPr>
        <w:t>201</w:t>
      </w:r>
      <w:r w:rsidR="0048068B">
        <w:rPr>
          <w:sz w:val="24"/>
          <w:szCs w:val="24"/>
          <w:u w:val="single"/>
        </w:rPr>
        <w:t>9</w:t>
      </w:r>
      <w:r w:rsidR="00727CF1" w:rsidRPr="009065BB">
        <w:rPr>
          <w:sz w:val="24"/>
          <w:szCs w:val="24"/>
          <w:u w:val="single"/>
        </w:rPr>
        <w:t xml:space="preserve"> </w:t>
      </w:r>
      <w:r w:rsidR="0019524B" w:rsidRPr="009065BB">
        <w:rPr>
          <w:sz w:val="24"/>
          <w:szCs w:val="24"/>
          <w:u w:val="single"/>
        </w:rPr>
        <w:t>г.</w:t>
      </w:r>
      <w:r w:rsidR="0019524B" w:rsidRPr="009560E4">
        <w:rPr>
          <w:sz w:val="24"/>
          <w:szCs w:val="24"/>
        </w:rPr>
        <w:t xml:space="preserve">  № </w:t>
      </w:r>
      <w:r w:rsidR="001543D7">
        <w:rPr>
          <w:sz w:val="24"/>
          <w:szCs w:val="24"/>
          <w:u w:val="single"/>
        </w:rPr>
        <w:t>1454</w:t>
      </w:r>
    </w:p>
    <w:p w:rsidR="0019524B" w:rsidRPr="004E3867" w:rsidRDefault="0019524B" w:rsidP="00481169">
      <w:pPr>
        <w:ind w:firstLine="993"/>
        <w:rPr>
          <w:sz w:val="22"/>
          <w:szCs w:val="22"/>
        </w:rPr>
      </w:pPr>
      <w:r w:rsidRPr="004E3867">
        <w:rPr>
          <w:sz w:val="22"/>
          <w:szCs w:val="22"/>
        </w:rPr>
        <w:t xml:space="preserve">с. </w:t>
      </w:r>
      <w:proofErr w:type="spellStart"/>
      <w:r w:rsidRPr="004E3867">
        <w:rPr>
          <w:sz w:val="22"/>
          <w:szCs w:val="22"/>
        </w:rPr>
        <w:t>Кетово</w:t>
      </w:r>
      <w:proofErr w:type="spellEnd"/>
    </w:p>
    <w:p w:rsidR="0019524B" w:rsidRDefault="0019524B" w:rsidP="0019524B">
      <w:pPr>
        <w:rPr>
          <w:sz w:val="24"/>
        </w:rPr>
      </w:pPr>
    </w:p>
    <w:p w:rsidR="0019524B" w:rsidRDefault="0019524B" w:rsidP="0019524B">
      <w:pPr>
        <w:rPr>
          <w:sz w:val="24"/>
        </w:rPr>
      </w:pPr>
    </w:p>
    <w:p w:rsidR="00A67A71" w:rsidRDefault="00A67A71" w:rsidP="0019524B">
      <w:pPr>
        <w:rPr>
          <w:sz w:val="24"/>
        </w:rPr>
      </w:pPr>
    </w:p>
    <w:p w:rsidR="0053229F" w:rsidRDefault="007B247E" w:rsidP="0048068B">
      <w:pPr>
        <w:jc w:val="center"/>
        <w:rPr>
          <w:b/>
          <w:bCs/>
          <w:iCs/>
          <w:sz w:val="24"/>
          <w:szCs w:val="24"/>
        </w:rPr>
      </w:pPr>
      <w:r>
        <w:rPr>
          <w:b/>
          <w:bCs/>
          <w:iCs/>
          <w:sz w:val="24"/>
          <w:szCs w:val="24"/>
        </w:rPr>
        <w:t>Об утверждении п</w:t>
      </w:r>
      <w:r w:rsidR="0048068B" w:rsidRPr="0048068B">
        <w:rPr>
          <w:b/>
          <w:bCs/>
          <w:iCs/>
          <w:sz w:val="24"/>
          <w:szCs w:val="24"/>
        </w:rPr>
        <w:t xml:space="preserve">оложения </w:t>
      </w:r>
      <w:r>
        <w:rPr>
          <w:b/>
          <w:bCs/>
          <w:iCs/>
          <w:sz w:val="24"/>
          <w:szCs w:val="24"/>
        </w:rPr>
        <w:t xml:space="preserve">об отделе </w:t>
      </w:r>
      <w:r w:rsidR="0053229F">
        <w:rPr>
          <w:b/>
          <w:bCs/>
          <w:iCs/>
          <w:sz w:val="24"/>
          <w:szCs w:val="24"/>
        </w:rPr>
        <w:t>ГО и ЧС и ЕДДС</w:t>
      </w:r>
    </w:p>
    <w:p w:rsidR="0048068B" w:rsidRPr="0048068B" w:rsidRDefault="007B247E" w:rsidP="0048068B">
      <w:pPr>
        <w:jc w:val="center"/>
        <w:rPr>
          <w:b/>
          <w:bCs/>
          <w:iCs/>
          <w:sz w:val="24"/>
          <w:szCs w:val="24"/>
        </w:rPr>
      </w:pPr>
      <w:r>
        <w:rPr>
          <w:b/>
          <w:bCs/>
          <w:iCs/>
          <w:sz w:val="24"/>
          <w:szCs w:val="24"/>
        </w:rPr>
        <w:t xml:space="preserve"> Администрации Кетовского района</w:t>
      </w:r>
      <w:r w:rsidR="0048068B" w:rsidRPr="0048068B">
        <w:rPr>
          <w:b/>
          <w:bCs/>
          <w:iCs/>
          <w:sz w:val="24"/>
          <w:szCs w:val="24"/>
        </w:rPr>
        <w:t xml:space="preserve"> </w:t>
      </w:r>
    </w:p>
    <w:p w:rsidR="0048068B" w:rsidRDefault="0048068B" w:rsidP="0048068B">
      <w:pPr>
        <w:jc w:val="center"/>
        <w:rPr>
          <w:bCs/>
          <w:iCs/>
          <w:sz w:val="24"/>
          <w:szCs w:val="24"/>
        </w:rPr>
      </w:pPr>
    </w:p>
    <w:p w:rsidR="00366BB0" w:rsidRPr="0048068B" w:rsidRDefault="00366BB0" w:rsidP="0048068B">
      <w:pPr>
        <w:jc w:val="center"/>
        <w:rPr>
          <w:bCs/>
          <w:iCs/>
          <w:sz w:val="24"/>
          <w:szCs w:val="24"/>
        </w:rPr>
      </w:pPr>
    </w:p>
    <w:p w:rsidR="0048068B" w:rsidRPr="0048068B" w:rsidRDefault="0048068B" w:rsidP="0048068B">
      <w:pPr>
        <w:jc w:val="both"/>
        <w:rPr>
          <w:b/>
          <w:sz w:val="24"/>
          <w:szCs w:val="24"/>
        </w:rPr>
      </w:pPr>
      <w:r w:rsidRPr="0048068B">
        <w:rPr>
          <w:bCs/>
          <w:iCs/>
          <w:sz w:val="24"/>
          <w:szCs w:val="24"/>
        </w:rPr>
        <w:tab/>
      </w:r>
      <w:proofErr w:type="gramStart"/>
      <w:r w:rsidRPr="0048068B">
        <w:rPr>
          <w:bCs/>
          <w:iCs/>
          <w:sz w:val="24"/>
          <w:szCs w:val="24"/>
        </w:rPr>
        <w:t xml:space="preserve">В соответствии с Федеральным законом </w:t>
      </w:r>
      <w:r w:rsidR="00F63AB4">
        <w:rPr>
          <w:bCs/>
          <w:iCs/>
          <w:sz w:val="24"/>
          <w:szCs w:val="24"/>
        </w:rPr>
        <w:t xml:space="preserve">Российской Федерации </w:t>
      </w:r>
      <w:r w:rsidRPr="0048068B">
        <w:rPr>
          <w:bCs/>
          <w:iCs/>
          <w:sz w:val="24"/>
          <w:szCs w:val="24"/>
        </w:rPr>
        <w:t>от 6</w:t>
      </w:r>
      <w:r w:rsidR="00481169">
        <w:rPr>
          <w:bCs/>
          <w:iCs/>
          <w:sz w:val="24"/>
          <w:szCs w:val="24"/>
        </w:rPr>
        <w:t xml:space="preserve"> октября </w:t>
      </w:r>
      <w:r w:rsidRPr="0048068B">
        <w:rPr>
          <w:bCs/>
          <w:iCs/>
          <w:sz w:val="24"/>
          <w:szCs w:val="24"/>
        </w:rPr>
        <w:t>2003 г</w:t>
      </w:r>
      <w:r w:rsidR="00F63AB4">
        <w:rPr>
          <w:bCs/>
          <w:iCs/>
          <w:sz w:val="24"/>
          <w:szCs w:val="24"/>
        </w:rPr>
        <w:t>ода</w:t>
      </w:r>
      <w:r w:rsidRPr="0048068B">
        <w:rPr>
          <w:bCs/>
          <w:iCs/>
          <w:sz w:val="24"/>
          <w:szCs w:val="24"/>
        </w:rPr>
        <w:t xml:space="preserve"> №</w:t>
      </w:r>
      <w:r w:rsidR="00F63AB4">
        <w:rPr>
          <w:bCs/>
          <w:iCs/>
          <w:sz w:val="24"/>
          <w:szCs w:val="24"/>
        </w:rPr>
        <w:t xml:space="preserve"> </w:t>
      </w:r>
      <w:r w:rsidRPr="0048068B">
        <w:rPr>
          <w:bCs/>
          <w:iCs/>
          <w:sz w:val="24"/>
          <w:szCs w:val="24"/>
        </w:rPr>
        <w:t xml:space="preserve">131-ФЗ «Об общих принципах организации местного самоуправления в Российской Федерации», </w:t>
      </w:r>
      <w:r w:rsidR="007B247E" w:rsidRPr="0048068B">
        <w:rPr>
          <w:bCs/>
          <w:iCs/>
          <w:sz w:val="24"/>
          <w:szCs w:val="24"/>
        </w:rPr>
        <w:t xml:space="preserve">Федеральным законом </w:t>
      </w:r>
      <w:r w:rsidR="00F63AB4">
        <w:rPr>
          <w:bCs/>
          <w:iCs/>
          <w:sz w:val="24"/>
          <w:szCs w:val="24"/>
        </w:rPr>
        <w:t xml:space="preserve">Российской Федерации </w:t>
      </w:r>
      <w:r w:rsidR="007B247E" w:rsidRPr="0048068B">
        <w:rPr>
          <w:bCs/>
          <w:iCs/>
          <w:sz w:val="24"/>
          <w:szCs w:val="24"/>
        </w:rPr>
        <w:t xml:space="preserve">от </w:t>
      </w:r>
      <w:r w:rsidR="00F63AB4">
        <w:rPr>
          <w:bCs/>
          <w:iCs/>
          <w:sz w:val="24"/>
          <w:szCs w:val="24"/>
        </w:rPr>
        <w:br/>
      </w:r>
      <w:r w:rsidR="007B247E" w:rsidRPr="0048068B">
        <w:rPr>
          <w:bCs/>
          <w:iCs/>
          <w:sz w:val="24"/>
          <w:szCs w:val="24"/>
        </w:rPr>
        <w:t>6</w:t>
      </w:r>
      <w:r w:rsidR="007B247E">
        <w:rPr>
          <w:bCs/>
          <w:iCs/>
          <w:sz w:val="24"/>
          <w:szCs w:val="24"/>
        </w:rPr>
        <w:t xml:space="preserve"> марта </w:t>
      </w:r>
      <w:r w:rsidR="007B247E" w:rsidRPr="0048068B">
        <w:rPr>
          <w:bCs/>
          <w:iCs/>
          <w:sz w:val="24"/>
          <w:szCs w:val="24"/>
        </w:rPr>
        <w:t>2006 г</w:t>
      </w:r>
      <w:r w:rsidR="00F63AB4">
        <w:rPr>
          <w:bCs/>
          <w:iCs/>
          <w:sz w:val="24"/>
          <w:szCs w:val="24"/>
        </w:rPr>
        <w:t>ода</w:t>
      </w:r>
      <w:r w:rsidR="007B247E" w:rsidRPr="0048068B">
        <w:rPr>
          <w:bCs/>
          <w:iCs/>
          <w:sz w:val="24"/>
          <w:szCs w:val="24"/>
        </w:rPr>
        <w:t xml:space="preserve"> № 35-ФЗ «О противодействии терроризму»</w:t>
      </w:r>
      <w:r w:rsidR="007B247E">
        <w:rPr>
          <w:bCs/>
          <w:iCs/>
          <w:sz w:val="24"/>
          <w:szCs w:val="24"/>
        </w:rPr>
        <w:t xml:space="preserve">, </w:t>
      </w:r>
      <w:r w:rsidR="00F63AB4">
        <w:rPr>
          <w:bCs/>
          <w:iCs/>
          <w:sz w:val="24"/>
          <w:szCs w:val="24"/>
        </w:rPr>
        <w:t>Федеральным Законом Российской Федерации от 21 декабря 1994 года № 68-ФЗ «О защите населения и территорий от чрезвычайных ситуаций природного и техногенного характера», Федеральным Законом Российской</w:t>
      </w:r>
      <w:proofErr w:type="gramEnd"/>
      <w:r w:rsidR="00F63AB4">
        <w:rPr>
          <w:bCs/>
          <w:iCs/>
          <w:sz w:val="24"/>
          <w:szCs w:val="24"/>
        </w:rPr>
        <w:t xml:space="preserve"> Федерации от 12 февраля 1998 года № 28-ФЗ «О гражданской обороне», </w:t>
      </w:r>
      <w:r w:rsidRPr="0048068B">
        <w:rPr>
          <w:bCs/>
          <w:iCs/>
          <w:sz w:val="24"/>
          <w:szCs w:val="24"/>
        </w:rPr>
        <w:t xml:space="preserve">руководствуясь Уставом муниципального образования </w:t>
      </w:r>
      <w:r w:rsidR="00481169">
        <w:rPr>
          <w:bCs/>
          <w:iCs/>
          <w:sz w:val="24"/>
          <w:szCs w:val="24"/>
        </w:rPr>
        <w:t>«</w:t>
      </w:r>
      <w:r w:rsidRPr="0048068B">
        <w:rPr>
          <w:bCs/>
          <w:iCs/>
          <w:sz w:val="24"/>
          <w:szCs w:val="24"/>
        </w:rPr>
        <w:t>Кетовский район</w:t>
      </w:r>
      <w:r w:rsidR="00481169">
        <w:rPr>
          <w:bCs/>
          <w:iCs/>
          <w:sz w:val="24"/>
          <w:szCs w:val="24"/>
        </w:rPr>
        <w:t>»</w:t>
      </w:r>
      <w:r w:rsidRPr="0048068B">
        <w:rPr>
          <w:bCs/>
          <w:iCs/>
          <w:sz w:val="24"/>
          <w:szCs w:val="24"/>
        </w:rPr>
        <w:t xml:space="preserve">, </w:t>
      </w:r>
      <w:r w:rsidRPr="0048068B">
        <w:rPr>
          <w:sz w:val="24"/>
          <w:szCs w:val="24"/>
        </w:rPr>
        <w:t>Администрация Кетовского района ПОСТАНОВЛЯЕТ</w:t>
      </w:r>
      <w:r w:rsidRPr="0048068B">
        <w:rPr>
          <w:b/>
          <w:sz w:val="24"/>
          <w:szCs w:val="24"/>
        </w:rPr>
        <w:t>:</w:t>
      </w:r>
    </w:p>
    <w:p w:rsidR="0053229F" w:rsidRDefault="0053229F" w:rsidP="00C37BE1">
      <w:pPr>
        <w:pStyle w:val="a9"/>
        <w:numPr>
          <w:ilvl w:val="0"/>
          <w:numId w:val="7"/>
        </w:numPr>
        <w:tabs>
          <w:tab w:val="left" w:pos="993"/>
        </w:tabs>
        <w:ind w:left="0" w:firstLine="708"/>
        <w:jc w:val="both"/>
        <w:rPr>
          <w:sz w:val="24"/>
          <w:szCs w:val="24"/>
        </w:rPr>
      </w:pPr>
      <w:r>
        <w:rPr>
          <w:sz w:val="24"/>
          <w:szCs w:val="24"/>
        </w:rPr>
        <w:t xml:space="preserve">Утвердить положение об отделе ГО и ЧС и ЕДДС Администрации Кетовского района (Приложение). </w:t>
      </w:r>
    </w:p>
    <w:p w:rsidR="00C37BE1" w:rsidRDefault="00C37BE1" w:rsidP="00C37BE1">
      <w:pPr>
        <w:pStyle w:val="a9"/>
        <w:numPr>
          <w:ilvl w:val="0"/>
          <w:numId w:val="7"/>
        </w:numPr>
        <w:tabs>
          <w:tab w:val="left" w:pos="993"/>
        </w:tabs>
        <w:ind w:left="0" w:firstLine="708"/>
        <w:jc w:val="both"/>
        <w:rPr>
          <w:sz w:val="24"/>
          <w:szCs w:val="24"/>
        </w:rPr>
      </w:pPr>
      <w:r w:rsidRPr="00C37BE1">
        <w:rPr>
          <w:sz w:val="24"/>
          <w:szCs w:val="24"/>
        </w:rPr>
        <w:t>Постановлени</w:t>
      </w:r>
      <w:r w:rsidR="0053229F">
        <w:rPr>
          <w:sz w:val="24"/>
          <w:szCs w:val="24"/>
        </w:rPr>
        <w:t>е</w:t>
      </w:r>
      <w:r w:rsidRPr="00C37BE1">
        <w:rPr>
          <w:sz w:val="24"/>
          <w:szCs w:val="24"/>
        </w:rPr>
        <w:t xml:space="preserve"> Администрации Кетовского района </w:t>
      </w:r>
      <w:r w:rsidRPr="00C37BE1">
        <w:rPr>
          <w:bCs/>
          <w:iCs/>
          <w:sz w:val="24"/>
          <w:szCs w:val="24"/>
        </w:rPr>
        <w:t>от 3</w:t>
      </w:r>
      <w:r w:rsidR="007B247E">
        <w:rPr>
          <w:bCs/>
          <w:iCs/>
          <w:sz w:val="24"/>
          <w:szCs w:val="24"/>
        </w:rPr>
        <w:t>1</w:t>
      </w:r>
      <w:r w:rsidRPr="00C37BE1">
        <w:rPr>
          <w:bCs/>
          <w:iCs/>
          <w:sz w:val="24"/>
          <w:szCs w:val="24"/>
        </w:rPr>
        <w:t xml:space="preserve"> января 201</w:t>
      </w:r>
      <w:r w:rsidR="007B247E">
        <w:rPr>
          <w:bCs/>
          <w:iCs/>
          <w:sz w:val="24"/>
          <w:szCs w:val="24"/>
        </w:rPr>
        <w:t>8</w:t>
      </w:r>
      <w:r w:rsidRPr="00C37BE1">
        <w:rPr>
          <w:bCs/>
          <w:iCs/>
          <w:sz w:val="24"/>
          <w:szCs w:val="24"/>
        </w:rPr>
        <w:t xml:space="preserve"> года </w:t>
      </w:r>
      <w:r w:rsidR="005A41A8">
        <w:rPr>
          <w:bCs/>
          <w:iCs/>
          <w:sz w:val="24"/>
          <w:szCs w:val="24"/>
        </w:rPr>
        <w:br/>
      </w:r>
      <w:r w:rsidRPr="00C37BE1">
        <w:rPr>
          <w:bCs/>
          <w:iCs/>
          <w:sz w:val="24"/>
          <w:szCs w:val="24"/>
        </w:rPr>
        <w:t>№ 1</w:t>
      </w:r>
      <w:r w:rsidR="007B247E">
        <w:rPr>
          <w:bCs/>
          <w:iCs/>
          <w:sz w:val="24"/>
          <w:szCs w:val="24"/>
        </w:rPr>
        <w:t>44</w:t>
      </w:r>
      <w:r w:rsidRPr="00C37BE1">
        <w:rPr>
          <w:bCs/>
          <w:iCs/>
          <w:sz w:val="24"/>
          <w:szCs w:val="24"/>
        </w:rPr>
        <w:t xml:space="preserve"> «</w:t>
      </w:r>
      <w:r w:rsidR="007B247E" w:rsidRPr="007B247E">
        <w:rPr>
          <w:bCs/>
          <w:iCs/>
          <w:sz w:val="24"/>
          <w:szCs w:val="24"/>
        </w:rPr>
        <w:t>Об утверждении положения об отделе гражданской обороны и чрезвычайных ситуаций и единой дежурно-диспетчерской службы Администрации Кетовского района</w:t>
      </w:r>
      <w:r w:rsidRPr="00C37BE1">
        <w:rPr>
          <w:bCs/>
          <w:iCs/>
          <w:sz w:val="24"/>
          <w:szCs w:val="24"/>
        </w:rPr>
        <w:t>»</w:t>
      </w:r>
      <w:r w:rsidRPr="00C37BE1">
        <w:rPr>
          <w:sz w:val="24"/>
          <w:szCs w:val="24"/>
        </w:rPr>
        <w:t xml:space="preserve"> </w:t>
      </w:r>
      <w:r w:rsidR="0053229F">
        <w:rPr>
          <w:sz w:val="24"/>
          <w:szCs w:val="24"/>
        </w:rPr>
        <w:t>признать утратившим силу</w:t>
      </w:r>
      <w:r w:rsidRPr="00C37BE1">
        <w:rPr>
          <w:sz w:val="24"/>
          <w:szCs w:val="24"/>
        </w:rPr>
        <w:t>.</w:t>
      </w:r>
    </w:p>
    <w:p w:rsidR="0048068B" w:rsidRDefault="0048068B" w:rsidP="00C37BE1">
      <w:pPr>
        <w:pStyle w:val="a9"/>
        <w:numPr>
          <w:ilvl w:val="0"/>
          <w:numId w:val="7"/>
        </w:numPr>
        <w:tabs>
          <w:tab w:val="left" w:pos="993"/>
        </w:tabs>
        <w:ind w:left="0" w:firstLine="708"/>
        <w:jc w:val="both"/>
        <w:rPr>
          <w:bCs/>
          <w:iCs/>
          <w:sz w:val="24"/>
          <w:szCs w:val="24"/>
        </w:rPr>
      </w:pPr>
      <w:r w:rsidRPr="00C37BE1">
        <w:rPr>
          <w:bCs/>
          <w:iCs/>
          <w:sz w:val="24"/>
          <w:szCs w:val="24"/>
        </w:rPr>
        <w:t xml:space="preserve">Опубликовать настоящее постановление </w:t>
      </w:r>
      <w:r w:rsidR="00701B7A">
        <w:rPr>
          <w:bCs/>
          <w:iCs/>
          <w:sz w:val="24"/>
          <w:szCs w:val="24"/>
        </w:rPr>
        <w:t xml:space="preserve">в </w:t>
      </w:r>
      <w:r w:rsidR="00C37BE1" w:rsidRPr="00C37BE1">
        <w:rPr>
          <w:bCs/>
          <w:iCs/>
          <w:sz w:val="24"/>
          <w:szCs w:val="24"/>
        </w:rPr>
        <w:t>установленном порядке</w:t>
      </w:r>
      <w:r w:rsidRPr="00C37BE1">
        <w:rPr>
          <w:bCs/>
          <w:iCs/>
          <w:sz w:val="24"/>
          <w:szCs w:val="24"/>
        </w:rPr>
        <w:t>.</w:t>
      </w:r>
    </w:p>
    <w:p w:rsidR="00407CB6" w:rsidRPr="00C37BE1" w:rsidRDefault="00407CB6" w:rsidP="00C37BE1">
      <w:pPr>
        <w:pStyle w:val="a9"/>
        <w:numPr>
          <w:ilvl w:val="0"/>
          <w:numId w:val="7"/>
        </w:numPr>
        <w:tabs>
          <w:tab w:val="left" w:pos="993"/>
        </w:tabs>
        <w:ind w:left="0" w:firstLine="708"/>
        <w:jc w:val="both"/>
        <w:rPr>
          <w:bCs/>
          <w:iCs/>
          <w:sz w:val="24"/>
          <w:szCs w:val="24"/>
        </w:rPr>
      </w:pPr>
      <w:r>
        <w:rPr>
          <w:bCs/>
          <w:iCs/>
          <w:sz w:val="24"/>
          <w:szCs w:val="24"/>
        </w:rPr>
        <w:t>Настоящее постановление вступает в силу после его официального опубликования.</w:t>
      </w:r>
    </w:p>
    <w:p w:rsidR="0048068B" w:rsidRPr="00C00F42" w:rsidRDefault="0048068B" w:rsidP="00A67A71">
      <w:pPr>
        <w:jc w:val="center"/>
        <w:rPr>
          <w:sz w:val="24"/>
          <w:szCs w:val="24"/>
        </w:rPr>
      </w:pPr>
    </w:p>
    <w:p w:rsidR="0048068B" w:rsidRPr="00C00F42" w:rsidRDefault="0048068B" w:rsidP="00A67A71">
      <w:pPr>
        <w:jc w:val="center"/>
        <w:rPr>
          <w:sz w:val="24"/>
          <w:szCs w:val="24"/>
        </w:rPr>
      </w:pPr>
    </w:p>
    <w:p w:rsidR="0048068B" w:rsidRPr="00C00F42" w:rsidRDefault="0048068B" w:rsidP="00A67A71">
      <w:pPr>
        <w:jc w:val="center"/>
        <w:rPr>
          <w:sz w:val="24"/>
          <w:szCs w:val="24"/>
        </w:rPr>
      </w:pPr>
    </w:p>
    <w:p w:rsidR="0043144E" w:rsidRDefault="0043144E" w:rsidP="00481169">
      <w:pPr>
        <w:tabs>
          <w:tab w:val="right" w:pos="9356"/>
        </w:tabs>
        <w:rPr>
          <w:sz w:val="24"/>
          <w:szCs w:val="24"/>
        </w:rPr>
      </w:pPr>
    </w:p>
    <w:p w:rsidR="0019524B" w:rsidRPr="00E1397F" w:rsidRDefault="00045CEA" w:rsidP="00481169">
      <w:pPr>
        <w:tabs>
          <w:tab w:val="right" w:pos="9356"/>
        </w:tabs>
        <w:rPr>
          <w:sz w:val="24"/>
          <w:szCs w:val="24"/>
        </w:rPr>
      </w:pPr>
      <w:r>
        <w:rPr>
          <w:sz w:val="24"/>
          <w:szCs w:val="24"/>
        </w:rPr>
        <w:t>Глава</w:t>
      </w:r>
      <w:r w:rsidR="009560E4">
        <w:rPr>
          <w:sz w:val="24"/>
          <w:szCs w:val="24"/>
        </w:rPr>
        <w:t xml:space="preserve"> Кетовского района</w:t>
      </w:r>
      <w:r w:rsidR="009560E4">
        <w:rPr>
          <w:sz w:val="24"/>
          <w:szCs w:val="24"/>
        </w:rPr>
        <w:tab/>
      </w:r>
      <w:r>
        <w:rPr>
          <w:sz w:val="24"/>
          <w:szCs w:val="24"/>
        </w:rPr>
        <w:t>В.В. Архипов</w:t>
      </w:r>
    </w:p>
    <w:p w:rsidR="0019524B" w:rsidRDefault="0019524B" w:rsidP="0019524B"/>
    <w:p w:rsidR="0019524B" w:rsidRDefault="0019524B" w:rsidP="0019524B"/>
    <w:p w:rsidR="0019524B" w:rsidRPr="00883531" w:rsidRDefault="0019524B" w:rsidP="0019524B"/>
    <w:p w:rsidR="0019524B" w:rsidRDefault="0019524B" w:rsidP="0019524B"/>
    <w:p w:rsidR="0019524B" w:rsidRPr="00360DC9" w:rsidRDefault="0019524B" w:rsidP="00360DC9">
      <w:pPr>
        <w:jc w:val="both"/>
      </w:pPr>
    </w:p>
    <w:p w:rsidR="00B55CF2" w:rsidRDefault="00B55CF2" w:rsidP="0090788B"/>
    <w:p w:rsidR="00925122" w:rsidRDefault="00925122" w:rsidP="0090788B"/>
    <w:p w:rsidR="00F63AB4" w:rsidRDefault="00F63AB4" w:rsidP="0090788B"/>
    <w:p w:rsidR="00F63AB4" w:rsidRDefault="00F63AB4" w:rsidP="0090788B"/>
    <w:p w:rsidR="00F63AB4" w:rsidRDefault="00F63AB4" w:rsidP="0090788B"/>
    <w:p w:rsidR="00F63AB4" w:rsidRDefault="00F63AB4" w:rsidP="0090788B"/>
    <w:p w:rsidR="0053229F" w:rsidRDefault="0053229F" w:rsidP="0090788B"/>
    <w:p w:rsidR="00F63AB4" w:rsidRDefault="00F63AB4" w:rsidP="0090788B"/>
    <w:p w:rsidR="0090788B" w:rsidRPr="00933943" w:rsidRDefault="000E2749" w:rsidP="0090788B">
      <w:r>
        <w:t>Суслов</w:t>
      </w:r>
      <w:r w:rsidR="0090788B">
        <w:t xml:space="preserve"> В.</w:t>
      </w:r>
      <w:r>
        <w:t>П</w:t>
      </w:r>
      <w:r w:rsidR="0090788B" w:rsidRPr="00933943">
        <w:t>.</w:t>
      </w:r>
    </w:p>
    <w:p w:rsidR="000729D0" w:rsidRDefault="0090788B">
      <w:r w:rsidRPr="00933943">
        <w:t>8(35231)2-</w:t>
      </w:r>
      <w:r w:rsidR="00E44554">
        <w:t>35</w:t>
      </w:r>
      <w:r>
        <w:t>-</w:t>
      </w:r>
      <w:r w:rsidR="00E44554">
        <w:t>62</w:t>
      </w:r>
    </w:p>
    <w:p w:rsidR="000729D0" w:rsidRDefault="000729D0" w:rsidP="000729D0">
      <w:pPr>
        <w:ind w:left="4820"/>
        <w:rPr>
          <w:bCs/>
          <w:iCs/>
        </w:rPr>
      </w:pPr>
      <w:r>
        <w:br w:type="page"/>
      </w:r>
      <w:r>
        <w:rPr>
          <w:bCs/>
          <w:iCs/>
        </w:rPr>
        <w:lastRenderedPageBreak/>
        <w:t>Приложение</w:t>
      </w:r>
    </w:p>
    <w:p w:rsidR="000729D0" w:rsidRDefault="000729D0" w:rsidP="000729D0">
      <w:pPr>
        <w:ind w:left="4820"/>
        <w:rPr>
          <w:bCs/>
          <w:iCs/>
        </w:rPr>
      </w:pPr>
      <w:r>
        <w:rPr>
          <w:bCs/>
          <w:iCs/>
        </w:rPr>
        <w:t>к постановлению Администрации Кетовского района от «</w:t>
      </w:r>
      <w:r>
        <w:rPr>
          <w:bCs/>
          <w:iCs/>
          <w:u w:val="single"/>
        </w:rPr>
        <w:t>02</w:t>
      </w:r>
      <w:r>
        <w:rPr>
          <w:bCs/>
          <w:iCs/>
        </w:rPr>
        <w:t xml:space="preserve">» </w:t>
      </w:r>
      <w:r>
        <w:rPr>
          <w:bCs/>
          <w:iCs/>
          <w:u w:val="single"/>
        </w:rPr>
        <w:t>августа</w:t>
      </w:r>
      <w:r>
        <w:rPr>
          <w:bCs/>
          <w:iCs/>
        </w:rPr>
        <w:t xml:space="preserve"> 2019 года № </w:t>
      </w:r>
      <w:r>
        <w:rPr>
          <w:bCs/>
          <w:iCs/>
          <w:u w:val="single"/>
        </w:rPr>
        <w:t>1454</w:t>
      </w:r>
      <w:r>
        <w:rPr>
          <w:bCs/>
          <w:iCs/>
        </w:rPr>
        <w:t xml:space="preserve"> </w:t>
      </w:r>
    </w:p>
    <w:p w:rsidR="000729D0" w:rsidRDefault="000729D0" w:rsidP="000729D0">
      <w:pPr>
        <w:ind w:left="4820"/>
        <w:rPr>
          <w:color w:val="FF0000"/>
        </w:rPr>
      </w:pPr>
      <w:r>
        <w:rPr>
          <w:bCs/>
          <w:iCs/>
        </w:rPr>
        <w:t>«Об утверждении положения об отделе ГО и ЧС и ЕДДС Администрации Кетовского района»</w:t>
      </w:r>
    </w:p>
    <w:p w:rsidR="000729D0" w:rsidRDefault="000729D0" w:rsidP="000729D0">
      <w:pPr>
        <w:shd w:val="clear" w:color="auto" w:fill="FFFFFF"/>
        <w:ind w:left="4536"/>
      </w:pPr>
    </w:p>
    <w:p w:rsidR="000729D0" w:rsidRDefault="000729D0" w:rsidP="000729D0">
      <w:pPr>
        <w:jc w:val="center"/>
        <w:rPr>
          <w:b/>
        </w:rPr>
      </w:pPr>
    </w:p>
    <w:p w:rsidR="000729D0" w:rsidRDefault="000729D0" w:rsidP="000729D0">
      <w:pPr>
        <w:jc w:val="center"/>
        <w:rPr>
          <w:b/>
          <w:bCs/>
          <w:iCs/>
        </w:rPr>
      </w:pPr>
      <w:r>
        <w:rPr>
          <w:b/>
          <w:bCs/>
          <w:iCs/>
        </w:rPr>
        <w:t>Положение</w:t>
      </w:r>
    </w:p>
    <w:p w:rsidR="000729D0" w:rsidRDefault="000729D0" w:rsidP="000729D0">
      <w:pPr>
        <w:jc w:val="center"/>
        <w:rPr>
          <w:b/>
        </w:rPr>
      </w:pPr>
      <w:r>
        <w:rPr>
          <w:b/>
          <w:bCs/>
          <w:iCs/>
        </w:rPr>
        <w:t xml:space="preserve"> об отделе ГО и ЧС и ЕДДС Администрации Кетовского района</w:t>
      </w:r>
    </w:p>
    <w:p w:rsidR="000729D0" w:rsidRDefault="000729D0" w:rsidP="000729D0">
      <w:pPr>
        <w:jc w:val="center"/>
        <w:rPr>
          <w:b/>
        </w:rPr>
      </w:pPr>
    </w:p>
    <w:p w:rsidR="000729D0" w:rsidRDefault="000729D0" w:rsidP="000729D0">
      <w:pPr>
        <w:jc w:val="center"/>
        <w:rPr>
          <w:b/>
        </w:rPr>
      </w:pPr>
      <w:r>
        <w:rPr>
          <w:b/>
        </w:rPr>
        <w:t xml:space="preserve">Раздел </w:t>
      </w:r>
      <w:r>
        <w:rPr>
          <w:b/>
          <w:lang w:val="en-US"/>
        </w:rPr>
        <w:t>I</w:t>
      </w:r>
      <w:r>
        <w:rPr>
          <w:b/>
        </w:rPr>
        <w:t>. Общие положения</w:t>
      </w:r>
    </w:p>
    <w:p w:rsidR="000729D0" w:rsidRDefault="000729D0" w:rsidP="000729D0">
      <w:pPr>
        <w:jc w:val="center"/>
        <w:rPr>
          <w:b/>
        </w:rPr>
      </w:pPr>
    </w:p>
    <w:p w:rsidR="000729D0" w:rsidRDefault="000729D0" w:rsidP="000729D0">
      <w:pPr>
        <w:ind w:firstLine="709"/>
        <w:jc w:val="both"/>
      </w:pPr>
      <w:r>
        <w:t>1. Отдел ГО и ЧС и ЕДДС Администрации Кетовского района (далее – отдел ГО и ЧС и ЕДДС) является структурным подразделением Администрации Кетовского района и создан в целях обеспечения исполнения полномочий муниципального образования «Кетовский район».</w:t>
      </w:r>
    </w:p>
    <w:p w:rsidR="000729D0" w:rsidRDefault="000729D0" w:rsidP="000729D0">
      <w:pPr>
        <w:ind w:firstLine="709"/>
        <w:jc w:val="both"/>
      </w:pPr>
      <w:r>
        <w:t>2. Работу отдела ГО и ЧС и ЕДДС координирует и контролирует первый заместитель Главы Кетовского района по строительству и ЖКХ.</w:t>
      </w:r>
    </w:p>
    <w:p w:rsidR="000729D0" w:rsidRDefault="000729D0" w:rsidP="000729D0">
      <w:pPr>
        <w:ind w:firstLine="709"/>
        <w:jc w:val="both"/>
        <w:rPr>
          <w:spacing w:val="-1"/>
        </w:rPr>
      </w:pPr>
      <w:r>
        <w:t>3. Основной целью отдела ГО и ЧС и ЕДДС является</w:t>
      </w:r>
      <w:r>
        <w:rPr>
          <w:color w:val="000000"/>
        </w:rPr>
        <w:t xml:space="preserve"> реализация на территории  Кетовского района задач в области гражданской обороны, предупреждения и ликвидации  чрезвычайных   ситуаций</w:t>
      </w:r>
      <w:r>
        <w:t>.</w:t>
      </w:r>
    </w:p>
    <w:p w:rsidR="000729D0" w:rsidRDefault="000729D0" w:rsidP="000729D0">
      <w:pPr>
        <w:tabs>
          <w:tab w:val="num" w:pos="0"/>
        </w:tabs>
        <w:ind w:firstLine="709"/>
        <w:jc w:val="both"/>
      </w:pPr>
      <w:r>
        <w:t xml:space="preserve">4. </w:t>
      </w:r>
      <w:proofErr w:type="gramStart"/>
      <w:r>
        <w:t>Отдел ГО и ЧС и ЕДДС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федеральных органов исполнительной власти, Уставом Курганской области, законами и иными нормативными актами Курганской области, Уставом муниципального образования «Кетовский район» и иными правовыми актами Кетовского района, настоящим положением, иными</w:t>
      </w:r>
      <w:proofErr w:type="gramEnd"/>
      <w:r>
        <w:t xml:space="preserve"> правовыми </w:t>
      </w:r>
      <w:proofErr w:type="gramStart"/>
      <w:r>
        <w:t>актами</w:t>
      </w:r>
      <w:proofErr w:type="gramEnd"/>
      <w:r>
        <w:t xml:space="preserve"> соответствующими направлению деятельности.</w:t>
      </w:r>
    </w:p>
    <w:p w:rsidR="000729D0" w:rsidRDefault="000729D0" w:rsidP="000729D0">
      <w:pPr>
        <w:ind w:firstLine="709"/>
        <w:jc w:val="both"/>
      </w:pPr>
      <w:r>
        <w:t>5. Состав и численность сотрудников отдела ГО и ЧС и ЕДДС определяется штатным расписанием, утверждаемым нормативным актом Администрации Кетовского района. Сотрудники структурного подразделения назначаются и освобождаются от должности Главой Кетовского района по представлению первого заместителя Главы Кетовского района по строительству и ЖКХ.</w:t>
      </w:r>
    </w:p>
    <w:p w:rsidR="000729D0" w:rsidRDefault="000729D0" w:rsidP="000729D0">
      <w:pPr>
        <w:tabs>
          <w:tab w:val="num" w:pos="0"/>
        </w:tabs>
        <w:ind w:firstLine="709"/>
        <w:jc w:val="both"/>
        <w:rPr>
          <w:vertAlign w:val="subscript"/>
        </w:rPr>
      </w:pPr>
      <w:r>
        <w:t xml:space="preserve">6. </w:t>
      </w:r>
      <w:proofErr w:type="gramStart"/>
      <w:r>
        <w:t>Отдел ГО и ЧС и ЕДДС в пределах своих полномочий и в установленном действующим законодательством порядке осуществляет свои функции во взаимодействии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 средствами массовой информации, а также иными структурными подразделениями и отраслевыми (функциональными) органами  Администрации Кетовского района.</w:t>
      </w:r>
      <w:proofErr w:type="gramEnd"/>
    </w:p>
    <w:p w:rsidR="000729D0" w:rsidRDefault="000729D0" w:rsidP="000729D0">
      <w:pPr>
        <w:jc w:val="both"/>
      </w:pPr>
    </w:p>
    <w:p w:rsidR="000729D0" w:rsidRDefault="000729D0" w:rsidP="000729D0">
      <w:pPr>
        <w:jc w:val="center"/>
        <w:rPr>
          <w:b/>
        </w:rPr>
      </w:pPr>
      <w:r>
        <w:rPr>
          <w:b/>
        </w:rPr>
        <w:t xml:space="preserve">Раздел </w:t>
      </w:r>
      <w:r>
        <w:rPr>
          <w:b/>
          <w:lang w:val="en-US"/>
        </w:rPr>
        <w:t>II</w:t>
      </w:r>
      <w:r>
        <w:rPr>
          <w:b/>
        </w:rPr>
        <w:t xml:space="preserve">. Основные задачи </w:t>
      </w:r>
    </w:p>
    <w:p w:rsidR="000729D0" w:rsidRDefault="000729D0" w:rsidP="000729D0">
      <w:pPr>
        <w:jc w:val="center"/>
        <w:rPr>
          <w:b/>
        </w:rPr>
      </w:pPr>
    </w:p>
    <w:p w:rsidR="000729D0" w:rsidRDefault="000729D0" w:rsidP="000729D0">
      <w:pPr>
        <w:tabs>
          <w:tab w:val="num" w:pos="0"/>
        </w:tabs>
        <w:ind w:firstLine="709"/>
        <w:jc w:val="both"/>
      </w:pPr>
      <w:r>
        <w:t>7. Для достижения цели, указанной в пункте 3 настоящего положения, отдел ГО и ЧС и ЕДДС</w:t>
      </w:r>
      <w:r>
        <w:rPr>
          <w:color w:val="000000"/>
        </w:rPr>
        <w:t xml:space="preserve"> </w:t>
      </w:r>
      <w:r>
        <w:t xml:space="preserve">решает следующие задачи: </w:t>
      </w:r>
    </w:p>
    <w:p w:rsidR="000729D0" w:rsidRDefault="000729D0" w:rsidP="000729D0">
      <w:pPr>
        <w:shd w:val="clear" w:color="auto" w:fill="FFFFFF"/>
        <w:tabs>
          <w:tab w:val="left" w:pos="1498"/>
        </w:tabs>
        <w:ind w:firstLine="720"/>
        <w:jc w:val="both"/>
        <w:rPr>
          <w:color w:val="000000"/>
        </w:rPr>
      </w:pPr>
      <w:r>
        <w:rPr>
          <w:color w:val="000000"/>
        </w:rPr>
        <w:t xml:space="preserve">1) в пределах компетенции </w:t>
      </w:r>
      <w:r>
        <w:rPr>
          <w:color w:val="000000"/>
          <w:spacing w:val="-2"/>
        </w:rPr>
        <w:t>обеспечивает деятельность Главы Кетовского района и Администрации Кетовского района</w:t>
      </w:r>
      <w:r>
        <w:rPr>
          <w:color w:val="000000"/>
        </w:rPr>
        <w:t xml:space="preserve"> по реализации</w:t>
      </w:r>
      <w:r>
        <w:rPr>
          <w:color w:val="000000"/>
          <w:spacing w:val="-2"/>
        </w:rPr>
        <w:t xml:space="preserve"> полномочий</w:t>
      </w:r>
      <w:r>
        <w:rPr>
          <w:color w:val="000000"/>
        </w:rPr>
        <w:t xml:space="preserve"> в области гражданской обороны, защиты населения и территорий от чрезвычайных ситуаций природного и техногенного характера, пожарной безопасности и безопасности людей на водных объектах;</w:t>
      </w:r>
    </w:p>
    <w:p w:rsidR="000729D0" w:rsidRDefault="000729D0" w:rsidP="000729D0">
      <w:pPr>
        <w:shd w:val="clear" w:color="auto" w:fill="FFFFFF"/>
        <w:tabs>
          <w:tab w:val="left" w:pos="1498"/>
        </w:tabs>
        <w:ind w:firstLine="720"/>
        <w:jc w:val="both"/>
        <w:rPr>
          <w:color w:val="000000"/>
          <w:spacing w:val="-8"/>
        </w:rPr>
      </w:pPr>
      <w:r>
        <w:rPr>
          <w:color w:val="000000"/>
        </w:rPr>
        <w:t>2) планирует и организовывает реализацию мероприятий по организации и ведению гражданской обороны, защите населения и территорий от чрезвычайных ситуаций и обеспечению пожарной безопасности на территории  Кетовского района;</w:t>
      </w:r>
    </w:p>
    <w:p w:rsidR="000729D0" w:rsidRDefault="000729D0" w:rsidP="000729D0">
      <w:pPr>
        <w:widowControl w:val="0"/>
        <w:shd w:val="clear" w:color="auto" w:fill="FFFFFF"/>
        <w:tabs>
          <w:tab w:val="left" w:pos="931"/>
        </w:tabs>
        <w:autoSpaceDE w:val="0"/>
        <w:autoSpaceDN w:val="0"/>
        <w:adjustRightInd w:val="0"/>
        <w:ind w:firstLine="720"/>
        <w:jc w:val="both"/>
        <w:rPr>
          <w:color w:val="000000"/>
          <w:spacing w:val="-8"/>
        </w:rPr>
      </w:pPr>
      <w:r>
        <w:rPr>
          <w:color w:val="000000"/>
        </w:rPr>
        <w:t>3) в пределах компетенции осуществляет координацию деятельности организаций, расположенных на территории  Кетовского района, в области гражданской обороны, защиты населения и территорий от чрезвычайных ситуаций, пожарной безопасности и безопасности людей на водных объектах;</w:t>
      </w:r>
    </w:p>
    <w:p w:rsidR="000729D0" w:rsidRDefault="000729D0" w:rsidP="000729D0">
      <w:pPr>
        <w:shd w:val="clear" w:color="auto" w:fill="FFFFFF"/>
        <w:tabs>
          <w:tab w:val="left" w:pos="1498"/>
        </w:tabs>
        <w:ind w:firstLine="720"/>
        <w:jc w:val="both"/>
        <w:rPr>
          <w:color w:val="000000"/>
          <w:spacing w:val="-2"/>
        </w:rPr>
      </w:pPr>
      <w:r>
        <w:rPr>
          <w:color w:val="000000"/>
        </w:rPr>
        <w:t>4) в пределах компетенции осуществляет в установленном порядке сбор, обработку и обмен информацией в области гражданской обороны, предупреждения и ликвидации чрезвычайных ситуаций, пожарной безопасности.</w:t>
      </w:r>
    </w:p>
    <w:p w:rsidR="000729D0" w:rsidRDefault="000729D0" w:rsidP="000729D0">
      <w:pPr>
        <w:autoSpaceDE w:val="0"/>
        <w:autoSpaceDN w:val="0"/>
        <w:adjustRightInd w:val="0"/>
        <w:ind w:firstLine="540"/>
        <w:jc w:val="both"/>
        <w:outlineLvl w:val="1"/>
        <w:rPr>
          <w:color w:val="FF0000"/>
        </w:rPr>
      </w:pPr>
    </w:p>
    <w:p w:rsidR="000729D0" w:rsidRDefault="000729D0" w:rsidP="000729D0">
      <w:pPr>
        <w:autoSpaceDE w:val="0"/>
        <w:autoSpaceDN w:val="0"/>
        <w:adjustRightInd w:val="0"/>
        <w:ind w:firstLine="540"/>
        <w:jc w:val="center"/>
        <w:outlineLvl w:val="1"/>
        <w:rPr>
          <w:b/>
          <w:color w:val="000000"/>
        </w:rPr>
      </w:pPr>
      <w:r>
        <w:rPr>
          <w:b/>
          <w:color w:val="000000"/>
        </w:rPr>
        <w:t xml:space="preserve">Раздел </w:t>
      </w:r>
      <w:r>
        <w:rPr>
          <w:b/>
          <w:color w:val="000000"/>
          <w:lang w:val="en-US"/>
        </w:rPr>
        <w:t>III</w:t>
      </w:r>
      <w:r>
        <w:rPr>
          <w:b/>
          <w:color w:val="000000"/>
        </w:rPr>
        <w:t xml:space="preserve">. Функции </w:t>
      </w:r>
    </w:p>
    <w:p w:rsidR="000729D0" w:rsidRDefault="000729D0" w:rsidP="000729D0">
      <w:pPr>
        <w:autoSpaceDE w:val="0"/>
        <w:autoSpaceDN w:val="0"/>
        <w:adjustRightInd w:val="0"/>
        <w:ind w:firstLine="540"/>
        <w:jc w:val="center"/>
        <w:outlineLvl w:val="1"/>
        <w:rPr>
          <w:b/>
          <w:color w:val="000000"/>
        </w:rPr>
      </w:pPr>
    </w:p>
    <w:p w:rsidR="000729D0" w:rsidRDefault="000729D0" w:rsidP="000729D0">
      <w:pPr>
        <w:tabs>
          <w:tab w:val="num" w:pos="0"/>
        </w:tabs>
        <w:ind w:firstLine="709"/>
        <w:jc w:val="both"/>
        <w:rPr>
          <w:color w:val="000000"/>
        </w:rPr>
      </w:pPr>
      <w:r>
        <w:rPr>
          <w:color w:val="000000"/>
        </w:rPr>
        <w:t xml:space="preserve">8. </w:t>
      </w:r>
      <w:r>
        <w:t xml:space="preserve">Отдел ГО и ЧС и ЕДДС </w:t>
      </w:r>
      <w:r>
        <w:rPr>
          <w:color w:val="000000"/>
        </w:rPr>
        <w:t xml:space="preserve">в соответствии с возложенными  на него задачами осуществляет следующие функции: </w:t>
      </w:r>
    </w:p>
    <w:p w:rsidR="000729D0" w:rsidRDefault="000729D0" w:rsidP="000729D0">
      <w:pPr>
        <w:ind w:firstLine="720"/>
        <w:jc w:val="both"/>
        <w:rPr>
          <w:color w:val="000000"/>
        </w:rPr>
      </w:pPr>
      <w:r>
        <w:rPr>
          <w:color w:val="000000"/>
        </w:rPr>
        <w:t>1) разрабатывает предложения по совершенствованию деятельности в области гражданской обороны, защиты населения и территории Кетовского района от чрезвычайных ситуаций, обеспечения мер пожарной безопасности;</w:t>
      </w:r>
    </w:p>
    <w:p w:rsidR="000729D0" w:rsidRDefault="000729D0" w:rsidP="000729D0">
      <w:pPr>
        <w:ind w:firstLine="720"/>
        <w:jc w:val="both"/>
        <w:rPr>
          <w:color w:val="000000"/>
        </w:rPr>
      </w:pPr>
      <w:r>
        <w:rPr>
          <w:color w:val="000000"/>
        </w:rPr>
        <w:lastRenderedPageBreak/>
        <w:t>2) в пределах компетенции участвует в разработке и реализации муниципальных программ Кетовского района в области гражданской обороны, защиты населения и территорий от чрезвычайных ситуаций, пожарной безопасности;</w:t>
      </w:r>
    </w:p>
    <w:p w:rsidR="000729D0" w:rsidRDefault="000729D0" w:rsidP="000729D0">
      <w:pPr>
        <w:shd w:val="clear" w:color="auto" w:fill="FFFFFF"/>
        <w:tabs>
          <w:tab w:val="left" w:pos="1008"/>
        </w:tabs>
        <w:ind w:firstLine="703"/>
        <w:jc w:val="both"/>
        <w:rPr>
          <w:color w:val="000000"/>
        </w:rPr>
      </w:pPr>
      <w:r>
        <w:rPr>
          <w:color w:val="000000"/>
        </w:rPr>
        <w:t>3) разрабатывает и вносит в установленном порядке на рассмотрение Главы Кетовского района проекты нормативных правовых актов по вопросам гражданской обороны, защиты населения и территории от чрезвычайных ситуаций и пожарной безопасности Кетовского района;</w:t>
      </w:r>
    </w:p>
    <w:p w:rsidR="000729D0" w:rsidRDefault="000729D0" w:rsidP="000729D0">
      <w:pPr>
        <w:ind w:firstLine="720"/>
        <w:jc w:val="both"/>
        <w:rPr>
          <w:color w:val="000000"/>
        </w:rPr>
      </w:pPr>
      <w:r>
        <w:rPr>
          <w:color w:val="000000"/>
        </w:rPr>
        <w:t>3) координирует в установленном порядке деятельность аварийно-спасательных формирований и служб, а также организаций по проведению аварийно-спасательных работ на территории Кетовского  района;</w:t>
      </w:r>
    </w:p>
    <w:p w:rsidR="000729D0" w:rsidRDefault="000729D0" w:rsidP="000729D0">
      <w:pPr>
        <w:ind w:firstLine="720"/>
        <w:jc w:val="both"/>
        <w:rPr>
          <w:color w:val="000000"/>
        </w:rPr>
      </w:pPr>
      <w:r>
        <w:rPr>
          <w:color w:val="000000"/>
        </w:rPr>
        <w:t>4) организует в установленном порядке:</w:t>
      </w:r>
    </w:p>
    <w:p w:rsidR="000729D0" w:rsidRDefault="000729D0" w:rsidP="000729D0">
      <w:pPr>
        <w:numPr>
          <w:ilvl w:val="0"/>
          <w:numId w:val="8"/>
        </w:numPr>
        <w:tabs>
          <w:tab w:val="left" w:pos="567"/>
        </w:tabs>
        <w:ind w:left="0" w:firstLine="284"/>
        <w:jc w:val="both"/>
        <w:rPr>
          <w:color w:val="000000"/>
        </w:rPr>
      </w:pPr>
      <w:proofErr w:type="gramStart"/>
      <w:r>
        <w:rPr>
          <w:color w:val="000000"/>
        </w:rPr>
        <w:t>создание и содержание в целях гражданской обороны запасов продовольствия, медицинских средств индивидуальной зашиты и иных средств;</w:t>
      </w:r>
      <w:proofErr w:type="gramEnd"/>
    </w:p>
    <w:p w:rsidR="000729D0" w:rsidRDefault="000729D0" w:rsidP="000729D0">
      <w:pPr>
        <w:numPr>
          <w:ilvl w:val="0"/>
          <w:numId w:val="8"/>
        </w:numPr>
        <w:tabs>
          <w:tab w:val="left" w:pos="567"/>
        </w:tabs>
        <w:ind w:left="0" w:firstLine="284"/>
        <w:jc w:val="both"/>
        <w:rPr>
          <w:color w:val="000000"/>
        </w:rPr>
      </w:pPr>
      <w:r>
        <w:rPr>
          <w:color w:val="000000"/>
        </w:rPr>
        <w:t>создание резервов финансовых и материальных ресурсов для ликвидации чрезвычайных ситуаций;</w:t>
      </w:r>
    </w:p>
    <w:p w:rsidR="000729D0" w:rsidRDefault="000729D0" w:rsidP="000729D0">
      <w:pPr>
        <w:numPr>
          <w:ilvl w:val="0"/>
          <w:numId w:val="8"/>
        </w:numPr>
        <w:tabs>
          <w:tab w:val="left" w:pos="567"/>
        </w:tabs>
        <w:ind w:left="0" w:firstLine="284"/>
        <w:jc w:val="both"/>
        <w:rPr>
          <w:color w:val="000000"/>
        </w:rPr>
      </w:pPr>
      <w:r>
        <w:rPr>
          <w:color w:val="000000"/>
        </w:rPr>
        <w:t>проведение мероприятий гражданской обороны;</w:t>
      </w:r>
    </w:p>
    <w:p w:rsidR="000729D0" w:rsidRDefault="000729D0" w:rsidP="000729D0">
      <w:pPr>
        <w:numPr>
          <w:ilvl w:val="0"/>
          <w:numId w:val="8"/>
        </w:numPr>
        <w:tabs>
          <w:tab w:val="left" w:pos="567"/>
        </w:tabs>
        <w:ind w:left="0" w:firstLine="284"/>
        <w:jc w:val="both"/>
        <w:rPr>
          <w:color w:val="000000"/>
        </w:rPr>
      </w:pPr>
      <w:r>
        <w:rPr>
          <w:color w:val="000000"/>
        </w:rPr>
        <w:t>разработку и реализацию плана гражданской обороны и зашиты населения;</w:t>
      </w:r>
    </w:p>
    <w:p w:rsidR="000729D0" w:rsidRDefault="000729D0" w:rsidP="000729D0">
      <w:pPr>
        <w:numPr>
          <w:ilvl w:val="0"/>
          <w:numId w:val="8"/>
        </w:numPr>
        <w:tabs>
          <w:tab w:val="left" w:pos="567"/>
        </w:tabs>
        <w:ind w:left="0" w:firstLine="284"/>
        <w:jc w:val="both"/>
        <w:rPr>
          <w:color w:val="000000"/>
        </w:rPr>
      </w:pPr>
      <w:r>
        <w:rPr>
          <w:color w:val="000000"/>
        </w:rPr>
        <w:t>поддержание в состоянии постоянной готовности к использованию защитных сооружений и других объектов гражданской обороны;</w:t>
      </w:r>
    </w:p>
    <w:p w:rsidR="000729D0" w:rsidRDefault="000729D0" w:rsidP="000729D0">
      <w:pPr>
        <w:numPr>
          <w:ilvl w:val="0"/>
          <w:numId w:val="8"/>
        </w:numPr>
        <w:tabs>
          <w:tab w:val="left" w:pos="567"/>
        </w:tabs>
        <w:ind w:left="0" w:firstLine="284"/>
        <w:jc w:val="both"/>
        <w:rPr>
          <w:color w:val="000000"/>
        </w:rPr>
      </w:pPr>
      <w:r>
        <w:rPr>
          <w:color w:val="000000"/>
        </w:rPr>
        <w:t>аварийно-спасательные и другие неотложные работы при ликвидации чрезвычайных ситуаций и тушении пожаров;</w:t>
      </w:r>
    </w:p>
    <w:p w:rsidR="000729D0" w:rsidRDefault="000729D0" w:rsidP="000729D0">
      <w:pPr>
        <w:numPr>
          <w:ilvl w:val="0"/>
          <w:numId w:val="8"/>
        </w:numPr>
        <w:tabs>
          <w:tab w:val="left" w:pos="567"/>
        </w:tabs>
        <w:ind w:left="0" w:firstLine="284"/>
        <w:jc w:val="both"/>
        <w:rPr>
          <w:color w:val="000000"/>
        </w:rPr>
      </w:pPr>
      <w:r>
        <w:rPr>
          <w:color w:val="000000"/>
        </w:rPr>
        <w:t>противопожарную пропаганду;</w:t>
      </w:r>
    </w:p>
    <w:p w:rsidR="000729D0" w:rsidRDefault="000729D0" w:rsidP="000729D0">
      <w:pPr>
        <w:numPr>
          <w:ilvl w:val="0"/>
          <w:numId w:val="8"/>
        </w:numPr>
        <w:tabs>
          <w:tab w:val="left" w:pos="567"/>
        </w:tabs>
        <w:ind w:left="0" w:firstLine="284"/>
        <w:jc w:val="both"/>
        <w:rPr>
          <w:color w:val="000000"/>
        </w:rPr>
      </w:pPr>
      <w:r>
        <w:rPr>
          <w:color w:val="000000"/>
        </w:rPr>
        <w:t>информирование населения об угрозе возникновения или о возникновении чрезвычайных ситуаций;</w:t>
      </w:r>
    </w:p>
    <w:p w:rsidR="000729D0" w:rsidRDefault="000729D0" w:rsidP="000729D0">
      <w:pPr>
        <w:numPr>
          <w:ilvl w:val="0"/>
          <w:numId w:val="8"/>
        </w:numPr>
        <w:tabs>
          <w:tab w:val="left" w:pos="567"/>
        </w:tabs>
        <w:ind w:left="0" w:firstLine="284"/>
        <w:jc w:val="both"/>
        <w:rPr>
          <w:color w:val="000000"/>
        </w:rPr>
      </w:pPr>
      <w:r>
        <w:rPr>
          <w:color w:val="000000"/>
        </w:rPr>
        <w:t xml:space="preserve">взаимодействие и координацию совместной деятельности с органами военного управления, правоохранительными и другими территориальными органами при решении задач в области гражданской обороны, предупреждения и ликвидации чрезвычайных ситуаций и пожарной безопасности в пределах компетенции; </w:t>
      </w:r>
    </w:p>
    <w:p w:rsidR="000729D0" w:rsidRDefault="000729D0" w:rsidP="000729D0">
      <w:pPr>
        <w:numPr>
          <w:ilvl w:val="0"/>
          <w:numId w:val="8"/>
        </w:numPr>
        <w:tabs>
          <w:tab w:val="left" w:pos="567"/>
        </w:tabs>
        <w:ind w:left="0" w:firstLine="284"/>
        <w:jc w:val="both"/>
        <w:rPr>
          <w:color w:val="000000"/>
        </w:rPr>
      </w:pPr>
      <w:r>
        <w:rPr>
          <w:color w:val="000000"/>
        </w:rPr>
        <w:t>оповещение органов управления, а также информирование населения о приведении в готовность системы гражданской обороны, возникновении (угрозе возникновения) чрезвычайных ситуаций, об угрозе нападения противника и применения им средств массового поражения;</w:t>
      </w:r>
    </w:p>
    <w:p w:rsidR="000729D0" w:rsidRDefault="000729D0" w:rsidP="000729D0">
      <w:pPr>
        <w:numPr>
          <w:ilvl w:val="0"/>
          <w:numId w:val="8"/>
        </w:numPr>
        <w:tabs>
          <w:tab w:val="left" w:pos="567"/>
        </w:tabs>
        <w:ind w:left="0" w:firstLine="284"/>
        <w:jc w:val="both"/>
        <w:rPr>
          <w:color w:val="000000"/>
        </w:rPr>
      </w:pPr>
      <w:r>
        <w:rPr>
          <w:color w:val="000000"/>
        </w:rPr>
        <w:t>сбор, обобщение и анализ информации об угрозе возникновения и возникновении чрезвычайных ситуаций на территории  Кетовского района;</w:t>
      </w:r>
    </w:p>
    <w:p w:rsidR="000729D0" w:rsidRDefault="000729D0" w:rsidP="000729D0">
      <w:pPr>
        <w:numPr>
          <w:ilvl w:val="0"/>
          <w:numId w:val="8"/>
        </w:numPr>
        <w:tabs>
          <w:tab w:val="left" w:pos="567"/>
        </w:tabs>
        <w:ind w:left="0" w:firstLine="284"/>
        <w:jc w:val="both"/>
        <w:rPr>
          <w:color w:val="000000"/>
        </w:rPr>
      </w:pPr>
      <w:r>
        <w:rPr>
          <w:color w:val="000000"/>
        </w:rPr>
        <w:t>мероприятия по подготовке к эвакуации населения, материальных и культурных ценностей в безопасные районы;</w:t>
      </w:r>
    </w:p>
    <w:p w:rsidR="000729D0" w:rsidRDefault="000729D0" w:rsidP="000729D0">
      <w:pPr>
        <w:numPr>
          <w:ilvl w:val="0"/>
          <w:numId w:val="8"/>
        </w:numPr>
        <w:tabs>
          <w:tab w:val="left" w:pos="567"/>
        </w:tabs>
        <w:ind w:left="0" w:firstLine="284"/>
        <w:jc w:val="both"/>
        <w:rPr>
          <w:color w:val="000000"/>
        </w:rPr>
      </w:pPr>
      <w:r>
        <w:rPr>
          <w:color w:val="000000"/>
        </w:rPr>
        <w:t>связь с общественностью и средствами массовой информации по вопросам своей компетенции;</w:t>
      </w:r>
    </w:p>
    <w:p w:rsidR="000729D0" w:rsidRDefault="000729D0" w:rsidP="000729D0">
      <w:pPr>
        <w:numPr>
          <w:ilvl w:val="0"/>
          <w:numId w:val="8"/>
        </w:numPr>
        <w:tabs>
          <w:tab w:val="left" w:pos="567"/>
        </w:tabs>
        <w:ind w:left="0" w:firstLine="284"/>
        <w:jc w:val="both"/>
        <w:rPr>
          <w:color w:val="000000"/>
        </w:rPr>
      </w:pPr>
      <w:r>
        <w:rPr>
          <w:color w:val="000000"/>
        </w:rPr>
        <w:t>организационно-техническое обеспечение деятельности комиссий по предупреждению и ликвидации чрезвычайных ситуаций и обеспечению пожарной безопасности, антитеррористической комиссии.</w:t>
      </w:r>
    </w:p>
    <w:p w:rsidR="000729D0" w:rsidRDefault="000729D0" w:rsidP="000729D0">
      <w:pPr>
        <w:ind w:firstLine="720"/>
        <w:jc w:val="both"/>
        <w:rPr>
          <w:color w:val="000000"/>
        </w:rPr>
      </w:pPr>
      <w:r>
        <w:rPr>
          <w:color w:val="000000"/>
        </w:rPr>
        <w:t xml:space="preserve">5) осуществляет в пределах компетенции контроль </w:t>
      </w:r>
      <w:proofErr w:type="gramStart"/>
      <w:r>
        <w:rPr>
          <w:color w:val="000000"/>
        </w:rPr>
        <w:t>за</w:t>
      </w:r>
      <w:proofErr w:type="gramEnd"/>
      <w:r>
        <w:rPr>
          <w:color w:val="000000"/>
        </w:rPr>
        <w:t>:</w:t>
      </w:r>
    </w:p>
    <w:p w:rsidR="000729D0" w:rsidRDefault="000729D0" w:rsidP="000729D0">
      <w:pPr>
        <w:numPr>
          <w:ilvl w:val="0"/>
          <w:numId w:val="8"/>
        </w:numPr>
        <w:tabs>
          <w:tab w:val="left" w:pos="567"/>
        </w:tabs>
        <w:ind w:left="0" w:firstLine="284"/>
        <w:jc w:val="both"/>
        <w:rPr>
          <w:color w:val="000000"/>
        </w:rPr>
      </w:pPr>
      <w:r>
        <w:rPr>
          <w:color w:val="000000"/>
        </w:rPr>
        <w:t>созданием и содержанием запасов материально-технических, продовольственных медицинских и иных сре</w:t>
      </w:r>
      <w:proofErr w:type="gramStart"/>
      <w:r>
        <w:rPr>
          <w:color w:val="000000"/>
        </w:rPr>
        <w:t>дств в ц</w:t>
      </w:r>
      <w:proofErr w:type="gramEnd"/>
      <w:r>
        <w:rPr>
          <w:color w:val="000000"/>
        </w:rPr>
        <w:t>елях гражданской обороны;</w:t>
      </w:r>
    </w:p>
    <w:p w:rsidR="000729D0" w:rsidRDefault="000729D0" w:rsidP="000729D0">
      <w:pPr>
        <w:numPr>
          <w:ilvl w:val="0"/>
          <w:numId w:val="8"/>
        </w:numPr>
        <w:tabs>
          <w:tab w:val="left" w:pos="567"/>
        </w:tabs>
        <w:ind w:left="0" w:firstLine="284"/>
        <w:jc w:val="both"/>
        <w:rPr>
          <w:color w:val="000000"/>
        </w:rPr>
      </w:pPr>
      <w:r>
        <w:rPr>
          <w:color w:val="000000"/>
        </w:rPr>
        <w:t>созданием и состоянием локальных систем оповещения потенциально опасных объектов на территории  Кетовского района;</w:t>
      </w:r>
    </w:p>
    <w:p w:rsidR="000729D0" w:rsidRDefault="000729D0" w:rsidP="000729D0">
      <w:pPr>
        <w:numPr>
          <w:ilvl w:val="0"/>
          <w:numId w:val="8"/>
        </w:numPr>
        <w:tabs>
          <w:tab w:val="left" w:pos="567"/>
        </w:tabs>
        <w:ind w:left="0" w:firstLine="284"/>
        <w:jc w:val="both"/>
        <w:rPr>
          <w:color w:val="000000"/>
        </w:rPr>
      </w:pPr>
      <w:r>
        <w:rPr>
          <w:color w:val="000000"/>
        </w:rPr>
        <w:t>накоплением и поддержанием в готовности защитных сооружений, средств индивидуальной зашиты, техники и специального имущества, проведением мероприятии по светомаскировке;</w:t>
      </w:r>
    </w:p>
    <w:p w:rsidR="000729D0" w:rsidRDefault="000729D0" w:rsidP="000729D0">
      <w:pPr>
        <w:numPr>
          <w:ilvl w:val="0"/>
          <w:numId w:val="8"/>
        </w:numPr>
        <w:tabs>
          <w:tab w:val="left" w:pos="567"/>
        </w:tabs>
        <w:ind w:left="0" w:firstLine="284"/>
        <w:jc w:val="both"/>
        <w:rPr>
          <w:color w:val="000000"/>
        </w:rPr>
      </w:pPr>
      <w:r>
        <w:rPr>
          <w:color w:val="000000"/>
        </w:rPr>
        <w:t>осуществлением мероприятий по предупреждению чрезвычайных ситуаций и обеспечению первичных мер пожарной безопасности;</w:t>
      </w:r>
    </w:p>
    <w:p w:rsidR="000729D0" w:rsidRDefault="000729D0" w:rsidP="000729D0">
      <w:pPr>
        <w:numPr>
          <w:ilvl w:val="0"/>
          <w:numId w:val="8"/>
        </w:numPr>
        <w:tabs>
          <w:tab w:val="left" w:pos="567"/>
        </w:tabs>
        <w:ind w:left="0" w:firstLine="284"/>
        <w:jc w:val="both"/>
        <w:rPr>
          <w:color w:val="000000"/>
        </w:rPr>
      </w:pPr>
      <w:r>
        <w:rPr>
          <w:color w:val="000000"/>
        </w:rPr>
        <w:t>разработкой и реализацией организациями мероприятий по гражданской обороне, защите населения и территорий от чрезвычайных ситуаций и пожаров:</w:t>
      </w:r>
    </w:p>
    <w:p w:rsidR="000729D0" w:rsidRDefault="000729D0" w:rsidP="000729D0">
      <w:pPr>
        <w:numPr>
          <w:ilvl w:val="0"/>
          <w:numId w:val="8"/>
        </w:numPr>
        <w:tabs>
          <w:tab w:val="left" w:pos="567"/>
        </w:tabs>
        <w:ind w:left="0" w:firstLine="284"/>
        <w:jc w:val="both"/>
        <w:rPr>
          <w:color w:val="000000"/>
        </w:rPr>
      </w:pPr>
      <w:r>
        <w:rPr>
          <w:color w:val="000000"/>
        </w:rPr>
        <w:t xml:space="preserve">готовностью </w:t>
      </w:r>
      <w:proofErr w:type="gramStart"/>
      <w:r>
        <w:rPr>
          <w:color w:val="000000"/>
        </w:rPr>
        <w:t>районного</w:t>
      </w:r>
      <w:proofErr w:type="gramEnd"/>
      <w:r>
        <w:rPr>
          <w:color w:val="000000"/>
        </w:rPr>
        <w:t>, объектовых и функциональных звеньев, их аварийно-спасательных служб (формирований);</w:t>
      </w:r>
    </w:p>
    <w:p w:rsidR="000729D0" w:rsidRDefault="000729D0" w:rsidP="000729D0">
      <w:pPr>
        <w:numPr>
          <w:ilvl w:val="0"/>
          <w:numId w:val="8"/>
        </w:numPr>
        <w:tabs>
          <w:tab w:val="left" w:pos="567"/>
        </w:tabs>
        <w:ind w:left="0" w:firstLine="284"/>
        <w:jc w:val="both"/>
        <w:rPr>
          <w:color w:val="000000"/>
        </w:rPr>
      </w:pPr>
      <w:r>
        <w:rPr>
          <w:color w:val="000000"/>
        </w:rPr>
        <w:t>деятельностью организаций по обучению своих работников в области гражданской обороны и защиты от чрезвычайных ситуаций;</w:t>
      </w:r>
    </w:p>
    <w:p w:rsidR="000729D0" w:rsidRDefault="000729D0" w:rsidP="000729D0">
      <w:pPr>
        <w:numPr>
          <w:ilvl w:val="0"/>
          <w:numId w:val="8"/>
        </w:numPr>
        <w:tabs>
          <w:tab w:val="left" w:pos="567"/>
        </w:tabs>
        <w:ind w:left="0" w:firstLine="284"/>
        <w:jc w:val="both"/>
        <w:rPr>
          <w:color w:val="000000"/>
        </w:rPr>
      </w:pPr>
      <w:r>
        <w:rPr>
          <w:color w:val="000000"/>
        </w:rPr>
        <w:t>выполнением мероприятий по мобилизационной подготовке.</w:t>
      </w:r>
    </w:p>
    <w:p w:rsidR="000729D0" w:rsidRDefault="000729D0" w:rsidP="000729D0">
      <w:pPr>
        <w:ind w:firstLine="720"/>
        <w:jc w:val="both"/>
        <w:rPr>
          <w:color w:val="000000"/>
        </w:rPr>
      </w:pPr>
      <w:r>
        <w:rPr>
          <w:color w:val="000000"/>
        </w:rPr>
        <w:t>6) оказывает в установленном порядке организационно-методическую</w:t>
      </w:r>
      <w:r>
        <w:rPr>
          <w:color w:val="000000"/>
        </w:rPr>
        <w:br/>
        <w:t>помощь:</w:t>
      </w:r>
    </w:p>
    <w:p w:rsidR="000729D0" w:rsidRDefault="000729D0" w:rsidP="000729D0">
      <w:pPr>
        <w:numPr>
          <w:ilvl w:val="0"/>
          <w:numId w:val="8"/>
        </w:numPr>
        <w:tabs>
          <w:tab w:val="left" w:pos="567"/>
        </w:tabs>
        <w:ind w:left="0" w:firstLine="284"/>
        <w:jc w:val="both"/>
        <w:rPr>
          <w:color w:val="000000"/>
        </w:rPr>
      </w:pPr>
      <w:r>
        <w:rPr>
          <w:color w:val="000000"/>
        </w:rPr>
        <w:t>организациям на территории  Кетовского района по вопросам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w:t>
      </w:r>
    </w:p>
    <w:p w:rsidR="000729D0" w:rsidRDefault="000729D0" w:rsidP="000729D0">
      <w:pPr>
        <w:numPr>
          <w:ilvl w:val="0"/>
          <w:numId w:val="8"/>
        </w:numPr>
        <w:tabs>
          <w:tab w:val="left" w:pos="567"/>
        </w:tabs>
        <w:ind w:left="0" w:firstLine="284"/>
        <w:jc w:val="both"/>
        <w:rPr>
          <w:color w:val="000000"/>
        </w:rPr>
      </w:pPr>
      <w:r>
        <w:rPr>
          <w:color w:val="000000"/>
        </w:rPr>
        <w:t>по вопросам обучения населения  Кетовского района способам зашиты от опасностей, возникающих при ведении военных действий или вследствие этих действий, а также способам защиты и действиям в условиях чрезвычайных ситуаций и пожаров.</w:t>
      </w:r>
    </w:p>
    <w:p w:rsidR="000729D0" w:rsidRDefault="000729D0" w:rsidP="000729D0">
      <w:pPr>
        <w:ind w:firstLine="720"/>
        <w:jc w:val="both"/>
        <w:rPr>
          <w:color w:val="000000"/>
        </w:rPr>
      </w:pPr>
      <w:r>
        <w:rPr>
          <w:color w:val="000000"/>
        </w:rPr>
        <w:t>7) обеспечивает в пределах своей компетенции:</w:t>
      </w:r>
    </w:p>
    <w:p w:rsidR="000729D0" w:rsidRDefault="000729D0" w:rsidP="000729D0">
      <w:pPr>
        <w:numPr>
          <w:ilvl w:val="0"/>
          <w:numId w:val="8"/>
        </w:numPr>
        <w:tabs>
          <w:tab w:val="left" w:pos="567"/>
        </w:tabs>
        <w:ind w:left="0" w:firstLine="284"/>
        <w:jc w:val="both"/>
        <w:rPr>
          <w:color w:val="000000"/>
        </w:rPr>
      </w:pPr>
      <w:r>
        <w:rPr>
          <w:color w:val="000000"/>
        </w:rPr>
        <w:t>готовность органов повседневного управления районного звена РСЧС;</w:t>
      </w:r>
    </w:p>
    <w:p w:rsidR="000729D0" w:rsidRDefault="000729D0" w:rsidP="000729D0">
      <w:pPr>
        <w:numPr>
          <w:ilvl w:val="0"/>
          <w:numId w:val="8"/>
        </w:numPr>
        <w:tabs>
          <w:tab w:val="left" w:pos="567"/>
        </w:tabs>
        <w:ind w:left="0" w:firstLine="284"/>
        <w:jc w:val="both"/>
        <w:rPr>
          <w:color w:val="000000"/>
        </w:rPr>
      </w:pPr>
      <w:r>
        <w:rPr>
          <w:color w:val="000000"/>
        </w:rPr>
        <w:lastRenderedPageBreak/>
        <w:t>ведение официальных статистических учетов и государственную статистическую отчетность по вопросам, отнесенным к компетенции МЧС России;</w:t>
      </w:r>
    </w:p>
    <w:p w:rsidR="000729D0" w:rsidRDefault="000729D0" w:rsidP="000729D0">
      <w:pPr>
        <w:numPr>
          <w:ilvl w:val="0"/>
          <w:numId w:val="8"/>
        </w:numPr>
        <w:tabs>
          <w:tab w:val="left" w:pos="567"/>
        </w:tabs>
        <w:ind w:left="0" w:firstLine="284"/>
        <w:jc w:val="both"/>
        <w:rPr>
          <w:color w:val="000000"/>
        </w:rPr>
      </w:pPr>
      <w:r>
        <w:rPr>
          <w:color w:val="000000"/>
        </w:rPr>
        <w:t>привлечение сил и сре</w:t>
      </w:r>
      <w:proofErr w:type="gramStart"/>
      <w:r>
        <w:rPr>
          <w:color w:val="000000"/>
        </w:rPr>
        <w:t>дств к л</w:t>
      </w:r>
      <w:proofErr w:type="gramEnd"/>
      <w:r>
        <w:rPr>
          <w:color w:val="000000"/>
        </w:rPr>
        <w:t>иквидации чрезвычайных ситуаций и тушению пожаров;</w:t>
      </w:r>
    </w:p>
    <w:p w:rsidR="000729D0" w:rsidRDefault="000729D0" w:rsidP="000729D0">
      <w:pPr>
        <w:ind w:firstLine="720"/>
        <w:jc w:val="both"/>
        <w:rPr>
          <w:color w:val="000000"/>
        </w:rPr>
      </w:pPr>
      <w:r>
        <w:rPr>
          <w:color w:val="000000"/>
        </w:rPr>
        <w:t xml:space="preserve">8) рассматривает обращения граждан по вопросам своей компетенции; </w:t>
      </w:r>
    </w:p>
    <w:p w:rsidR="000729D0" w:rsidRDefault="000729D0" w:rsidP="000729D0">
      <w:pPr>
        <w:ind w:firstLine="720"/>
        <w:jc w:val="both"/>
        <w:rPr>
          <w:color w:val="000000"/>
        </w:rPr>
      </w:pPr>
      <w:r>
        <w:rPr>
          <w:color w:val="000000"/>
        </w:rPr>
        <w:t>9) поддерживает свою боевую готовность (готовность к применению);</w:t>
      </w:r>
    </w:p>
    <w:p w:rsidR="000729D0" w:rsidRDefault="000729D0" w:rsidP="000729D0">
      <w:pPr>
        <w:ind w:firstLine="720"/>
        <w:jc w:val="both"/>
        <w:rPr>
          <w:color w:val="000000"/>
        </w:rPr>
      </w:pPr>
      <w:r>
        <w:rPr>
          <w:color w:val="000000"/>
        </w:rPr>
        <w:t>10) организует разработку плана гражданской обороны;</w:t>
      </w:r>
    </w:p>
    <w:p w:rsidR="000729D0" w:rsidRDefault="000729D0" w:rsidP="000729D0">
      <w:pPr>
        <w:ind w:firstLine="720"/>
        <w:jc w:val="both"/>
        <w:rPr>
          <w:color w:val="000000"/>
        </w:rPr>
      </w:pPr>
      <w:r>
        <w:rPr>
          <w:color w:val="000000"/>
        </w:rPr>
        <w:t>11) организует работу сети наблюдения и лабораторного контроля в интересах гражданской обороны на территории Кетовского района;</w:t>
      </w:r>
    </w:p>
    <w:p w:rsidR="000729D0" w:rsidRDefault="000729D0" w:rsidP="000729D0">
      <w:pPr>
        <w:ind w:firstLine="720"/>
        <w:jc w:val="both"/>
        <w:rPr>
          <w:color w:val="000000"/>
        </w:rPr>
      </w:pPr>
      <w:r>
        <w:rPr>
          <w:color w:val="000000"/>
        </w:rPr>
        <w:t xml:space="preserve">12) организует ведение радиационной, химической и бактериологической (биологической) разведки силами и средствами гражданской обороны и осуществляет </w:t>
      </w:r>
      <w:proofErr w:type="gramStart"/>
      <w:r>
        <w:rPr>
          <w:color w:val="000000"/>
        </w:rPr>
        <w:t>контроль за</w:t>
      </w:r>
      <w:proofErr w:type="gramEnd"/>
      <w:r>
        <w:rPr>
          <w:color w:val="000000"/>
        </w:rPr>
        <w:t xml:space="preserve"> готовностью к выполнению задач по ведению разведки ведомственными службами наблюдения и лабораторного контроля;</w:t>
      </w:r>
    </w:p>
    <w:p w:rsidR="000729D0" w:rsidRDefault="000729D0" w:rsidP="000729D0">
      <w:pPr>
        <w:ind w:firstLine="720"/>
        <w:jc w:val="both"/>
        <w:rPr>
          <w:color w:val="000000"/>
        </w:rPr>
      </w:pPr>
      <w:r>
        <w:rPr>
          <w:color w:val="000000"/>
        </w:rPr>
        <w:t>13) готовит предложения Главе Кетовского района (председателю комиссии по предупреждению и ликвидации чрезвычайных ситуаций и обеспечению пожарной безопасности Кетовского района) о привлечении сил и средств районного звена Курганской областной подсистемы Российской системы предупреждения и ликвидации чрезвычайных ситуаций постоянной готовности к ликвидации чрезвычайных ситуаций;</w:t>
      </w:r>
    </w:p>
    <w:p w:rsidR="000729D0" w:rsidRDefault="000729D0" w:rsidP="000729D0">
      <w:pPr>
        <w:widowControl w:val="0"/>
        <w:shd w:val="clear" w:color="auto" w:fill="FFFFFF"/>
        <w:tabs>
          <w:tab w:val="left" w:pos="1152"/>
        </w:tabs>
        <w:autoSpaceDE w:val="0"/>
        <w:autoSpaceDN w:val="0"/>
        <w:adjustRightInd w:val="0"/>
        <w:ind w:firstLine="715"/>
        <w:jc w:val="both"/>
        <w:rPr>
          <w:color w:val="000000"/>
        </w:rPr>
      </w:pPr>
      <w:proofErr w:type="gramStart"/>
      <w:r>
        <w:rPr>
          <w:color w:val="000000"/>
        </w:rPr>
        <w:t xml:space="preserve">14) обеспечивает </w:t>
      </w:r>
      <w:r>
        <w:rPr>
          <w:color w:val="000000"/>
          <w:spacing w:val="-1"/>
        </w:rPr>
        <w:t xml:space="preserve">защиту информации, содержащей сведения, </w:t>
      </w:r>
      <w:r>
        <w:rPr>
          <w:color w:val="000000"/>
        </w:rPr>
        <w:t>составляющие государственную тайну, при планировании и выполнении мероприятий по гражданской обороне в соответствии с законодательством Российской Федерации о государственной тайне и нормативными правовыми актами Российской Федерации по обеспечению режима секретности, по противодействию иностранным техническим разведкам и по технической защите информации, а также в соответствии с ведомственными инструкциями;</w:t>
      </w:r>
      <w:proofErr w:type="gramEnd"/>
    </w:p>
    <w:p w:rsidR="000729D0" w:rsidRDefault="000729D0" w:rsidP="000729D0">
      <w:pPr>
        <w:ind w:firstLine="708"/>
        <w:jc w:val="both"/>
        <w:rPr>
          <w:color w:val="000000"/>
        </w:rPr>
      </w:pPr>
      <w:r>
        <w:rPr>
          <w:color w:val="000000"/>
        </w:rPr>
        <w:t>15) организует деятельность единой дежурной диспетчерской службы Кетовского района;</w:t>
      </w:r>
    </w:p>
    <w:p w:rsidR="000729D0" w:rsidRDefault="000729D0" w:rsidP="000729D0">
      <w:pPr>
        <w:ind w:firstLine="708"/>
        <w:jc w:val="both"/>
      </w:pPr>
      <w:r>
        <w:rPr>
          <w:color w:val="000000"/>
        </w:rPr>
        <w:t xml:space="preserve">16) принимает участие </w:t>
      </w:r>
      <w:proofErr w:type="gramStart"/>
      <w:r>
        <w:rPr>
          <w:color w:val="000000"/>
        </w:rPr>
        <w:t>мероприятиях</w:t>
      </w:r>
      <w:proofErr w:type="gramEnd"/>
      <w:r>
        <w:rPr>
          <w:color w:val="000000"/>
        </w:rPr>
        <w:t xml:space="preserve"> по профилактике терроризма,  а так же в минимизации</w:t>
      </w:r>
      <w:r>
        <w:rPr>
          <w:rFonts w:eastAsia="Calibri"/>
          <w:lang w:eastAsia="en-US"/>
        </w:rPr>
        <w:t xml:space="preserve"> и (или) ликвидации последствий проявлений терроризма на территории Кетовского района:</w:t>
      </w:r>
    </w:p>
    <w:p w:rsidR="000729D0" w:rsidRDefault="000729D0" w:rsidP="000729D0">
      <w:pPr>
        <w:numPr>
          <w:ilvl w:val="0"/>
          <w:numId w:val="8"/>
        </w:numPr>
        <w:tabs>
          <w:tab w:val="left" w:pos="567"/>
        </w:tabs>
        <w:ind w:left="0" w:firstLine="284"/>
        <w:jc w:val="both"/>
        <w:rPr>
          <w:color w:val="000000"/>
        </w:rPr>
      </w:pPr>
      <w:r>
        <w:rPr>
          <w:color w:val="000000"/>
        </w:rPr>
        <w:t>предоставляет для работы в составе антитеррористической комиссии в Кетовском районе (далее - Комиссия) секретаря;</w:t>
      </w:r>
    </w:p>
    <w:p w:rsidR="000729D0" w:rsidRDefault="000729D0" w:rsidP="000729D0">
      <w:pPr>
        <w:numPr>
          <w:ilvl w:val="0"/>
          <w:numId w:val="8"/>
        </w:numPr>
        <w:tabs>
          <w:tab w:val="left" w:pos="567"/>
        </w:tabs>
        <w:ind w:left="0" w:firstLine="284"/>
        <w:jc w:val="both"/>
        <w:rPr>
          <w:color w:val="000000"/>
        </w:rPr>
      </w:pPr>
      <w:r>
        <w:rPr>
          <w:color w:val="000000"/>
        </w:rPr>
        <w:t>осуществляет ведение номенклатурных дел Комиссии;</w:t>
      </w:r>
    </w:p>
    <w:p w:rsidR="000729D0" w:rsidRDefault="000729D0" w:rsidP="000729D0">
      <w:pPr>
        <w:numPr>
          <w:ilvl w:val="0"/>
          <w:numId w:val="8"/>
        </w:numPr>
        <w:tabs>
          <w:tab w:val="left" w:pos="567"/>
        </w:tabs>
        <w:ind w:left="0" w:firstLine="284"/>
        <w:jc w:val="both"/>
        <w:rPr>
          <w:color w:val="000000"/>
        </w:rPr>
      </w:pPr>
      <w:r>
        <w:rPr>
          <w:color w:val="000000"/>
        </w:rPr>
        <w:t>принимает меры к выполнению протокольных решений Комиссии в части касающейся;</w:t>
      </w:r>
    </w:p>
    <w:p w:rsidR="000729D0" w:rsidRDefault="000729D0" w:rsidP="000729D0">
      <w:pPr>
        <w:numPr>
          <w:ilvl w:val="0"/>
          <w:numId w:val="8"/>
        </w:numPr>
        <w:tabs>
          <w:tab w:val="left" w:pos="567"/>
        </w:tabs>
        <w:ind w:left="0" w:firstLine="284"/>
        <w:jc w:val="both"/>
        <w:rPr>
          <w:color w:val="000000"/>
        </w:rPr>
      </w:pPr>
      <w:r>
        <w:rPr>
          <w:color w:val="000000"/>
        </w:rPr>
        <w:t>проводит сбор информации, необходимой для подготовки проектов нормативных правовых актов, участвует в разработке проектов нормативных правовых актов по профилактике терроризма на территории Кетовского района;</w:t>
      </w:r>
    </w:p>
    <w:p w:rsidR="000729D0" w:rsidRDefault="000729D0" w:rsidP="000729D0">
      <w:pPr>
        <w:numPr>
          <w:ilvl w:val="0"/>
          <w:numId w:val="8"/>
        </w:numPr>
        <w:tabs>
          <w:tab w:val="left" w:pos="567"/>
        </w:tabs>
        <w:ind w:left="0" w:firstLine="284"/>
        <w:jc w:val="both"/>
        <w:rPr>
          <w:color w:val="000000"/>
        </w:rPr>
      </w:pPr>
      <w:r>
        <w:rPr>
          <w:color w:val="000000"/>
        </w:rPr>
        <w:t>готовит проект годового плана работы Комиссии;</w:t>
      </w:r>
    </w:p>
    <w:p w:rsidR="000729D0" w:rsidRDefault="000729D0" w:rsidP="000729D0">
      <w:pPr>
        <w:numPr>
          <w:ilvl w:val="0"/>
          <w:numId w:val="8"/>
        </w:numPr>
        <w:tabs>
          <w:tab w:val="left" w:pos="567"/>
        </w:tabs>
        <w:ind w:left="0" w:firstLine="284"/>
        <w:jc w:val="both"/>
        <w:rPr>
          <w:color w:val="000000"/>
        </w:rPr>
      </w:pPr>
      <w:r>
        <w:rPr>
          <w:color w:val="000000"/>
        </w:rPr>
        <w:t xml:space="preserve">осуществляет координацию и контроль </w:t>
      </w:r>
      <w:proofErr w:type="gramStart"/>
      <w:r>
        <w:rPr>
          <w:color w:val="000000"/>
        </w:rPr>
        <w:t>исполнения мероприятий Комплексного плана противодействия идеологии терроризма</w:t>
      </w:r>
      <w:proofErr w:type="gramEnd"/>
      <w:r>
        <w:rPr>
          <w:color w:val="000000"/>
        </w:rPr>
        <w:t xml:space="preserve"> в Кетовском районе;</w:t>
      </w:r>
    </w:p>
    <w:p w:rsidR="000729D0" w:rsidRDefault="000729D0" w:rsidP="000729D0">
      <w:pPr>
        <w:numPr>
          <w:ilvl w:val="0"/>
          <w:numId w:val="8"/>
        </w:numPr>
        <w:tabs>
          <w:tab w:val="left" w:pos="567"/>
        </w:tabs>
        <w:ind w:left="0" w:firstLine="284"/>
        <w:jc w:val="both"/>
        <w:rPr>
          <w:color w:val="000000"/>
        </w:rPr>
      </w:pPr>
      <w:r>
        <w:rPr>
          <w:color w:val="000000"/>
        </w:rPr>
        <w:t>принимает участие в выполнении Плана мероприятий по обеспечению безопасности при установлении уровней террористической опасности на территории Кетовского района;</w:t>
      </w:r>
    </w:p>
    <w:p w:rsidR="000729D0" w:rsidRDefault="000729D0" w:rsidP="000729D0">
      <w:pPr>
        <w:numPr>
          <w:ilvl w:val="0"/>
          <w:numId w:val="8"/>
        </w:numPr>
        <w:tabs>
          <w:tab w:val="left" w:pos="567"/>
        </w:tabs>
        <w:ind w:left="0" w:firstLine="284"/>
        <w:jc w:val="both"/>
        <w:rPr>
          <w:color w:val="000000"/>
        </w:rPr>
      </w:pPr>
      <w:r>
        <w:rPr>
          <w:color w:val="000000"/>
        </w:rPr>
        <w:t>осуществляет взаимодействие с отраслевыми и функциональными органами, структурными подразделениями Администрации Кетовского района, муниципальными учреждениями, организациями всех форм собственности по вопросам исполнения мероприятий по профилактике терроризма, а также минимизации и (или) ликвидации последствий проявлений терроризма на территории Кетовского района;</w:t>
      </w:r>
    </w:p>
    <w:p w:rsidR="000729D0" w:rsidRDefault="000729D0" w:rsidP="000729D0">
      <w:pPr>
        <w:numPr>
          <w:ilvl w:val="0"/>
          <w:numId w:val="8"/>
        </w:numPr>
        <w:tabs>
          <w:tab w:val="left" w:pos="567"/>
        </w:tabs>
        <w:ind w:left="0" w:firstLine="284"/>
        <w:jc w:val="both"/>
        <w:rPr>
          <w:color w:val="000000"/>
        </w:rPr>
      </w:pPr>
      <w:proofErr w:type="gramStart"/>
      <w:r>
        <w:rPr>
          <w:color w:val="000000"/>
        </w:rPr>
        <w:t>принимает участие в проверках антитеррористической защищенности объектов, находящихся в собственности Кетовского района, а также в комиссионных обследованиях объектов организаций всех форм собственности, осуществляющих свою деятельность на территории Кетовского района, включая критически важные объекты, потенциально опасные объекты, объекты жизнеобеспечения населения, расположенные на территории Кетовского района, на предмет их защищенности от террористических угроз;</w:t>
      </w:r>
      <w:proofErr w:type="gramEnd"/>
    </w:p>
    <w:p w:rsidR="000729D0" w:rsidRDefault="000729D0" w:rsidP="000729D0">
      <w:pPr>
        <w:numPr>
          <w:ilvl w:val="0"/>
          <w:numId w:val="8"/>
        </w:numPr>
        <w:tabs>
          <w:tab w:val="left" w:pos="567"/>
        </w:tabs>
        <w:ind w:left="0" w:firstLine="284"/>
        <w:jc w:val="both"/>
        <w:rPr>
          <w:color w:val="000000"/>
        </w:rPr>
      </w:pPr>
      <w:r>
        <w:rPr>
          <w:color w:val="000000"/>
        </w:rPr>
        <w:t>осуществляет информирование населения Кетовского района по вопросам противодействия терроризму, поведения в условиях возникновения чрезвычайной ситуации, возникшей в результате террористического акта;</w:t>
      </w:r>
    </w:p>
    <w:p w:rsidR="000729D0" w:rsidRDefault="000729D0" w:rsidP="000729D0">
      <w:pPr>
        <w:numPr>
          <w:ilvl w:val="0"/>
          <w:numId w:val="8"/>
        </w:numPr>
        <w:tabs>
          <w:tab w:val="left" w:pos="567"/>
        </w:tabs>
        <w:ind w:left="0" w:firstLine="284"/>
        <w:jc w:val="both"/>
        <w:rPr>
          <w:color w:val="000000"/>
        </w:rPr>
      </w:pPr>
      <w:r>
        <w:rPr>
          <w:color w:val="000000"/>
        </w:rPr>
        <w:t>производит сбор информации, необходимой для проведения мониторинга политических, социально-экономических и иных процессов, оказывающих влияние на ситуацию в сфере противодействия терроризму на территории Кетовского района;</w:t>
      </w:r>
    </w:p>
    <w:p w:rsidR="000729D0" w:rsidRDefault="000729D0" w:rsidP="000729D0">
      <w:pPr>
        <w:numPr>
          <w:ilvl w:val="0"/>
          <w:numId w:val="8"/>
        </w:numPr>
        <w:tabs>
          <w:tab w:val="left" w:pos="567"/>
        </w:tabs>
        <w:ind w:left="0" w:firstLine="284"/>
        <w:jc w:val="both"/>
        <w:rPr>
          <w:color w:val="000000"/>
        </w:rPr>
      </w:pPr>
      <w:r>
        <w:rPr>
          <w:color w:val="000000"/>
        </w:rPr>
        <w:t>участвует в разработке и реализации муниципальной  программы в области профилактики терроризма, а также минимизации и (или) ликвидации последствий его проявлений;</w:t>
      </w:r>
    </w:p>
    <w:p w:rsidR="000729D0" w:rsidRDefault="000729D0" w:rsidP="000729D0">
      <w:pPr>
        <w:numPr>
          <w:ilvl w:val="0"/>
          <w:numId w:val="8"/>
        </w:numPr>
        <w:tabs>
          <w:tab w:val="left" w:pos="567"/>
        </w:tabs>
        <w:ind w:left="0" w:firstLine="284"/>
        <w:jc w:val="both"/>
        <w:rPr>
          <w:color w:val="000000"/>
        </w:rPr>
      </w:pPr>
      <w:bookmarkStart w:id="0" w:name="dst36"/>
      <w:bookmarkEnd w:id="0"/>
      <w:r>
        <w:rPr>
          <w:color w:val="000000"/>
        </w:rPr>
        <w:t>участвует в организации и проведении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729D0" w:rsidRDefault="000729D0" w:rsidP="000729D0">
      <w:pPr>
        <w:numPr>
          <w:ilvl w:val="0"/>
          <w:numId w:val="8"/>
        </w:numPr>
        <w:tabs>
          <w:tab w:val="left" w:pos="567"/>
        </w:tabs>
        <w:ind w:left="0" w:firstLine="284"/>
        <w:jc w:val="both"/>
        <w:rPr>
          <w:color w:val="000000"/>
        </w:rPr>
      </w:pPr>
      <w:bookmarkStart w:id="1" w:name="dst37"/>
      <w:bookmarkEnd w:id="1"/>
      <w:r>
        <w:rPr>
          <w:color w:val="000000"/>
        </w:rPr>
        <w:t>участвует в мероприятиях по профилактике терроризма, а также по минимизации и (или) ликвидации последствий его проявлений;</w:t>
      </w:r>
    </w:p>
    <w:p w:rsidR="000729D0" w:rsidRDefault="000729D0" w:rsidP="000729D0">
      <w:pPr>
        <w:numPr>
          <w:ilvl w:val="0"/>
          <w:numId w:val="8"/>
        </w:numPr>
        <w:tabs>
          <w:tab w:val="left" w:pos="567"/>
        </w:tabs>
        <w:ind w:left="0" w:firstLine="284"/>
        <w:jc w:val="both"/>
        <w:rPr>
          <w:color w:val="000000"/>
        </w:rPr>
      </w:pPr>
      <w:bookmarkStart w:id="2" w:name="dst38"/>
      <w:bookmarkEnd w:id="2"/>
      <w:r>
        <w:rPr>
          <w:color w:val="000000"/>
        </w:rPr>
        <w:lastRenderedPageBreak/>
        <w:t>оказывает методическую помощь по выполнению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729D0" w:rsidRDefault="000729D0" w:rsidP="000729D0">
      <w:pPr>
        <w:numPr>
          <w:ilvl w:val="0"/>
          <w:numId w:val="8"/>
        </w:numPr>
        <w:tabs>
          <w:tab w:val="left" w:pos="567"/>
        </w:tabs>
        <w:ind w:left="0" w:firstLine="284"/>
        <w:jc w:val="both"/>
        <w:rPr>
          <w:color w:val="000000"/>
        </w:rPr>
      </w:pPr>
      <w:bookmarkStart w:id="3" w:name="dst39"/>
      <w:bookmarkEnd w:id="3"/>
      <w:r>
        <w:rPr>
          <w:color w:val="000000"/>
        </w:rPr>
        <w:t>вносит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0729D0" w:rsidRDefault="000729D0" w:rsidP="000729D0">
      <w:pPr>
        <w:numPr>
          <w:ilvl w:val="0"/>
          <w:numId w:val="8"/>
        </w:numPr>
        <w:tabs>
          <w:tab w:val="left" w:pos="567"/>
        </w:tabs>
        <w:ind w:left="0" w:firstLine="284"/>
        <w:jc w:val="both"/>
        <w:rPr>
          <w:color w:val="000000"/>
        </w:rPr>
      </w:pPr>
      <w:bookmarkStart w:id="4" w:name="dst40"/>
      <w:bookmarkEnd w:id="4"/>
      <w:r>
        <w:rPr>
          <w:color w:val="000000"/>
        </w:rPr>
        <w:t>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0729D0" w:rsidRDefault="000729D0" w:rsidP="000729D0">
      <w:pPr>
        <w:ind w:left="360"/>
        <w:jc w:val="center"/>
        <w:rPr>
          <w:b/>
        </w:rPr>
      </w:pPr>
    </w:p>
    <w:p w:rsidR="000729D0" w:rsidRDefault="000729D0" w:rsidP="000729D0">
      <w:pPr>
        <w:ind w:left="360"/>
        <w:jc w:val="center"/>
        <w:rPr>
          <w:b/>
        </w:rPr>
      </w:pPr>
      <w:r>
        <w:rPr>
          <w:b/>
        </w:rPr>
        <w:t xml:space="preserve">Раздел </w:t>
      </w:r>
      <w:r>
        <w:rPr>
          <w:b/>
          <w:lang w:val="en-US"/>
        </w:rPr>
        <w:t>IV</w:t>
      </w:r>
      <w:r>
        <w:rPr>
          <w:b/>
        </w:rPr>
        <w:t>. Права</w:t>
      </w:r>
    </w:p>
    <w:p w:rsidR="000729D0" w:rsidRDefault="000729D0" w:rsidP="000729D0">
      <w:pPr>
        <w:ind w:left="360"/>
        <w:jc w:val="center"/>
        <w:rPr>
          <w:b/>
        </w:rPr>
      </w:pPr>
    </w:p>
    <w:p w:rsidR="000729D0" w:rsidRDefault="000729D0" w:rsidP="000729D0">
      <w:pPr>
        <w:tabs>
          <w:tab w:val="num" w:pos="0"/>
        </w:tabs>
        <w:autoSpaceDE w:val="0"/>
        <w:autoSpaceDN w:val="0"/>
        <w:adjustRightInd w:val="0"/>
        <w:ind w:firstLine="540"/>
        <w:jc w:val="both"/>
        <w:outlineLvl w:val="1"/>
      </w:pPr>
      <w:r>
        <w:t>9. В целях реализации возложенных  функций, отдел ГО и ЧС и ЕДДС имеет право:</w:t>
      </w:r>
    </w:p>
    <w:p w:rsidR="000729D0" w:rsidRDefault="000729D0" w:rsidP="000729D0">
      <w:pPr>
        <w:autoSpaceDE w:val="0"/>
        <w:autoSpaceDN w:val="0"/>
        <w:adjustRightInd w:val="0"/>
        <w:ind w:firstLine="540"/>
        <w:jc w:val="both"/>
        <w:outlineLvl w:val="1"/>
      </w:pPr>
      <w:r>
        <w:t>1) разрабатывать в порядке, предусмотренном действующим законодательством, проекты правовых актов Кетовского района в установленной сфере деятельности;</w:t>
      </w:r>
    </w:p>
    <w:p w:rsidR="000729D0" w:rsidRDefault="000729D0" w:rsidP="000729D0">
      <w:pPr>
        <w:autoSpaceDE w:val="0"/>
        <w:autoSpaceDN w:val="0"/>
        <w:adjustRightInd w:val="0"/>
        <w:ind w:firstLine="540"/>
        <w:jc w:val="both"/>
        <w:outlineLvl w:val="1"/>
      </w:pPr>
      <w:r>
        <w:t>2) осуществлять подготовку и проведение совещаний по вопросам ведения структурного подразделения;</w:t>
      </w:r>
    </w:p>
    <w:p w:rsidR="000729D0" w:rsidRDefault="000729D0" w:rsidP="000729D0">
      <w:pPr>
        <w:autoSpaceDE w:val="0"/>
        <w:autoSpaceDN w:val="0"/>
        <w:adjustRightInd w:val="0"/>
        <w:ind w:firstLine="540"/>
        <w:jc w:val="both"/>
        <w:outlineLvl w:val="1"/>
      </w:pPr>
      <w:r>
        <w:t>3) использовать предоставленные структурному подразделению информационные,   материальные ресурсы;</w:t>
      </w:r>
    </w:p>
    <w:p w:rsidR="000729D0" w:rsidRDefault="000729D0" w:rsidP="000729D0">
      <w:pPr>
        <w:autoSpaceDE w:val="0"/>
        <w:autoSpaceDN w:val="0"/>
        <w:adjustRightInd w:val="0"/>
        <w:ind w:firstLine="540"/>
        <w:jc w:val="both"/>
        <w:outlineLvl w:val="1"/>
      </w:pPr>
      <w:r>
        <w:t>4) запрашивать  в пределах своей компетенции от иных структурных подразделений и отраслевых (функциональных) органов Администрации Кетовского района  необходимые для работы документы и информацию;</w:t>
      </w:r>
    </w:p>
    <w:p w:rsidR="000729D0" w:rsidRDefault="000729D0" w:rsidP="000729D0">
      <w:pPr>
        <w:autoSpaceDE w:val="0"/>
        <w:autoSpaceDN w:val="0"/>
        <w:adjustRightInd w:val="0"/>
        <w:ind w:firstLine="540"/>
        <w:jc w:val="both"/>
        <w:outlineLvl w:val="1"/>
      </w:pPr>
      <w:r>
        <w:t>5) участвовать в совещаниях и иных мероприятиях, проводимых Администрацией Кетовского района, по вопросам, отнесенным к компетенции структурного подразделения.</w:t>
      </w:r>
    </w:p>
    <w:p w:rsidR="000729D0" w:rsidRDefault="000729D0" w:rsidP="000729D0">
      <w:pPr>
        <w:ind w:left="360"/>
        <w:jc w:val="center"/>
        <w:rPr>
          <w:b/>
        </w:rPr>
      </w:pPr>
    </w:p>
    <w:p w:rsidR="000729D0" w:rsidRDefault="000729D0" w:rsidP="000729D0">
      <w:pPr>
        <w:ind w:left="360"/>
        <w:jc w:val="center"/>
        <w:rPr>
          <w:b/>
        </w:rPr>
      </w:pPr>
      <w:r>
        <w:rPr>
          <w:b/>
        </w:rPr>
        <w:t xml:space="preserve">Раздел </w:t>
      </w:r>
      <w:r>
        <w:rPr>
          <w:b/>
          <w:lang w:val="en-US"/>
        </w:rPr>
        <w:t>V</w:t>
      </w:r>
      <w:r>
        <w:rPr>
          <w:b/>
        </w:rPr>
        <w:t xml:space="preserve">. Организация деятельности </w:t>
      </w:r>
    </w:p>
    <w:p w:rsidR="000729D0" w:rsidRDefault="000729D0" w:rsidP="000729D0">
      <w:pPr>
        <w:ind w:left="360"/>
        <w:jc w:val="center"/>
        <w:rPr>
          <w:b/>
        </w:rPr>
      </w:pPr>
    </w:p>
    <w:p w:rsidR="000729D0" w:rsidRDefault="000729D0" w:rsidP="000729D0">
      <w:pPr>
        <w:tabs>
          <w:tab w:val="num" w:pos="0"/>
        </w:tabs>
        <w:autoSpaceDE w:val="0"/>
        <w:autoSpaceDN w:val="0"/>
        <w:adjustRightInd w:val="0"/>
        <w:ind w:firstLine="540"/>
        <w:jc w:val="both"/>
        <w:outlineLvl w:val="1"/>
      </w:pPr>
      <w:r>
        <w:t>10. Деятельность отдела ГО и ЧС и ЕДДС организуется в соответствии с действующим законодательством и осуществляется на основе перспективных и текущих планов, поручений Главы Кетовского района.</w:t>
      </w:r>
    </w:p>
    <w:p w:rsidR="000729D0" w:rsidRDefault="000729D0" w:rsidP="000729D0">
      <w:pPr>
        <w:autoSpaceDE w:val="0"/>
        <w:autoSpaceDN w:val="0"/>
        <w:adjustRightInd w:val="0"/>
        <w:ind w:firstLine="540"/>
        <w:jc w:val="both"/>
        <w:outlineLvl w:val="1"/>
      </w:pPr>
      <w:r>
        <w:t>11. Отдел ГО и ЧС и ЕДДС возглавляет начальник отдела ГО и ЧС и ЕДДС, который назначается и освобождается от должности Главой Кетовского района в установленном порядке.</w:t>
      </w:r>
    </w:p>
    <w:p w:rsidR="000729D0" w:rsidRDefault="000729D0" w:rsidP="000729D0">
      <w:pPr>
        <w:autoSpaceDE w:val="0"/>
        <w:autoSpaceDN w:val="0"/>
        <w:adjustRightInd w:val="0"/>
        <w:ind w:firstLine="540"/>
        <w:jc w:val="both"/>
        <w:outlineLvl w:val="1"/>
      </w:pPr>
      <w:r>
        <w:t>12. В случае временного отсутствия начальника отдела ГО и ЧС и ЕДДС его обязанности исполняет заместитель начальника отдела ГО и ЧС и ЕДДС.</w:t>
      </w:r>
    </w:p>
    <w:p w:rsidR="000729D0" w:rsidRDefault="000729D0" w:rsidP="000729D0">
      <w:pPr>
        <w:tabs>
          <w:tab w:val="num" w:pos="0"/>
        </w:tabs>
        <w:autoSpaceDE w:val="0"/>
        <w:autoSpaceDN w:val="0"/>
        <w:adjustRightInd w:val="0"/>
        <w:ind w:firstLine="540"/>
        <w:jc w:val="both"/>
        <w:outlineLvl w:val="1"/>
        <w:rPr>
          <w:vertAlign w:val="subscript"/>
        </w:rPr>
      </w:pPr>
      <w:r>
        <w:t>13. Начальник отдела ГО и ЧС и ЕДДС:</w:t>
      </w:r>
      <w:r>
        <w:rPr>
          <w:vertAlign w:val="subscript"/>
        </w:rPr>
        <w:t xml:space="preserve">                                                                                            </w:t>
      </w:r>
    </w:p>
    <w:p w:rsidR="000729D0" w:rsidRDefault="000729D0" w:rsidP="000729D0">
      <w:pPr>
        <w:tabs>
          <w:tab w:val="num" w:pos="0"/>
        </w:tabs>
        <w:autoSpaceDE w:val="0"/>
        <w:autoSpaceDN w:val="0"/>
        <w:adjustRightInd w:val="0"/>
        <w:ind w:firstLine="540"/>
        <w:jc w:val="both"/>
        <w:outlineLvl w:val="1"/>
      </w:pPr>
      <w:proofErr w:type="gramStart"/>
      <w:r>
        <w:t>1) руководит деятельностью отдела ГО и ЧС и ЕДДС, обеспечивает решение возложенных на него задач, исполнение возложенных функций;</w:t>
      </w:r>
      <w:proofErr w:type="gramEnd"/>
    </w:p>
    <w:p w:rsidR="000729D0" w:rsidRDefault="000729D0" w:rsidP="000729D0">
      <w:pPr>
        <w:autoSpaceDE w:val="0"/>
        <w:autoSpaceDN w:val="0"/>
        <w:adjustRightInd w:val="0"/>
        <w:ind w:firstLine="540"/>
        <w:jc w:val="both"/>
        <w:outlineLvl w:val="1"/>
      </w:pPr>
      <w:r>
        <w:t>2)  в установленном порядке представляет отдел ГО и ЧС и ЕДДС в отношениях с органами государственной власти, органами местного самоуправления, а также с иными учреждениями и организациями, различных организационно-правовых форм и форм собственности;</w:t>
      </w:r>
    </w:p>
    <w:p w:rsidR="000729D0" w:rsidRDefault="000729D0" w:rsidP="000729D0">
      <w:pPr>
        <w:autoSpaceDE w:val="0"/>
        <w:autoSpaceDN w:val="0"/>
        <w:adjustRightInd w:val="0"/>
        <w:ind w:firstLine="540"/>
        <w:jc w:val="both"/>
        <w:outlineLvl w:val="1"/>
      </w:pPr>
      <w:r>
        <w:t xml:space="preserve">3) </w:t>
      </w:r>
      <w:proofErr w:type="gramStart"/>
      <w:r>
        <w:t>осуществляет иные функциональные обязанности</w:t>
      </w:r>
      <w:proofErr w:type="gramEnd"/>
      <w:r>
        <w:t xml:space="preserve"> в соответствии с возложенными на отдел ГО и ЧС и ЕДДС функциями, поручениями и должностной инструкцией.</w:t>
      </w:r>
    </w:p>
    <w:p w:rsidR="000729D0" w:rsidRDefault="000729D0" w:rsidP="000729D0">
      <w:pPr>
        <w:tabs>
          <w:tab w:val="num" w:pos="0"/>
        </w:tabs>
        <w:autoSpaceDE w:val="0"/>
        <w:autoSpaceDN w:val="0"/>
        <w:adjustRightInd w:val="0"/>
        <w:ind w:firstLine="540"/>
        <w:jc w:val="both"/>
        <w:outlineLvl w:val="1"/>
        <w:rPr>
          <w:vertAlign w:val="subscript"/>
        </w:rPr>
      </w:pPr>
      <w:r>
        <w:t>14. Обязанности и права каждого сотрудника отдела ГО и ЧС и ЕДДС определяются должностной инструкцией, утвержденной Главой Кетовского района.</w:t>
      </w:r>
    </w:p>
    <w:p w:rsidR="000729D0" w:rsidRDefault="000729D0" w:rsidP="000729D0">
      <w:pPr>
        <w:autoSpaceDE w:val="0"/>
        <w:autoSpaceDN w:val="0"/>
        <w:adjustRightInd w:val="0"/>
        <w:jc w:val="both"/>
        <w:outlineLvl w:val="1"/>
      </w:pPr>
    </w:p>
    <w:p w:rsidR="000729D0" w:rsidRDefault="000729D0" w:rsidP="000729D0">
      <w:pPr>
        <w:autoSpaceDE w:val="0"/>
        <w:autoSpaceDN w:val="0"/>
        <w:adjustRightInd w:val="0"/>
        <w:jc w:val="center"/>
        <w:outlineLvl w:val="0"/>
        <w:rPr>
          <w:b/>
        </w:rPr>
      </w:pPr>
      <w:r>
        <w:rPr>
          <w:b/>
        </w:rPr>
        <w:t xml:space="preserve">Раздел </w:t>
      </w:r>
      <w:r>
        <w:rPr>
          <w:b/>
          <w:lang w:val="en-US"/>
        </w:rPr>
        <w:t>VI</w:t>
      </w:r>
      <w:r>
        <w:rPr>
          <w:b/>
        </w:rPr>
        <w:t>. Ответственность</w:t>
      </w:r>
    </w:p>
    <w:p w:rsidR="000729D0" w:rsidRDefault="000729D0" w:rsidP="000729D0">
      <w:pPr>
        <w:autoSpaceDE w:val="0"/>
        <w:autoSpaceDN w:val="0"/>
        <w:adjustRightInd w:val="0"/>
        <w:jc w:val="center"/>
        <w:outlineLvl w:val="0"/>
        <w:rPr>
          <w:b/>
        </w:rPr>
      </w:pPr>
    </w:p>
    <w:p w:rsidR="000729D0" w:rsidRDefault="000729D0" w:rsidP="000729D0">
      <w:pPr>
        <w:tabs>
          <w:tab w:val="num" w:pos="0"/>
        </w:tabs>
        <w:autoSpaceDE w:val="0"/>
        <w:autoSpaceDN w:val="0"/>
        <w:adjustRightInd w:val="0"/>
        <w:ind w:firstLine="540"/>
        <w:jc w:val="both"/>
        <w:outlineLvl w:val="1"/>
      </w:pPr>
      <w:r>
        <w:t xml:space="preserve">15.  Начальник отдела ГО и ЧС и ЕДДС несет персональную ответственность: </w:t>
      </w:r>
    </w:p>
    <w:p w:rsidR="000729D0" w:rsidRDefault="000729D0" w:rsidP="000729D0">
      <w:pPr>
        <w:tabs>
          <w:tab w:val="num" w:pos="0"/>
        </w:tabs>
        <w:autoSpaceDE w:val="0"/>
        <w:autoSpaceDN w:val="0"/>
        <w:adjustRightInd w:val="0"/>
        <w:ind w:firstLine="540"/>
        <w:jc w:val="both"/>
        <w:outlineLvl w:val="1"/>
      </w:pPr>
      <w:r>
        <w:t>1) за невыполнение или ненадлежащее выполнение задач и функций структурного подразделения;</w:t>
      </w:r>
    </w:p>
    <w:p w:rsidR="000729D0" w:rsidRDefault="000729D0" w:rsidP="000729D0">
      <w:pPr>
        <w:ind w:firstLine="540"/>
        <w:jc w:val="both"/>
      </w:pPr>
      <w:r>
        <w:t>2) за непринятие мер по предупреждению коррупционных проявлений.</w:t>
      </w:r>
    </w:p>
    <w:p w:rsidR="000729D0" w:rsidRDefault="000729D0" w:rsidP="000729D0">
      <w:pPr>
        <w:tabs>
          <w:tab w:val="num" w:pos="0"/>
        </w:tabs>
        <w:autoSpaceDE w:val="0"/>
        <w:autoSpaceDN w:val="0"/>
        <w:adjustRightInd w:val="0"/>
        <w:ind w:firstLine="540"/>
        <w:jc w:val="both"/>
        <w:outlineLvl w:val="1"/>
      </w:pPr>
      <w:r>
        <w:t>16. Сотрудники отдела ГО и ЧС и ЕДДС несут ответственность в соответствии с возложенными на них должностными обязанностями,  установленными должностными инструкциями.</w:t>
      </w:r>
    </w:p>
    <w:p w:rsidR="000729D0" w:rsidRDefault="000729D0" w:rsidP="000729D0">
      <w:pPr>
        <w:tabs>
          <w:tab w:val="num" w:pos="0"/>
        </w:tabs>
        <w:autoSpaceDE w:val="0"/>
        <w:autoSpaceDN w:val="0"/>
        <w:adjustRightInd w:val="0"/>
        <w:ind w:firstLine="540"/>
        <w:jc w:val="both"/>
        <w:outlineLvl w:val="1"/>
      </w:pPr>
      <w:r>
        <w:t>17. Начальник и сотрудники отдела ГО и ЧС и ЕДДС за неправомерные решения, действия (бездействие) несут дисциплинарную, административную и иную ответственность в соответствии с действующим законодательством Российской Федерации.</w:t>
      </w:r>
    </w:p>
    <w:p w:rsidR="000729D0" w:rsidRDefault="000729D0" w:rsidP="000729D0">
      <w:pPr>
        <w:shd w:val="clear" w:color="auto" w:fill="FFFFFF"/>
        <w:rPr>
          <w:b/>
          <w:color w:val="000000"/>
        </w:rPr>
      </w:pPr>
    </w:p>
    <w:p w:rsidR="00DA79B5" w:rsidRDefault="00DA79B5"/>
    <w:sectPr w:rsidR="00DA79B5" w:rsidSect="00B02C2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59A"/>
    <w:multiLevelType w:val="hybridMultilevel"/>
    <w:tmpl w:val="EEE6A20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4F14291"/>
    <w:multiLevelType w:val="hybridMultilevel"/>
    <w:tmpl w:val="D24C592C"/>
    <w:lvl w:ilvl="0" w:tplc="77E6262C">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832DB4"/>
    <w:multiLevelType w:val="hybridMultilevel"/>
    <w:tmpl w:val="32FE8876"/>
    <w:lvl w:ilvl="0" w:tplc="E5A22834">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2FB3F59"/>
    <w:multiLevelType w:val="hybridMultilevel"/>
    <w:tmpl w:val="778EFF6C"/>
    <w:lvl w:ilvl="0" w:tplc="F87C3BCC">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4">
    <w:nsid w:val="2DC521A0"/>
    <w:multiLevelType w:val="multilevel"/>
    <w:tmpl w:val="9E5C989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4FB461F6"/>
    <w:multiLevelType w:val="hybridMultilevel"/>
    <w:tmpl w:val="05645180"/>
    <w:lvl w:ilvl="0" w:tplc="EF5E6CB0">
      <w:start w:val="1"/>
      <w:numFmt w:val="decimal"/>
      <w:lvlText w:val="%1."/>
      <w:lvlJc w:val="left"/>
      <w:pPr>
        <w:ind w:left="720"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7CB1CAB"/>
    <w:multiLevelType w:val="hybridMultilevel"/>
    <w:tmpl w:val="05167F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4"/>
  </w:num>
  <w:num w:numId="6">
    <w:abstractNumId w:val="0"/>
  </w:num>
  <w:num w:numId="7">
    <w:abstractNumId w:val="1"/>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87"/>
  <w:displayVerticalDrawingGridEvery w:val="2"/>
  <w:characterSpacingControl w:val="doNotCompress"/>
  <w:compat/>
  <w:rsids>
    <w:rsidRoot w:val="0019524B"/>
    <w:rsid w:val="00025847"/>
    <w:rsid w:val="00045CEA"/>
    <w:rsid w:val="000729D0"/>
    <w:rsid w:val="00087469"/>
    <w:rsid w:val="000D6EAD"/>
    <w:rsid w:val="000E2749"/>
    <w:rsid w:val="001543D7"/>
    <w:rsid w:val="00155945"/>
    <w:rsid w:val="00164669"/>
    <w:rsid w:val="00175B86"/>
    <w:rsid w:val="0019524B"/>
    <w:rsid w:val="001A079B"/>
    <w:rsid w:val="00204E05"/>
    <w:rsid w:val="00241DE5"/>
    <w:rsid w:val="002758BC"/>
    <w:rsid w:val="002E6630"/>
    <w:rsid w:val="00304C0D"/>
    <w:rsid w:val="003576F8"/>
    <w:rsid w:val="0036058B"/>
    <w:rsid w:val="00360DC9"/>
    <w:rsid w:val="00366BB0"/>
    <w:rsid w:val="00372976"/>
    <w:rsid w:val="00374CA2"/>
    <w:rsid w:val="00407CB6"/>
    <w:rsid w:val="00417D92"/>
    <w:rsid w:val="0042358D"/>
    <w:rsid w:val="0043144E"/>
    <w:rsid w:val="00450002"/>
    <w:rsid w:val="00456736"/>
    <w:rsid w:val="004745CB"/>
    <w:rsid w:val="0048068B"/>
    <w:rsid w:val="004809F8"/>
    <w:rsid w:val="00481169"/>
    <w:rsid w:val="004869C9"/>
    <w:rsid w:val="004E6B4A"/>
    <w:rsid w:val="004F4476"/>
    <w:rsid w:val="005248EA"/>
    <w:rsid w:val="0053229F"/>
    <w:rsid w:val="00594E76"/>
    <w:rsid w:val="005A41A8"/>
    <w:rsid w:val="005D5918"/>
    <w:rsid w:val="005E2830"/>
    <w:rsid w:val="00604765"/>
    <w:rsid w:val="00611380"/>
    <w:rsid w:val="00633C97"/>
    <w:rsid w:val="00666D52"/>
    <w:rsid w:val="00692799"/>
    <w:rsid w:val="00693FA1"/>
    <w:rsid w:val="006D35E7"/>
    <w:rsid w:val="00701B7A"/>
    <w:rsid w:val="00727CF1"/>
    <w:rsid w:val="00751E30"/>
    <w:rsid w:val="007A0954"/>
    <w:rsid w:val="007B247E"/>
    <w:rsid w:val="00804C77"/>
    <w:rsid w:val="00811744"/>
    <w:rsid w:val="008202F3"/>
    <w:rsid w:val="00842129"/>
    <w:rsid w:val="00897CCE"/>
    <w:rsid w:val="008A417A"/>
    <w:rsid w:val="009065BB"/>
    <w:rsid w:val="009075D9"/>
    <w:rsid w:val="0090788B"/>
    <w:rsid w:val="009247F3"/>
    <w:rsid w:val="00925122"/>
    <w:rsid w:val="009560E4"/>
    <w:rsid w:val="009C1F99"/>
    <w:rsid w:val="009E31F4"/>
    <w:rsid w:val="00A5393E"/>
    <w:rsid w:val="00A67A71"/>
    <w:rsid w:val="00A7214D"/>
    <w:rsid w:val="00AA2692"/>
    <w:rsid w:val="00B02C26"/>
    <w:rsid w:val="00B51BDE"/>
    <w:rsid w:val="00B5397F"/>
    <w:rsid w:val="00B55CF2"/>
    <w:rsid w:val="00B57B86"/>
    <w:rsid w:val="00B71A67"/>
    <w:rsid w:val="00BB1B3D"/>
    <w:rsid w:val="00C00F42"/>
    <w:rsid w:val="00C23B33"/>
    <w:rsid w:val="00C25840"/>
    <w:rsid w:val="00C33DCA"/>
    <w:rsid w:val="00C37BE1"/>
    <w:rsid w:val="00C91613"/>
    <w:rsid w:val="00D402E0"/>
    <w:rsid w:val="00DA79B5"/>
    <w:rsid w:val="00DD1637"/>
    <w:rsid w:val="00E25FBF"/>
    <w:rsid w:val="00E30423"/>
    <w:rsid w:val="00E316B7"/>
    <w:rsid w:val="00E44554"/>
    <w:rsid w:val="00E614C0"/>
    <w:rsid w:val="00EA7D90"/>
    <w:rsid w:val="00F15E05"/>
    <w:rsid w:val="00F34B5C"/>
    <w:rsid w:val="00F63AB4"/>
    <w:rsid w:val="00FC6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524B"/>
  </w:style>
  <w:style w:type="paragraph" w:styleId="1">
    <w:name w:val="heading 1"/>
    <w:basedOn w:val="a"/>
    <w:next w:val="a"/>
    <w:qFormat/>
    <w:rsid w:val="0019524B"/>
    <w:pPr>
      <w:keepNext/>
      <w:jc w:val="center"/>
      <w:outlineLvl w:val="0"/>
    </w:pPr>
    <w:rPr>
      <w:rFonts w:ascii="Arial" w:hAnsi="Arial"/>
      <w:b/>
    </w:rPr>
  </w:style>
  <w:style w:type="paragraph" w:styleId="2">
    <w:name w:val="heading 2"/>
    <w:basedOn w:val="a"/>
    <w:next w:val="a"/>
    <w:qFormat/>
    <w:rsid w:val="0019524B"/>
    <w:pPr>
      <w:keepNext/>
      <w:jc w:val="center"/>
      <w:outlineLvl w:val="1"/>
    </w:pPr>
    <w:rPr>
      <w:b/>
      <w:sz w:val="32"/>
    </w:rPr>
  </w:style>
  <w:style w:type="paragraph" w:styleId="3">
    <w:name w:val="heading 3"/>
    <w:basedOn w:val="a"/>
    <w:next w:val="a"/>
    <w:qFormat/>
    <w:rsid w:val="0019524B"/>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0788B"/>
    <w:pPr>
      <w:jc w:val="both"/>
    </w:pPr>
    <w:rPr>
      <w:sz w:val="24"/>
      <w:szCs w:val="24"/>
    </w:rPr>
  </w:style>
  <w:style w:type="character" w:customStyle="1" w:styleId="a4">
    <w:name w:val="Основной текст Знак"/>
    <w:link w:val="a3"/>
    <w:semiHidden/>
    <w:rsid w:val="0090788B"/>
    <w:rPr>
      <w:sz w:val="24"/>
      <w:szCs w:val="24"/>
      <w:lang w:bidi="ar-SA"/>
    </w:rPr>
  </w:style>
  <w:style w:type="paragraph" w:customStyle="1" w:styleId="Style6">
    <w:name w:val="Style6"/>
    <w:basedOn w:val="a"/>
    <w:rsid w:val="0090788B"/>
    <w:pPr>
      <w:widowControl w:val="0"/>
      <w:autoSpaceDE w:val="0"/>
      <w:autoSpaceDN w:val="0"/>
      <w:adjustRightInd w:val="0"/>
      <w:spacing w:line="314" w:lineRule="exact"/>
      <w:ind w:firstLine="691"/>
      <w:jc w:val="both"/>
    </w:pPr>
    <w:rPr>
      <w:sz w:val="24"/>
      <w:szCs w:val="24"/>
    </w:rPr>
  </w:style>
  <w:style w:type="paragraph" w:styleId="a5">
    <w:name w:val="annotation text"/>
    <w:basedOn w:val="a"/>
    <w:unhideWhenUsed/>
    <w:rsid w:val="00241DE5"/>
  </w:style>
  <w:style w:type="paragraph" w:styleId="a6">
    <w:name w:val="No Spacing"/>
    <w:qFormat/>
    <w:rsid w:val="00241DE5"/>
    <w:rPr>
      <w:rFonts w:ascii="Calibri" w:eastAsia="Calibri" w:hAnsi="Calibri" w:cs="Calibri"/>
      <w:sz w:val="22"/>
      <w:szCs w:val="22"/>
      <w:lang w:eastAsia="en-US"/>
    </w:rPr>
  </w:style>
  <w:style w:type="paragraph" w:styleId="a7">
    <w:name w:val="Document Map"/>
    <w:basedOn w:val="a"/>
    <w:link w:val="a8"/>
    <w:rsid w:val="00B02C26"/>
    <w:rPr>
      <w:rFonts w:ascii="Tahoma" w:hAnsi="Tahoma" w:cs="Tahoma"/>
      <w:sz w:val="16"/>
      <w:szCs w:val="16"/>
    </w:rPr>
  </w:style>
  <w:style w:type="character" w:customStyle="1" w:styleId="a8">
    <w:name w:val="Схема документа Знак"/>
    <w:basedOn w:val="a0"/>
    <w:link w:val="a7"/>
    <w:rsid w:val="00B02C26"/>
    <w:rPr>
      <w:rFonts w:ascii="Tahoma" w:hAnsi="Tahoma" w:cs="Tahoma"/>
      <w:sz w:val="16"/>
      <w:szCs w:val="16"/>
    </w:rPr>
  </w:style>
  <w:style w:type="paragraph" w:styleId="a9">
    <w:name w:val="List Paragraph"/>
    <w:basedOn w:val="a"/>
    <w:uiPriority w:val="34"/>
    <w:qFormat/>
    <w:rsid w:val="00C37BE1"/>
    <w:pPr>
      <w:ind w:left="720"/>
      <w:contextualSpacing/>
    </w:pPr>
  </w:style>
  <w:style w:type="character" w:customStyle="1" w:styleId="blk">
    <w:name w:val="blk"/>
    <w:basedOn w:val="a0"/>
    <w:rsid w:val="00E44554"/>
  </w:style>
</w:styles>
</file>

<file path=word/webSettings.xml><?xml version="1.0" encoding="utf-8"?>
<w:webSettings xmlns:r="http://schemas.openxmlformats.org/officeDocument/2006/relationships" xmlns:w="http://schemas.openxmlformats.org/wordprocessingml/2006/main">
  <w:divs>
    <w:div w:id="149291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2573</Words>
  <Characters>14671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OtdelGOCHS</cp:lastModifiedBy>
  <cp:revision>4</cp:revision>
  <cp:lastPrinted>2018-05-23T09:07:00Z</cp:lastPrinted>
  <dcterms:created xsi:type="dcterms:W3CDTF">2019-08-05T10:43:00Z</dcterms:created>
  <dcterms:modified xsi:type="dcterms:W3CDTF">2019-08-05T10:48:00Z</dcterms:modified>
</cp:coreProperties>
</file>