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2AE3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ED2AE3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ED2AE3">
      <w:r>
        <w:t>Начальник юридического отдела                                              Заместитель Главы Кетовского</w:t>
      </w:r>
    </w:p>
    <w:p w:rsidR="00000000" w:rsidRDefault="00ED2AE3">
      <w:r>
        <w:t>Администрации Кетовско</w:t>
      </w:r>
      <w:r>
        <w:t xml:space="preserve">го района                                          района по экономике и </w:t>
      </w:r>
    </w:p>
    <w:p w:rsidR="00000000" w:rsidRDefault="00ED2AE3">
      <w:r>
        <w:t xml:space="preserve">                                                                                                       инвестициям — начальник </w:t>
      </w:r>
    </w:p>
    <w:p w:rsidR="00000000" w:rsidRDefault="00ED2AE3">
      <w:r>
        <w:t xml:space="preserve">                                                      </w:t>
      </w:r>
      <w:r>
        <w:t xml:space="preserve">                                                 отдела экономики, торговли</w:t>
      </w:r>
    </w:p>
    <w:p w:rsidR="00000000" w:rsidRDefault="00ED2AE3">
      <w:r>
        <w:t xml:space="preserve">                                                                                                       труда и инвестиций</w:t>
      </w:r>
    </w:p>
    <w:p w:rsidR="00000000" w:rsidRDefault="00ED2AE3"/>
    <w:p w:rsidR="00000000" w:rsidRDefault="00ED2AE3">
      <w:r>
        <w:t xml:space="preserve">________________  С.В. Кузьмина                          </w:t>
      </w:r>
      <w:r>
        <w:t xml:space="preserve">                  _____________  А.В. Притчин</w:t>
      </w:r>
    </w:p>
    <w:p w:rsidR="00000000" w:rsidRDefault="00ED2AE3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ED2AE3">
      <w:r>
        <w:t>Председатель РК по УМИ                                                           «____» _____________ 2019 г.</w:t>
      </w:r>
    </w:p>
    <w:p w:rsidR="00000000" w:rsidRDefault="00ED2AE3">
      <w:r>
        <w:t>Администрации Кетовского района</w:t>
      </w:r>
    </w:p>
    <w:p w:rsidR="00000000" w:rsidRDefault="00ED2AE3"/>
    <w:p w:rsidR="00000000" w:rsidRDefault="00ED2AE3"/>
    <w:p w:rsidR="00000000" w:rsidRDefault="00ED2AE3"/>
    <w:p w:rsidR="00000000" w:rsidRDefault="00ED2AE3">
      <w:r>
        <w:t xml:space="preserve">________________ Н.А. Бурова   </w:t>
      </w:r>
    </w:p>
    <w:p w:rsidR="00000000" w:rsidRDefault="00ED2AE3">
      <w:pPr>
        <w:tabs>
          <w:tab w:val="left" w:pos="8640"/>
        </w:tabs>
      </w:pPr>
    </w:p>
    <w:p w:rsidR="00000000" w:rsidRDefault="00ED2AE3">
      <w:pPr>
        <w:spacing w:before="100"/>
        <w:jc w:val="center"/>
        <w:rPr>
          <w:b/>
          <w:bCs/>
          <w:color w:val="000000"/>
        </w:rPr>
      </w:pPr>
    </w:p>
    <w:p w:rsidR="00000000" w:rsidRDefault="00ED2AE3">
      <w:pPr>
        <w:spacing w:before="100"/>
        <w:jc w:val="center"/>
        <w:rPr>
          <w:b/>
        </w:rPr>
      </w:pPr>
      <w:r>
        <w:rPr>
          <w:b/>
          <w:bCs/>
          <w:color w:val="000000"/>
        </w:rPr>
        <w:t xml:space="preserve">ИЗВЕЩЕНИЕ </w:t>
      </w:r>
      <w:r>
        <w:rPr>
          <w:b/>
          <w:bCs/>
          <w:color w:val="000000"/>
        </w:rPr>
        <w:t>О ПРОВЕДЕНИИ АУКЦИОНА</w:t>
      </w:r>
    </w:p>
    <w:p w:rsidR="00000000" w:rsidRDefault="00ED2AE3">
      <w:pPr>
        <w:jc w:val="center"/>
        <w:rPr>
          <w:b/>
        </w:rPr>
      </w:pPr>
    </w:p>
    <w:p w:rsidR="00000000" w:rsidRDefault="00ED2AE3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ED2AE3">
      <w:pPr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26 августа 2019 года в 11 часов 00 мин. открытого</w:t>
      </w:r>
    </w:p>
    <w:p w:rsidR="00000000" w:rsidRDefault="00ED2AE3">
      <w:pPr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</w:t>
      </w:r>
      <w:r>
        <w:rPr>
          <w:b/>
        </w:rPr>
        <w:t>стка, расположенного по адресу: Курганская область, р-н Кетовский, с. Колташ</w:t>
      </w:r>
      <w:r>
        <w:rPr>
          <w:b/>
        </w:rPr>
        <w:t>ево, ул. Майская, 17</w:t>
      </w:r>
    </w:p>
    <w:p w:rsidR="00000000" w:rsidRDefault="00ED2AE3">
      <w:pPr>
        <w:jc w:val="center"/>
        <w:rPr>
          <w:b/>
        </w:rPr>
      </w:pPr>
    </w:p>
    <w:p w:rsidR="00000000" w:rsidRDefault="00ED2AE3">
      <w:pPr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Предмет аукциона – продажа земельного участка, находящегося по адресу:  </w:t>
      </w:r>
      <w:r>
        <w:rPr>
          <w:color w:val="000000"/>
        </w:rPr>
        <w:t>Курганская область, р-н Кетовский, с. Колташево, ул. Майская,17.</w:t>
      </w:r>
    </w:p>
    <w:p w:rsidR="00000000" w:rsidRDefault="00ED2AE3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ED2AE3">
      <w:pPr>
        <w:ind w:firstLine="708"/>
        <w:jc w:val="both"/>
      </w:pPr>
      <w:r>
        <w:rPr>
          <w:b/>
        </w:rPr>
        <w:t>Основание для проведен</w:t>
      </w:r>
      <w:r>
        <w:rPr>
          <w:b/>
        </w:rPr>
        <w:t>ия аукциона:</w:t>
      </w:r>
    </w:p>
    <w:p w:rsidR="00000000" w:rsidRDefault="00ED2AE3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16 июля 2019 года № 1330 «О проведении открытого аукциона по продаже земельного участка, расположенного по адресу: </w:t>
      </w:r>
      <w:r>
        <w:t xml:space="preserve">Курганская область, р-н Кетовский, </w:t>
      </w:r>
      <w:r>
        <w:rPr>
          <w:color w:val="000000"/>
        </w:rPr>
        <w:t>с. Колташево, ул. Майская</w:t>
      </w:r>
      <w:r>
        <w:rPr>
          <w:color w:val="000000"/>
        </w:rPr>
        <w:t>,17.</w:t>
      </w:r>
    </w:p>
    <w:p w:rsidR="00000000" w:rsidRDefault="00ED2AE3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ED2AE3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 малый зал</w:t>
      </w:r>
      <w:r>
        <w:rPr>
          <w:b/>
          <w:bCs/>
          <w:shd w:val="clear" w:color="auto" w:fill="FFFFFF"/>
        </w:rPr>
        <w:t>, 26</w:t>
      </w:r>
      <w:r>
        <w:rPr>
          <w:b/>
          <w:bCs/>
          <w:color w:val="000000"/>
          <w:shd w:val="clear" w:color="auto" w:fill="FFFFFF"/>
        </w:rPr>
        <w:t xml:space="preserve"> августа</w:t>
      </w:r>
      <w:r>
        <w:rPr>
          <w:b/>
          <w:bCs/>
          <w:shd w:val="clear" w:color="auto" w:fill="FFFFFF"/>
        </w:rPr>
        <w:t xml:space="preserve"> 2019 г.</w:t>
      </w:r>
      <w:r>
        <w:t xml:space="preserve">, </w:t>
      </w:r>
      <w:r>
        <w:rPr>
          <w:b/>
          <w:bCs/>
        </w:rPr>
        <w:t>11 час. 00 мин.</w:t>
      </w:r>
    </w:p>
    <w:p w:rsidR="00000000" w:rsidRDefault="00ED2AE3">
      <w:pPr>
        <w:ind w:firstLine="708"/>
        <w:jc w:val="both"/>
      </w:pPr>
      <w:r>
        <w:t>Контакт</w:t>
      </w:r>
      <w:r>
        <w:t>ное лицо: Григина Оксана Николаевна.</w:t>
      </w:r>
    </w:p>
    <w:p w:rsidR="00000000" w:rsidRDefault="00ED2AE3">
      <w:pPr>
        <w:ind w:firstLine="708"/>
        <w:jc w:val="both"/>
      </w:pPr>
      <w:r>
        <w:t xml:space="preserve">Тел:8 (35231) 23-9-40. </w:t>
      </w:r>
    </w:p>
    <w:p w:rsidR="00000000" w:rsidRDefault="00ED2AE3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ED2AE3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ED2AE3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 xml:space="preserve">, которые могут быть </w:t>
      </w:r>
      <w:r>
        <w:rPr>
          <w:color w:val="000000"/>
        </w:rPr>
        <w:t>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000000" w:rsidRDefault="00ED2AE3">
      <w:pPr>
        <w:ind w:firstLine="540"/>
        <w:jc w:val="both"/>
        <w:rPr>
          <w:b/>
          <w:bCs/>
        </w:rPr>
      </w:pPr>
      <w:r>
        <w:t>Решение об отказе в проведение аукциона може</w:t>
      </w:r>
      <w:r>
        <w:t xml:space="preserve">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</w:t>
      </w:r>
      <w:r>
        <w:t>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r>
        <w:t>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ED2AE3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ED2AE3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</w:t>
      </w:r>
      <w:r>
        <w:rPr>
          <w:color w:val="000000"/>
        </w:rPr>
        <w:t>ется открытым по составу участников и форме подачи предложений о стоимости земельного участка.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</w:t>
      </w:r>
      <w:r>
        <w:t xml:space="preserve">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</w:t>
      </w:r>
      <w:r>
        <w:t>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</w:t>
      </w:r>
      <w:r>
        <w:rPr>
          <w:color w:val="000000"/>
        </w:rPr>
        <w:t>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</w:t>
      </w:r>
      <w:r>
        <w:rPr>
          <w:color w:val="000000"/>
        </w:rPr>
        <w:t>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</w:t>
      </w:r>
      <w:r>
        <w:rPr>
          <w:color w:val="000000"/>
        </w:rPr>
        <w:t xml:space="preserve">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</w:t>
      </w:r>
      <w:r>
        <w:rPr>
          <w:color w:val="000000"/>
        </w:rPr>
        <w:t>объявляет следующий размер цены  в соответствии с «шагом аукциона»;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000000" w:rsidRDefault="00ED2AE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</w:t>
      </w:r>
      <w:r>
        <w:rPr>
          <w:color w:val="000000"/>
        </w:rPr>
        <w:t>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00000" w:rsidRDefault="00ED2AE3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</w:t>
      </w:r>
      <w:r>
        <w:rPr>
          <w:color w:val="000000"/>
        </w:rPr>
        <w:t>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ED2AE3">
      <w:pPr>
        <w:ind w:firstLine="708"/>
        <w:jc w:val="both"/>
        <w:rPr>
          <w:b/>
        </w:rPr>
      </w:pPr>
    </w:p>
    <w:p w:rsidR="00000000" w:rsidRDefault="00ED2AE3">
      <w:pPr>
        <w:jc w:val="center"/>
      </w:pPr>
      <w:r>
        <w:rPr>
          <w:b/>
        </w:rPr>
        <w:t>Сведения о предмете торгов.</w:t>
      </w:r>
    </w:p>
    <w:p w:rsidR="00000000" w:rsidRDefault="00ED2AE3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 адресу:</w:t>
      </w:r>
      <w:r>
        <w:rPr>
          <w:b/>
          <w:color w:val="000000"/>
        </w:rPr>
        <w:t xml:space="preserve"> </w:t>
      </w:r>
      <w:r>
        <w:rPr>
          <w:color w:val="000000"/>
        </w:rPr>
        <w:t>Курганская область, р-н Кетовский, с. Кол</w:t>
      </w:r>
      <w:r>
        <w:rPr>
          <w:color w:val="000000"/>
        </w:rPr>
        <w:t>ташево, ул. Майская,17.</w:t>
      </w:r>
    </w:p>
    <w:p w:rsidR="00000000" w:rsidRDefault="00ED2AE3">
      <w:pPr>
        <w:ind w:firstLine="708"/>
        <w:jc w:val="both"/>
      </w:pPr>
      <w:r>
        <w:t>Кадастровый номер – 45:08:012902:1533</w:t>
      </w:r>
    </w:p>
    <w:p w:rsidR="00000000" w:rsidRDefault="00ED2AE3">
      <w:pPr>
        <w:ind w:firstLine="708"/>
        <w:jc w:val="both"/>
      </w:pPr>
      <w:r>
        <w:t>Разрешенное использование земельного участка – для личного подсобного хозяйства.</w:t>
      </w:r>
    </w:p>
    <w:p w:rsidR="00000000" w:rsidRDefault="00ED2AE3">
      <w:pPr>
        <w:ind w:firstLine="708"/>
        <w:jc w:val="both"/>
      </w:pPr>
      <w:r>
        <w:t>Категория земель: земли населенных пунктов.</w:t>
      </w:r>
    </w:p>
    <w:p w:rsidR="00000000" w:rsidRDefault="00ED2AE3">
      <w:pPr>
        <w:ind w:firstLine="708"/>
        <w:jc w:val="both"/>
      </w:pPr>
      <w:r>
        <w:t>Площадь – 1000 кв.м.</w:t>
      </w:r>
    </w:p>
    <w:p w:rsidR="00000000" w:rsidRDefault="00ED2AE3">
      <w:pPr>
        <w:ind w:firstLine="708"/>
        <w:jc w:val="both"/>
      </w:pPr>
      <w:r>
        <w:t xml:space="preserve">Границы – в границах муниципального образования </w:t>
      </w:r>
      <w:r>
        <w:t>Колташевский сельсовет.</w:t>
      </w:r>
    </w:p>
    <w:p w:rsidR="00000000" w:rsidRDefault="00ED2AE3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ED2AE3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ED2AE3">
      <w:pPr>
        <w:ind w:firstLine="708"/>
        <w:jc w:val="both"/>
      </w:pPr>
      <w:r>
        <w:t>Начальная цена предмета аукциона – 26000 (двадцать шесть тысяч) рублей, 00 копеек.</w:t>
      </w:r>
    </w:p>
    <w:p w:rsidR="00000000" w:rsidRDefault="00ED2AE3">
      <w:pPr>
        <w:ind w:firstLine="708"/>
        <w:jc w:val="both"/>
      </w:pPr>
      <w:r>
        <w:t>Шаг аукциона – (3% от начальной цены) – 780 (семьсо</w:t>
      </w:r>
      <w:r>
        <w:t>т восемьдесят) рублей, 00 копеек.</w:t>
      </w:r>
    </w:p>
    <w:p w:rsidR="00000000" w:rsidRDefault="00ED2AE3">
      <w:pPr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- 5200 (пять тысяч двести) рублей, 00 копеек.</w:t>
      </w:r>
    </w:p>
    <w:p w:rsidR="00000000" w:rsidRDefault="00ED2AE3">
      <w:pPr>
        <w:ind w:firstLine="708"/>
        <w:jc w:val="both"/>
      </w:pPr>
      <w:r>
        <w:t>Техническая возможность электроснабжения земельного участка имеется при заключении догово</w:t>
      </w:r>
      <w:r>
        <w:t xml:space="preserve">ра на технологическое подключение. </w:t>
      </w:r>
      <w:r>
        <w:rPr>
          <w:color w:val="000000"/>
        </w:rPr>
        <w:t xml:space="preserve"> </w:t>
      </w:r>
      <w:r>
        <w:t xml:space="preserve">Техническая возможность газификации имеется. </w:t>
      </w:r>
    </w:p>
    <w:p w:rsidR="00000000" w:rsidRDefault="00ED2AE3">
      <w:pPr>
        <w:ind w:firstLine="708"/>
        <w:jc w:val="both"/>
        <w:rPr>
          <w:b/>
          <w:bCs/>
          <w:color w:val="000000"/>
        </w:rPr>
      </w:pPr>
      <w:r>
        <w:t>Максимальные и минимальные  параметры разрешенного строительства объекта  размещены в приложении №3 к настоящему извещению.</w:t>
      </w:r>
    </w:p>
    <w:p w:rsidR="00000000" w:rsidRDefault="00ED2AE3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ED2AE3">
      <w:pPr>
        <w:ind w:firstLine="706"/>
        <w:jc w:val="both"/>
        <w:rPr>
          <w:color w:val="000000"/>
        </w:rPr>
      </w:pPr>
    </w:p>
    <w:p w:rsidR="00000000" w:rsidRDefault="00ED2AE3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ED2AE3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</w:t>
      </w:r>
      <w:r>
        <w:rPr>
          <w:color w:val="000000"/>
        </w:rPr>
        <w:t>атка;</w:t>
      </w:r>
    </w:p>
    <w:p w:rsidR="00000000" w:rsidRDefault="00ED2AE3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ED2AE3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ED2AE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</w:t>
      </w:r>
      <w:r>
        <w:rPr>
          <w:color w:val="000000"/>
        </w:rPr>
        <w:t>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ED2AE3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ED2AE3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</w:t>
      </w:r>
      <w:r>
        <w:rPr>
          <w:color w:val="000000"/>
        </w:rPr>
        <w:t>а участие в аукционе в отношении каждого лота.</w:t>
      </w:r>
    </w:p>
    <w:p w:rsidR="00000000" w:rsidRDefault="00ED2AE3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0000" w:rsidRDefault="00ED2AE3">
      <w:pPr>
        <w:ind w:firstLine="706"/>
        <w:jc w:val="both"/>
        <w:rPr>
          <w:color w:val="000000"/>
        </w:rPr>
      </w:pPr>
      <w:r>
        <w:rPr>
          <w:color w:val="000000"/>
        </w:rPr>
        <w:t>4. Заявитель имеет право отозвать принятую организатором аукциона заявку н</w:t>
      </w:r>
      <w:r>
        <w:rPr>
          <w:color w:val="000000"/>
        </w:rPr>
        <w:t xml:space="preserve">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</w:t>
      </w:r>
      <w:r>
        <w:t>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ED2AE3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ED2AE3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</w:t>
      </w:r>
      <w:r>
        <w:rPr>
          <w:color w:val="000000"/>
        </w:rPr>
        <w:t>имых для участия в аукционе документов или представление недостоверных сведений;</w:t>
      </w:r>
    </w:p>
    <w:p w:rsidR="00000000" w:rsidRDefault="00ED2AE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0000" w:rsidRDefault="00ED2AE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подача заявки на участие в аукционе лицом, которое в соответствии с Зем</w:t>
      </w:r>
      <w:r>
        <w:rPr>
          <w:color w:val="000000"/>
        </w:rPr>
        <w:t xml:space="preserve">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ED2AE3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</w:t>
      </w:r>
      <w:r>
        <w:rPr>
          <w:color w:val="000000"/>
        </w:rPr>
        <w:t>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00000" w:rsidRDefault="00ED2AE3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ED2AE3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</w:t>
      </w:r>
      <w:r>
        <w:rPr>
          <w:b/>
          <w:bCs/>
        </w:rPr>
        <w:t xml:space="preserve">участие в аукционе </w:t>
      </w:r>
      <w:r>
        <w:t>–</w:t>
      </w:r>
      <w:r>
        <w:rPr>
          <w:shd w:val="clear" w:color="auto" w:fill="FFFFFF"/>
        </w:rPr>
        <w:t xml:space="preserve"> 25 июля 2019 </w:t>
      </w:r>
      <w:r>
        <w:t>г. в 8 час. 30 мин.</w:t>
      </w:r>
    </w:p>
    <w:p w:rsidR="00000000" w:rsidRDefault="00ED2AE3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21 августа </w:t>
      </w:r>
      <w:r>
        <w:rPr>
          <w:shd w:val="clear" w:color="auto" w:fill="FFFFFF"/>
        </w:rPr>
        <w:t xml:space="preserve">2019 г. в 16 час. 00 мин. </w:t>
      </w:r>
    </w:p>
    <w:p w:rsidR="00000000" w:rsidRDefault="00ED2AE3">
      <w:pPr>
        <w:shd w:val="clear" w:color="auto" w:fill="FFFFFF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>  23 августа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</w:t>
      </w:r>
      <w:r>
        <w:rPr>
          <w:shd w:val="clear" w:color="auto" w:fill="FFFFFF"/>
        </w:rPr>
        <w:t>урганская область, Кетовский район, с. Кетово, ул. Космонавтов, д. 39, кабинет 111/80.</w:t>
      </w:r>
    </w:p>
    <w:p w:rsidR="00000000" w:rsidRDefault="00ED2AE3">
      <w:pPr>
        <w:ind w:firstLine="708"/>
        <w:jc w:val="both"/>
      </w:pPr>
    </w:p>
    <w:p w:rsidR="00000000" w:rsidRDefault="00ED2AE3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ED2AE3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0000" w:rsidRDefault="00ED2AE3">
      <w:r>
        <w:tab/>
      </w:r>
      <w:r>
        <w:tab/>
      </w:r>
      <w:r>
        <w:tab/>
      </w:r>
    </w:p>
    <w:p w:rsidR="00000000" w:rsidRDefault="00ED2AE3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ED2AE3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</w:t>
      </w:r>
      <w:r>
        <w:rPr>
          <w:b/>
        </w:rPr>
        <w:t>К по Курганской области (Администрации Кетовского района)</w:t>
      </w:r>
    </w:p>
    <w:p w:rsidR="00000000" w:rsidRDefault="00ED2AE3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ED2AE3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ED2AE3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000000" w:rsidRDefault="00ED2AE3">
      <w:pPr>
        <w:pStyle w:val="NormalWeb"/>
        <w:spacing w:before="0" w:after="0"/>
        <w:ind w:firstLine="708"/>
        <w:jc w:val="both"/>
      </w:pPr>
      <w:r>
        <w:rPr>
          <w:b/>
        </w:rPr>
        <w:t>КБК 00000000000000000000.</w:t>
      </w:r>
    </w:p>
    <w:p w:rsidR="00000000" w:rsidRDefault="00ED2AE3">
      <w:pPr>
        <w:ind w:firstLine="708"/>
        <w:jc w:val="both"/>
        <w:rPr>
          <w:color w:val="000000"/>
        </w:rPr>
      </w:pPr>
      <w:r>
        <w:t>Назначение пл</w:t>
      </w:r>
      <w:r>
        <w:t>атежа: за участие в открытом аукционе по продаже земельного участка по адресу:</w:t>
      </w:r>
      <w:r>
        <w:rPr>
          <w:b/>
        </w:rPr>
        <w:t xml:space="preserve"> </w:t>
      </w:r>
      <w:r>
        <w:t xml:space="preserve">Курганская область, р-н Кетовский, </w:t>
      </w:r>
      <w:r>
        <w:rPr>
          <w:color w:val="000000"/>
        </w:rPr>
        <w:t>с. Колташево, ул. Майская,17.</w:t>
      </w:r>
    </w:p>
    <w:p w:rsidR="00000000" w:rsidRDefault="00ED2AE3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</w:t>
      </w:r>
      <w:r>
        <w:rPr>
          <w:color w:val="000000"/>
        </w:rPr>
        <w:t>ту рассмотрения заявок на участие в аукционе.</w:t>
      </w:r>
    </w:p>
    <w:p w:rsidR="00000000" w:rsidRDefault="00ED2AE3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0000" w:rsidRDefault="00ED2AE3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</w:t>
      </w:r>
      <w:r>
        <w:t>ашения о задатке.</w:t>
      </w:r>
    </w:p>
    <w:p w:rsidR="00000000" w:rsidRDefault="00ED2AE3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ED2AE3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в </w:t>
      </w:r>
      <w:r>
        <w:rPr>
          <w:color w:val="000000"/>
        </w:rPr>
        <w:t>проведение аукциона;</w:t>
      </w:r>
    </w:p>
    <w:p w:rsidR="00000000" w:rsidRDefault="00ED2AE3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0000" w:rsidRDefault="00ED2AE3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</w:t>
      </w:r>
      <w:r>
        <w:rPr>
          <w:color w:val="000000"/>
        </w:rPr>
        <w:t>е трех рабочих дней со дня оформления протокола рассмотрения заявок на участие в аукционе;</w:t>
      </w:r>
    </w:p>
    <w:p w:rsidR="00000000" w:rsidRDefault="00ED2AE3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- в </w:t>
      </w:r>
      <w:r>
        <w:rPr>
          <w:color w:val="000000"/>
        </w:rPr>
        <w:t>течение трех рабочих дней со дня подписания протокола о результатах аукциона.</w:t>
      </w:r>
    </w:p>
    <w:p w:rsidR="00000000" w:rsidRDefault="00ED2A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</w:t>
      </w:r>
      <w:r>
        <w:t xml:space="preserve">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ED2AE3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</w:t>
      </w:r>
      <w:r>
        <w:rPr>
          <w:color w:val="000000"/>
        </w:rPr>
        <w:t>ледствие уклонения от заключения указанного договора, не возвращаются.</w:t>
      </w:r>
    </w:p>
    <w:p w:rsidR="00000000" w:rsidRDefault="00ED2AE3">
      <w:pPr>
        <w:ind w:firstLine="708"/>
        <w:jc w:val="both"/>
      </w:pPr>
    </w:p>
    <w:p w:rsidR="00000000" w:rsidRDefault="00ED2AE3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00000" w:rsidRDefault="00ED2AE3">
      <w:pPr>
        <w:ind w:firstLine="708"/>
        <w:jc w:val="both"/>
      </w:pPr>
      <w:r>
        <w:t>Ознакомиться с формой зая</w:t>
      </w:r>
      <w:r>
        <w:t>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</w:t>
      </w:r>
      <w:r>
        <w:t xml:space="preserve">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информационно-телекоммуникационной с</w:t>
      </w:r>
      <w:r>
        <w:rPr>
          <w:color w:val="000000"/>
        </w:rPr>
        <w:t>ети «Интернет» в разделе «Торги» http://ketovo45.ru</w:t>
      </w:r>
    </w:p>
    <w:p w:rsidR="00000000" w:rsidRDefault="00ED2AE3">
      <w:pPr>
        <w:ind w:firstLine="708"/>
        <w:jc w:val="both"/>
      </w:pPr>
    </w:p>
    <w:p w:rsidR="00000000" w:rsidRDefault="00ED2AE3">
      <w:pPr>
        <w:ind w:firstLine="708"/>
        <w:jc w:val="both"/>
      </w:pPr>
      <w:r>
        <w:rPr>
          <w:color w:val="000000"/>
        </w:rPr>
        <w:lastRenderedPageBreak/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Курганская область, р-н Кетовский, с. Колташево, ул. Майская, 17 </w:t>
      </w:r>
      <w:r>
        <w:rPr>
          <w:color w:val="000000"/>
        </w:rPr>
        <w:t>размещается на официальном сайте Российской Федерации в инфо</w:t>
      </w:r>
      <w:r>
        <w:rPr>
          <w:color w:val="000000"/>
        </w:rPr>
        <w:t xml:space="preserve">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сети «Интернет» в разделе «Торги» ht</w:t>
      </w:r>
      <w:r>
        <w:rPr>
          <w:color w:val="000000"/>
        </w:rPr>
        <w:t>tp://ketovo45.ru</w:t>
      </w: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ED2AE3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ED2AE3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 (для личного подсобного хозяйства), расположенного по адресу: </w:t>
      </w:r>
      <w:r>
        <w:rPr>
          <w:b/>
          <w:bCs/>
        </w:rPr>
        <w:t>К</w:t>
      </w:r>
      <w:r>
        <w:rPr>
          <w:b/>
          <w:bCs/>
          <w:color w:val="000000"/>
        </w:rPr>
        <w:t>урганска</w:t>
      </w:r>
      <w:r>
        <w:rPr>
          <w:b/>
          <w:bCs/>
          <w:color w:val="000000"/>
        </w:rPr>
        <w:t>я область, р-н Кетовский, с. Колташево, ул. Майская, 17</w:t>
      </w:r>
    </w:p>
    <w:p w:rsidR="00000000" w:rsidRDefault="00ED2AE3">
      <w:pPr>
        <w:ind w:firstLine="708"/>
        <w:jc w:val="center"/>
        <w:rPr>
          <w:b/>
          <w:bCs/>
          <w:color w:val="000000"/>
        </w:rPr>
      </w:pPr>
    </w:p>
    <w:p w:rsidR="00000000" w:rsidRDefault="00ED2AE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гражданин(ка)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</w:t>
      </w:r>
      <w:r>
        <w:rPr>
          <w:rFonts w:ascii="Times New Roman" w:hAnsi="Times New Roman" w:cs="Times New Roman"/>
          <w:sz w:val="24"/>
          <w:szCs w:val="24"/>
        </w:rPr>
        <w:t>ь: 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 для  возврата денежных средств: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</w:t>
      </w:r>
      <w:r>
        <w:rPr>
          <w:rFonts w:ascii="Times New Roman" w:hAnsi="Times New Roman" w:cs="Times New Roman"/>
          <w:sz w:val="24"/>
          <w:szCs w:val="24"/>
        </w:rPr>
        <w:t>_, ИНН 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</w:t>
      </w:r>
      <w:r>
        <w:rPr>
          <w:rFonts w:ascii="Times New Roman" w:hAnsi="Times New Roman" w:cs="Times New Roman"/>
          <w:sz w:val="24"/>
          <w:szCs w:val="24"/>
        </w:rPr>
        <w:t>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D2AE3">
      <w:pPr>
        <w:ind w:right="-2"/>
        <w:jc w:val="both"/>
      </w:pPr>
      <w:r>
        <w:rPr>
          <w:b/>
        </w:rPr>
        <w:t xml:space="preserve">Прошу признать участником аукциона по продаже земельного участка (для ведения личного подсобного хозяйства), расположенного по адресу: </w:t>
      </w:r>
      <w:r>
        <w:rPr>
          <w:b/>
          <w:bCs/>
        </w:rPr>
        <w:t>К</w:t>
      </w:r>
      <w:r>
        <w:rPr>
          <w:b/>
          <w:bCs/>
          <w:color w:val="000000"/>
        </w:rPr>
        <w:t>урганская область, р-н Кетов</w:t>
      </w:r>
      <w:r>
        <w:rPr>
          <w:b/>
          <w:bCs/>
          <w:color w:val="000000"/>
        </w:rPr>
        <w:t>ский, с. Колташево, ул. Майская, 17</w:t>
      </w:r>
      <w:r>
        <w:rPr>
          <w:b/>
        </w:rPr>
        <w:t>, с кадастровым номер</w:t>
      </w:r>
      <w:r>
        <w:rPr>
          <w:b/>
          <w:shd w:val="clear" w:color="auto" w:fill="FFFFFF"/>
        </w:rPr>
        <w:t>ом 45:08:012902:1533</w:t>
      </w:r>
      <w:r>
        <w:rPr>
          <w:b/>
        </w:rPr>
        <w:t>, площадью  1000 кв.м.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ED2AE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</w:t>
      </w:r>
      <w:r>
        <w:rPr>
          <w:rFonts w:ascii="Times New Roman" w:hAnsi="Times New Roman" w:cs="Times New Roman"/>
          <w:sz w:val="24"/>
          <w:szCs w:val="24"/>
        </w:rPr>
        <w:t>ретендентом: ________________________________________________________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ED2AE3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1) соблюдать условия проведения аукциона, содержащиеся в </w:t>
      </w:r>
      <w:r>
        <w:rPr>
          <w:color w:val="000000"/>
        </w:rPr>
        <w:t>извещении о проведении аукциона;</w:t>
      </w:r>
    </w:p>
    <w:p w:rsidR="00000000" w:rsidRDefault="00ED2AE3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</w:t>
      </w:r>
      <w:r>
        <w:t>анного договора.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</w:t>
      </w:r>
      <w:r>
        <w:rPr>
          <w:color w:val="000000"/>
        </w:rPr>
        <w:t>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</w:t>
      </w:r>
      <w:r>
        <w:rPr>
          <w:color w:val="000000"/>
        </w:rPr>
        <w:t xml:space="preserve">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ED2AE3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ED2AE3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ED2AE3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ED2AE3">
      <w:pPr>
        <w:spacing w:before="100" w:line="245" w:lineRule="atLeast"/>
        <w:jc w:val="both"/>
        <w:rPr>
          <w:b/>
          <w:color w:val="000000"/>
        </w:rPr>
      </w:pPr>
    </w:p>
    <w:p w:rsidR="00000000" w:rsidRDefault="00ED2AE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</w:t>
      </w:r>
      <w:r>
        <w:rPr>
          <w:color w:val="000000"/>
        </w:rPr>
        <w:t>______________</w:t>
      </w:r>
    </w:p>
    <w:p w:rsidR="00000000" w:rsidRDefault="00ED2AE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ED2AE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ED2AE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ED2AE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</w:t>
      </w:r>
      <w:r>
        <w:rPr>
          <w:color w:val="000000"/>
        </w:rPr>
        <w:t>_______________________</w:t>
      </w:r>
    </w:p>
    <w:p w:rsidR="00000000" w:rsidRDefault="00ED2AE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ED2AE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</w:t>
      </w:r>
      <w:r>
        <w:rPr>
          <w:color w:val="000000"/>
        </w:rPr>
        <w:t>и Кетовского района 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</w:t>
      </w:r>
      <w:r>
        <w:rPr>
          <w:color w:val="000000"/>
        </w:rPr>
        <w:t>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</w:t>
      </w:r>
      <w:r>
        <w:rPr>
          <w:color w:val="000000"/>
        </w:rPr>
        <w:t>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</w:t>
      </w:r>
      <w:r>
        <w:rPr>
          <w:color w:val="000000"/>
        </w:rPr>
        <w:t>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</w:t>
      </w:r>
      <w:r>
        <w:rPr>
          <w:color w:val="000000"/>
        </w:rPr>
        <w:t>ем направления письменного обращения.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"________" _______________20_____г. в _______ ч</w:t>
      </w:r>
      <w:r>
        <w:rPr>
          <w:rFonts w:ascii="Times New Roman" w:hAnsi="Times New Roman" w:cs="Times New Roman"/>
          <w:sz w:val="24"/>
          <w:szCs w:val="24"/>
        </w:rPr>
        <w:t>. ________ мин.</w:t>
      </w:r>
    </w:p>
    <w:p w:rsidR="00000000" w:rsidRDefault="00ED2A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2AE3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ED2AE3" w:rsidRDefault="00ED2AE3">
      <w:pPr>
        <w:pStyle w:val="ConsNonformat"/>
        <w:widowControl/>
        <w:ind w:right="0"/>
        <w:jc w:val="both"/>
      </w:pPr>
    </w:p>
    <w:sectPr w:rsidR="00ED2AE3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CB"/>
    <w:rsid w:val="00ED2AE3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2019-07-16T07:00:00Z</cp:lastPrinted>
  <dcterms:created xsi:type="dcterms:W3CDTF">2019-07-24T11:13:00Z</dcterms:created>
  <dcterms:modified xsi:type="dcterms:W3CDTF">2019-07-24T11:13:00Z</dcterms:modified>
</cp:coreProperties>
</file>