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D9" w:rsidRDefault="001068D9" w:rsidP="001068D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3164">
        <w:rPr>
          <w:rFonts w:ascii="Times New Roman" w:hAnsi="Times New Roman"/>
          <w:b/>
          <w:sz w:val="24"/>
          <w:szCs w:val="24"/>
        </w:rPr>
        <w:t>Извещение о проведен</w:t>
      </w:r>
      <w:proofErr w:type="gramStart"/>
      <w:r w:rsidRPr="00CF3164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CF3164">
        <w:rPr>
          <w:rFonts w:ascii="Times New Roman" w:hAnsi="Times New Roman"/>
          <w:b/>
          <w:sz w:val="24"/>
          <w:szCs w:val="24"/>
        </w:rPr>
        <w:t>кциона в электронной форме</w:t>
      </w:r>
      <w:r>
        <w:rPr>
          <w:rFonts w:ascii="Times New Roman" w:hAnsi="Times New Roman"/>
          <w:b/>
          <w:sz w:val="24"/>
          <w:szCs w:val="24"/>
        </w:rPr>
        <w:t xml:space="preserve"> по </w:t>
      </w:r>
      <w:r w:rsidRPr="00CF3164">
        <w:rPr>
          <w:rFonts w:ascii="Times New Roman" w:hAnsi="Times New Roman"/>
          <w:b/>
          <w:bCs/>
          <w:sz w:val="24"/>
          <w:szCs w:val="24"/>
        </w:rPr>
        <w:t>продаж</w:t>
      </w:r>
      <w:r>
        <w:rPr>
          <w:rFonts w:ascii="Times New Roman" w:hAnsi="Times New Roman"/>
          <w:b/>
          <w:bCs/>
          <w:sz w:val="24"/>
          <w:szCs w:val="24"/>
        </w:rPr>
        <w:t>е</w:t>
      </w:r>
    </w:p>
    <w:p w:rsidR="001068D9" w:rsidRDefault="001068D9" w:rsidP="001068D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3164">
        <w:rPr>
          <w:rFonts w:ascii="Times New Roman" w:hAnsi="Times New Roman"/>
          <w:b/>
          <w:bCs/>
          <w:sz w:val="24"/>
          <w:szCs w:val="24"/>
        </w:rPr>
        <w:t xml:space="preserve">муниципального имущества: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068D9" w:rsidRDefault="001068D9" w:rsidP="001068D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</w:t>
      </w:r>
      <w:r w:rsidRPr="00CF3164">
        <w:rPr>
          <w:rFonts w:ascii="Times New Roman" w:hAnsi="Times New Roman"/>
          <w:b/>
          <w:bCs/>
          <w:sz w:val="24"/>
          <w:szCs w:val="24"/>
        </w:rPr>
        <w:t xml:space="preserve">дание </w:t>
      </w:r>
      <w:r>
        <w:rPr>
          <w:rFonts w:ascii="Times New Roman" w:hAnsi="Times New Roman"/>
          <w:b/>
          <w:bCs/>
          <w:sz w:val="24"/>
          <w:szCs w:val="24"/>
        </w:rPr>
        <w:t>(нежилое)</w:t>
      </w:r>
      <w:r w:rsidRPr="00CF316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CF3164">
        <w:rPr>
          <w:rFonts w:ascii="Times New Roman" w:hAnsi="Times New Roman"/>
          <w:b/>
          <w:bCs/>
          <w:sz w:val="24"/>
          <w:szCs w:val="24"/>
        </w:rPr>
        <w:t>расположенного</w:t>
      </w:r>
      <w:proofErr w:type="gramEnd"/>
      <w:r w:rsidRPr="00CF3164">
        <w:rPr>
          <w:rFonts w:ascii="Times New Roman" w:hAnsi="Times New Roman"/>
          <w:b/>
          <w:bCs/>
          <w:sz w:val="24"/>
          <w:szCs w:val="24"/>
        </w:rPr>
        <w:t xml:space="preserve"> по адресу: </w:t>
      </w:r>
    </w:p>
    <w:p w:rsidR="001068D9" w:rsidRDefault="001068D9" w:rsidP="001068D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3164">
        <w:rPr>
          <w:rFonts w:ascii="Times New Roman" w:hAnsi="Times New Roman"/>
          <w:b/>
          <w:bCs/>
          <w:sz w:val="24"/>
          <w:szCs w:val="24"/>
        </w:rPr>
        <w:t xml:space="preserve">Курганская область, р-н. Кетовский, </w:t>
      </w:r>
    </w:p>
    <w:p w:rsidR="001068D9" w:rsidRPr="00175A3F" w:rsidRDefault="001068D9" w:rsidP="001068D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с. Просвет</w:t>
      </w:r>
      <w:r w:rsidRPr="00CF3164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, д. 55б </w:t>
      </w:r>
      <w:r w:rsidRPr="00CF3164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именуемо</w:t>
      </w:r>
      <w:r w:rsidRPr="00CF3164">
        <w:rPr>
          <w:rFonts w:ascii="Times New Roman" w:hAnsi="Times New Roman"/>
          <w:b/>
          <w:sz w:val="24"/>
          <w:szCs w:val="24"/>
        </w:rPr>
        <w:t>е «Имущество»)</w:t>
      </w:r>
    </w:p>
    <w:p w:rsidR="001068D9" w:rsidRPr="00CF3164" w:rsidRDefault="001068D9" w:rsidP="001068D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68D9" w:rsidRPr="00CF3164" w:rsidRDefault="001068D9" w:rsidP="001068D9">
      <w:pPr>
        <w:widowControl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>Дата начала приема заявок: 2</w:t>
      </w:r>
      <w:r>
        <w:rPr>
          <w:rFonts w:ascii="Times New Roman" w:hAnsi="Times New Roman"/>
          <w:color w:val="00000A"/>
          <w:sz w:val="24"/>
          <w:szCs w:val="24"/>
        </w:rPr>
        <w:t>4</w:t>
      </w:r>
      <w:r w:rsidRPr="00CF3164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>декабря</w:t>
      </w:r>
      <w:r w:rsidRPr="00CF3164">
        <w:rPr>
          <w:rFonts w:ascii="Times New Roman" w:hAnsi="Times New Roman"/>
          <w:color w:val="00000A"/>
          <w:sz w:val="24"/>
          <w:szCs w:val="24"/>
        </w:rPr>
        <w:t xml:space="preserve"> 2021 года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>Дата окончания приема заявок: 1</w:t>
      </w:r>
      <w:r w:rsidR="00AB12A0">
        <w:rPr>
          <w:rFonts w:ascii="Times New Roman" w:hAnsi="Times New Roman"/>
          <w:color w:val="00000A"/>
          <w:sz w:val="24"/>
          <w:szCs w:val="24"/>
        </w:rPr>
        <w:t>8</w:t>
      </w:r>
      <w:r w:rsidRPr="00CF3164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>января</w:t>
      </w:r>
      <w:r w:rsidRPr="00CF3164">
        <w:rPr>
          <w:rFonts w:ascii="Times New Roman" w:hAnsi="Times New Roman"/>
          <w:color w:val="00000A"/>
          <w:sz w:val="24"/>
          <w:szCs w:val="24"/>
        </w:rPr>
        <w:t xml:space="preserve"> 202</w:t>
      </w:r>
      <w:r>
        <w:rPr>
          <w:rFonts w:ascii="Times New Roman" w:hAnsi="Times New Roman"/>
          <w:color w:val="00000A"/>
          <w:sz w:val="24"/>
          <w:szCs w:val="24"/>
        </w:rPr>
        <w:t>2</w:t>
      </w:r>
      <w:r w:rsidRPr="00CF3164">
        <w:rPr>
          <w:rFonts w:ascii="Times New Roman" w:hAnsi="Times New Roman"/>
          <w:color w:val="00000A"/>
          <w:sz w:val="24"/>
          <w:szCs w:val="24"/>
        </w:rPr>
        <w:t xml:space="preserve"> года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>Дата определения участников: 1</w:t>
      </w:r>
      <w:r w:rsidR="00AB12A0">
        <w:rPr>
          <w:rFonts w:ascii="Times New Roman" w:hAnsi="Times New Roman"/>
          <w:color w:val="00000A"/>
          <w:sz w:val="24"/>
          <w:szCs w:val="24"/>
        </w:rPr>
        <w:t>9</w:t>
      </w:r>
      <w:r w:rsidRPr="00CF3164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>января</w:t>
      </w:r>
      <w:r w:rsidRPr="00CF3164">
        <w:rPr>
          <w:rFonts w:ascii="Times New Roman" w:hAnsi="Times New Roman"/>
          <w:color w:val="00000A"/>
          <w:sz w:val="24"/>
          <w:szCs w:val="24"/>
        </w:rPr>
        <w:t xml:space="preserve"> 202</w:t>
      </w:r>
      <w:r>
        <w:rPr>
          <w:rFonts w:ascii="Times New Roman" w:hAnsi="Times New Roman"/>
          <w:color w:val="00000A"/>
          <w:sz w:val="24"/>
          <w:szCs w:val="24"/>
        </w:rPr>
        <w:t>2</w:t>
      </w:r>
      <w:r w:rsidRPr="00CF3164">
        <w:rPr>
          <w:rFonts w:ascii="Times New Roman" w:hAnsi="Times New Roman"/>
          <w:color w:val="00000A"/>
          <w:sz w:val="24"/>
          <w:szCs w:val="24"/>
        </w:rPr>
        <w:t xml:space="preserve"> года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 xml:space="preserve">Дата аукциона: </w:t>
      </w:r>
      <w:r w:rsidR="00AB12A0">
        <w:rPr>
          <w:rFonts w:ascii="Times New Roman" w:hAnsi="Times New Roman"/>
          <w:color w:val="00000A"/>
          <w:sz w:val="24"/>
          <w:szCs w:val="24"/>
        </w:rPr>
        <w:t>20</w:t>
      </w:r>
      <w:r w:rsidRPr="00CF3164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>января</w:t>
      </w:r>
      <w:r w:rsidRPr="00CF3164">
        <w:rPr>
          <w:rFonts w:ascii="Times New Roman" w:hAnsi="Times New Roman"/>
          <w:color w:val="00000A"/>
          <w:sz w:val="24"/>
          <w:szCs w:val="24"/>
        </w:rPr>
        <w:t xml:space="preserve"> 202</w:t>
      </w:r>
      <w:r>
        <w:rPr>
          <w:rFonts w:ascii="Times New Roman" w:hAnsi="Times New Roman"/>
          <w:color w:val="00000A"/>
          <w:sz w:val="24"/>
          <w:szCs w:val="24"/>
        </w:rPr>
        <w:t>2</w:t>
      </w:r>
      <w:r w:rsidRPr="00CF3164">
        <w:rPr>
          <w:rFonts w:ascii="Times New Roman" w:hAnsi="Times New Roman"/>
          <w:color w:val="00000A"/>
          <w:sz w:val="24"/>
          <w:szCs w:val="24"/>
        </w:rPr>
        <w:t xml:space="preserve"> года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CF3164">
        <w:rPr>
          <w:rFonts w:ascii="Times New Roman" w:hAnsi="Times New Roman"/>
          <w:b/>
          <w:bCs/>
          <w:color w:val="00000A"/>
          <w:sz w:val="24"/>
          <w:szCs w:val="24"/>
        </w:rPr>
        <w:t>1. Сведения об аукционе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 xml:space="preserve">1.1. </w:t>
      </w:r>
      <w:r w:rsidRPr="00CF3164">
        <w:rPr>
          <w:rFonts w:ascii="Times New Roman" w:hAnsi="Times New Roman"/>
          <w:bCs/>
          <w:color w:val="00000A"/>
          <w:sz w:val="24"/>
          <w:szCs w:val="24"/>
        </w:rPr>
        <w:t>Основания проведения аукционов: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F3164">
        <w:rPr>
          <w:rFonts w:ascii="Times New Roman" w:hAnsi="Times New Roman"/>
          <w:iCs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iCs/>
          <w:sz w:val="24"/>
          <w:szCs w:val="24"/>
        </w:rPr>
        <w:t>Просветского</w:t>
      </w:r>
      <w:proofErr w:type="spellEnd"/>
      <w:r w:rsidRPr="00CF3164">
        <w:rPr>
          <w:rFonts w:ascii="Times New Roman" w:hAnsi="Times New Roman"/>
          <w:iCs/>
          <w:sz w:val="24"/>
          <w:szCs w:val="24"/>
        </w:rPr>
        <w:t xml:space="preserve"> сельсовета </w:t>
      </w:r>
      <w:r w:rsidRPr="004E5007">
        <w:rPr>
          <w:rFonts w:ascii="Times New Roman" w:hAnsi="Times New Roman"/>
          <w:iCs/>
          <w:sz w:val="24"/>
          <w:szCs w:val="24"/>
        </w:rPr>
        <w:t xml:space="preserve">от </w:t>
      </w:r>
      <w:r>
        <w:rPr>
          <w:rFonts w:ascii="Times New Roman" w:hAnsi="Times New Roman"/>
          <w:iCs/>
          <w:sz w:val="24"/>
          <w:szCs w:val="24"/>
        </w:rPr>
        <w:t>10 декабря 2021 года № 317</w:t>
      </w:r>
      <w:r w:rsidRPr="00CF3164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               </w:t>
      </w:r>
      <w:r w:rsidRPr="00CF3164">
        <w:rPr>
          <w:rFonts w:ascii="Times New Roman" w:hAnsi="Times New Roman"/>
          <w:iCs/>
          <w:sz w:val="24"/>
          <w:szCs w:val="24"/>
        </w:rPr>
        <w:t xml:space="preserve">«О проведении открытого аукциона в электронной форме по продаже </w:t>
      </w:r>
      <w:r w:rsidRPr="00CF3164">
        <w:rPr>
          <w:rFonts w:ascii="Times New Roman" w:hAnsi="Times New Roman"/>
          <w:sz w:val="24"/>
          <w:szCs w:val="24"/>
        </w:rPr>
        <w:t xml:space="preserve">муниципального имущества: </w:t>
      </w:r>
      <w:r>
        <w:rPr>
          <w:rFonts w:ascii="Times New Roman" w:hAnsi="Times New Roman"/>
          <w:sz w:val="24"/>
          <w:szCs w:val="24"/>
        </w:rPr>
        <w:t>З</w:t>
      </w:r>
      <w:r w:rsidRPr="00CF3164">
        <w:rPr>
          <w:rFonts w:ascii="Times New Roman" w:hAnsi="Times New Roman"/>
          <w:sz w:val="24"/>
          <w:szCs w:val="24"/>
        </w:rPr>
        <w:t>дани</w:t>
      </w:r>
      <w:r>
        <w:rPr>
          <w:rFonts w:ascii="Times New Roman" w:hAnsi="Times New Roman"/>
          <w:sz w:val="24"/>
          <w:szCs w:val="24"/>
        </w:rPr>
        <w:t>е</w:t>
      </w:r>
      <w:r w:rsidRPr="002D35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(нежилое)</w:t>
      </w:r>
      <w:r w:rsidRPr="00CF3164">
        <w:rPr>
          <w:rFonts w:ascii="Times New Roman" w:hAnsi="Times New Roman"/>
          <w:sz w:val="24"/>
          <w:szCs w:val="24"/>
        </w:rPr>
        <w:t>, расположенно</w:t>
      </w:r>
      <w:r>
        <w:rPr>
          <w:rFonts w:ascii="Times New Roman" w:hAnsi="Times New Roman"/>
          <w:sz w:val="24"/>
          <w:szCs w:val="24"/>
        </w:rPr>
        <w:t>е</w:t>
      </w:r>
      <w:r w:rsidRPr="00CF3164">
        <w:rPr>
          <w:rFonts w:ascii="Times New Roman" w:hAnsi="Times New Roman"/>
          <w:sz w:val="24"/>
          <w:szCs w:val="24"/>
        </w:rPr>
        <w:t xml:space="preserve"> по адресу: Курганская область, р-н. Кетовский, с. </w:t>
      </w:r>
      <w:r>
        <w:rPr>
          <w:rFonts w:ascii="Times New Roman" w:hAnsi="Times New Roman"/>
          <w:sz w:val="24"/>
          <w:szCs w:val="24"/>
        </w:rPr>
        <w:t>Просвет</w:t>
      </w:r>
      <w:r w:rsidRPr="00CF316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    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CF316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д.55б</w:t>
      </w:r>
      <w:r w:rsidRPr="00CF316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(именуемо</w:t>
      </w:r>
      <w:r w:rsidRPr="00CF3164">
        <w:rPr>
          <w:rFonts w:ascii="Times New Roman" w:hAnsi="Times New Roman"/>
          <w:sz w:val="24"/>
          <w:szCs w:val="24"/>
        </w:rPr>
        <w:t>е «Имущество»)»</w:t>
      </w:r>
      <w:r w:rsidRPr="00CF3164">
        <w:rPr>
          <w:rFonts w:ascii="Times New Roman" w:hAnsi="Times New Roman"/>
          <w:iCs/>
          <w:sz w:val="24"/>
          <w:szCs w:val="24"/>
        </w:rPr>
        <w:t>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 xml:space="preserve">1.2. </w:t>
      </w:r>
      <w:r w:rsidRPr="00CF3164">
        <w:rPr>
          <w:rFonts w:ascii="Times New Roman" w:hAnsi="Times New Roman"/>
          <w:bCs/>
          <w:color w:val="00000A"/>
          <w:sz w:val="24"/>
          <w:szCs w:val="24"/>
        </w:rPr>
        <w:t>Собственник выставляемого на продажу имущества</w:t>
      </w:r>
      <w:r w:rsidRPr="00CF3164">
        <w:rPr>
          <w:rFonts w:ascii="Times New Roman" w:hAnsi="Times New Roman"/>
          <w:b/>
          <w:bCs/>
          <w:color w:val="00000A"/>
          <w:sz w:val="24"/>
          <w:szCs w:val="24"/>
        </w:rPr>
        <w:t xml:space="preserve"> — </w:t>
      </w:r>
      <w:r w:rsidRPr="00CF3164">
        <w:rPr>
          <w:rFonts w:ascii="Times New Roman" w:hAnsi="Times New Roman"/>
          <w:bCs/>
          <w:sz w:val="24"/>
          <w:szCs w:val="24"/>
        </w:rPr>
        <w:t xml:space="preserve">Муниципальное образование </w:t>
      </w:r>
      <w:proofErr w:type="spellStart"/>
      <w:r>
        <w:rPr>
          <w:rFonts w:ascii="Times New Roman" w:hAnsi="Times New Roman"/>
          <w:bCs/>
          <w:sz w:val="24"/>
          <w:szCs w:val="24"/>
        </w:rPr>
        <w:t>Просветский</w:t>
      </w:r>
      <w:proofErr w:type="spellEnd"/>
      <w:r w:rsidRPr="00CF3164">
        <w:rPr>
          <w:rFonts w:ascii="Times New Roman" w:hAnsi="Times New Roman"/>
          <w:bCs/>
          <w:sz w:val="24"/>
          <w:szCs w:val="24"/>
        </w:rPr>
        <w:t xml:space="preserve"> сельсовет Кетовского района</w:t>
      </w:r>
      <w:r w:rsidRPr="00CF3164">
        <w:rPr>
          <w:rFonts w:ascii="Times New Roman" w:hAnsi="Times New Roman"/>
          <w:sz w:val="24"/>
          <w:szCs w:val="24"/>
        </w:rPr>
        <w:t xml:space="preserve"> Курганская область.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 xml:space="preserve">1.3. </w:t>
      </w:r>
      <w:r w:rsidRPr="00CF3164">
        <w:rPr>
          <w:rFonts w:ascii="Times New Roman" w:hAnsi="Times New Roman"/>
          <w:bCs/>
          <w:color w:val="00000A"/>
          <w:sz w:val="24"/>
          <w:szCs w:val="24"/>
        </w:rPr>
        <w:t>Организатор продажи:</w:t>
      </w:r>
      <w:r w:rsidRPr="00CF3164"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  <w:r w:rsidRPr="00CF3164">
        <w:rPr>
          <w:rFonts w:ascii="Times New Roman" w:hAnsi="Times New Roman"/>
          <w:color w:val="00000A"/>
          <w:sz w:val="24"/>
          <w:szCs w:val="24"/>
        </w:rPr>
        <w:t>а</w:t>
      </w:r>
      <w:r w:rsidRPr="00CF3164">
        <w:rPr>
          <w:rFonts w:ascii="Times New Roman" w:hAnsi="Times New Roman"/>
          <w:color w:val="000000"/>
          <w:sz w:val="24"/>
          <w:szCs w:val="24"/>
        </w:rPr>
        <w:t>кционерное общество «Единая электронная торговая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3164">
        <w:rPr>
          <w:rFonts w:ascii="Times New Roman" w:hAnsi="Times New Roman"/>
          <w:color w:val="000000"/>
          <w:sz w:val="24"/>
          <w:szCs w:val="24"/>
        </w:rPr>
        <w:t>площадка».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 xml:space="preserve">Адрес - 115114, г. Москва, ул. </w:t>
      </w:r>
      <w:proofErr w:type="spellStart"/>
      <w:r w:rsidRPr="00CF3164">
        <w:rPr>
          <w:rFonts w:ascii="Times New Roman" w:hAnsi="Times New Roman"/>
          <w:color w:val="00000A"/>
          <w:sz w:val="24"/>
          <w:szCs w:val="24"/>
        </w:rPr>
        <w:t>Кожевническая</w:t>
      </w:r>
      <w:proofErr w:type="spellEnd"/>
      <w:r w:rsidRPr="00CF3164">
        <w:rPr>
          <w:rFonts w:ascii="Times New Roman" w:hAnsi="Times New Roman"/>
          <w:color w:val="00000A"/>
          <w:sz w:val="24"/>
          <w:szCs w:val="24"/>
        </w:rPr>
        <w:t>, д. 14, стр. 1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563C2"/>
          <w:sz w:val="24"/>
          <w:szCs w:val="24"/>
        </w:rPr>
      </w:pPr>
      <w:r w:rsidRPr="00CF3164">
        <w:rPr>
          <w:rFonts w:ascii="Times New Roman" w:hAnsi="Times New Roman"/>
          <w:color w:val="0563C2"/>
          <w:sz w:val="24"/>
          <w:szCs w:val="24"/>
        </w:rPr>
        <w:t>Сайт - https://178fz.roseltorg.ru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 xml:space="preserve">1.4. </w:t>
      </w:r>
      <w:r w:rsidRPr="00CF3164">
        <w:rPr>
          <w:rFonts w:ascii="Times New Roman" w:hAnsi="Times New Roman"/>
          <w:bCs/>
          <w:color w:val="00000A"/>
          <w:sz w:val="24"/>
          <w:szCs w:val="24"/>
        </w:rPr>
        <w:t>Продавец:</w:t>
      </w:r>
      <w:r w:rsidRPr="00CF3164"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  <w:r w:rsidRPr="00CF3164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Просветского</w:t>
      </w:r>
      <w:proofErr w:type="spellEnd"/>
      <w:r w:rsidRPr="00CF3164">
        <w:rPr>
          <w:rFonts w:ascii="Times New Roman" w:hAnsi="Times New Roman"/>
          <w:sz w:val="24"/>
          <w:szCs w:val="24"/>
        </w:rPr>
        <w:t xml:space="preserve"> сельсовета Кетовского района Курганской области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CF3164">
        <w:rPr>
          <w:rFonts w:ascii="Times New Roman" w:hAnsi="Times New Roman"/>
          <w:color w:val="00000A"/>
          <w:sz w:val="24"/>
          <w:szCs w:val="24"/>
        </w:rPr>
        <w:t xml:space="preserve">Адрес – </w:t>
      </w:r>
      <w:r w:rsidRPr="00CF3164">
        <w:rPr>
          <w:rFonts w:ascii="Times New Roman" w:hAnsi="Times New Roman"/>
          <w:sz w:val="24"/>
          <w:szCs w:val="24"/>
        </w:rPr>
        <w:t>6413</w:t>
      </w:r>
      <w:r>
        <w:rPr>
          <w:rFonts w:ascii="Times New Roman" w:hAnsi="Times New Roman"/>
          <w:sz w:val="24"/>
          <w:szCs w:val="24"/>
        </w:rPr>
        <w:t>30</w:t>
      </w:r>
      <w:r w:rsidRPr="00CF3164">
        <w:rPr>
          <w:rFonts w:ascii="Times New Roman" w:hAnsi="Times New Roman"/>
          <w:sz w:val="24"/>
          <w:szCs w:val="24"/>
        </w:rPr>
        <w:t xml:space="preserve">, Курганская область, Кетовский район, с. </w:t>
      </w:r>
      <w:r>
        <w:rPr>
          <w:rFonts w:ascii="Times New Roman" w:hAnsi="Times New Roman"/>
          <w:sz w:val="24"/>
          <w:szCs w:val="24"/>
        </w:rPr>
        <w:t>Просвет</w:t>
      </w:r>
      <w:r w:rsidRPr="00CF3164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Заводская</w:t>
      </w:r>
      <w:r w:rsidRPr="00CF3164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4</w:t>
      </w:r>
      <w:r w:rsidRPr="00CF3164">
        <w:rPr>
          <w:rFonts w:ascii="Times New Roman" w:hAnsi="Times New Roman"/>
          <w:color w:val="00000A"/>
          <w:sz w:val="24"/>
          <w:szCs w:val="24"/>
        </w:rPr>
        <w:t>.</w:t>
      </w:r>
      <w:proofErr w:type="gramEnd"/>
    </w:p>
    <w:p w:rsidR="001068D9" w:rsidRPr="001068D9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914B1">
        <w:rPr>
          <w:rFonts w:ascii="Times New Roman" w:hAnsi="Times New Roman"/>
          <w:sz w:val="24"/>
          <w:szCs w:val="24"/>
        </w:rPr>
        <w:t xml:space="preserve">Сайт </w:t>
      </w:r>
      <w:r>
        <w:rPr>
          <w:rFonts w:ascii="Times New Roman" w:hAnsi="Times New Roman"/>
          <w:sz w:val="24"/>
          <w:szCs w:val="24"/>
        </w:rPr>
        <w:t xml:space="preserve">электронной почты </w:t>
      </w:r>
      <w:r w:rsidRPr="004914B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1068D9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prosvet</w:t>
      </w:r>
      <w:proofErr w:type="spellEnd"/>
      <w:r w:rsidRPr="001068D9">
        <w:rPr>
          <w:rFonts w:ascii="Times New Roman" w:hAnsi="Times New Roman"/>
          <w:sz w:val="24"/>
          <w:szCs w:val="24"/>
        </w:rPr>
        <w:t>100@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1068D9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 xml:space="preserve">Телефон – </w:t>
      </w:r>
      <w:r w:rsidRPr="00CF3164">
        <w:rPr>
          <w:rFonts w:ascii="Times New Roman" w:hAnsi="Times New Roman"/>
          <w:iCs/>
          <w:sz w:val="24"/>
          <w:szCs w:val="24"/>
        </w:rPr>
        <w:t>8(35231)</w:t>
      </w:r>
      <w:r>
        <w:rPr>
          <w:rFonts w:ascii="Times New Roman" w:hAnsi="Times New Roman"/>
          <w:iCs/>
          <w:sz w:val="24"/>
          <w:szCs w:val="24"/>
        </w:rPr>
        <w:t>25801</w:t>
      </w:r>
      <w:r w:rsidRPr="00CF3164">
        <w:rPr>
          <w:rFonts w:ascii="Times New Roman" w:hAnsi="Times New Roman"/>
          <w:color w:val="00000A"/>
          <w:sz w:val="24"/>
          <w:szCs w:val="24"/>
        </w:rPr>
        <w:t>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 xml:space="preserve">1.5. </w:t>
      </w:r>
      <w:r w:rsidRPr="00CF3164">
        <w:rPr>
          <w:rFonts w:ascii="Times New Roman" w:hAnsi="Times New Roman"/>
          <w:bCs/>
          <w:color w:val="00000A"/>
          <w:sz w:val="24"/>
          <w:szCs w:val="24"/>
        </w:rPr>
        <w:t>Лот № 1:</w:t>
      </w:r>
    </w:p>
    <w:p w:rsidR="001068D9" w:rsidRPr="00CF3164" w:rsidRDefault="001068D9" w:rsidP="001068D9">
      <w:pPr>
        <w:pStyle w:val="Default"/>
        <w:tabs>
          <w:tab w:val="left" w:pos="284"/>
          <w:tab w:val="left" w:pos="426"/>
        </w:tabs>
        <w:jc w:val="both"/>
      </w:pPr>
      <w:r w:rsidRPr="00CF3164">
        <w:rPr>
          <w:iCs/>
        </w:rPr>
        <w:t xml:space="preserve">- </w:t>
      </w:r>
      <w:r>
        <w:rPr>
          <w:iCs/>
        </w:rPr>
        <w:t>З</w:t>
      </w:r>
      <w:r>
        <w:t>дание</w:t>
      </w:r>
      <w:r w:rsidRPr="002D3591">
        <w:rPr>
          <w:iCs/>
        </w:rPr>
        <w:t xml:space="preserve"> </w:t>
      </w:r>
      <w:r>
        <w:rPr>
          <w:iCs/>
        </w:rPr>
        <w:t>(нежилое)</w:t>
      </w:r>
      <w:r w:rsidRPr="00CF3164">
        <w:t>, кадастровый номер 45:08:01</w:t>
      </w:r>
      <w:r>
        <w:t>1301</w:t>
      </w:r>
      <w:r w:rsidRPr="00CF3164">
        <w:t>:</w:t>
      </w:r>
      <w:r>
        <w:t>1037</w:t>
      </w:r>
      <w:r w:rsidRPr="00CF3164">
        <w:t xml:space="preserve">, общей площадью – </w:t>
      </w:r>
      <w:r>
        <w:t>241,6</w:t>
      </w:r>
      <w:r w:rsidRPr="00CF3164">
        <w:t xml:space="preserve"> кв.м., 1982 года постройки, количество этажей – 1</w:t>
      </w:r>
      <w:r w:rsidRPr="00CF3164">
        <w:rPr>
          <w:iCs/>
        </w:rPr>
        <w:t xml:space="preserve">, расположенное по адресу: </w:t>
      </w:r>
      <w:r w:rsidRPr="00CF3164">
        <w:t xml:space="preserve">Курганская область, </w:t>
      </w:r>
      <w:r w:rsidRPr="00576484">
        <w:t xml:space="preserve">                 </w:t>
      </w:r>
      <w:r w:rsidRPr="00CF3164">
        <w:t xml:space="preserve">р-н. Кетовский, с. </w:t>
      </w:r>
      <w:r>
        <w:t>Просвет</w:t>
      </w:r>
      <w:r w:rsidRPr="00CF3164">
        <w:t xml:space="preserve">, </w:t>
      </w:r>
      <w:r>
        <w:t xml:space="preserve">ул. </w:t>
      </w:r>
      <w:proofErr w:type="gramStart"/>
      <w:r>
        <w:t>Советская</w:t>
      </w:r>
      <w:proofErr w:type="gramEnd"/>
      <w:r w:rsidRPr="00CF3164">
        <w:t>, д.</w:t>
      </w:r>
      <w:r>
        <w:t xml:space="preserve"> 55б (именуемо</w:t>
      </w:r>
      <w:r w:rsidRPr="00CF3164">
        <w:t>е «Имущество»).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 xml:space="preserve">1.5.1. </w:t>
      </w:r>
      <w:r w:rsidRPr="00CF3164">
        <w:rPr>
          <w:rFonts w:ascii="Times New Roman" w:hAnsi="Times New Roman"/>
          <w:bCs/>
          <w:color w:val="00000A"/>
          <w:sz w:val="24"/>
          <w:szCs w:val="24"/>
        </w:rPr>
        <w:t>Начальная цена имущества</w:t>
      </w:r>
      <w:r w:rsidRPr="00CF3164"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  <w:r w:rsidRPr="00CF3164">
        <w:rPr>
          <w:rFonts w:ascii="Times New Roman" w:hAnsi="Times New Roman"/>
          <w:color w:val="00000A"/>
          <w:sz w:val="24"/>
          <w:szCs w:val="24"/>
        </w:rPr>
        <w:t xml:space="preserve">- </w:t>
      </w:r>
      <w:r>
        <w:rPr>
          <w:rFonts w:ascii="Times New Roman" w:hAnsi="Times New Roman"/>
          <w:color w:val="00000A"/>
          <w:sz w:val="24"/>
          <w:szCs w:val="24"/>
        </w:rPr>
        <w:t>256</w:t>
      </w:r>
      <w:r w:rsidRPr="00CF3164">
        <w:rPr>
          <w:rFonts w:ascii="Times New Roman" w:hAnsi="Times New Roman"/>
          <w:iCs/>
          <w:sz w:val="24"/>
          <w:szCs w:val="24"/>
        </w:rPr>
        <w:t xml:space="preserve"> 000, 00 </w:t>
      </w:r>
      <w:r>
        <w:rPr>
          <w:rFonts w:ascii="Times New Roman" w:hAnsi="Times New Roman"/>
          <w:iCs/>
          <w:sz w:val="24"/>
          <w:szCs w:val="24"/>
        </w:rPr>
        <w:t>(двести пятьдесят шесть</w:t>
      </w:r>
      <w:r w:rsidRPr="00CF3164">
        <w:rPr>
          <w:rFonts w:ascii="Times New Roman" w:hAnsi="Times New Roman"/>
          <w:iCs/>
          <w:sz w:val="24"/>
          <w:szCs w:val="24"/>
        </w:rPr>
        <w:t xml:space="preserve"> тысяч) рублей, 00 копеек.</w:t>
      </w:r>
    </w:p>
    <w:p w:rsidR="001068D9" w:rsidRPr="00CF3164" w:rsidRDefault="001068D9" w:rsidP="001068D9">
      <w:pPr>
        <w:pStyle w:val="Default"/>
        <w:tabs>
          <w:tab w:val="left" w:pos="284"/>
          <w:tab w:val="left" w:pos="426"/>
        </w:tabs>
        <w:jc w:val="both"/>
        <w:rPr>
          <w:b/>
          <w:bCs/>
          <w:iCs/>
        </w:rPr>
      </w:pPr>
      <w:r w:rsidRPr="00CF3164">
        <w:rPr>
          <w:color w:val="00000A"/>
        </w:rPr>
        <w:t xml:space="preserve">1.5.2. </w:t>
      </w:r>
      <w:r w:rsidRPr="00CF3164">
        <w:rPr>
          <w:bCs/>
          <w:color w:val="00000A"/>
        </w:rPr>
        <w:t>Шаг аукциона на повышение (5%)</w:t>
      </w:r>
      <w:r w:rsidRPr="00CF3164">
        <w:rPr>
          <w:b/>
          <w:bCs/>
          <w:color w:val="00000A"/>
        </w:rPr>
        <w:t xml:space="preserve"> </w:t>
      </w:r>
      <w:r w:rsidRPr="00CF3164">
        <w:rPr>
          <w:color w:val="00000A"/>
        </w:rPr>
        <w:t xml:space="preserve">– </w:t>
      </w:r>
      <w:r>
        <w:rPr>
          <w:color w:val="00000A"/>
        </w:rPr>
        <w:t>12 8</w:t>
      </w:r>
      <w:r w:rsidRPr="00CF3164">
        <w:rPr>
          <w:iCs/>
        </w:rPr>
        <w:t>00,00 (</w:t>
      </w:r>
      <w:r>
        <w:rPr>
          <w:iCs/>
        </w:rPr>
        <w:t>двенадцать</w:t>
      </w:r>
      <w:r w:rsidRPr="00CF3164">
        <w:rPr>
          <w:iCs/>
        </w:rPr>
        <w:t xml:space="preserve"> тысяч </w:t>
      </w:r>
      <w:r>
        <w:rPr>
          <w:iCs/>
        </w:rPr>
        <w:t>восемьсот</w:t>
      </w:r>
      <w:r w:rsidRPr="00CF3164">
        <w:rPr>
          <w:iCs/>
        </w:rPr>
        <w:t xml:space="preserve">) рублей, </w:t>
      </w:r>
      <w:r>
        <w:rPr>
          <w:iCs/>
        </w:rPr>
        <w:t xml:space="preserve">            </w:t>
      </w:r>
      <w:r w:rsidRPr="00CF3164">
        <w:rPr>
          <w:iCs/>
        </w:rPr>
        <w:t>00 копеек.</w:t>
      </w:r>
    </w:p>
    <w:p w:rsidR="001068D9" w:rsidRPr="00CF3164" w:rsidRDefault="001068D9" w:rsidP="001068D9">
      <w:pPr>
        <w:pStyle w:val="Default"/>
        <w:tabs>
          <w:tab w:val="left" w:pos="284"/>
          <w:tab w:val="left" w:pos="426"/>
        </w:tabs>
        <w:jc w:val="both"/>
        <w:rPr>
          <w:iCs/>
        </w:rPr>
      </w:pPr>
      <w:r w:rsidRPr="00CF3164">
        <w:rPr>
          <w:color w:val="00000A"/>
        </w:rPr>
        <w:t xml:space="preserve">1.5.3. </w:t>
      </w:r>
      <w:r w:rsidRPr="00CF3164">
        <w:rPr>
          <w:bCs/>
          <w:color w:val="00000A"/>
        </w:rPr>
        <w:t>Размер задатка (20%)</w:t>
      </w:r>
      <w:r w:rsidRPr="00CF3164">
        <w:rPr>
          <w:b/>
          <w:bCs/>
          <w:color w:val="00000A"/>
        </w:rPr>
        <w:t xml:space="preserve"> </w:t>
      </w:r>
      <w:r w:rsidRPr="00CF3164">
        <w:rPr>
          <w:color w:val="00000A"/>
        </w:rPr>
        <w:t xml:space="preserve">– </w:t>
      </w:r>
      <w:r>
        <w:rPr>
          <w:color w:val="00000A"/>
        </w:rPr>
        <w:t>51 200</w:t>
      </w:r>
      <w:r w:rsidRPr="00CF3164">
        <w:rPr>
          <w:bCs/>
          <w:iCs/>
        </w:rPr>
        <w:t>,00</w:t>
      </w:r>
      <w:r w:rsidRPr="00CF3164">
        <w:rPr>
          <w:b/>
          <w:bCs/>
          <w:iCs/>
        </w:rPr>
        <w:t xml:space="preserve"> </w:t>
      </w:r>
      <w:r>
        <w:rPr>
          <w:bCs/>
          <w:iCs/>
        </w:rPr>
        <w:t xml:space="preserve">(пятьдесят одна </w:t>
      </w:r>
      <w:r w:rsidRPr="00CF3164">
        <w:rPr>
          <w:bCs/>
          <w:iCs/>
        </w:rPr>
        <w:t>тысяч</w:t>
      </w:r>
      <w:r>
        <w:rPr>
          <w:bCs/>
          <w:iCs/>
        </w:rPr>
        <w:t xml:space="preserve">а двести) рублей, </w:t>
      </w:r>
      <w:r w:rsidRPr="00CF3164">
        <w:rPr>
          <w:bCs/>
          <w:iCs/>
        </w:rPr>
        <w:t>00 копеек.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 xml:space="preserve">1.5.4. </w:t>
      </w:r>
      <w:r w:rsidRPr="00CF3164">
        <w:rPr>
          <w:rFonts w:ascii="Times New Roman" w:hAnsi="Times New Roman"/>
          <w:bCs/>
          <w:color w:val="00000A"/>
          <w:sz w:val="24"/>
          <w:szCs w:val="24"/>
        </w:rPr>
        <w:t>Срок внесения задатка</w:t>
      </w:r>
      <w:r w:rsidRPr="00CF3164"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  <w:r w:rsidRPr="00CF3164">
        <w:rPr>
          <w:rFonts w:ascii="Times New Roman" w:hAnsi="Times New Roman"/>
          <w:color w:val="00000A"/>
          <w:sz w:val="24"/>
          <w:szCs w:val="24"/>
        </w:rPr>
        <w:t xml:space="preserve">– </w:t>
      </w:r>
      <w:r w:rsidRPr="00CF3164">
        <w:rPr>
          <w:rFonts w:ascii="Times New Roman" w:hAnsi="Times New Roman"/>
          <w:color w:val="000000"/>
          <w:sz w:val="24"/>
          <w:szCs w:val="24"/>
        </w:rPr>
        <w:t>с 2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CF3164">
        <w:rPr>
          <w:rFonts w:ascii="Times New Roman" w:hAnsi="Times New Roman"/>
          <w:color w:val="000000"/>
          <w:sz w:val="24"/>
          <w:szCs w:val="24"/>
        </w:rPr>
        <w:t>.</w:t>
      </w:r>
      <w:r w:rsidRPr="00576484">
        <w:rPr>
          <w:rFonts w:ascii="Times New Roman" w:hAnsi="Times New Roman"/>
          <w:color w:val="000000"/>
          <w:sz w:val="24"/>
          <w:szCs w:val="24"/>
        </w:rPr>
        <w:t>12</w:t>
      </w:r>
      <w:r w:rsidRPr="00CF3164">
        <w:rPr>
          <w:rFonts w:ascii="Times New Roman" w:hAnsi="Times New Roman"/>
          <w:color w:val="000000"/>
          <w:sz w:val="24"/>
          <w:szCs w:val="24"/>
        </w:rPr>
        <w:t>.2021 г. по 1</w:t>
      </w:r>
      <w:r w:rsidR="00AB12A0">
        <w:rPr>
          <w:rFonts w:ascii="Times New Roman" w:hAnsi="Times New Roman"/>
          <w:color w:val="000000"/>
          <w:sz w:val="24"/>
          <w:szCs w:val="24"/>
        </w:rPr>
        <w:t>8</w:t>
      </w:r>
      <w:r w:rsidRPr="00CF3164">
        <w:rPr>
          <w:rFonts w:ascii="Times New Roman" w:hAnsi="Times New Roman"/>
          <w:color w:val="000000"/>
          <w:sz w:val="24"/>
          <w:szCs w:val="24"/>
        </w:rPr>
        <w:t>.</w:t>
      </w:r>
      <w:r w:rsidRPr="00576484">
        <w:rPr>
          <w:rFonts w:ascii="Times New Roman" w:hAnsi="Times New Roman"/>
          <w:color w:val="000000"/>
          <w:sz w:val="24"/>
          <w:szCs w:val="24"/>
        </w:rPr>
        <w:t>01</w:t>
      </w:r>
      <w:r w:rsidRPr="00CF3164">
        <w:rPr>
          <w:rFonts w:ascii="Times New Roman" w:hAnsi="Times New Roman"/>
          <w:color w:val="000000"/>
          <w:sz w:val="24"/>
          <w:szCs w:val="24"/>
        </w:rPr>
        <w:t>.202</w:t>
      </w:r>
      <w:r w:rsidRPr="00576484">
        <w:rPr>
          <w:rFonts w:ascii="Times New Roman" w:hAnsi="Times New Roman"/>
          <w:color w:val="000000"/>
          <w:sz w:val="24"/>
          <w:szCs w:val="24"/>
        </w:rPr>
        <w:t>2</w:t>
      </w:r>
      <w:r w:rsidRPr="00CF3164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3164">
        <w:rPr>
          <w:rFonts w:ascii="Times New Roman" w:hAnsi="Times New Roman"/>
          <w:color w:val="000000"/>
          <w:sz w:val="24"/>
          <w:szCs w:val="24"/>
        </w:rPr>
        <w:t xml:space="preserve">1.5.5. </w:t>
      </w:r>
      <w:r w:rsidRPr="00CF3164">
        <w:rPr>
          <w:rFonts w:ascii="Times New Roman" w:hAnsi="Times New Roman"/>
          <w:bCs/>
          <w:color w:val="000000"/>
          <w:sz w:val="24"/>
          <w:szCs w:val="24"/>
        </w:rPr>
        <w:t>Задаток должен поступить на счет организатора аукциона не позднее 1</w:t>
      </w:r>
      <w:r w:rsidR="009969A5">
        <w:rPr>
          <w:rFonts w:ascii="Times New Roman" w:hAnsi="Times New Roman"/>
          <w:bCs/>
          <w:color w:val="000000"/>
          <w:sz w:val="24"/>
          <w:szCs w:val="24"/>
        </w:rPr>
        <w:t>8</w:t>
      </w:r>
      <w:r w:rsidRPr="00CF3164">
        <w:rPr>
          <w:rFonts w:ascii="Times New Roman" w:hAnsi="Times New Roman"/>
          <w:bCs/>
          <w:color w:val="000000"/>
          <w:sz w:val="24"/>
          <w:szCs w:val="24"/>
        </w:rPr>
        <w:t>.0</w:t>
      </w:r>
      <w:r w:rsidRPr="00576484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CF3164">
        <w:rPr>
          <w:rFonts w:ascii="Times New Roman" w:hAnsi="Times New Roman"/>
          <w:bCs/>
          <w:color w:val="000000"/>
          <w:sz w:val="24"/>
          <w:szCs w:val="24"/>
        </w:rPr>
        <w:t>.202</w:t>
      </w:r>
      <w:r w:rsidRPr="00576484"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CF3164">
        <w:rPr>
          <w:rFonts w:ascii="Times New Roman" w:hAnsi="Times New Roman"/>
          <w:bCs/>
          <w:color w:val="000000"/>
          <w:sz w:val="24"/>
          <w:szCs w:val="24"/>
        </w:rPr>
        <w:t xml:space="preserve"> г.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3164">
        <w:rPr>
          <w:rFonts w:ascii="Times New Roman" w:hAnsi="Times New Roman"/>
          <w:b/>
          <w:bCs/>
          <w:color w:val="000000"/>
          <w:sz w:val="24"/>
          <w:szCs w:val="24"/>
        </w:rPr>
        <w:t>2. Место, сроки подачи (приема) заявок, определения участников и подведения итогов аукциона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3164">
        <w:rPr>
          <w:rFonts w:ascii="Times New Roman" w:hAnsi="Times New Roman"/>
          <w:color w:val="000000"/>
          <w:sz w:val="24"/>
          <w:szCs w:val="24"/>
        </w:rPr>
        <w:t>(Указанное в настоящем информационном сообщении время - местное)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563C2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 xml:space="preserve">2.1. </w:t>
      </w:r>
      <w:r w:rsidRPr="00CF3164">
        <w:rPr>
          <w:rFonts w:ascii="Times New Roman" w:hAnsi="Times New Roman"/>
          <w:bCs/>
          <w:color w:val="00000A"/>
          <w:sz w:val="24"/>
          <w:szCs w:val="24"/>
        </w:rPr>
        <w:t>Место подачи (приема) Заявок и подведения итогов аукциона:</w:t>
      </w:r>
      <w:r w:rsidRPr="00CF3164"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  <w:r w:rsidRPr="00CF3164">
        <w:rPr>
          <w:rFonts w:ascii="Times New Roman" w:hAnsi="Times New Roman"/>
          <w:color w:val="00000A"/>
          <w:sz w:val="24"/>
          <w:szCs w:val="24"/>
        </w:rPr>
        <w:t xml:space="preserve">Электронная торговая площадка организатора </w:t>
      </w:r>
      <w:r w:rsidRPr="00CF3164">
        <w:rPr>
          <w:rFonts w:ascii="Times New Roman" w:hAnsi="Times New Roman"/>
          <w:color w:val="0563C2"/>
          <w:sz w:val="24"/>
          <w:szCs w:val="24"/>
        </w:rPr>
        <w:t>http://roseltorg.ru.</w:t>
      </w:r>
    </w:p>
    <w:p w:rsidR="001068D9" w:rsidRPr="0057648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0"/>
          <w:sz w:val="24"/>
          <w:szCs w:val="24"/>
        </w:rPr>
        <w:t xml:space="preserve">2.2. </w:t>
      </w:r>
      <w:r w:rsidRPr="00CF3164">
        <w:rPr>
          <w:rFonts w:ascii="Times New Roman" w:hAnsi="Times New Roman"/>
          <w:bCs/>
          <w:color w:val="000000"/>
          <w:sz w:val="24"/>
          <w:szCs w:val="24"/>
        </w:rPr>
        <w:t>Дата и время начала подачи (приема) Заявок:</w:t>
      </w:r>
      <w:r w:rsidRPr="00CF316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F3164">
        <w:rPr>
          <w:rFonts w:ascii="Times New Roman" w:hAnsi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CF3164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 xml:space="preserve">декабря </w:t>
      </w:r>
      <w:r w:rsidRPr="00CF3164">
        <w:rPr>
          <w:rFonts w:ascii="Times New Roman" w:hAnsi="Times New Roman"/>
          <w:color w:val="000000"/>
          <w:sz w:val="24"/>
          <w:szCs w:val="24"/>
        </w:rPr>
        <w:t>202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CF3164">
        <w:rPr>
          <w:rFonts w:ascii="Times New Roman" w:hAnsi="Times New Roman"/>
          <w:color w:val="000000"/>
          <w:sz w:val="24"/>
          <w:szCs w:val="24"/>
        </w:rPr>
        <w:t xml:space="preserve"> года в 08:00 по местному времени. Подача Заявок осуществляется круглосуточно.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3164">
        <w:rPr>
          <w:rFonts w:ascii="Times New Roman" w:hAnsi="Times New Roman"/>
          <w:color w:val="000000"/>
          <w:sz w:val="24"/>
          <w:szCs w:val="24"/>
        </w:rPr>
        <w:t xml:space="preserve">2.3. </w:t>
      </w:r>
      <w:r w:rsidRPr="00CF3164">
        <w:rPr>
          <w:rFonts w:ascii="Times New Roman" w:hAnsi="Times New Roman"/>
          <w:bCs/>
          <w:color w:val="000000"/>
          <w:sz w:val="24"/>
          <w:szCs w:val="24"/>
        </w:rPr>
        <w:t>Дата и время окончания подачи (приема) Заявок:</w:t>
      </w:r>
      <w:r w:rsidRPr="00CF316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F3164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AB12A0">
        <w:rPr>
          <w:rFonts w:ascii="Times New Roman" w:hAnsi="Times New Roman"/>
          <w:bCs/>
          <w:color w:val="000000"/>
          <w:sz w:val="24"/>
          <w:szCs w:val="24"/>
        </w:rPr>
        <w:t>8</w:t>
      </w:r>
      <w:r w:rsidRPr="00CF3164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>января</w:t>
      </w:r>
      <w:r w:rsidRPr="00CF3164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CF3164">
        <w:rPr>
          <w:rFonts w:ascii="Times New Roman" w:hAnsi="Times New Roman"/>
          <w:color w:val="000000"/>
          <w:sz w:val="24"/>
          <w:szCs w:val="24"/>
        </w:rPr>
        <w:t>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CF316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года в 16:00 </w:t>
      </w:r>
      <w:r w:rsidRPr="00CF3164">
        <w:rPr>
          <w:rFonts w:ascii="Times New Roman" w:hAnsi="Times New Roman"/>
          <w:color w:val="000000"/>
          <w:sz w:val="24"/>
          <w:szCs w:val="24"/>
        </w:rPr>
        <w:t>по местному времени.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3164">
        <w:rPr>
          <w:rFonts w:ascii="Times New Roman" w:hAnsi="Times New Roman"/>
          <w:color w:val="000000"/>
          <w:sz w:val="24"/>
          <w:szCs w:val="24"/>
        </w:rPr>
        <w:t xml:space="preserve">2.4. </w:t>
      </w:r>
      <w:r w:rsidRPr="00CF3164">
        <w:rPr>
          <w:rFonts w:ascii="Times New Roman" w:hAnsi="Times New Roman"/>
          <w:bCs/>
          <w:color w:val="000000"/>
          <w:sz w:val="24"/>
          <w:szCs w:val="24"/>
        </w:rPr>
        <w:t>Дата определения Участников:</w:t>
      </w:r>
      <w:r w:rsidRPr="00CF316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F3164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AB12A0"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CF3164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>января</w:t>
      </w:r>
      <w:r w:rsidRPr="00CF3164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2022</w:t>
      </w:r>
      <w:r w:rsidRPr="00CF3164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3164">
        <w:rPr>
          <w:rFonts w:ascii="Times New Roman" w:hAnsi="Times New Roman"/>
          <w:color w:val="000000"/>
          <w:sz w:val="24"/>
          <w:szCs w:val="24"/>
        </w:rPr>
        <w:t xml:space="preserve">2.5. </w:t>
      </w:r>
      <w:r w:rsidRPr="00CF3164">
        <w:rPr>
          <w:rFonts w:ascii="Times New Roman" w:hAnsi="Times New Roman"/>
          <w:bCs/>
          <w:color w:val="000000"/>
          <w:sz w:val="24"/>
          <w:szCs w:val="24"/>
        </w:rPr>
        <w:t>Дата и время проведения аукциона:</w:t>
      </w:r>
      <w:r w:rsidRPr="00CF316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B12A0">
        <w:rPr>
          <w:rFonts w:ascii="Times New Roman" w:hAnsi="Times New Roman"/>
          <w:bCs/>
          <w:color w:val="000000"/>
          <w:sz w:val="24"/>
          <w:szCs w:val="24"/>
        </w:rPr>
        <w:t>20</w:t>
      </w:r>
      <w:r w:rsidRPr="00CF3164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>января</w:t>
      </w:r>
      <w:r w:rsidRPr="00CF3164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CF3164">
        <w:rPr>
          <w:rFonts w:ascii="Times New Roman" w:hAnsi="Times New Roman"/>
          <w:color w:val="000000"/>
          <w:sz w:val="24"/>
          <w:szCs w:val="24"/>
        </w:rPr>
        <w:t>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CF3164">
        <w:rPr>
          <w:rFonts w:ascii="Times New Roman" w:hAnsi="Times New Roman"/>
          <w:color w:val="000000"/>
          <w:sz w:val="24"/>
          <w:szCs w:val="24"/>
        </w:rPr>
        <w:t xml:space="preserve"> года в 11:00 по местному времени.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CF3164">
        <w:rPr>
          <w:rFonts w:ascii="Times New Roman" w:hAnsi="Times New Roman"/>
          <w:b/>
          <w:bCs/>
          <w:color w:val="00000A"/>
          <w:sz w:val="24"/>
          <w:szCs w:val="24"/>
        </w:rPr>
        <w:t>3. Срок и порядок регистрации на электронной площадке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>3.1. 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 Организатора продажи.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>3.2. Дата и время регистрации на электронной площадке прете</w:t>
      </w:r>
      <w:r>
        <w:rPr>
          <w:rFonts w:ascii="Times New Roman" w:hAnsi="Times New Roman"/>
          <w:color w:val="00000A"/>
          <w:sz w:val="24"/>
          <w:szCs w:val="24"/>
        </w:rPr>
        <w:t>ндентов на участие</w:t>
      </w:r>
      <w:r w:rsidRPr="00CF3164">
        <w:rPr>
          <w:rFonts w:ascii="Times New Roman" w:hAnsi="Times New Roman"/>
          <w:color w:val="00000A"/>
          <w:sz w:val="24"/>
          <w:szCs w:val="24"/>
        </w:rPr>
        <w:t xml:space="preserve"> в аукционе осуществляется ежедневно, круглосуточно, но не позднее даты и времени окончания  подачи (приема) Заявок.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>3.3. Регистрация на электронной площадке осуществляется без взимания платы.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lastRenderedPageBreak/>
        <w:t>3.4. Регистрации на электронной площадке подлежат Претенденты,</w:t>
      </w:r>
      <w:r>
        <w:rPr>
          <w:rFonts w:ascii="Times New Roman" w:hAnsi="Times New Roman"/>
          <w:color w:val="00000A"/>
          <w:sz w:val="24"/>
          <w:szCs w:val="24"/>
        </w:rPr>
        <w:t xml:space="preserve"> ранее </w:t>
      </w:r>
      <w:r w:rsidRPr="00CF3164">
        <w:rPr>
          <w:rFonts w:ascii="Times New Roman" w:hAnsi="Times New Roman"/>
          <w:color w:val="00000A"/>
          <w:sz w:val="24"/>
          <w:szCs w:val="24"/>
        </w:rPr>
        <w:t>не зарегистрированные на электронной площадке или регистраци</w:t>
      </w:r>
      <w:r>
        <w:rPr>
          <w:rFonts w:ascii="Times New Roman" w:hAnsi="Times New Roman"/>
          <w:color w:val="00000A"/>
          <w:sz w:val="24"/>
          <w:szCs w:val="24"/>
        </w:rPr>
        <w:t>я которых,</w:t>
      </w:r>
      <w:r w:rsidRPr="00CF3164">
        <w:rPr>
          <w:rFonts w:ascii="Times New Roman" w:hAnsi="Times New Roman"/>
          <w:color w:val="00000A"/>
          <w:sz w:val="24"/>
          <w:szCs w:val="24"/>
        </w:rPr>
        <w:t xml:space="preserve"> на электронной площадке была ими прекращена.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>3.5. Регистрация на электронной площадке проводится в соответствии с Регламентом электронной площадки.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CF3164">
        <w:rPr>
          <w:rFonts w:ascii="Times New Roman" w:hAnsi="Times New Roman"/>
          <w:b/>
          <w:bCs/>
          <w:color w:val="00000A"/>
          <w:sz w:val="24"/>
          <w:szCs w:val="24"/>
        </w:rPr>
        <w:t>4. Порядок подачи (приема) и отзыва заявок.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 xml:space="preserve">4.1. Прием заявок и прилагаемых к ним документов начинается с даты и времени, указанных </w:t>
      </w:r>
      <w:r>
        <w:rPr>
          <w:rFonts w:ascii="Times New Roman" w:hAnsi="Times New Roman"/>
          <w:color w:val="00000A"/>
          <w:sz w:val="24"/>
          <w:szCs w:val="24"/>
        </w:rPr>
        <w:t xml:space="preserve">         </w:t>
      </w:r>
      <w:r w:rsidRPr="00CF3164">
        <w:rPr>
          <w:rFonts w:ascii="Times New Roman" w:hAnsi="Times New Roman"/>
          <w:color w:val="00000A"/>
          <w:sz w:val="24"/>
          <w:szCs w:val="24"/>
        </w:rPr>
        <w:t>в Информационном сообщении о проведении продажи имущества, осуществляется в сроки, установленные в Информационном сообщении.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 xml:space="preserve">4.2.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</w:t>
      </w:r>
      <w:r>
        <w:rPr>
          <w:rFonts w:ascii="Times New Roman" w:hAnsi="Times New Roman"/>
          <w:color w:val="00000A"/>
          <w:sz w:val="24"/>
          <w:szCs w:val="24"/>
        </w:rPr>
        <w:t xml:space="preserve">                      </w:t>
      </w:r>
      <w:r w:rsidRPr="00CF3164">
        <w:rPr>
          <w:rFonts w:ascii="Times New Roman" w:hAnsi="Times New Roman"/>
          <w:color w:val="00000A"/>
          <w:sz w:val="24"/>
          <w:szCs w:val="24"/>
        </w:rPr>
        <w:t>о проведен</w:t>
      </w:r>
      <w:proofErr w:type="gramStart"/>
      <w:r w:rsidRPr="00CF3164">
        <w:rPr>
          <w:rFonts w:ascii="Times New Roman" w:hAnsi="Times New Roman"/>
          <w:color w:val="00000A"/>
          <w:sz w:val="24"/>
          <w:szCs w:val="24"/>
        </w:rPr>
        <w:t>ии ау</w:t>
      </w:r>
      <w:proofErr w:type="gramEnd"/>
      <w:r w:rsidRPr="00CF3164">
        <w:rPr>
          <w:rFonts w:ascii="Times New Roman" w:hAnsi="Times New Roman"/>
          <w:color w:val="00000A"/>
          <w:sz w:val="24"/>
          <w:szCs w:val="24"/>
        </w:rPr>
        <w:t>кциона.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 xml:space="preserve">4.3. </w:t>
      </w:r>
      <w:proofErr w:type="gramStart"/>
      <w:r w:rsidRPr="00CF3164">
        <w:rPr>
          <w:rFonts w:ascii="Times New Roman" w:hAnsi="Times New Roman"/>
          <w:color w:val="00000A"/>
          <w:sz w:val="24"/>
          <w:szCs w:val="24"/>
        </w:rPr>
        <w:t xml:space="preserve">Заявка </w:t>
      </w:r>
      <w:r w:rsidRPr="00CF3164">
        <w:rPr>
          <w:rFonts w:ascii="Times New Roman" w:hAnsi="Times New Roman"/>
          <w:color w:val="000000"/>
          <w:sz w:val="24"/>
          <w:szCs w:val="24"/>
        </w:rPr>
        <w:t xml:space="preserve">(Приложение № 1) </w:t>
      </w:r>
      <w:r w:rsidRPr="00CF3164">
        <w:rPr>
          <w:rFonts w:ascii="Times New Roman" w:hAnsi="Times New Roman"/>
          <w:color w:val="00000A"/>
          <w:sz w:val="24"/>
          <w:szCs w:val="24"/>
        </w:rPr>
        <w:t xml:space="preserve">подается путем заполнения ее электронной формы, размещенной </w:t>
      </w:r>
      <w:r>
        <w:rPr>
          <w:rFonts w:ascii="Times New Roman" w:hAnsi="Times New Roman"/>
          <w:color w:val="00000A"/>
          <w:sz w:val="24"/>
          <w:szCs w:val="24"/>
        </w:rPr>
        <w:t xml:space="preserve">        </w:t>
      </w:r>
      <w:r w:rsidRPr="00CF3164">
        <w:rPr>
          <w:rFonts w:ascii="Times New Roman" w:hAnsi="Times New Roman"/>
          <w:color w:val="00000A"/>
          <w:sz w:val="24"/>
          <w:szCs w:val="24"/>
        </w:rPr>
        <w:t xml:space="preserve">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r w:rsidRPr="00CF3164">
        <w:rPr>
          <w:rFonts w:ascii="Times New Roman" w:hAnsi="Times New Roman"/>
          <w:color w:val="000000"/>
          <w:sz w:val="24"/>
          <w:szCs w:val="24"/>
        </w:rPr>
        <w:t xml:space="preserve">законом </w:t>
      </w:r>
      <w:r w:rsidRPr="00CF3164">
        <w:rPr>
          <w:rFonts w:ascii="Times New Roman" w:hAnsi="Times New Roman"/>
          <w:color w:val="00000A"/>
          <w:sz w:val="24"/>
          <w:szCs w:val="24"/>
        </w:rPr>
        <w:t>о</w:t>
      </w:r>
      <w:r>
        <w:rPr>
          <w:rFonts w:ascii="Times New Roman" w:hAnsi="Times New Roman"/>
          <w:color w:val="00000A"/>
          <w:sz w:val="24"/>
          <w:szCs w:val="24"/>
        </w:rPr>
        <w:t xml:space="preserve"> приватизации </w:t>
      </w:r>
      <w:r w:rsidRPr="00CF3164">
        <w:rPr>
          <w:rFonts w:ascii="Times New Roman" w:hAnsi="Times New Roman"/>
          <w:color w:val="00000A"/>
          <w:sz w:val="24"/>
          <w:szCs w:val="24"/>
        </w:rPr>
        <w:t xml:space="preserve">от 21 декабря 2001 г. № 178-ФЗ </w:t>
      </w:r>
      <w:r>
        <w:rPr>
          <w:rFonts w:ascii="Times New Roman" w:hAnsi="Times New Roman"/>
          <w:color w:val="00000A"/>
          <w:sz w:val="24"/>
          <w:szCs w:val="24"/>
        </w:rPr>
        <w:t xml:space="preserve">              </w:t>
      </w:r>
      <w:r w:rsidRPr="00CF3164">
        <w:rPr>
          <w:rFonts w:ascii="Times New Roman" w:hAnsi="Times New Roman"/>
          <w:color w:val="00000A"/>
          <w:sz w:val="24"/>
          <w:szCs w:val="24"/>
        </w:rPr>
        <w:t>«О приватизации государственного и муниципального имущества».</w:t>
      </w:r>
      <w:proofErr w:type="gramEnd"/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>4.4. Одно лицо имеет право подать только одну заявку.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>4.5. При приеме заявок от претендентов Организатор продаж обеспечивает: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>- регистрацию заявок и прилагаемых к ним документов в журнале приема заявок.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 xml:space="preserve">Каждой заявке присваивается номер с указанием даты и времени приема; 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 xml:space="preserve"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РФ от 27 августа 2012 г. № 860 </w:t>
      </w:r>
      <w:r>
        <w:rPr>
          <w:rFonts w:ascii="Times New Roman" w:hAnsi="Times New Roman"/>
          <w:color w:val="00000A"/>
          <w:sz w:val="24"/>
          <w:szCs w:val="24"/>
        </w:rPr>
        <w:t xml:space="preserve">«Об организации </w:t>
      </w:r>
      <w:r w:rsidRPr="00CF3164">
        <w:rPr>
          <w:rFonts w:ascii="Times New Roman" w:hAnsi="Times New Roman"/>
          <w:color w:val="00000A"/>
          <w:sz w:val="24"/>
          <w:szCs w:val="24"/>
        </w:rPr>
        <w:t>и проведении продажи государственного или муниципального имущества в электронной форме».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3164">
        <w:rPr>
          <w:rFonts w:ascii="Times New Roman" w:hAnsi="Times New Roman"/>
          <w:color w:val="000000"/>
          <w:sz w:val="24"/>
          <w:szCs w:val="24"/>
        </w:rPr>
        <w:t xml:space="preserve">4.6.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CF3164">
        <w:rPr>
          <w:rFonts w:ascii="Times New Roman" w:hAnsi="Times New Roman"/>
          <w:color w:val="000000"/>
          <w:sz w:val="24"/>
          <w:szCs w:val="24"/>
        </w:rPr>
        <w:t>уведомления</w:t>
      </w:r>
      <w:proofErr w:type="gramEnd"/>
      <w:r w:rsidRPr="00CF3164">
        <w:rPr>
          <w:rFonts w:ascii="Times New Roman" w:hAnsi="Times New Roman"/>
          <w:color w:val="000000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>4.7.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>4.8.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3164">
        <w:rPr>
          <w:rFonts w:ascii="Times New Roman" w:hAnsi="Times New Roman"/>
          <w:color w:val="000000"/>
          <w:sz w:val="24"/>
          <w:szCs w:val="24"/>
        </w:rPr>
        <w:t xml:space="preserve">4.9. В случае отзыва претендентом заявки, уведомление об отзыве заявки вместе с заявкой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CF3164">
        <w:rPr>
          <w:rFonts w:ascii="Times New Roman" w:hAnsi="Times New Roman"/>
          <w:color w:val="000000"/>
          <w:sz w:val="24"/>
          <w:szCs w:val="24"/>
        </w:rPr>
        <w:t>в течение одного часа поступает в «личный кабинет» Продавца, о чем Претенденту направляется соответствующее уведомление.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3164">
        <w:rPr>
          <w:rFonts w:ascii="Times New Roman" w:hAnsi="Times New Roman"/>
          <w:color w:val="000000"/>
          <w:sz w:val="24"/>
          <w:szCs w:val="24"/>
        </w:rPr>
        <w:t>4.10. Все подаваемые Претендентом документы не должны иметь не оговоренных исправлений. Все исправления должны быть надлежащим об</w:t>
      </w:r>
      <w:r>
        <w:rPr>
          <w:rFonts w:ascii="Times New Roman" w:hAnsi="Times New Roman"/>
          <w:color w:val="000000"/>
          <w:sz w:val="24"/>
          <w:szCs w:val="24"/>
        </w:rPr>
        <w:t xml:space="preserve">разом заверены. Печати </w:t>
      </w:r>
      <w:r w:rsidRPr="00CF3164">
        <w:rPr>
          <w:rFonts w:ascii="Times New Roman" w:hAnsi="Times New Roman"/>
          <w:color w:val="000000"/>
          <w:sz w:val="24"/>
          <w:szCs w:val="24"/>
        </w:rPr>
        <w:t>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1068D9" w:rsidRDefault="001068D9" w:rsidP="0010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CF3164">
        <w:rPr>
          <w:rFonts w:ascii="Times New Roman" w:hAnsi="Times New Roman"/>
          <w:b/>
          <w:bCs/>
          <w:color w:val="00000A"/>
          <w:sz w:val="24"/>
          <w:szCs w:val="24"/>
        </w:rPr>
        <w:t>5. Перечень документов, представляемых участниками аукциона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CF3164">
        <w:rPr>
          <w:rFonts w:ascii="Times New Roman" w:hAnsi="Times New Roman"/>
          <w:b/>
          <w:bCs/>
          <w:color w:val="00000A"/>
          <w:sz w:val="24"/>
          <w:szCs w:val="24"/>
        </w:rPr>
        <w:t>и требования к их оформлению.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 xml:space="preserve">5.1.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</w:t>
      </w:r>
      <w:r>
        <w:rPr>
          <w:rFonts w:ascii="Times New Roman" w:hAnsi="Times New Roman"/>
          <w:color w:val="00000A"/>
          <w:sz w:val="24"/>
          <w:szCs w:val="24"/>
        </w:rPr>
        <w:t xml:space="preserve">        </w:t>
      </w:r>
      <w:r w:rsidRPr="00CF3164">
        <w:rPr>
          <w:rFonts w:ascii="Times New Roman" w:hAnsi="Times New Roman"/>
          <w:color w:val="00000A"/>
          <w:sz w:val="24"/>
          <w:szCs w:val="24"/>
        </w:rPr>
        <w:t>с сохранением их реквизитов), заверенных электронной подписью:</w:t>
      </w:r>
    </w:p>
    <w:p w:rsidR="001068D9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>5.1.1.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CF3164">
        <w:rPr>
          <w:rFonts w:ascii="Times New Roman" w:hAnsi="Times New Roman"/>
          <w:color w:val="00000A"/>
          <w:sz w:val="24"/>
          <w:szCs w:val="24"/>
        </w:rPr>
        <w:t>нотариально заверенная копия такой доверенности.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>В случае</w:t>
      </w:r>
      <w:proofErr w:type="gramStart"/>
      <w:r w:rsidRPr="00CF3164">
        <w:rPr>
          <w:rFonts w:ascii="Times New Roman" w:hAnsi="Times New Roman"/>
          <w:color w:val="00000A"/>
          <w:sz w:val="24"/>
          <w:szCs w:val="24"/>
        </w:rPr>
        <w:t>,</w:t>
      </w:r>
      <w:proofErr w:type="gramEnd"/>
      <w:r w:rsidRPr="00CF3164">
        <w:rPr>
          <w:rFonts w:ascii="Times New Roman" w:hAnsi="Times New Roman"/>
          <w:color w:val="00000A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>5.1.2. юридические лица: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>- заверенные копии учредительных документов;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lastRenderedPageBreak/>
        <w:t>- документ, который подтверждает полномочия руководите</w:t>
      </w:r>
      <w:r>
        <w:rPr>
          <w:rFonts w:ascii="Times New Roman" w:hAnsi="Times New Roman"/>
          <w:color w:val="00000A"/>
          <w:sz w:val="24"/>
          <w:szCs w:val="24"/>
        </w:rPr>
        <w:t xml:space="preserve">ля юридического лица                           </w:t>
      </w:r>
      <w:r w:rsidRPr="00CF3164">
        <w:rPr>
          <w:rFonts w:ascii="Times New Roman" w:hAnsi="Times New Roman"/>
          <w:color w:val="00000A"/>
          <w:sz w:val="24"/>
          <w:szCs w:val="24"/>
        </w:rPr>
        <w:t>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>5.1.3. физические лица: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>- документ, удостоверяющий личность (копии всех страниц).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>5.1.4. Опись представленных документов, подписанная претендентом или его уполномоченным представителем.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>5.1.5. Документы, представляемые иностранными лицами, долж</w:t>
      </w:r>
      <w:r>
        <w:rPr>
          <w:rFonts w:ascii="Times New Roman" w:hAnsi="Times New Roman"/>
          <w:color w:val="00000A"/>
          <w:sz w:val="24"/>
          <w:szCs w:val="24"/>
        </w:rPr>
        <w:t xml:space="preserve">ны быть легализованы                     </w:t>
      </w:r>
      <w:r w:rsidRPr="00CF3164">
        <w:rPr>
          <w:rFonts w:ascii="Times New Roman" w:hAnsi="Times New Roman"/>
          <w:color w:val="00000A"/>
          <w:sz w:val="24"/>
          <w:szCs w:val="24"/>
        </w:rPr>
        <w:t>в установленном порядке и иметь нотариально заверенный перевод на русский язык.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 xml:space="preserve">5.1.6. Указанные документы (в том числе копии документов) в части их оформления, заверения </w:t>
      </w:r>
      <w:r>
        <w:rPr>
          <w:rFonts w:ascii="Times New Roman" w:hAnsi="Times New Roman"/>
          <w:color w:val="00000A"/>
          <w:sz w:val="24"/>
          <w:szCs w:val="24"/>
        </w:rPr>
        <w:t xml:space="preserve">      </w:t>
      </w:r>
      <w:r w:rsidRPr="00CF3164">
        <w:rPr>
          <w:rFonts w:ascii="Times New Roman" w:hAnsi="Times New Roman"/>
          <w:color w:val="00000A"/>
          <w:sz w:val="24"/>
          <w:szCs w:val="24"/>
        </w:rPr>
        <w:t xml:space="preserve">и содержания должны соответствовать требованиям законодательства Российской Федерации </w:t>
      </w:r>
      <w:r>
        <w:rPr>
          <w:rFonts w:ascii="Times New Roman" w:hAnsi="Times New Roman"/>
          <w:color w:val="00000A"/>
          <w:sz w:val="24"/>
          <w:szCs w:val="24"/>
        </w:rPr>
        <w:t xml:space="preserve">       </w:t>
      </w:r>
      <w:r w:rsidRPr="00CF3164">
        <w:rPr>
          <w:rFonts w:ascii="Times New Roman" w:hAnsi="Times New Roman"/>
          <w:color w:val="00000A"/>
          <w:sz w:val="24"/>
          <w:szCs w:val="24"/>
        </w:rPr>
        <w:t>и настоящего информационного сообщения.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 xml:space="preserve">5.1.7. Заявки подаются одновременно с полным комплектом документов, установленным </w:t>
      </w:r>
      <w:r>
        <w:rPr>
          <w:rFonts w:ascii="Times New Roman" w:hAnsi="Times New Roman"/>
          <w:color w:val="00000A"/>
          <w:sz w:val="24"/>
          <w:szCs w:val="24"/>
        </w:rPr>
        <w:t xml:space="preserve">                </w:t>
      </w:r>
      <w:r w:rsidRPr="00CF3164">
        <w:rPr>
          <w:rFonts w:ascii="Times New Roman" w:hAnsi="Times New Roman"/>
          <w:color w:val="00000A"/>
          <w:sz w:val="24"/>
          <w:szCs w:val="24"/>
        </w:rPr>
        <w:t>в настоящем информационном сообщении.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>5.1.8. Наличие электронной подписи означает, что документы и сведе</w:t>
      </w:r>
      <w:r>
        <w:rPr>
          <w:rFonts w:ascii="Times New Roman" w:hAnsi="Times New Roman"/>
          <w:color w:val="00000A"/>
          <w:sz w:val="24"/>
          <w:szCs w:val="24"/>
        </w:rPr>
        <w:t xml:space="preserve">ния, поданные </w:t>
      </w:r>
      <w:r w:rsidRPr="00CF3164">
        <w:rPr>
          <w:rFonts w:ascii="Times New Roman" w:hAnsi="Times New Roman"/>
          <w:color w:val="00000A"/>
          <w:sz w:val="24"/>
          <w:szCs w:val="24"/>
        </w:rPr>
        <w:t>в форме электронных документов, направлены от имени соответственно претендента, участника, Продавца либо Организатора и отправитель несет отв</w:t>
      </w:r>
      <w:r>
        <w:rPr>
          <w:rFonts w:ascii="Times New Roman" w:hAnsi="Times New Roman"/>
          <w:color w:val="00000A"/>
          <w:sz w:val="24"/>
          <w:szCs w:val="24"/>
        </w:rPr>
        <w:t xml:space="preserve">етственность </w:t>
      </w:r>
      <w:r w:rsidRPr="00CF3164">
        <w:rPr>
          <w:rFonts w:ascii="Times New Roman" w:hAnsi="Times New Roman"/>
          <w:color w:val="00000A"/>
          <w:sz w:val="24"/>
          <w:szCs w:val="24"/>
        </w:rPr>
        <w:t>за подлинность и достоверность таких документов и сведений.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 xml:space="preserve">5.1.9. </w:t>
      </w:r>
      <w:proofErr w:type="gramStart"/>
      <w:r w:rsidRPr="00CF3164">
        <w:rPr>
          <w:rFonts w:ascii="Times New Roman" w:hAnsi="Times New Roman"/>
          <w:color w:val="00000A"/>
          <w:sz w:val="24"/>
          <w:szCs w:val="24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</w:t>
      </w:r>
      <w:r>
        <w:rPr>
          <w:rFonts w:ascii="Times New Roman" w:hAnsi="Times New Roman"/>
          <w:color w:val="00000A"/>
          <w:sz w:val="24"/>
          <w:szCs w:val="24"/>
        </w:rPr>
        <w:t xml:space="preserve">м носителе, преобразованных </w:t>
      </w:r>
      <w:r w:rsidRPr="00CF3164">
        <w:rPr>
          <w:rFonts w:ascii="Times New Roman" w:hAnsi="Times New Roman"/>
          <w:color w:val="00000A"/>
          <w:sz w:val="24"/>
          <w:szCs w:val="24"/>
        </w:rPr>
        <w:t xml:space="preserve">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</w:t>
      </w:r>
      <w:r>
        <w:rPr>
          <w:rFonts w:ascii="Times New Roman" w:hAnsi="Times New Roman"/>
          <w:color w:val="00000A"/>
          <w:sz w:val="24"/>
          <w:szCs w:val="24"/>
        </w:rPr>
        <w:t xml:space="preserve">             </w:t>
      </w:r>
      <w:r w:rsidRPr="00CF3164">
        <w:rPr>
          <w:rFonts w:ascii="Times New Roman" w:hAnsi="Times New Roman"/>
          <w:color w:val="00000A"/>
          <w:sz w:val="24"/>
          <w:szCs w:val="24"/>
        </w:rPr>
        <w:t>от имени соответственно Продавца, претендента или участника.</w:t>
      </w:r>
      <w:proofErr w:type="gramEnd"/>
      <w:r w:rsidRPr="00CF3164">
        <w:rPr>
          <w:rFonts w:ascii="Times New Roman" w:hAnsi="Times New Roman"/>
          <w:color w:val="00000A"/>
          <w:sz w:val="24"/>
          <w:szCs w:val="24"/>
        </w:rPr>
        <w:t xml:space="preserve"> Данное правило  применяется  </w:t>
      </w:r>
      <w:r>
        <w:rPr>
          <w:rFonts w:ascii="Times New Roman" w:hAnsi="Times New Roman"/>
          <w:color w:val="00000A"/>
          <w:sz w:val="24"/>
          <w:szCs w:val="24"/>
        </w:rPr>
        <w:t xml:space="preserve">     </w:t>
      </w:r>
      <w:r w:rsidRPr="00CF3164">
        <w:rPr>
          <w:rFonts w:ascii="Times New Roman" w:hAnsi="Times New Roman"/>
          <w:color w:val="00000A"/>
          <w:sz w:val="24"/>
          <w:szCs w:val="24"/>
        </w:rPr>
        <w:t>и для договора к</w:t>
      </w:r>
      <w:r>
        <w:rPr>
          <w:rFonts w:ascii="Times New Roman" w:hAnsi="Times New Roman"/>
          <w:color w:val="00000A"/>
          <w:sz w:val="24"/>
          <w:szCs w:val="24"/>
        </w:rPr>
        <w:t xml:space="preserve">упли-продажи имущества  </w:t>
      </w:r>
      <w:r w:rsidRPr="00CF3164">
        <w:rPr>
          <w:rFonts w:ascii="Times New Roman" w:hAnsi="Times New Roman"/>
          <w:color w:val="00000A"/>
          <w:sz w:val="24"/>
          <w:szCs w:val="24"/>
        </w:rPr>
        <w:t>в электронной форме.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CF3164">
        <w:rPr>
          <w:rFonts w:ascii="Times New Roman" w:hAnsi="Times New Roman"/>
          <w:b/>
          <w:bCs/>
          <w:color w:val="00000A"/>
          <w:sz w:val="24"/>
          <w:szCs w:val="24"/>
        </w:rPr>
        <w:t>6. Ограничения на участие в аукционе отдельных категорий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CF3164">
        <w:rPr>
          <w:rFonts w:ascii="Times New Roman" w:hAnsi="Times New Roman"/>
          <w:b/>
          <w:bCs/>
          <w:color w:val="00000A"/>
          <w:sz w:val="24"/>
          <w:szCs w:val="24"/>
        </w:rPr>
        <w:t>физических и юридических лиц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 xml:space="preserve">6.1. </w:t>
      </w:r>
      <w:proofErr w:type="gramStart"/>
      <w:r w:rsidRPr="00CF3164">
        <w:rPr>
          <w:rFonts w:ascii="Times New Roman" w:hAnsi="Times New Roman"/>
          <w:color w:val="00000A"/>
          <w:sz w:val="24"/>
          <w:szCs w:val="24"/>
        </w:rPr>
        <w:t xml:space="preserve">Покупателями </w:t>
      </w:r>
      <w:r w:rsidRPr="00CF3164">
        <w:rPr>
          <w:rFonts w:ascii="Times New Roman" w:hAnsi="Times New Roman"/>
          <w:sz w:val="24"/>
          <w:szCs w:val="24"/>
        </w:rPr>
        <w:t>муниципального имущества</w:t>
      </w:r>
      <w:r w:rsidRPr="00CF3164">
        <w:rPr>
          <w:rFonts w:ascii="Times New Roman" w:hAnsi="Times New Roman"/>
          <w:color w:val="00000A"/>
          <w:sz w:val="24"/>
          <w:szCs w:val="24"/>
        </w:rPr>
        <w:t xml:space="preserve"> могут быть лица, отвечающие признакам покупателя в соответствии с Федеральным законом от 21 </w:t>
      </w:r>
      <w:r>
        <w:rPr>
          <w:rFonts w:ascii="Times New Roman" w:hAnsi="Times New Roman"/>
          <w:color w:val="00000A"/>
          <w:sz w:val="24"/>
          <w:szCs w:val="24"/>
        </w:rPr>
        <w:t>декабря 2001 г. № 178-ФЗ</w:t>
      </w:r>
      <w:r w:rsidRPr="00CF3164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 xml:space="preserve">                      </w:t>
      </w:r>
      <w:r w:rsidRPr="00CF3164">
        <w:rPr>
          <w:rFonts w:ascii="Times New Roman" w:hAnsi="Times New Roman"/>
          <w:color w:val="00000A"/>
          <w:sz w:val="24"/>
          <w:szCs w:val="24"/>
        </w:rPr>
        <w:t>«О приватизации государственного и муниципального имущества» и желающие приобрести имущество, выставляемое на продажу,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  <w:proofErr w:type="gramEnd"/>
    </w:p>
    <w:p w:rsidR="001068D9" w:rsidRPr="00CF3164" w:rsidRDefault="001068D9" w:rsidP="001068D9">
      <w:p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 xml:space="preserve">6.2. Покупателями </w:t>
      </w:r>
      <w:r w:rsidRPr="00CF3164">
        <w:rPr>
          <w:rFonts w:ascii="Times New Roman" w:hAnsi="Times New Roman"/>
          <w:sz w:val="24"/>
          <w:szCs w:val="24"/>
        </w:rPr>
        <w:t xml:space="preserve">муниципального имущества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Просветского</w:t>
      </w:r>
      <w:proofErr w:type="spellEnd"/>
      <w:r w:rsidRPr="00CF3164">
        <w:rPr>
          <w:rFonts w:ascii="Times New Roman" w:hAnsi="Times New Roman"/>
          <w:sz w:val="24"/>
          <w:szCs w:val="24"/>
        </w:rPr>
        <w:t xml:space="preserve"> сельсовета Кетовского района Курганской области </w:t>
      </w:r>
      <w:r w:rsidRPr="00CF3164">
        <w:rPr>
          <w:rFonts w:ascii="Times New Roman" w:hAnsi="Times New Roman"/>
          <w:color w:val="00000A"/>
          <w:sz w:val="24"/>
          <w:szCs w:val="24"/>
        </w:rPr>
        <w:t xml:space="preserve">могут быть любые физические и юридические лица, за исключением случаев ограничения участия лиц, предусмотренных статьей </w:t>
      </w:r>
      <w:r>
        <w:rPr>
          <w:rFonts w:ascii="Times New Roman" w:hAnsi="Times New Roman"/>
          <w:color w:val="00000A"/>
          <w:sz w:val="24"/>
          <w:szCs w:val="24"/>
        </w:rPr>
        <w:t xml:space="preserve">                          </w:t>
      </w:r>
      <w:r w:rsidRPr="00CF3164">
        <w:rPr>
          <w:rFonts w:ascii="Times New Roman" w:hAnsi="Times New Roman"/>
          <w:color w:val="00000A"/>
          <w:sz w:val="24"/>
          <w:szCs w:val="24"/>
        </w:rPr>
        <w:t>5 Федерального закона от 21 декабря</w:t>
      </w:r>
      <w:r>
        <w:rPr>
          <w:rFonts w:ascii="Times New Roman" w:hAnsi="Times New Roman"/>
          <w:color w:val="00000A"/>
          <w:sz w:val="24"/>
          <w:szCs w:val="24"/>
        </w:rPr>
        <w:t xml:space="preserve"> 2001 г. № 178-ФЗ</w:t>
      </w:r>
      <w:r w:rsidRPr="00CF3164">
        <w:rPr>
          <w:rFonts w:ascii="Times New Roman" w:hAnsi="Times New Roman"/>
          <w:color w:val="00000A"/>
          <w:sz w:val="24"/>
          <w:szCs w:val="24"/>
        </w:rPr>
        <w:t xml:space="preserve"> «О приватизации государственного </w:t>
      </w:r>
      <w:r>
        <w:rPr>
          <w:rFonts w:ascii="Times New Roman" w:hAnsi="Times New Roman"/>
          <w:color w:val="00000A"/>
          <w:sz w:val="24"/>
          <w:szCs w:val="24"/>
        </w:rPr>
        <w:t xml:space="preserve">             </w:t>
      </w:r>
      <w:r w:rsidRPr="00CF3164">
        <w:rPr>
          <w:rFonts w:ascii="Times New Roman" w:hAnsi="Times New Roman"/>
          <w:color w:val="00000A"/>
          <w:sz w:val="24"/>
          <w:szCs w:val="24"/>
        </w:rPr>
        <w:t>и муниципального имущества» (далее – Закон):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>- государственных и муниципальных унитарных предприятий,</w:t>
      </w:r>
      <w:r>
        <w:rPr>
          <w:rFonts w:ascii="Times New Roman" w:hAnsi="Times New Roman"/>
          <w:color w:val="00000A"/>
          <w:sz w:val="24"/>
          <w:szCs w:val="24"/>
        </w:rPr>
        <w:t xml:space="preserve"> государственных </w:t>
      </w:r>
      <w:r w:rsidRPr="00CF3164">
        <w:rPr>
          <w:rFonts w:ascii="Times New Roman" w:hAnsi="Times New Roman"/>
          <w:color w:val="00000A"/>
          <w:sz w:val="24"/>
          <w:szCs w:val="24"/>
        </w:rPr>
        <w:t>и муниципальных учреждений;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proofErr w:type="gramStart"/>
      <w:r w:rsidRPr="00CF3164">
        <w:rPr>
          <w:rFonts w:ascii="Times New Roman" w:hAnsi="Times New Roman"/>
          <w:color w:val="00000A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CF3164">
        <w:rPr>
          <w:rFonts w:ascii="Times New Roman" w:hAnsi="Times New Roman"/>
          <w:color w:val="00000A"/>
          <w:sz w:val="24"/>
          <w:szCs w:val="24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CF3164">
        <w:rPr>
          <w:rFonts w:ascii="Times New Roman" w:hAnsi="Times New Roman"/>
          <w:color w:val="00000A"/>
          <w:sz w:val="24"/>
          <w:szCs w:val="24"/>
        </w:rPr>
        <w:t>финансовых операций (оффшорные зоны), и которые не осущ</w:t>
      </w:r>
      <w:r>
        <w:rPr>
          <w:rFonts w:ascii="Times New Roman" w:hAnsi="Times New Roman"/>
          <w:color w:val="00000A"/>
          <w:sz w:val="24"/>
          <w:szCs w:val="24"/>
        </w:rPr>
        <w:t xml:space="preserve">ествляют раскрытие </w:t>
      </w:r>
      <w:r w:rsidRPr="00CF3164">
        <w:rPr>
          <w:rFonts w:ascii="Times New Roman" w:hAnsi="Times New Roman"/>
          <w:color w:val="00000A"/>
          <w:sz w:val="24"/>
          <w:szCs w:val="24"/>
        </w:rPr>
        <w:t xml:space="preserve">и предоставление информации о своих </w:t>
      </w:r>
      <w:proofErr w:type="spellStart"/>
      <w:r w:rsidRPr="00CF3164">
        <w:rPr>
          <w:rFonts w:ascii="Times New Roman" w:hAnsi="Times New Roman"/>
          <w:color w:val="00000A"/>
          <w:sz w:val="24"/>
          <w:szCs w:val="24"/>
        </w:rPr>
        <w:t>выгодоприобретателях</w:t>
      </w:r>
      <w:proofErr w:type="spellEnd"/>
      <w:r w:rsidRPr="00CF3164">
        <w:rPr>
          <w:rFonts w:ascii="Times New Roman" w:hAnsi="Times New Roman"/>
          <w:color w:val="00000A"/>
          <w:sz w:val="24"/>
          <w:szCs w:val="24"/>
        </w:rPr>
        <w:t xml:space="preserve">, </w:t>
      </w:r>
      <w:proofErr w:type="spellStart"/>
      <w:r w:rsidRPr="00CF3164">
        <w:rPr>
          <w:rFonts w:ascii="Times New Roman" w:hAnsi="Times New Roman"/>
          <w:color w:val="00000A"/>
          <w:sz w:val="24"/>
          <w:szCs w:val="24"/>
        </w:rPr>
        <w:t>бенефициарных</w:t>
      </w:r>
      <w:proofErr w:type="spellEnd"/>
      <w:r w:rsidRPr="00CF3164">
        <w:rPr>
          <w:rFonts w:ascii="Times New Roman" w:hAnsi="Times New Roman"/>
          <w:color w:val="00000A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CF3164">
        <w:rPr>
          <w:rFonts w:ascii="Times New Roman" w:hAnsi="Times New Roman"/>
          <w:color w:val="00000A"/>
          <w:sz w:val="24"/>
          <w:szCs w:val="24"/>
        </w:rPr>
        <w:t xml:space="preserve"> Федерации.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CF3164">
        <w:rPr>
          <w:rFonts w:ascii="Times New Roman" w:hAnsi="Times New Roman"/>
          <w:b/>
          <w:bCs/>
          <w:color w:val="00000A"/>
          <w:sz w:val="24"/>
          <w:szCs w:val="24"/>
        </w:rPr>
        <w:t>7. Порядок внесения задатка и его возврата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 xml:space="preserve">7.1. </w:t>
      </w:r>
      <w:r w:rsidRPr="00CF3164">
        <w:rPr>
          <w:rFonts w:ascii="Times New Roman" w:hAnsi="Times New Roman"/>
          <w:b/>
          <w:bCs/>
          <w:color w:val="00000A"/>
          <w:sz w:val="24"/>
          <w:szCs w:val="24"/>
        </w:rPr>
        <w:t>Порядок внесения задатка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lastRenderedPageBreak/>
        <w:t xml:space="preserve">7.1.1.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</w:t>
      </w:r>
      <w:r>
        <w:rPr>
          <w:rFonts w:ascii="Times New Roman" w:hAnsi="Times New Roman"/>
          <w:color w:val="00000A"/>
          <w:sz w:val="24"/>
          <w:szCs w:val="24"/>
        </w:rPr>
        <w:t xml:space="preserve">    </w:t>
      </w:r>
      <w:r w:rsidRPr="00CF3164">
        <w:rPr>
          <w:rFonts w:ascii="Times New Roman" w:hAnsi="Times New Roman"/>
          <w:color w:val="00000A"/>
          <w:sz w:val="24"/>
          <w:szCs w:val="24"/>
        </w:rPr>
        <w:t>а подача претендентом заявки и перечисление задатка являются акцептом такой оферты, после чего договор о задатке считается заключен</w:t>
      </w:r>
      <w:r>
        <w:rPr>
          <w:rFonts w:ascii="Times New Roman" w:hAnsi="Times New Roman"/>
          <w:color w:val="00000A"/>
          <w:sz w:val="24"/>
          <w:szCs w:val="24"/>
        </w:rPr>
        <w:t>ным</w:t>
      </w:r>
      <w:r w:rsidRPr="00CF3164">
        <w:rPr>
          <w:rFonts w:ascii="Times New Roman" w:hAnsi="Times New Roman"/>
          <w:color w:val="00000A"/>
          <w:sz w:val="24"/>
          <w:szCs w:val="24"/>
        </w:rPr>
        <w:t xml:space="preserve"> в письменной форме.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>7.1.2. 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 xml:space="preserve">7.2. </w:t>
      </w:r>
      <w:r w:rsidRPr="00CF3164">
        <w:rPr>
          <w:rFonts w:ascii="Times New Roman" w:hAnsi="Times New Roman"/>
          <w:b/>
          <w:bCs/>
          <w:color w:val="00000A"/>
          <w:sz w:val="24"/>
          <w:szCs w:val="24"/>
        </w:rPr>
        <w:t>Порядок возврата задатка</w:t>
      </w:r>
    </w:p>
    <w:p w:rsidR="001068D9" w:rsidRPr="00CF3164" w:rsidRDefault="001068D9" w:rsidP="001068D9">
      <w:p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 xml:space="preserve">7.2.1. </w:t>
      </w:r>
      <w:proofErr w:type="gramStart"/>
      <w:r w:rsidRPr="00CF3164">
        <w:rPr>
          <w:rFonts w:ascii="Times New Roman" w:hAnsi="Times New Roman"/>
          <w:color w:val="00000A"/>
          <w:sz w:val="24"/>
          <w:szCs w:val="24"/>
        </w:rPr>
        <w:t xml:space="preserve">Лицам, перечислившим задаток для участия в аукционе по продаже </w:t>
      </w:r>
      <w:r w:rsidRPr="00CF3164">
        <w:rPr>
          <w:rFonts w:ascii="Times New Roman" w:hAnsi="Times New Roman"/>
          <w:sz w:val="24"/>
          <w:szCs w:val="24"/>
        </w:rPr>
        <w:t>муниципального имущества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16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Просветского</w:t>
      </w:r>
      <w:proofErr w:type="spellEnd"/>
      <w:r w:rsidRPr="00CF3164">
        <w:rPr>
          <w:rFonts w:ascii="Times New Roman" w:hAnsi="Times New Roman"/>
          <w:sz w:val="24"/>
          <w:szCs w:val="24"/>
        </w:rPr>
        <w:t xml:space="preserve"> сельсовета Кетовского района Курганской области </w:t>
      </w:r>
      <w:r w:rsidRPr="00CF3164">
        <w:rPr>
          <w:rFonts w:ascii="Times New Roman" w:hAnsi="Times New Roman"/>
          <w:color w:val="00000A"/>
          <w:sz w:val="24"/>
          <w:szCs w:val="24"/>
        </w:rPr>
        <w:t>денежные средства возвращаются</w:t>
      </w:r>
      <w:proofErr w:type="gramEnd"/>
      <w:r w:rsidRPr="00CF3164">
        <w:rPr>
          <w:rFonts w:ascii="Times New Roman" w:hAnsi="Times New Roman"/>
          <w:color w:val="00000A"/>
          <w:sz w:val="24"/>
          <w:szCs w:val="24"/>
        </w:rPr>
        <w:t xml:space="preserve"> в следующем порядке: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>а) участникам, за исключением победителя, - в течение 5 (пяти) календарных дней со дня подведения итогов продажи имущества;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>б)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>в) претендентам, отозвавшим заявку на участие в аукционе - в течение 5 (пяти) календарных дней со дня поступления уведомления об отзыве заявки. В случае отзыва претендентом заявки позднее даты окончания приема заявок з</w:t>
      </w:r>
      <w:r>
        <w:rPr>
          <w:rFonts w:ascii="Times New Roman" w:hAnsi="Times New Roman"/>
          <w:color w:val="00000A"/>
          <w:sz w:val="24"/>
          <w:szCs w:val="24"/>
        </w:rPr>
        <w:t xml:space="preserve">адаток возвращается </w:t>
      </w:r>
      <w:r w:rsidRPr="00CF3164">
        <w:rPr>
          <w:rFonts w:ascii="Times New Roman" w:hAnsi="Times New Roman"/>
          <w:color w:val="00000A"/>
          <w:sz w:val="24"/>
          <w:szCs w:val="24"/>
        </w:rPr>
        <w:t>в порядке, установленном для участников аукциона.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>7.2.2. До признания Претендента участником аукциона он имеет право посредством уведомления отозвать зарегистрированную заявку. В случае о</w:t>
      </w:r>
      <w:r>
        <w:rPr>
          <w:rFonts w:ascii="Times New Roman" w:hAnsi="Times New Roman"/>
          <w:color w:val="00000A"/>
          <w:sz w:val="24"/>
          <w:szCs w:val="24"/>
        </w:rPr>
        <w:t xml:space="preserve">тзыва Претендентом </w:t>
      </w:r>
      <w:r w:rsidRPr="00CF3164">
        <w:rPr>
          <w:rFonts w:ascii="Times New Roman" w:hAnsi="Times New Roman"/>
          <w:color w:val="00000A"/>
          <w:sz w:val="24"/>
          <w:szCs w:val="24"/>
        </w:rPr>
        <w:t>в установленном порядке заявки до даты окончания приема з</w:t>
      </w:r>
      <w:r>
        <w:rPr>
          <w:rFonts w:ascii="Times New Roman" w:hAnsi="Times New Roman"/>
          <w:color w:val="00000A"/>
          <w:sz w:val="24"/>
          <w:szCs w:val="24"/>
        </w:rPr>
        <w:t xml:space="preserve">аявок, поступивший </w:t>
      </w:r>
      <w:r w:rsidRPr="00CF3164">
        <w:rPr>
          <w:rFonts w:ascii="Times New Roman" w:hAnsi="Times New Roman"/>
          <w:color w:val="00000A"/>
          <w:sz w:val="24"/>
          <w:szCs w:val="24"/>
        </w:rPr>
        <w:t xml:space="preserve">от 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CF3164">
        <w:rPr>
          <w:rFonts w:ascii="Times New Roman" w:hAnsi="Times New Roman"/>
          <w:color w:val="00000A"/>
          <w:sz w:val="24"/>
          <w:szCs w:val="24"/>
        </w:rPr>
        <w:t>Претендента задаток подлежит возврату в срок не позднее 5 (пяти) дней со дня поступления уведомления об отзыве заявки.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 xml:space="preserve">7.2.3. Продавец вправе отказаться от проведения аукциона в любое время, но не </w:t>
      </w:r>
      <w:proofErr w:type="gramStart"/>
      <w:r w:rsidRPr="00CF3164">
        <w:rPr>
          <w:rFonts w:ascii="Times New Roman" w:hAnsi="Times New Roman"/>
          <w:color w:val="00000A"/>
          <w:sz w:val="24"/>
          <w:szCs w:val="24"/>
        </w:rPr>
        <w:t>позднее</w:t>
      </w:r>
      <w:proofErr w:type="gramEnd"/>
      <w:r w:rsidRPr="00CF3164">
        <w:rPr>
          <w:rFonts w:ascii="Times New Roman" w:hAnsi="Times New Roman"/>
          <w:color w:val="00000A"/>
          <w:sz w:val="24"/>
          <w:szCs w:val="24"/>
        </w:rPr>
        <w:t xml:space="preserve"> чем </w:t>
      </w:r>
      <w:r>
        <w:rPr>
          <w:rFonts w:ascii="Times New Roman" w:hAnsi="Times New Roman"/>
          <w:color w:val="00000A"/>
          <w:sz w:val="24"/>
          <w:szCs w:val="24"/>
        </w:rPr>
        <w:t xml:space="preserve">        </w:t>
      </w:r>
      <w:r w:rsidRPr="00CF3164">
        <w:rPr>
          <w:rFonts w:ascii="Times New Roman" w:hAnsi="Times New Roman"/>
          <w:color w:val="00000A"/>
          <w:sz w:val="24"/>
          <w:szCs w:val="24"/>
        </w:rPr>
        <w:t xml:space="preserve">за три дня до наступления даты его проведения, о чем </w:t>
      </w:r>
      <w:r>
        <w:rPr>
          <w:rFonts w:ascii="Times New Roman" w:hAnsi="Times New Roman"/>
          <w:color w:val="00000A"/>
          <w:sz w:val="24"/>
          <w:szCs w:val="24"/>
        </w:rPr>
        <w:t xml:space="preserve">он извещает Претендентов </w:t>
      </w:r>
      <w:r w:rsidRPr="00CF3164">
        <w:rPr>
          <w:rFonts w:ascii="Times New Roman" w:hAnsi="Times New Roman"/>
          <w:color w:val="00000A"/>
          <w:sz w:val="24"/>
          <w:szCs w:val="24"/>
        </w:rPr>
        <w:t xml:space="preserve">на участие </w:t>
      </w:r>
      <w:r>
        <w:rPr>
          <w:rFonts w:ascii="Times New Roman" w:hAnsi="Times New Roman"/>
          <w:color w:val="00000A"/>
          <w:sz w:val="24"/>
          <w:szCs w:val="24"/>
        </w:rPr>
        <w:t xml:space="preserve">          </w:t>
      </w:r>
      <w:r w:rsidRPr="00CF3164">
        <w:rPr>
          <w:rFonts w:ascii="Times New Roman" w:hAnsi="Times New Roman"/>
          <w:color w:val="00000A"/>
          <w:sz w:val="24"/>
          <w:szCs w:val="24"/>
        </w:rPr>
        <w:t>в аукционе и размещает соответствующее инфо</w:t>
      </w:r>
      <w:r>
        <w:rPr>
          <w:rFonts w:ascii="Times New Roman" w:hAnsi="Times New Roman"/>
          <w:color w:val="00000A"/>
          <w:sz w:val="24"/>
          <w:szCs w:val="24"/>
        </w:rPr>
        <w:t xml:space="preserve">рмационное сообщение </w:t>
      </w:r>
      <w:r w:rsidRPr="00CF3164">
        <w:rPr>
          <w:rFonts w:ascii="Times New Roman" w:hAnsi="Times New Roman"/>
          <w:color w:val="00000A"/>
          <w:sz w:val="24"/>
          <w:szCs w:val="24"/>
        </w:rPr>
        <w:t xml:space="preserve">на торговой площадке организатора </w:t>
      </w:r>
      <w:r w:rsidRPr="00CF3164">
        <w:rPr>
          <w:rFonts w:ascii="Times New Roman" w:hAnsi="Times New Roman"/>
          <w:color w:val="0563C2"/>
          <w:sz w:val="24"/>
          <w:szCs w:val="24"/>
        </w:rPr>
        <w:t>http://roseltorg.ru</w:t>
      </w:r>
      <w:r w:rsidRPr="00CF3164">
        <w:rPr>
          <w:rFonts w:ascii="Times New Roman" w:hAnsi="Times New Roman"/>
          <w:color w:val="00000A"/>
          <w:sz w:val="24"/>
          <w:szCs w:val="24"/>
        </w:rPr>
        <w:t>, офици</w:t>
      </w:r>
      <w:r>
        <w:rPr>
          <w:rFonts w:ascii="Times New Roman" w:hAnsi="Times New Roman"/>
          <w:color w:val="00000A"/>
          <w:sz w:val="24"/>
          <w:szCs w:val="24"/>
        </w:rPr>
        <w:t xml:space="preserve">альном сайте Продавца </w:t>
      </w:r>
      <w:r w:rsidRPr="00CF3164">
        <w:rPr>
          <w:rFonts w:ascii="Times New Roman" w:hAnsi="Times New Roman"/>
          <w:color w:val="00000A"/>
          <w:sz w:val="24"/>
          <w:szCs w:val="24"/>
        </w:rPr>
        <w:t>и официальном сайте Правительства Российской Федерации в сети Интернет.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 xml:space="preserve">7.2.4. </w:t>
      </w:r>
      <w:proofErr w:type="gramStart"/>
      <w:r w:rsidRPr="00CF3164">
        <w:rPr>
          <w:rFonts w:ascii="Times New Roman" w:hAnsi="Times New Roman"/>
          <w:color w:val="00000A"/>
          <w:sz w:val="24"/>
          <w:szCs w:val="24"/>
        </w:rPr>
        <w:t>Продавец вправе принять решение о продлении срока приема заявок,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CF3164">
        <w:rPr>
          <w:rFonts w:ascii="Times New Roman" w:hAnsi="Times New Roman"/>
          <w:color w:val="00000A"/>
          <w:sz w:val="24"/>
          <w:szCs w:val="24"/>
        </w:rPr>
        <w:t>определения участников и подведения итогов аукциона, о чем он извещает Претендентов на участие в аукционе и размещает соответствующее инф</w:t>
      </w:r>
      <w:r>
        <w:rPr>
          <w:rFonts w:ascii="Times New Roman" w:hAnsi="Times New Roman"/>
          <w:color w:val="00000A"/>
          <w:sz w:val="24"/>
          <w:szCs w:val="24"/>
        </w:rPr>
        <w:t xml:space="preserve">ормационное сообщение </w:t>
      </w:r>
      <w:r w:rsidRPr="00CF3164">
        <w:rPr>
          <w:rFonts w:ascii="Times New Roman" w:hAnsi="Times New Roman"/>
          <w:color w:val="00000A"/>
          <w:sz w:val="24"/>
          <w:szCs w:val="24"/>
        </w:rPr>
        <w:t xml:space="preserve">на торговой площадке организатора </w:t>
      </w:r>
      <w:r w:rsidRPr="00CF3164">
        <w:rPr>
          <w:rFonts w:ascii="Times New Roman" w:hAnsi="Times New Roman"/>
          <w:color w:val="0563C2"/>
          <w:sz w:val="24"/>
          <w:szCs w:val="24"/>
        </w:rPr>
        <w:t>http://roseltorg.ru</w:t>
      </w:r>
      <w:r w:rsidRPr="00CF3164">
        <w:rPr>
          <w:rFonts w:ascii="Times New Roman" w:hAnsi="Times New Roman"/>
          <w:color w:val="00000A"/>
          <w:sz w:val="24"/>
          <w:szCs w:val="24"/>
        </w:rPr>
        <w:t>, официальном сайте Продавца и официальном сайте Правительства Российской Федерации в сети Интернет не позднее даты окончания приема заявок.</w:t>
      </w:r>
      <w:proofErr w:type="gramEnd"/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 xml:space="preserve">7.2.5. В случае отмены проведения аукциона Организатор возвращает задатки Претендентам </w:t>
      </w:r>
      <w:r>
        <w:rPr>
          <w:rFonts w:ascii="Times New Roman" w:hAnsi="Times New Roman"/>
          <w:color w:val="00000A"/>
          <w:sz w:val="24"/>
          <w:szCs w:val="24"/>
        </w:rPr>
        <w:t xml:space="preserve">          </w:t>
      </w:r>
      <w:r w:rsidRPr="00CF3164">
        <w:rPr>
          <w:rFonts w:ascii="Times New Roman" w:hAnsi="Times New Roman"/>
          <w:color w:val="00000A"/>
          <w:sz w:val="24"/>
          <w:szCs w:val="24"/>
        </w:rPr>
        <w:t xml:space="preserve">в течение 5 (пяти) календарных дней </w:t>
      </w:r>
      <w:proofErr w:type="gramStart"/>
      <w:r w:rsidRPr="00CF3164">
        <w:rPr>
          <w:rFonts w:ascii="Times New Roman" w:hAnsi="Times New Roman"/>
          <w:color w:val="00000A"/>
          <w:sz w:val="24"/>
          <w:szCs w:val="24"/>
        </w:rPr>
        <w:t>с даты размещения</w:t>
      </w:r>
      <w:proofErr w:type="gramEnd"/>
      <w:r w:rsidRPr="00CF3164">
        <w:rPr>
          <w:rFonts w:ascii="Times New Roman" w:hAnsi="Times New Roman"/>
          <w:color w:val="00000A"/>
          <w:sz w:val="24"/>
          <w:szCs w:val="24"/>
        </w:rPr>
        <w:t xml:space="preserve"> об этом информационного сообщения.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 xml:space="preserve">7.2.6. В случае продления Продавцом срока приема заявок, переноса сроков определения участников и подведения итогов аукциона, Претендент вправе потребовать возврат задатка. </w:t>
      </w:r>
      <w:r>
        <w:rPr>
          <w:rFonts w:ascii="Times New Roman" w:hAnsi="Times New Roman"/>
          <w:color w:val="00000A"/>
          <w:sz w:val="24"/>
          <w:szCs w:val="24"/>
        </w:rPr>
        <w:t xml:space="preserve">         </w:t>
      </w:r>
      <w:r w:rsidRPr="00CF3164">
        <w:rPr>
          <w:rFonts w:ascii="Times New Roman" w:hAnsi="Times New Roman"/>
          <w:color w:val="00000A"/>
          <w:sz w:val="24"/>
          <w:szCs w:val="24"/>
        </w:rPr>
        <w:t xml:space="preserve">В данном случае Организатор возвращает сумму задатка в течение 5 (пяти) календарных дней </w:t>
      </w:r>
      <w:r>
        <w:rPr>
          <w:rFonts w:ascii="Times New Roman" w:hAnsi="Times New Roman"/>
          <w:color w:val="00000A"/>
          <w:sz w:val="24"/>
          <w:szCs w:val="24"/>
        </w:rPr>
        <w:t xml:space="preserve">      </w:t>
      </w:r>
      <w:proofErr w:type="gramStart"/>
      <w:r w:rsidRPr="00CF3164">
        <w:rPr>
          <w:rFonts w:ascii="Times New Roman" w:hAnsi="Times New Roman"/>
          <w:color w:val="00000A"/>
          <w:sz w:val="24"/>
          <w:szCs w:val="24"/>
        </w:rPr>
        <w:t>с даты поступления</w:t>
      </w:r>
      <w:proofErr w:type="gramEnd"/>
      <w:r w:rsidRPr="00CF3164">
        <w:rPr>
          <w:rFonts w:ascii="Times New Roman" w:hAnsi="Times New Roman"/>
          <w:color w:val="00000A"/>
          <w:sz w:val="24"/>
          <w:szCs w:val="24"/>
        </w:rPr>
        <w:t xml:space="preserve"> в адрес Организатора требования Претендента о возврате суммы задатка </w:t>
      </w:r>
      <w:r>
        <w:rPr>
          <w:rFonts w:ascii="Times New Roman" w:hAnsi="Times New Roman"/>
          <w:color w:val="00000A"/>
          <w:sz w:val="24"/>
          <w:szCs w:val="24"/>
        </w:rPr>
        <w:t xml:space="preserve">          </w:t>
      </w:r>
      <w:r w:rsidRPr="00CF3164">
        <w:rPr>
          <w:rFonts w:ascii="Times New Roman" w:hAnsi="Times New Roman"/>
          <w:color w:val="00000A"/>
          <w:sz w:val="24"/>
          <w:szCs w:val="24"/>
        </w:rPr>
        <w:t xml:space="preserve">в связи с продлением срока приема заявок, переносом сроков определения участников </w:t>
      </w:r>
      <w:r>
        <w:rPr>
          <w:rFonts w:ascii="Times New Roman" w:hAnsi="Times New Roman"/>
          <w:color w:val="00000A"/>
          <w:sz w:val="24"/>
          <w:szCs w:val="24"/>
        </w:rPr>
        <w:t xml:space="preserve">                    </w:t>
      </w:r>
      <w:r w:rsidRPr="00CF3164">
        <w:rPr>
          <w:rFonts w:ascii="Times New Roman" w:hAnsi="Times New Roman"/>
          <w:color w:val="00000A"/>
          <w:sz w:val="24"/>
          <w:szCs w:val="24"/>
        </w:rPr>
        <w:t>и подведения итогов аукциона.</w:t>
      </w:r>
    </w:p>
    <w:p w:rsidR="001068D9" w:rsidRPr="00CF3164" w:rsidRDefault="001068D9" w:rsidP="001068D9">
      <w:p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 xml:space="preserve">7.2.7. Задаток победителя аукциона по продаже </w:t>
      </w:r>
      <w:r w:rsidRPr="00CF3164">
        <w:rPr>
          <w:rFonts w:ascii="Times New Roman" w:hAnsi="Times New Roman"/>
          <w:sz w:val="24"/>
          <w:szCs w:val="24"/>
        </w:rPr>
        <w:t xml:space="preserve">муниципального имущества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Просветского</w:t>
      </w:r>
      <w:proofErr w:type="spellEnd"/>
      <w:r w:rsidRPr="00CF3164">
        <w:rPr>
          <w:rFonts w:ascii="Times New Roman" w:hAnsi="Times New Roman"/>
          <w:sz w:val="24"/>
          <w:szCs w:val="24"/>
        </w:rPr>
        <w:t xml:space="preserve"> сельсовета Кетовского района Курганской области </w:t>
      </w:r>
      <w:r w:rsidRPr="00CF3164">
        <w:rPr>
          <w:rFonts w:ascii="Times New Roman" w:hAnsi="Times New Roman"/>
          <w:color w:val="00000A"/>
          <w:sz w:val="24"/>
          <w:szCs w:val="24"/>
        </w:rPr>
        <w:t xml:space="preserve">засчитывается </w:t>
      </w:r>
      <w:r>
        <w:rPr>
          <w:rFonts w:ascii="Times New Roman" w:hAnsi="Times New Roman"/>
          <w:color w:val="00000A"/>
          <w:sz w:val="24"/>
          <w:szCs w:val="24"/>
        </w:rPr>
        <w:t xml:space="preserve">         </w:t>
      </w:r>
      <w:r w:rsidRPr="00CF3164">
        <w:rPr>
          <w:rFonts w:ascii="Times New Roman" w:hAnsi="Times New Roman"/>
          <w:color w:val="00000A"/>
          <w:sz w:val="24"/>
          <w:szCs w:val="24"/>
        </w:rPr>
        <w:t xml:space="preserve">в счет оплаты приобретаемого имущества и подлежит перечислению в установленном порядке </w:t>
      </w:r>
      <w:r>
        <w:rPr>
          <w:rFonts w:ascii="Times New Roman" w:hAnsi="Times New Roman"/>
          <w:color w:val="00000A"/>
          <w:sz w:val="24"/>
          <w:szCs w:val="24"/>
        </w:rPr>
        <w:t xml:space="preserve">       </w:t>
      </w:r>
      <w:r w:rsidRPr="00CF3164">
        <w:rPr>
          <w:rFonts w:ascii="Times New Roman" w:hAnsi="Times New Roman"/>
          <w:color w:val="00000A"/>
          <w:sz w:val="24"/>
          <w:szCs w:val="24"/>
        </w:rPr>
        <w:t xml:space="preserve">в бюджет </w:t>
      </w:r>
      <w:proofErr w:type="spellStart"/>
      <w:r>
        <w:rPr>
          <w:rFonts w:ascii="Times New Roman" w:hAnsi="Times New Roman"/>
          <w:color w:val="00000A"/>
          <w:sz w:val="24"/>
          <w:szCs w:val="24"/>
        </w:rPr>
        <w:t>Просветского</w:t>
      </w:r>
      <w:proofErr w:type="spellEnd"/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CF3164">
        <w:rPr>
          <w:rFonts w:ascii="Times New Roman" w:hAnsi="Times New Roman"/>
          <w:color w:val="00000A"/>
          <w:sz w:val="24"/>
          <w:szCs w:val="24"/>
        </w:rPr>
        <w:t>сельсовета в течение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CF3164">
        <w:rPr>
          <w:rFonts w:ascii="Times New Roman" w:hAnsi="Times New Roman"/>
          <w:color w:val="00000A"/>
          <w:sz w:val="24"/>
          <w:szCs w:val="24"/>
        </w:rPr>
        <w:t>5 (пяти) календарных дней со дня истечения срока, установленного для заключения договора купли-продажи имущества.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>7.2.8. При уклонении или отказе победителя от заключения в установленный срок договора купли-продажи муниципального имущества результаты продажи аннулируются продавцом, победитель  утрачивает право на заключение указанного договора, задаток ему не возвращается.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 xml:space="preserve">7.2.9. Ответственность покупателя в случае его отказа или уклонения от оплаты имущества </w:t>
      </w:r>
      <w:r>
        <w:rPr>
          <w:rFonts w:ascii="Times New Roman" w:hAnsi="Times New Roman"/>
          <w:color w:val="00000A"/>
          <w:sz w:val="24"/>
          <w:szCs w:val="24"/>
        </w:rPr>
        <w:t xml:space="preserve">            </w:t>
      </w:r>
      <w:r w:rsidRPr="00CF3164">
        <w:rPr>
          <w:rFonts w:ascii="Times New Roman" w:hAnsi="Times New Roman"/>
          <w:color w:val="00000A"/>
          <w:sz w:val="24"/>
          <w:szCs w:val="24"/>
        </w:rPr>
        <w:t>в установленные сроки предусматривается в соответствии с законодательством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CF3164">
        <w:rPr>
          <w:rFonts w:ascii="Times New Roman" w:hAnsi="Times New Roman"/>
          <w:color w:val="00000A"/>
          <w:sz w:val="24"/>
          <w:szCs w:val="24"/>
        </w:rPr>
        <w:t>Российской Федерации в договоре купли-продажи имущества, зад</w:t>
      </w:r>
      <w:r>
        <w:rPr>
          <w:rFonts w:ascii="Times New Roman" w:hAnsi="Times New Roman"/>
          <w:color w:val="00000A"/>
          <w:sz w:val="24"/>
          <w:szCs w:val="24"/>
        </w:rPr>
        <w:t>аток ему</w:t>
      </w:r>
      <w:r w:rsidRPr="00CF3164">
        <w:rPr>
          <w:rFonts w:ascii="Times New Roman" w:hAnsi="Times New Roman"/>
          <w:color w:val="00000A"/>
          <w:sz w:val="24"/>
          <w:szCs w:val="24"/>
        </w:rPr>
        <w:t xml:space="preserve"> не возвращается.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>7.2.10. В случае отзыва претендентом заявки, поступивший</w:t>
      </w:r>
      <w:r>
        <w:rPr>
          <w:rFonts w:ascii="Times New Roman" w:hAnsi="Times New Roman"/>
          <w:color w:val="00000A"/>
          <w:sz w:val="24"/>
          <w:szCs w:val="24"/>
        </w:rPr>
        <w:t xml:space="preserve"> задаток подлежит возврату  </w:t>
      </w:r>
      <w:r w:rsidRPr="00CF3164">
        <w:rPr>
          <w:rFonts w:ascii="Times New Roman" w:hAnsi="Times New Roman"/>
          <w:color w:val="00000A"/>
          <w:sz w:val="24"/>
          <w:szCs w:val="24"/>
        </w:rPr>
        <w:t>в течение 5 (пяти) календарных дней со дня поступления уведомления об отзыве заявки.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>7.2.11. В случае отзыва претендентом заявки позднее дня окончания приема заявок задаток возвращается в порядке, установленном для претенд</w:t>
      </w:r>
      <w:r>
        <w:rPr>
          <w:rFonts w:ascii="Times New Roman" w:hAnsi="Times New Roman"/>
          <w:color w:val="00000A"/>
          <w:sz w:val="24"/>
          <w:szCs w:val="24"/>
        </w:rPr>
        <w:t xml:space="preserve">ентов, не допущенных </w:t>
      </w:r>
      <w:r w:rsidRPr="00CF3164">
        <w:rPr>
          <w:rFonts w:ascii="Times New Roman" w:hAnsi="Times New Roman"/>
          <w:color w:val="00000A"/>
          <w:sz w:val="24"/>
          <w:szCs w:val="24"/>
        </w:rPr>
        <w:t xml:space="preserve"> к участию в продаже имущества.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CF3164">
        <w:rPr>
          <w:rFonts w:ascii="Times New Roman" w:hAnsi="Times New Roman"/>
          <w:b/>
          <w:bCs/>
          <w:color w:val="00000A"/>
          <w:sz w:val="24"/>
          <w:szCs w:val="24"/>
        </w:rPr>
        <w:t>8. Порядок ознакомления со сведениями об Имуществе, выставляемом на аукцион</w:t>
      </w:r>
    </w:p>
    <w:p w:rsidR="001068D9" w:rsidRPr="009A2AAE" w:rsidRDefault="001068D9" w:rsidP="001068D9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lastRenderedPageBreak/>
        <w:t xml:space="preserve">8.1. </w:t>
      </w:r>
      <w:proofErr w:type="gramStart"/>
      <w:r w:rsidRPr="00CF3164">
        <w:rPr>
          <w:rFonts w:ascii="Times New Roman" w:hAnsi="Times New Roman"/>
          <w:color w:val="00000A"/>
          <w:sz w:val="24"/>
          <w:szCs w:val="24"/>
        </w:rPr>
        <w:t xml:space="preserve">Информация о проведении аукциона по продаже </w:t>
      </w:r>
      <w:r w:rsidRPr="00CF3164">
        <w:rPr>
          <w:rFonts w:ascii="Times New Roman" w:hAnsi="Times New Roman"/>
          <w:sz w:val="24"/>
          <w:szCs w:val="24"/>
        </w:rPr>
        <w:t xml:space="preserve">муниципального имущества </w:t>
      </w:r>
      <w:proofErr w:type="spellStart"/>
      <w:r>
        <w:rPr>
          <w:rFonts w:ascii="Times New Roman" w:hAnsi="Times New Roman"/>
          <w:sz w:val="24"/>
          <w:szCs w:val="24"/>
        </w:rPr>
        <w:t>Просветского</w:t>
      </w:r>
      <w:proofErr w:type="spellEnd"/>
      <w:r w:rsidRPr="00CF3164">
        <w:rPr>
          <w:rFonts w:ascii="Times New Roman" w:hAnsi="Times New Roman"/>
          <w:sz w:val="24"/>
          <w:szCs w:val="24"/>
        </w:rPr>
        <w:t xml:space="preserve"> сельсовета Кетовского района Курганской области</w:t>
      </w:r>
      <w:r w:rsidRPr="00CF3164">
        <w:rPr>
          <w:rFonts w:ascii="Times New Roman" w:hAnsi="Times New Roman"/>
          <w:color w:val="00000A"/>
          <w:sz w:val="24"/>
          <w:szCs w:val="24"/>
        </w:rPr>
        <w:t xml:space="preserve"> размещается </w:t>
      </w:r>
      <w:r w:rsidRPr="00CF3164">
        <w:rPr>
          <w:rFonts w:ascii="Times New Roman" w:hAnsi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торгов: </w:t>
      </w:r>
      <w:hyperlink r:id="rId4" w:history="1">
        <w:r w:rsidRPr="00CF3164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CF316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CF3164">
          <w:rPr>
            <w:rStyle w:val="a3"/>
            <w:rFonts w:ascii="Times New Roman" w:hAnsi="Times New Roman"/>
            <w:sz w:val="24"/>
            <w:szCs w:val="24"/>
            <w:lang w:val="en-US"/>
          </w:rPr>
          <w:t>torgi</w:t>
        </w:r>
        <w:r w:rsidRPr="00CF316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CF3164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r w:rsidRPr="00CF316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CF316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F316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CF3164">
        <w:rPr>
          <w:rFonts w:ascii="Times New Roman" w:hAnsi="Times New Roman"/>
          <w:sz w:val="24"/>
          <w:szCs w:val="24"/>
        </w:rPr>
        <w:t xml:space="preserve">а также </w:t>
      </w:r>
      <w:r w:rsidRPr="00CF3164">
        <w:rPr>
          <w:rFonts w:ascii="Times New Roman" w:hAnsi="Times New Roman"/>
          <w:color w:val="000000"/>
          <w:sz w:val="24"/>
          <w:szCs w:val="24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Просветского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3164">
        <w:rPr>
          <w:rFonts w:ascii="Times New Roman" w:hAnsi="Times New Roman"/>
          <w:sz w:val="24"/>
          <w:szCs w:val="24"/>
        </w:rPr>
        <w:t>сельсовета</w:t>
      </w:r>
      <w:r w:rsidRPr="00CF3164">
        <w:rPr>
          <w:rFonts w:ascii="Times New Roman" w:hAnsi="Times New Roman"/>
          <w:color w:val="000000"/>
          <w:sz w:val="24"/>
          <w:szCs w:val="24"/>
        </w:rPr>
        <w:t xml:space="preserve"> Кетовского района Курганской области Российской Федерации в информационно-телекоммуникационной сети «Интернет» </w:t>
      </w:r>
      <w:r w:rsidRPr="004914B1">
        <w:rPr>
          <w:rFonts w:ascii="Times New Roman" w:hAnsi="Times New Roman"/>
          <w:sz w:val="24"/>
          <w:szCs w:val="24"/>
          <w:lang w:val="en-US"/>
        </w:rPr>
        <w:t>http</w:t>
      </w:r>
      <w:r w:rsidRPr="004914B1">
        <w:rPr>
          <w:rFonts w:ascii="Times New Roman" w:hAnsi="Times New Roman"/>
          <w:sz w:val="24"/>
          <w:szCs w:val="24"/>
        </w:rPr>
        <w:t>://</w:t>
      </w:r>
      <w:r w:rsidRPr="004914B1">
        <w:rPr>
          <w:rFonts w:ascii="Times New Roman" w:hAnsi="Times New Roman"/>
          <w:sz w:val="24"/>
          <w:szCs w:val="24"/>
          <w:lang w:val="en-US"/>
        </w:rPr>
        <w:t>ketovo</w:t>
      </w:r>
      <w:r w:rsidRPr="004914B1">
        <w:rPr>
          <w:rFonts w:ascii="Times New Roman" w:hAnsi="Times New Roman"/>
          <w:sz w:val="24"/>
          <w:szCs w:val="24"/>
        </w:rPr>
        <w:t>45.</w:t>
      </w:r>
      <w:r w:rsidRPr="004914B1">
        <w:rPr>
          <w:rFonts w:ascii="Times New Roman" w:hAnsi="Times New Roman"/>
          <w:sz w:val="24"/>
          <w:szCs w:val="24"/>
          <w:lang w:val="en-US"/>
        </w:rPr>
        <w:t>ru</w:t>
      </w:r>
      <w:r w:rsidRPr="004914B1">
        <w:rPr>
          <w:rFonts w:ascii="Times New Roman" w:hAnsi="Times New Roman"/>
          <w:sz w:val="24"/>
          <w:szCs w:val="24"/>
        </w:rPr>
        <w:t>/.</w:t>
      </w:r>
      <w:r w:rsidRPr="00CF3164">
        <w:rPr>
          <w:rFonts w:ascii="Times New Roman" w:hAnsi="Times New Roman"/>
          <w:color w:val="000000"/>
          <w:sz w:val="24"/>
          <w:szCs w:val="24"/>
        </w:rPr>
        <w:t xml:space="preserve"> Извещение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CF3164">
        <w:rPr>
          <w:rFonts w:ascii="Times New Roman" w:hAnsi="Times New Roman"/>
          <w:color w:val="000000"/>
          <w:sz w:val="24"/>
          <w:szCs w:val="24"/>
        </w:rPr>
        <w:t xml:space="preserve"> проведении аукциона в электронной форме размещено </w:t>
      </w:r>
      <w:r w:rsidRPr="009A2AAE">
        <w:rPr>
          <w:rFonts w:ascii="Times New Roman" w:hAnsi="Times New Roman"/>
          <w:sz w:val="24"/>
          <w:szCs w:val="24"/>
        </w:rPr>
        <w:t>в</w:t>
      </w:r>
      <w:proofErr w:type="gramEnd"/>
      <w:r w:rsidRPr="009A2A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A2AAE">
        <w:rPr>
          <w:rFonts w:ascii="Times New Roman" w:hAnsi="Times New Roman"/>
          <w:sz w:val="24"/>
          <w:szCs w:val="24"/>
          <w:shd w:val="clear" w:color="auto" w:fill="FFFFFF"/>
        </w:rPr>
        <w:t>Кетовской</w:t>
      </w:r>
      <w:proofErr w:type="spellEnd"/>
      <w:r w:rsidRPr="009A2AAE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районной газете "</w:t>
      </w:r>
      <w:r w:rsidRPr="009A2AAE">
        <w:rPr>
          <w:rFonts w:ascii="Times New Roman" w:hAnsi="Times New Roman"/>
          <w:bCs/>
          <w:sz w:val="24"/>
          <w:szCs w:val="24"/>
          <w:shd w:val="clear" w:color="auto" w:fill="FFFFFF"/>
        </w:rPr>
        <w:t>Собеседник</w:t>
      </w:r>
      <w:r w:rsidRPr="009A2AAE">
        <w:rPr>
          <w:rFonts w:ascii="Times New Roman" w:hAnsi="Times New Roman"/>
          <w:sz w:val="24"/>
          <w:szCs w:val="24"/>
          <w:shd w:val="clear" w:color="auto" w:fill="FFFFFF"/>
        </w:rPr>
        <w:t>".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 xml:space="preserve">8.2. </w:t>
      </w:r>
      <w:proofErr w:type="gramStart"/>
      <w:r w:rsidRPr="00CF3164">
        <w:rPr>
          <w:rFonts w:ascii="Times New Roman" w:hAnsi="Times New Roman"/>
          <w:color w:val="00000A"/>
          <w:sz w:val="24"/>
          <w:szCs w:val="24"/>
        </w:rPr>
        <w:t xml:space="preserve">С информацией об участии в продаже, о порядке проведения продажи, с формой заявки, условиями договора купли-продажи, претенденты могут ознакомиться </w:t>
      </w:r>
      <w:r w:rsidRPr="00CF3164">
        <w:rPr>
          <w:rFonts w:ascii="Times New Roman" w:hAnsi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торгов: </w:t>
      </w:r>
      <w:hyperlink r:id="rId5" w:history="1">
        <w:r w:rsidRPr="00CF3164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CF316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CF3164">
          <w:rPr>
            <w:rStyle w:val="a3"/>
            <w:rFonts w:ascii="Times New Roman" w:hAnsi="Times New Roman"/>
            <w:sz w:val="24"/>
            <w:szCs w:val="24"/>
            <w:lang w:val="en-US"/>
          </w:rPr>
          <w:t>torgi</w:t>
        </w:r>
        <w:r w:rsidRPr="00CF316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CF3164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r w:rsidRPr="00CF316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CF316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F316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CF3164">
        <w:rPr>
          <w:rFonts w:ascii="Times New Roman" w:hAnsi="Times New Roman"/>
          <w:sz w:val="24"/>
          <w:szCs w:val="24"/>
        </w:rPr>
        <w:t xml:space="preserve">а также </w:t>
      </w:r>
      <w:r w:rsidRPr="00CF3164">
        <w:rPr>
          <w:rFonts w:ascii="Times New Roman" w:hAnsi="Times New Roman"/>
          <w:color w:val="000000"/>
          <w:sz w:val="24"/>
          <w:szCs w:val="24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Просветского</w:t>
      </w:r>
      <w:proofErr w:type="spellEnd"/>
      <w:r w:rsidRPr="00CF3164">
        <w:rPr>
          <w:rFonts w:ascii="Times New Roman" w:hAnsi="Times New Roman"/>
          <w:sz w:val="24"/>
          <w:szCs w:val="24"/>
        </w:rPr>
        <w:t xml:space="preserve"> сельсовета</w:t>
      </w:r>
      <w:r w:rsidRPr="00CF3164">
        <w:rPr>
          <w:rFonts w:ascii="Times New Roman" w:hAnsi="Times New Roman"/>
          <w:color w:val="000000"/>
          <w:sz w:val="24"/>
          <w:szCs w:val="24"/>
        </w:rPr>
        <w:t xml:space="preserve"> Кетовского района Курганской области Российской Федерации в информационно-телекоммуникационной сети «Интернет</w:t>
      </w:r>
      <w:r w:rsidRPr="004914B1">
        <w:rPr>
          <w:rFonts w:ascii="Times New Roman" w:hAnsi="Times New Roman"/>
          <w:sz w:val="24"/>
          <w:szCs w:val="24"/>
        </w:rPr>
        <w:t xml:space="preserve">»  </w:t>
      </w:r>
      <w:r w:rsidRPr="004914B1">
        <w:rPr>
          <w:rFonts w:ascii="Times New Roman" w:hAnsi="Times New Roman"/>
          <w:sz w:val="24"/>
          <w:szCs w:val="24"/>
          <w:lang w:val="en-US"/>
        </w:rPr>
        <w:t>http</w:t>
      </w:r>
      <w:r w:rsidRPr="004914B1">
        <w:rPr>
          <w:rFonts w:ascii="Times New Roman" w:hAnsi="Times New Roman"/>
          <w:sz w:val="24"/>
          <w:szCs w:val="24"/>
        </w:rPr>
        <w:t>://</w:t>
      </w:r>
      <w:r w:rsidRPr="004914B1">
        <w:rPr>
          <w:rFonts w:ascii="Times New Roman" w:hAnsi="Times New Roman"/>
          <w:sz w:val="24"/>
          <w:szCs w:val="24"/>
          <w:lang w:val="en-US"/>
        </w:rPr>
        <w:t>ketovo</w:t>
      </w:r>
      <w:r w:rsidRPr="004914B1">
        <w:rPr>
          <w:rFonts w:ascii="Times New Roman" w:hAnsi="Times New Roman"/>
          <w:sz w:val="24"/>
          <w:szCs w:val="24"/>
        </w:rPr>
        <w:t>45.</w:t>
      </w:r>
      <w:r w:rsidRPr="004914B1">
        <w:rPr>
          <w:rFonts w:ascii="Times New Roman" w:hAnsi="Times New Roman"/>
          <w:sz w:val="24"/>
          <w:szCs w:val="24"/>
          <w:lang w:val="en-US"/>
        </w:rPr>
        <w:t>ru</w:t>
      </w:r>
      <w:r w:rsidRPr="004914B1">
        <w:rPr>
          <w:rFonts w:ascii="Times New Roman" w:hAnsi="Times New Roman"/>
          <w:sz w:val="24"/>
          <w:szCs w:val="24"/>
        </w:rPr>
        <w:t>/.</w:t>
      </w:r>
      <w:r w:rsidRPr="00CF31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 xml:space="preserve">8.3. Любое лицо независимо от регистрации на электронной площадке вправе направить </w:t>
      </w:r>
      <w:r>
        <w:rPr>
          <w:rFonts w:ascii="Times New Roman" w:hAnsi="Times New Roman"/>
          <w:color w:val="00000A"/>
          <w:sz w:val="24"/>
          <w:szCs w:val="24"/>
        </w:rPr>
        <w:t xml:space="preserve">               </w:t>
      </w:r>
      <w:r w:rsidRPr="00CF3164">
        <w:rPr>
          <w:rFonts w:ascii="Times New Roman" w:hAnsi="Times New Roman"/>
          <w:color w:val="00000A"/>
          <w:sz w:val="24"/>
          <w:szCs w:val="24"/>
        </w:rPr>
        <w:t>на электронный адрес Акционерное общество «Единая электронная торговая площадка», указанный в информационном сообщении о проведен</w:t>
      </w:r>
      <w:proofErr w:type="gramStart"/>
      <w:r w:rsidRPr="00CF3164">
        <w:rPr>
          <w:rFonts w:ascii="Times New Roman" w:hAnsi="Times New Roman"/>
          <w:color w:val="00000A"/>
          <w:sz w:val="24"/>
          <w:szCs w:val="24"/>
        </w:rPr>
        <w:t>ии ау</w:t>
      </w:r>
      <w:proofErr w:type="gramEnd"/>
      <w:r w:rsidRPr="00CF3164">
        <w:rPr>
          <w:rFonts w:ascii="Times New Roman" w:hAnsi="Times New Roman"/>
          <w:color w:val="00000A"/>
          <w:sz w:val="24"/>
          <w:szCs w:val="24"/>
        </w:rPr>
        <w:t>кциона по продаже имущества,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CF3164">
        <w:rPr>
          <w:rFonts w:ascii="Times New Roman" w:hAnsi="Times New Roman"/>
          <w:color w:val="00000A"/>
          <w:sz w:val="24"/>
          <w:szCs w:val="24"/>
        </w:rPr>
        <w:t xml:space="preserve">запрос </w:t>
      </w:r>
      <w:r>
        <w:rPr>
          <w:rFonts w:ascii="Times New Roman" w:hAnsi="Times New Roman"/>
          <w:color w:val="00000A"/>
          <w:sz w:val="24"/>
          <w:szCs w:val="24"/>
        </w:rPr>
        <w:t xml:space="preserve">   </w:t>
      </w:r>
      <w:r w:rsidRPr="00CF3164">
        <w:rPr>
          <w:rFonts w:ascii="Times New Roman" w:hAnsi="Times New Roman"/>
          <w:color w:val="00000A"/>
          <w:sz w:val="24"/>
          <w:szCs w:val="24"/>
        </w:rPr>
        <w:t>о разъяснении размещенной информации.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CF3164">
        <w:rPr>
          <w:rFonts w:ascii="Times New Roman" w:hAnsi="Times New Roman"/>
          <w:color w:val="00000A"/>
          <w:sz w:val="24"/>
          <w:szCs w:val="24"/>
        </w:rPr>
        <w:t xml:space="preserve">дней </w:t>
      </w:r>
      <w:r>
        <w:rPr>
          <w:rFonts w:ascii="Times New Roman" w:hAnsi="Times New Roman"/>
          <w:color w:val="00000A"/>
          <w:sz w:val="24"/>
          <w:szCs w:val="24"/>
        </w:rPr>
        <w:t xml:space="preserve">         </w:t>
      </w:r>
      <w:r w:rsidRPr="00CF3164">
        <w:rPr>
          <w:rFonts w:ascii="Times New Roman" w:hAnsi="Times New Roman"/>
          <w:color w:val="00000A"/>
          <w:sz w:val="24"/>
          <w:szCs w:val="24"/>
        </w:rPr>
        <w:t xml:space="preserve">до окончания подачи заявок. 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 xml:space="preserve"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</w:t>
      </w:r>
      <w:r>
        <w:rPr>
          <w:rFonts w:ascii="Times New Roman" w:hAnsi="Times New Roman"/>
          <w:color w:val="00000A"/>
          <w:sz w:val="24"/>
          <w:szCs w:val="24"/>
        </w:rPr>
        <w:t xml:space="preserve">      </w:t>
      </w:r>
      <w:r w:rsidRPr="00CF3164">
        <w:rPr>
          <w:rFonts w:ascii="Times New Roman" w:hAnsi="Times New Roman"/>
          <w:color w:val="00000A"/>
          <w:sz w:val="24"/>
          <w:szCs w:val="24"/>
        </w:rPr>
        <w:t>но без указания лица, от которого поступил запрос.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 xml:space="preserve">По всем вопросам, связанным с участием в торгах на электронной торговой площадке АО «Единая электронная торговая площадка», обращаться в круглосуточную службу поддержки пользователей по телефону: +7 495 276-16-26 или по адресу электронной почты: </w:t>
      </w:r>
      <w:r w:rsidRPr="00CF3164">
        <w:rPr>
          <w:rFonts w:ascii="Times New Roman" w:hAnsi="Times New Roman"/>
          <w:color w:val="0563C2"/>
          <w:sz w:val="24"/>
          <w:szCs w:val="24"/>
        </w:rPr>
        <w:t xml:space="preserve">info@roseltorg.ru 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CF3164">
        <w:rPr>
          <w:rFonts w:ascii="Times New Roman" w:hAnsi="Times New Roman"/>
          <w:b/>
          <w:bCs/>
          <w:color w:val="00000A"/>
          <w:sz w:val="24"/>
          <w:szCs w:val="24"/>
        </w:rPr>
        <w:t>9. Порядок определения участников аукциона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>9.1. В день определения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прилагаемым к ним документам, а также к журналу приема заявок.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 xml:space="preserve">9.2. </w:t>
      </w:r>
      <w:proofErr w:type="gramStart"/>
      <w:r w:rsidRPr="00CF3164">
        <w:rPr>
          <w:rFonts w:ascii="Times New Roman" w:hAnsi="Times New Roman"/>
          <w:color w:val="00000A"/>
          <w:sz w:val="24"/>
          <w:szCs w:val="24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</w:t>
      </w:r>
      <w:r>
        <w:rPr>
          <w:rFonts w:ascii="Times New Roman" w:hAnsi="Times New Roman"/>
          <w:color w:val="00000A"/>
          <w:sz w:val="24"/>
          <w:szCs w:val="24"/>
        </w:rPr>
        <w:t xml:space="preserve">                  </w:t>
      </w:r>
      <w:r w:rsidRPr="00CF3164">
        <w:rPr>
          <w:rFonts w:ascii="Times New Roman" w:hAnsi="Times New Roman"/>
          <w:color w:val="00000A"/>
          <w:sz w:val="24"/>
          <w:szCs w:val="24"/>
        </w:rPr>
        <w:t>с указанием оснований такого отказа.</w:t>
      </w:r>
      <w:proofErr w:type="gramEnd"/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 xml:space="preserve">9.3. 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</w:t>
      </w:r>
      <w:r>
        <w:rPr>
          <w:rFonts w:ascii="Times New Roman" w:hAnsi="Times New Roman"/>
          <w:color w:val="00000A"/>
          <w:sz w:val="24"/>
          <w:szCs w:val="24"/>
        </w:rPr>
        <w:t xml:space="preserve">        </w:t>
      </w:r>
      <w:r w:rsidRPr="00CF3164">
        <w:rPr>
          <w:rFonts w:ascii="Times New Roman" w:hAnsi="Times New Roman"/>
          <w:color w:val="00000A"/>
          <w:sz w:val="24"/>
          <w:szCs w:val="24"/>
        </w:rPr>
        <w:t xml:space="preserve">о признании их участниками продажи или об отказе в признании участниками продажи </w:t>
      </w:r>
      <w:r>
        <w:rPr>
          <w:rFonts w:ascii="Times New Roman" w:hAnsi="Times New Roman"/>
          <w:color w:val="00000A"/>
          <w:sz w:val="24"/>
          <w:szCs w:val="24"/>
        </w:rPr>
        <w:t xml:space="preserve">                    </w:t>
      </w:r>
      <w:r w:rsidRPr="00CF3164">
        <w:rPr>
          <w:rFonts w:ascii="Times New Roman" w:hAnsi="Times New Roman"/>
          <w:color w:val="00000A"/>
          <w:sz w:val="24"/>
          <w:szCs w:val="24"/>
        </w:rPr>
        <w:t>с указанием оснований отказа.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>9.4. 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а также на сайте Продавца в сети «Интернет».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 xml:space="preserve">9.5. 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color w:val="00000A"/>
          <w:sz w:val="24"/>
          <w:szCs w:val="24"/>
        </w:rPr>
        <w:t xml:space="preserve">              </w:t>
      </w:r>
      <w:r w:rsidRPr="00CF3164">
        <w:rPr>
          <w:rFonts w:ascii="Times New Roman" w:hAnsi="Times New Roman"/>
          <w:color w:val="00000A"/>
          <w:sz w:val="24"/>
          <w:szCs w:val="24"/>
        </w:rPr>
        <w:t>о признании претендентов участниками аукциона.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>9.6. Претендент не допускается к участию в аукционе по следующим основаниям: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>б) представлены не все документы в соответствии с перечнем, указанным в информационном сообщении о проведен</w:t>
      </w:r>
      <w:proofErr w:type="gramStart"/>
      <w:r w:rsidRPr="00CF3164">
        <w:rPr>
          <w:rFonts w:ascii="Times New Roman" w:hAnsi="Times New Roman"/>
          <w:color w:val="00000A"/>
          <w:sz w:val="24"/>
          <w:szCs w:val="24"/>
        </w:rPr>
        <w:t>ии ау</w:t>
      </w:r>
      <w:proofErr w:type="gramEnd"/>
      <w:r w:rsidRPr="00CF3164">
        <w:rPr>
          <w:rFonts w:ascii="Times New Roman" w:hAnsi="Times New Roman"/>
          <w:color w:val="00000A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 xml:space="preserve">в) не подтверждено поступление в установленный срок задатка на счет Организатора, указанный </w:t>
      </w:r>
      <w:r>
        <w:rPr>
          <w:rFonts w:ascii="Times New Roman" w:hAnsi="Times New Roman"/>
          <w:color w:val="00000A"/>
          <w:sz w:val="24"/>
          <w:szCs w:val="24"/>
        </w:rPr>
        <w:t xml:space="preserve">   </w:t>
      </w:r>
      <w:r w:rsidRPr="00CF3164">
        <w:rPr>
          <w:rFonts w:ascii="Times New Roman" w:hAnsi="Times New Roman"/>
          <w:color w:val="00000A"/>
          <w:sz w:val="24"/>
          <w:szCs w:val="24"/>
        </w:rPr>
        <w:t>в информационном сообщении.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>г) заявка подана лицом, не уполномоченным Претендентом на осуществление таких действий.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 xml:space="preserve">9.7. 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</w:t>
      </w:r>
      <w:r>
        <w:rPr>
          <w:rFonts w:ascii="Times New Roman" w:hAnsi="Times New Roman"/>
          <w:color w:val="00000A"/>
          <w:sz w:val="24"/>
          <w:szCs w:val="24"/>
        </w:rPr>
        <w:t xml:space="preserve">   </w:t>
      </w:r>
      <w:r w:rsidRPr="00CF3164">
        <w:rPr>
          <w:rFonts w:ascii="Times New Roman" w:hAnsi="Times New Roman"/>
          <w:color w:val="00000A"/>
          <w:sz w:val="24"/>
          <w:szCs w:val="24"/>
        </w:rPr>
        <w:t>за днем принятия указанного решения.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CF3164">
        <w:rPr>
          <w:rFonts w:ascii="Times New Roman" w:hAnsi="Times New Roman"/>
          <w:b/>
          <w:bCs/>
          <w:color w:val="00000A"/>
          <w:sz w:val="24"/>
          <w:szCs w:val="24"/>
        </w:rPr>
        <w:lastRenderedPageBreak/>
        <w:t>10. Порядок проведения аукциона и определения победителя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>10.1. Процедура аукциона проводится в день и время, указанные в данном информационном сообщении, путем последовательного повышения участниками начальной цены продажи на величину, равную величине "шага аукциона".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>10.2. В течение одного часа со времени начала проведения процедуры аукциона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CF3164">
        <w:rPr>
          <w:rFonts w:ascii="Times New Roman" w:hAnsi="Times New Roman"/>
          <w:color w:val="00000A"/>
          <w:sz w:val="24"/>
          <w:szCs w:val="24"/>
        </w:rPr>
        <w:t>участникам предлагается заявить о приобретении имущества по начальной цене. В случае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CF3164">
        <w:rPr>
          <w:rFonts w:ascii="Times New Roman" w:hAnsi="Times New Roman"/>
          <w:color w:val="00000A"/>
          <w:sz w:val="24"/>
          <w:szCs w:val="24"/>
        </w:rPr>
        <w:t>если в течение указанного времени: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</w:t>
      </w:r>
      <w:r>
        <w:rPr>
          <w:rFonts w:ascii="Times New Roman" w:hAnsi="Times New Roman"/>
          <w:color w:val="00000A"/>
          <w:sz w:val="24"/>
          <w:szCs w:val="24"/>
        </w:rPr>
        <w:t xml:space="preserve">          </w:t>
      </w:r>
      <w:r w:rsidRPr="00CF3164">
        <w:rPr>
          <w:rFonts w:ascii="Times New Roman" w:hAnsi="Times New Roman"/>
          <w:color w:val="00000A"/>
          <w:sz w:val="24"/>
          <w:szCs w:val="24"/>
        </w:rPr>
        <w:t>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 xml:space="preserve">10.3. </w:t>
      </w:r>
      <w:r w:rsidRPr="00CF3164">
        <w:rPr>
          <w:rFonts w:ascii="Times New Roman" w:hAnsi="Times New Roman"/>
          <w:bCs/>
          <w:color w:val="00000A"/>
          <w:sz w:val="24"/>
          <w:szCs w:val="24"/>
        </w:rPr>
        <w:t>Лицом, имеющим право приобретения Имущество продажи</w:t>
      </w:r>
      <w:r w:rsidRPr="00CF3164"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  <w:r w:rsidRPr="00CF3164">
        <w:rPr>
          <w:rFonts w:ascii="Times New Roman" w:hAnsi="Times New Roman"/>
          <w:color w:val="00000A"/>
          <w:sz w:val="24"/>
          <w:szCs w:val="24"/>
        </w:rPr>
        <w:t>(далее – победителем торгов), признается участник, предложивший наиболее высокую цену продажи за Имущество.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 xml:space="preserve">10.4. Итоги аукциона подводятся по завершении торгов на электронной торговой площадке АО «Единая электронная торговая площадка». Процедура аукциона считается завершенной </w:t>
      </w:r>
      <w:r>
        <w:rPr>
          <w:rFonts w:ascii="Times New Roman" w:hAnsi="Times New Roman"/>
          <w:color w:val="00000A"/>
          <w:sz w:val="24"/>
          <w:szCs w:val="24"/>
        </w:rPr>
        <w:t xml:space="preserve">                </w:t>
      </w:r>
      <w:r w:rsidRPr="00CF3164">
        <w:rPr>
          <w:rFonts w:ascii="Times New Roman" w:hAnsi="Times New Roman"/>
          <w:color w:val="00000A"/>
          <w:sz w:val="24"/>
          <w:szCs w:val="24"/>
        </w:rPr>
        <w:t>со времени подписания Продавцом протокола об итогах аукциона.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 xml:space="preserve">10.5. Договор купли-продажи заключается с победителем в течение 5 (пяти) рабочих дней со дня подведения итогов аукциона. При уклонении или отказе победителя торгов от заключения </w:t>
      </w:r>
      <w:r>
        <w:rPr>
          <w:rFonts w:ascii="Times New Roman" w:hAnsi="Times New Roman"/>
          <w:color w:val="00000A"/>
          <w:sz w:val="24"/>
          <w:szCs w:val="24"/>
        </w:rPr>
        <w:t xml:space="preserve">             </w:t>
      </w:r>
      <w:r w:rsidRPr="00CF3164">
        <w:rPr>
          <w:rFonts w:ascii="Times New Roman" w:hAnsi="Times New Roman"/>
          <w:color w:val="00000A"/>
          <w:sz w:val="24"/>
          <w:szCs w:val="24"/>
        </w:rPr>
        <w:t>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CF3164">
        <w:rPr>
          <w:rFonts w:ascii="Times New Roman" w:hAnsi="Times New Roman"/>
          <w:color w:val="00000A"/>
          <w:sz w:val="24"/>
          <w:szCs w:val="24"/>
        </w:rPr>
        <w:t>Результаты торгов аннулируются продавцом.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 xml:space="preserve">10.6.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 оформления протокола </w:t>
      </w:r>
      <w:r>
        <w:rPr>
          <w:rFonts w:ascii="Times New Roman" w:hAnsi="Times New Roman"/>
          <w:color w:val="00000A"/>
          <w:sz w:val="24"/>
          <w:szCs w:val="24"/>
        </w:rPr>
        <w:t xml:space="preserve">  </w:t>
      </w:r>
      <w:r w:rsidRPr="00CF3164">
        <w:rPr>
          <w:rFonts w:ascii="Times New Roman" w:hAnsi="Times New Roman"/>
          <w:color w:val="00000A"/>
          <w:sz w:val="24"/>
          <w:szCs w:val="24"/>
        </w:rPr>
        <w:t>об итогах аукциона.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 xml:space="preserve">10.7. Протокол об итогах аукциона, содержащий цену имущества, предложенную победителем, </w:t>
      </w:r>
      <w:r>
        <w:rPr>
          <w:rFonts w:ascii="Times New Roman" w:hAnsi="Times New Roman"/>
          <w:color w:val="00000A"/>
          <w:sz w:val="24"/>
          <w:szCs w:val="24"/>
        </w:rPr>
        <w:t xml:space="preserve">    </w:t>
      </w:r>
      <w:r w:rsidRPr="00CF3164">
        <w:rPr>
          <w:rFonts w:ascii="Times New Roman" w:hAnsi="Times New Roman"/>
          <w:color w:val="00000A"/>
          <w:sz w:val="24"/>
          <w:szCs w:val="24"/>
        </w:rPr>
        <w:t>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 xml:space="preserve">10.8. Процедура аукциона считается завершенной со времени подписания продавцом протокола 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CF3164">
        <w:rPr>
          <w:rFonts w:ascii="Times New Roman" w:hAnsi="Times New Roman"/>
          <w:color w:val="00000A"/>
          <w:sz w:val="24"/>
          <w:szCs w:val="24"/>
        </w:rPr>
        <w:t>об итогах такой продажи.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>10.9.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>б) цена сделки;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>в) фамилия, имя, отчество физического лица или наименование юридического лица -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CF3164">
        <w:rPr>
          <w:rFonts w:ascii="Times New Roman" w:hAnsi="Times New Roman"/>
          <w:color w:val="00000A"/>
          <w:sz w:val="24"/>
          <w:szCs w:val="24"/>
        </w:rPr>
        <w:t>победителя.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>10.10. Аукцион признается несостоявшимся в следующих случаях: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>а) не было подано ни одной заявки на участие либо ни один из претендентов не признан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CF3164">
        <w:rPr>
          <w:rFonts w:ascii="Times New Roman" w:hAnsi="Times New Roman"/>
          <w:color w:val="00000A"/>
          <w:sz w:val="24"/>
          <w:szCs w:val="24"/>
        </w:rPr>
        <w:t>участником;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>б) принято решение о признании только одного претендента участником;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>в) ни один из участников не сделал предложение о начальной цене имущества.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>10.11. Решение о признан</w:t>
      </w:r>
      <w:proofErr w:type="gramStart"/>
      <w:r w:rsidRPr="00CF3164">
        <w:rPr>
          <w:rFonts w:ascii="Times New Roman" w:hAnsi="Times New Roman"/>
          <w:color w:val="00000A"/>
          <w:sz w:val="24"/>
          <w:szCs w:val="24"/>
        </w:rPr>
        <w:t>ии ау</w:t>
      </w:r>
      <w:proofErr w:type="gramEnd"/>
      <w:r w:rsidRPr="00CF3164">
        <w:rPr>
          <w:rFonts w:ascii="Times New Roman" w:hAnsi="Times New Roman"/>
          <w:color w:val="00000A"/>
          <w:sz w:val="24"/>
          <w:szCs w:val="24"/>
        </w:rPr>
        <w:t>кциона несостоявшимся оформляется протоколом об итогах аукциона.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CF3164">
        <w:rPr>
          <w:rFonts w:ascii="Times New Roman" w:hAnsi="Times New Roman"/>
          <w:b/>
          <w:bCs/>
          <w:color w:val="00000A"/>
          <w:sz w:val="24"/>
          <w:szCs w:val="24"/>
        </w:rPr>
        <w:t>11. Срок заключения договора купли-продажи имущества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>11.1. Договор купли-продажи имущества заключается между продавцом и победителем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CF3164">
        <w:rPr>
          <w:rFonts w:ascii="Times New Roman" w:hAnsi="Times New Roman"/>
          <w:color w:val="00000A"/>
          <w:sz w:val="24"/>
          <w:szCs w:val="24"/>
        </w:rPr>
        <w:t xml:space="preserve">аукциона в установленном законодательством порядке в течение 5 (пяти) рабочих дней </w:t>
      </w:r>
      <w:proofErr w:type="gramStart"/>
      <w:r w:rsidRPr="00CF3164">
        <w:rPr>
          <w:rFonts w:ascii="Times New Roman" w:hAnsi="Times New Roman"/>
          <w:color w:val="00000A"/>
          <w:sz w:val="24"/>
          <w:szCs w:val="24"/>
        </w:rPr>
        <w:t>с даты подведения</w:t>
      </w:r>
      <w:proofErr w:type="gramEnd"/>
      <w:r w:rsidRPr="00CF3164">
        <w:rPr>
          <w:rFonts w:ascii="Times New Roman" w:hAnsi="Times New Roman"/>
          <w:color w:val="00000A"/>
          <w:sz w:val="24"/>
          <w:szCs w:val="24"/>
        </w:rPr>
        <w:t xml:space="preserve"> итогов аукциона в Администрации </w:t>
      </w:r>
      <w:proofErr w:type="spellStart"/>
      <w:r>
        <w:rPr>
          <w:rFonts w:ascii="Times New Roman" w:hAnsi="Times New Roman"/>
          <w:color w:val="00000A"/>
          <w:sz w:val="24"/>
          <w:szCs w:val="24"/>
        </w:rPr>
        <w:t>Просветского</w:t>
      </w:r>
      <w:proofErr w:type="spellEnd"/>
      <w:r w:rsidRPr="00CF3164">
        <w:rPr>
          <w:rFonts w:ascii="Times New Roman" w:hAnsi="Times New Roman"/>
          <w:color w:val="00000A"/>
          <w:sz w:val="24"/>
          <w:szCs w:val="24"/>
        </w:rPr>
        <w:t xml:space="preserve"> сельсовета Кетовского района Курганской области.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>11.1.1. При уклонении или отказе победителя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lastRenderedPageBreak/>
        <w:t xml:space="preserve">11.2. Ответственность покупателя в случае его отказа или уклонения от оплаты имущества </w:t>
      </w:r>
      <w:r>
        <w:rPr>
          <w:rFonts w:ascii="Times New Roman" w:hAnsi="Times New Roman"/>
          <w:color w:val="00000A"/>
          <w:sz w:val="24"/>
          <w:szCs w:val="24"/>
        </w:rPr>
        <w:t xml:space="preserve">             </w:t>
      </w:r>
      <w:r w:rsidRPr="00CF3164">
        <w:rPr>
          <w:rFonts w:ascii="Times New Roman" w:hAnsi="Times New Roman"/>
          <w:color w:val="00000A"/>
          <w:sz w:val="24"/>
          <w:szCs w:val="24"/>
        </w:rPr>
        <w:t>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>Право собственности на имущество переходит к Покупателю в порядке, установленном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CF3164">
        <w:rPr>
          <w:rFonts w:ascii="Times New Roman" w:hAnsi="Times New Roman"/>
          <w:color w:val="00000A"/>
          <w:sz w:val="24"/>
          <w:szCs w:val="24"/>
        </w:rPr>
        <w:t>законодательством Российской Федерации, в соответствии с договором купли-продажи.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>11.3. Задаток, перечисленный покупателем для участия в аукционе, засчитывается в счет оплаты имущества.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>11.4. Факт оплаты имущества подтверждается выпиской со счета о поступлении сре</w:t>
      </w:r>
      <w:proofErr w:type="gramStart"/>
      <w:r w:rsidRPr="00CF3164">
        <w:rPr>
          <w:rFonts w:ascii="Times New Roman" w:hAnsi="Times New Roman"/>
          <w:color w:val="00000A"/>
          <w:sz w:val="24"/>
          <w:szCs w:val="24"/>
        </w:rPr>
        <w:t>дств в р</w:t>
      </w:r>
      <w:proofErr w:type="gramEnd"/>
      <w:r w:rsidRPr="00CF3164">
        <w:rPr>
          <w:rFonts w:ascii="Times New Roman" w:hAnsi="Times New Roman"/>
          <w:color w:val="00000A"/>
          <w:sz w:val="24"/>
          <w:szCs w:val="24"/>
        </w:rPr>
        <w:t>азмере и сроки, указанные в договоре купли-продажи.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CF3164">
        <w:rPr>
          <w:rFonts w:ascii="Times New Roman" w:hAnsi="Times New Roman"/>
          <w:b/>
          <w:bCs/>
          <w:color w:val="00000A"/>
          <w:sz w:val="24"/>
          <w:szCs w:val="24"/>
        </w:rPr>
        <w:t>12. Переход права собственности на имущество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 xml:space="preserve">12.1. Передача имущества и оформление права собственности на него осуществляются </w:t>
      </w:r>
      <w:r>
        <w:rPr>
          <w:rFonts w:ascii="Times New Roman" w:hAnsi="Times New Roman"/>
          <w:color w:val="00000A"/>
          <w:sz w:val="24"/>
          <w:szCs w:val="24"/>
        </w:rPr>
        <w:t xml:space="preserve">                    </w:t>
      </w:r>
      <w:r w:rsidRPr="00CF3164">
        <w:rPr>
          <w:rFonts w:ascii="Times New Roman" w:hAnsi="Times New Roman"/>
          <w:color w:val="00000A"/>
          <w:sz w:val="24"/>
          <w:szCs w:val="24"/>
        </w:rPr>
        <w:t>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>12.2. 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купли-продажи, в порядке, установленном законодательством Российской Федерации.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CF3164">
        <w:rPr>
          <w:rFonts w:ascii="Times New Roman" w:hAnsi="Times New Roman"/>
          <w:b/>
          <w:bCs/>
          <w:color w:val="00000A"/>
          <w:sz w:val="24"/>
          <w:szCs w:val="24"/>
        </w:rPr>
        <w:t>13. Заключительные положения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CF3164">
        <w:rPr>
          <w:rFonts w:ascii="Times New Roman" w:hAnsi="Times New Roman"/>
          <w:color w:val="00000A"/>
          <w:sz w:val="24"/>
          <w:szCs w:val="24"/>
        </w:rPr>
        <w:t>13.1.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1068D9" w:rsidRPr="00CF3164" w:rsidRDefault="001068D9" w:rsidP="00106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068D9" w:rsidRPr="00CF3164" w:rsidRDefault="001068D9" w:rsidP="00106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068D9" w:rsidRPr="00CF3164" w:rsidRDefault="001068D9" w:rsidP="00106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068D9" w:rsidRPr="00CF3164" w:rsidRDefault="001068D9" w:rsidP="00106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068D9" w:rsidRPr="00CF3164" w:rsidRDefault="001068D9" w:rsidP="00106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068D9" w:rsidRPr="00CF3164" w:rsidRDefault="001068D9" w:rsidP="00106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068D9" w:rsidRPr="00CF3164" w:rsidRDefault="001068D9" w:rsidP="00106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068D9" w:rsidRDefault="001068D9" w:rsidP="00106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068D9" w:rsidRDefault="001068D9" w:rsidP="00106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068D9" w:rsidRDefault="001068D9" w:rsidP="00106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068D9" w:rsidRDefault="001068D9" w:rsidP="00106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068D9" w:rsidRDefault="001068D9" w:rsidP="00106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068D9" w:rsidRDefault="001068D9" w:rsidP="00106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068D9" w:rsidRDefault="001068D9" w:rsidP="00106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068D9" w:rsidRDefault="001068D9" w:rsidP="00106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068D9" w:rsidRDefault="001068D9" w:rsidP="00106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068D9" w:rsidRDefault="001068D9" w:rsidP="00106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068D9" w:rsidRDefault="001068D9" w:rsidP="00106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068D9" w:rsidRDefault="001068D9" w:rsidP="00106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068D9" w:rsidRDefault="001068D9" w:rsidP="00106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068D9" w:rsidRDefault="001068D9" w:rsidP="00106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068D9" w:rsidRDefault="001068D9" w:rsidP="00106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068D9" w:rsidRDefault="001068D9" w:rsidP="00106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068D9" w:rsidRDefault="001068D9" w:rsidP="00106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068D9" w:rsidRDefault="001068D9" w:rsidP="00106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068D9" w:rsidRDefault="001068D9" w:rsidP="00106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068D9" w:rsidRDefault="001068D9" w:rsidP="00106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068D9" w:rsidRDefault="001068D9" w:rsidP="00106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068D9" w:rsidRDefault="001068D9" w:rsidP="00106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8096B" w:rsidRDefault="0078096B" w:rsidP="00106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8096B" w:rsidRDefault="0078096B" w:rsidP="00106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8096B" w:rsidRDefault="0078096B" w:rsidP="00106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8096B" w:rsidRDefault="0078096B" w:rsidP="00106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8096B" w:rsidRDefault="0078096B" w:rsidP="00106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8096B" w:rsidRDefault="0078096B" w:rsidP="00106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8096B" w:rsidRDefault="0078096B" w:rsidP="00106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8096B" w:rsidRDefault="0078096B" w:rsidP="00106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068D9" w:rsidRPr="00CF3164" w:rsidRDefault="001068D9" w:rsidP="001068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F316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F3164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1068D9" w:rsidRPr="00CF3164" w:rsidRDefault="001068D9" w:rsidP="001068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CF3164">
        <w:rPr>
          <w:rFonts w:ascii="Times New Roman" w:hAnsi="Times New Roman" w:cs="Times New Roman"/>
          <w:sz w:val="24"/>
          <w:szCs w:val="24"/>
        </w:rPr>
        <w:t>к извещению</w:t>
      </w:r>
    </w:p>
    <w:p w:rsidR="001068D9" w:rsidRPr="00CF3164" w:rsidRDefault="001068D9" w:rsidP="001068D9">
      <w:pPr>
        <w:pStyle w:val="a4"/>
        <w:jc w:val="right"/>
        <w:rPr>
          <w:rStyle w:val="1"/>
          <w:rFonts w:ascii="Times New Roman" w:hAnsi="Times New Roman" w:cs="Times New Roman"/>
          <w:sz w:val="24"/>
          <w:szCs w:val="24"/>
        </w:rPr>
      </w:pPr>
    </w:p>
    <w:p w:rsidR="001068D9" w:rsidRDefault="001068D9" w:rsidP="001068D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3164">
        <w:rPr>
          <w:rFonts w:ascii="Times New Roman" w:hAnsi="Times New Roman"/>
          <w:b/>
          <w:sz w:val="24"/>
          <w:szCs w:val="24"/>
        </w:rPr>
        <w:t>Заявка на участие  о проведен</w:t>
      </w:r>
      <w:proofErr w:type="gramStart"/>
      <w:r w:rsidRPr="00CF3164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CF3164">
        <w:rPr>
          <w:rFonts w:ascii="Times New Roman" w:hAnsi="Times New Roman"/>
          <w:b/>
          <w:sz w:val="24"/>
          <w:szCs w:val="24"/>
        </w:rPr>
        <w:t xml:space="preserve">кциона в электронной форме </w:t>
      </w:r>
      <w:r w:rsidRPr="00CF3164">
        <w:rPr>
          <w:rFonts w:ascii="Times New Roman" w:hAnsi="Times New Roman"/>
          <w:b/>
          <w:bCs/>
          <w:sz w:val="24"/>
          <w:szCs w:val="24"/>
        </w:rPr>
        <w:t>на право заключения договора купли-п</w:t>
      </w:r>
      <w:r>
        <w:rPr>
          <w:rFonts w:ascii="Times New Roman" w:hAnsi="Times New Roman"/>
          <w:b/>
          <w:bCs/>
          <w:sz w:val="24"/>
          <w:szCs w:val="24"/>
        </w:rPr>
        <w:t>родажи муниципального имущества: З</w:t>
      </w:r>
      <w:r w:rsidRPr="00CF3164">
        <w:rPr>
          <w:rFonts w:ascii="Times New Roman" w:hAnsi="Times New Roman"/>
          <w:b/>
          <w:bCs/>
          <w:sz w:val="24"/>
          <w:szCs w:val="24"/>
        </w:rPr>
        <w:t>дание</w:t>
      </w:r>
      <w:r w:rsidRPr="00B044E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(нежилое)</w:t>
      </w:r>
      <w:r w:rsidRPr="00CF3164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gramStart"/>
      <w:r w:rsidRPr="00CF3164">
        <w:rPr>
          <w:rFonts w:ascii="Times New Roman" w:hAnsi="Times New Roman"/>
          <w:b/>
          <w:bCs/>
          <w:sz w:val="24"/>
          <w:szCs w:val="24"/>
        </w:rPr>
        <w:t>расположенного</w:t>
      </w:r>
      <w:proofErr w:type="gramEnd"/>
      <w:r w:rsidRPr="00CF316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CF3164">
        <w:rPr>
          <w:rFonts w:ascii="Times New Roman" w:hAnsi="Times New Roman"/>
          <w:b/>
          <w:bCs/>
          <w:sz w:val="24"/>
          <w:szCs w:val="24"/>
        </w:rPr>
        <w:t>по адресу: Курганск</w:t>
      </w:r>
      <w:r>
        <w:rPr>
          <w:rFonts w:ascii="Times New Roman" w:hAnsi="Times New Roman"/>
          <w:b/>
          <w:bCs/>
          <w:sz w:val="24"/>
          <w:szCs w:val="24"/>
        </w:rPr>
        <w:t>ая область, р-н. Кетовский, с. Просвет</w:t>
      </w:r>
      <w:r w:rsidRPr="00CF3164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1068D9" w:rsidRPr="00CF3164" w:rsidRDefault="001068D9" w:rsidP="001068D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Советская</w:t>
      </w:r>
      <w:proofErr w:type="gramEnd"/>
      <w:r w:rsidRPr="00CF3164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д.55б </w:t>
      </w:r>
      <w:r>
        <w:rPr>
          <w:rFonts w:ascii="Times New Roman" w:hAnsi="Times New Roman"/>
          <w:b/>
          <w:sz w:val="24"/>
          <w:szCs w:val="24"/>
        </w:rPr>
        <w:t>(именуемо</w:t>
      </w:r>
      <w:r w:rsidRPr="00CF3164">
        <w:rPr>
          <w:rFonts w:ascii="Times New Roman" w:hAnsi="Times New Roman"/>
          <w:b/>
          <w:sz w:val="24"/>
          <w:szCs w:val="24"/>
        </w:rPr>
        <w:t>е «Имущество»)</w:t>
      </w:r>
    </w:p>
    <w:p w:rsidR="001068D9" w:rsidRPr="00CF3164" w:rsidRDefault="001068D9" w:rsidP="001068D9">
      <w:pPr>
        <w:pStyle w:val="1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 w:rsidRPr="00CF3164">
        <w:rPr>
          <w:rFonts w:eastAsia="PT Astra Serif"/>
          <w:kern w:val="0"/>
          <w:lang w:bidi="hi-IN"/>
        </w:rPr>
        <w:t>Заявитель _____________________________________________________________________________</w:t>
      </w:r>
    </w:p>
    <w:p w:rsidR="001068D9" w:rsidRPr="00CF3164" w:rsidRDefault="001068D9" w:rsidP="001068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CF3164">
        <w:rPr>
          <w:rFonts w:ascii="Times New Roman" w:eastAsia="PT Astra Serif" w:hAnsi="Times New Roman"/>
          <w:sz w:val="24"/>
          <w:szCs w:val="24"/>
          <w:lang w:bidi="hi-IN"/>
        </w:rPr>
        <w:t xml:space="preserve">  </w:t>
      </w:r>
      <w:proofErr w:type="gramStart"/>
      <w:r w:rsidRPr="00CF3164">
        <w:rPr>
          <w:rFonts w:ascii="Times New Roman" w:eastAsia="PT Astra Serif" w:hAnsi="Times New Roman"/>
          <w:sz w:val="24"/>
          <w:szCs w:val="24"/>
          <w:lang w:bidi="hi-IN"/>
        </w:rPr>
        <w:t>(полное наименование юридического лица, подающего заявку: почтовый индекс и адрес, ОГРН, телефон/</w:t>
      </w:r>
      <w:proofErr w:type="gramEnd"/>
    </w:p>
    <w:p w:rsidR="001068D9" w:rsidRPr="00CF3164" w:rsidRDefault="001068D9" w:rsidP="001068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CF3164">
        <w:rPr>
          <w:rFonts w:ascii="Times New Roman" w:eastAsia="PT Astra Serif" w:hAnsi="Times New Roman"/>
          <w:sz w:val="24"/>
          <w:szCs w:val="24"/>
          <w:lang w:bidi="hi-IN"/>
        </w:rPr>
        <w:t>_____________________________________________________________________________</w:t>
      </w:r>
    </w:p>
    <w:p w:rsidR="001068D9" w:rsidRPr="00CF3164" w:rsidRDefault="001068D9" w:rsidP="001068D9">
      <w:pPr>
        <w:pStyle w:val="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sz w:val="24"/>
        </w:rPr>
      </w:pPr>
      <w:r w:rsidRPr="00CF3164">
        <w:rPr>
          <w:rFonts w:eastAsia="PT Astra Serif"/>
          <w:kern w:val="0"/>
          <w:sz w:val="24"/>
          <w:lang w:bidi="hi-IN"/>
        </w:rPr>
        <w:t>_____________________________________________________________________________</w:t>
      </w:r>
    </w:p>
    <w:p w:rsidR="001068D9" w:rsidRPr="00CF3164" w:rsidRDefault="001068D9" w:rsidP="001068D9">
      <w:pPr>
        <w:pStyle w:val="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sz w:val="24"/>
        </w:rPr>
      </w:pPr>
      <w:r w:rsidRPr="00CF3164">
        <w:rPr>
          <w:rFonts w:eastAsia="PT Astra Serif"/>
          <w:kern w:val="0"/>
          <w:sz w:val="24"/>
          <w:lang w:bidi="hi-IN"/>
        </w:rPr>
        <w:t>(фамилия, имя, отчество, паспортные данные физического лица, подающего заявку, почтовый индекс и адрес регистрации, ИНН, телефон) _____________________________________________________________________________</w:t>
      </w:r>
      <w:r>
        <w:rPr>
          <w:rFonts w:eastAsia="PT Astra Serif"/>
          <w:kern w:val="0"/>
          <w:sz w:val="24"/>
          <w:lang w:bidi="hi-IN"/>
        </w:rPr>
        <w:t>______</w:t>
      </w:r>
    </w:p>
    <w:p w:rsidR="001068D9" w:rsidRPr="00CF3164" w:rsidRDefault="001068D9" w:rsidP="001068D9">
      <w:pPr>
        <w:pStyle w:val="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sz w:val="24"/>
        </w:rPr>
      </w:pPr>
      <w:r w:rsidRPr="00CF3164">
        <w:rPr>
          <w:rFonts w:eastAsia="PT Astra Serif"/>
          <w:kern w:val="0"/>
          <w:sz w:val="24"/>
          <w:lang w:bidi="hi-IN"/>
        </w:rPr>
        <w:t>_____________________________________________________________________________</w:t>
      </w:r>
      <w:r>
        <w:rPr>
          <w:rFonts w:eastAsia="PT Astra Serif"/>
          <w:kern w:val="0"/>
          <w:sz w:val="24"/>
          <w:lang w:bidi="hi-IN"/>
        </w:rPr>
        <w:t>_______</w:t>
      </w:r>
      <w:r w:rsidRPr="00CF3164">
        <w:rPr>
          <w:rFonts w:eastAsia="PT Astra Serif"/>
          <w:kern w:val="0"/>
          <w:sz w:val="24"/>
          <w:lang w:bidi="hi-IN"/>
        </w:rPr>
        <w:t>,</w:t>
      </w:r>
    </w:p>
    <w:p w:rsidR="001068D9" w:rsidRPr="00CF3164" w:rsidRDefault="001068D9" w:rsidP="001068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CF3164">
        <w:rPr>
          <w:rFonts w:ascii="Times New Roman" w:eastAsia="PT Astra Serif" w:hAnsi="Times New Roman"/>
          <w:sz w:val="24"/>
          <w:szCs w:val="24"/>
          <w:lang w:bidi="hi-IN"/>
        </w:rPr>
        <w:t xml:space="preserve">именуемый далее </w:t>
      </w:r>
      <w:r w:rsidRPr="00CF3164">
        <w:rPr>
          <w:rFonts w:ascii="Times New Roman" w:eastAsia="PT Astra Serif" w:hAnsi="Times New Roman"/>
          <w:b/>
          <w:bCs/>
          <w:sz w:val="24"/>
          <w:szCs w:val="24"/>
          <w:lang w:bidi="hi-IN"/>
        </w:rPr>
        <w:t>Претендент</w:t>
      </w:r>
      <w:r w:rsidRPr="00CF3164">
        <w:rPr>
          <w:rFonts w:ascii="Times New Roman" w:eastAsia="PT Astra Serif" w:hAnsi="Times New Roman"/>
          <w:sz w:val="24"/>
          <w:szCs w:val="24"/>
          <w:lang w:bidi="hi-IN"/>
        </w:rPr>
        <w:t>, в лице _____________________________________________________________________________</w:t>
      </w:r>
      <w:r>
        <w:rPr>
          <w:rFonts w:ascii="Times New Roman" w:eastAsia="PT Astra Serif" w:hAnsi="Times New Roman"/>
          <w:sz w:val="24"/>
          <w:szCs w:val="24"/>
          <w:lang w:bidi="hi-IN"/>
        </w:rPr>
        <w:t>________</w:t>
      </w:r>
      <w:r w:rsidRPr="00CF3164">
        <w:rPr>
          <w:rFonts w:ascii="Times New Roman" w:eastAsia="Liberation Sans" w:hAnsi="Times New Roman"/>
          <w:sz w:val="24"/>
          <w:szCs w:val="24"/>
          <w:lang w:bidi="hi-IN"/>
        </w:rPr>
        <w:t xml:space="preserve"> </w:t>
      </w:r>
      <w:r w:rsidRPr="00CF3164">
        <w:rPr>
          <w:rFonts w:ascii="Times New Roman" w:eastAsia="PT Astra Serif" w:hAnsi="Times New Roman"/>
          <w:sz w:val="24"/>
          <w:szCs w:val="24"/>
          <w:lang w:bidi="hi-IN"/>
        </w:rPr>
        <w:t>(фамилия, имя, отчество, должность)</w:t>
      </w:r>
    </w:p>
    <w:p w:rsidR="001068D9" w:rsidRPr="00CF3164" w:rsidRDefault="001068D9" w:rsidP="001068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CF3164">
        <w:rPr>
          <w:rFonts w:ascii="Times New Roman" w:eastAsia="PT Astra Serif" w:hAnsi="Times New Roman"/>
          <w:sz w:val="24"/>
          <w:szCs w:val="24"/>
          <w:lang w:bidi="hi-IN"/>
        </w:rPr>
        <w:t>_____________________________________________________________________________</w:t>
      </w:r>
      <w:r>
        <w:rPr>
          <w:rFonts w:ascii="Times New Roman" w:eastAsia="PT Astra Serif" w:hAnsi="Times New Roman"/>
          <w:sz w:val="24"/>
          <w:szCs w:val="24"/>
          <w:lang w:bidi="hi-IN"/>
        </w:rPr>
        <w:t>_______</w:t>
      </w:r>
      <w:r w:rsidRPr="00CF3164">
        <w:rPr>
          <w:rFonts w:ascii="Times New Roman" w:eastAsia="PT Astra Serif" w:hAnsi="Times New Roman"/>
          <w:sz w:val="24"/>
          <w:szCs w:val="24"/>
          <w:lang w:bidi="hi-IN"/>
        </w:rPr>
        <w:t>,</w:t>
      </w:r>
    </w:p>
    <w:p w:rsidR="001068D9" w:rsidRPr="00CF3164" w:rsidRDefault="001068D9" w:rsidP="001068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CF3164">
        <w:rPr>
          <w:rFonts w:ascii="Times New Roman" w:eastAsia="PT Astra Serif" w:hAnsi="Times New Roman"/>
          <w:sz w:val="24"/>
          <w:szCs w:val="24"/>
          <w:lang w:bidi="hi-IN"/>
        </w:rPr>
        <w:t>действующего на основании _____________________________________________________________________________</w:t>
      </w:r>
      <w:r>
        <w:rPr>
          <w:rFonts w:ascii="Times New Roman" w:eastAsia="PT Astra Serif" w:hAnsi="Times New Roman"/>
          <w:sz w:val="24"/>
          <w:szCs w:val="24"/>
          <w:lang w:bidi="hi-IN"/>
        </w:rPr>
        <w:t>_______</w:t>
      </w:r>
      <w:r w:rsidRPr="00CF3164">
        <w:rPr>
          <w:rFonts w:ascii="Times New Roman" w:eastAsia="Liberation Sans" w:hAnsi="Times New Roman"/>
          <w:sz w:val="24"/>
          <w:szCs w:val="24"/>
          <w:lang w:bidi="hi-IN"/>
        </w:rPr>
        <w:t xml:space="preserve">  </w:t>
      </w:r>
      <w:r w:rsidRPr="00CF3164">
        <w:rPr>
          <w:rFonts w:ascii="Times New Roman" w:eastAsia="PT Astra Serif" w:hAnsi="Times New Roman"/>
          <w:sz w:val="24"/>
          <w:szCs w:val="24"/>
          <w:lang w:bidi="hi-IN"/>
        </w:rPr>
        <w:t>(наименование и реквизиты документа, на основании которого действует представитель)</w:t>
      </w:r>
    </w:p>
    <w:p w:rsidR="001068D9" w:rsidRPr="00CF3164" w:rsidRDefault="001068D9" w:rsidP="001068D9">
      <w:pPr>
        <w:pStyle w:val="3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  <w:rPr>
          <w:sz w:val="24"/>
        </w:rPr>
      </w:pPr>
      <w:r w:rsidRPr="00CF3164">
        <w:rPr>
          <w:rFonts w:eastAsia="PT Astra Serif"/>
          <w:b/>
          <w:bCs/>
          <w:kern w:val="0"/>
          <w:sz w:val="24"/>
          <w:lang w:bidi="hi-IN"/>
        </w:rPr>
        <w:t>ознакомившись</w:t>
      </w:r>
      <w:r w:rsidRPr="00CF3164">
        <w:rPr>
          <w:rFonts w:eastAsia="PT Astra Serif"/>
          <w:kern w:val="0"/>
          <w:sz w:val="24"/>
          <w:lang w:bidi="hi-IN"/>
        </w:rPr>
        <w:t xml:space="preserve"> с информационным сообщением №_____ о продаже имущества, решением об условиях продажи имущества, проектом договора купли-пр</w:t>
      </w:r>
      <w:r>
        <w:rPr>
          <w:rFonts w:eastAsia="PT Astra Serif"/>
          <w:kern w:val="0"/>
          <w:sz w:val="24"/>
          <w:lang w:bidi="hi-IN"/>
        </w:rPr>
        <w:t xml:space="preserve">одажи муниципального имущества </w:t>
      </w:r>
      <w:proofErr w:type="spellStart"/>
      <w:r>
        <w:rPr>
          <w:rFonts w:eastAsia="PT Astra Serif"/>
          <w:kern w:val="0"/>
          <w:sz w:val="24"/>
          <w:lang w:bidi="hi-IN"/>
        </w:rPr>
        <w:t>Просветского</w:t>
      </w:r>
      <w:proofErr w:type="spellEnd"/>
      <w:r w:rsidRPr="00CF3164">
        <w:rPr>
          <w:rFonts w:eastAsia="PT Astra Serif"/>
          <w:kern w:val="0"/>
          <w:sz w:val="24"/>
          <w:lang w:bidi="hi-IN"/>
        </w:rPr>
        <w:t xml:space="preserve"> сельсовета Кетовского района Курганской области на аукционе, </w:t>
      </w:r>
      <w:r w:rsidRPr="00CF3164">
        <w:rPr>
          <w:rFonts w:eastAsia="PT Astra Serif"/>
          <w:b/>
          <w:bCs/>
          <w:kern w:val="0"/>
          <w:sz w:val="24"/>
          <w:lang w:bidi="hi-IN"/>
        </w:rPr>
        <w:t>принимает решение</w:t>
      </w:r>
      <w:r w:rsidRPr="00CF3164">
        <w:rPr>
          <w:rFonts w:eastAsia="PT Astra Serif"/>
          <w:kern w:val="0"/>
          <w:sz w:val="24"/>
          <w:lang w:bidi="hi-IN"/>
        </w:rPr>
        <w:t xml:space="preserve"> об участии в аукционе по продаже следующего муниципального  имущества </w:t>
      </w:r>
      <w:proofErr w:type="spellStart"/>
      <w:r>
        <w:rPr>
          <w:rFonts w:eastAsia="PT Astra Serif"/>
          <w:kern w:val="0"/>
          <w:sz w:val="24"/>
          <w:lang w:bidi="hi-IN"/>
        </w:rPr>
        <w:t>Просветского</w:t>
      </w:r>
      <w:proofErr w:type="spellEnd"/>
      <w:r w:rsidRPr="00CF3164">
        <w:rPr>
          <w:rFonts w:eastAsia="PT Astra Serif"/>
          <w:kern w:val="0"/>
          <w:sz w:val="24"/>
          <w:lang w:bidi="hi-IN"/>
        </w:rPr>
        <w:t xml:space="preserve"> сельсовета Кетовского района Курганской области:</w:t>
      </w:r>
    </w:p>
    <w:p w:rsidR="001068D9" w:rsidRPr="00CF3164" w:rsidRDefault="001068D9" w:rsidP="001068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CF3164">
        <w:rPr>
          <w:rFonts w:ascii="Times New Roman" w:eastAsia="PT Astra Serif" w:hAnsi="Times New Roman"/>
          <w:sz w:val="24"/>
          <w:szCs w:val="24"/>
          <w:lang w:bidi="hi-IN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PT Astra Serif" w:hAnsi="Times New Roman"/>
          <w:sz w:val="24"/>
          <w:szCs w:val="24"/>
          <w:lang w:bidi="hi-IN"/>
        </w:rPr>
        <w:t>________________</w:t>
      </w:r>
    </w:p>
    <w:p w:rsidR="001068D9" w:rsidRPr="00CF3164" w:rsidRDefault="001068D9" w:rsidP="001068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CF3164">
        <w:rPr>
          <w:rFonts w:ascii="Times New Roman" w:eastAsia="PT Astra Serif" w:hAnsi="Times New Roman"/>
          <w:sz w:val="24"/>
          <w:szCs w:val="24"/>
          <w:lang w:bidi="hi-IN"/>
        </w:rPr>
        <w:t>(наименование имущества,  его местонахождение)</w:t>
      </w:r>
    </w:p>
    <w:p w:rsidR="001068D9" w:rsidRPr="00CF3164" w:rsidRDefault="001068D9" w:rsidP="001068D9">
      <w:pPr>
        <w:pStyle w:val="3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24"/>
        </w:rPr>
      </w:pPr>
      <w:r w:rsidRPr="00CF3164">
        <w:rPr>
          <w:rFonts w:eastAsia="PT Astra Serif"/>
          <w:kern w:val="0"/>
          <w:sz w:val="24"/>
          <w:lang w:bidi="hi-IN"/>
        </w:rPr>
        <w:t>__________________________________________________________________________________________________________________________________________________________</w:t>
      </w:r>
      <w:r>
        <w:rPr>
          <w:rFonts w:eastAsia="PT Astra Serif"/>
          <w:kern w:val="0"/>
          <w:sz w:val="24"/>
          <w:lang w:bidi="hi-IN"/>
        </w:rPr>
        <w:t>________________</w:t>
      </w:r>
    </w:p>
    <w:p w:rsidR="001068D9" w:rsidRPr="00CF3164" w:rsidRDefault="001068D9" w:rsidP="001068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284"/>
        <w:textAlignment w:val="baseline"/>
        <w:rPr>
          <w:rFonts w:ascii="Times New Roman" w:hAnsi="Times New Roman"/>
          <w:sz w:val="24"/>
          <w:szCs w:val="24"/>
        </w:rPr>
      </w:pPr>
      <w:r w:rsidRPr="00CF3164">
        <w:rPr>
          <w:rFonts w:ascii="Times New Roman" w:eastAsia="PT Astra Serif" w:hAnsi="Times New Roman"/>
          <w:sz w:val="24"/>
          <w:szCs w:val="24"/>
          <w:lang w:bidi="hi-IN"/>
        </w:rPr>
        <w:t xml:space="preserve">- </w:t>
      </w:r>
      <w:r w:rsidRPr="00CF3164">
        <w:rPr>
          <w:rFonts w:ascii="Times New Roman" w:eastAsia="PT Astra Serif" w:hAnsi="Times New Roman"/>
          <w:b/>
          <w:bCs/>
          <w:sz w:val="24"/>
          <w:szCs w:val="24"/>
          <w:lang w:bidi="hi-IN"/>
        </w:rPr>
        <w:t xml:space="preserve">обязуется: </w:t>
      </w:r>
    </w:p>
    <w:p w:rsidR="001068D9" w:rsidRPr="00CF3164" w:rsidRDefault="001068D9" w:rsidP="001068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284"/>
        <w:textAlignment w:val="baseline"/>
        <w:rPr>
          <w:rFonts w:ascii="Times New Roman" w:hAnsi="Times New Roman"/>
          <w:sz w:val="24"/>
          <w:szCs w:val="24"/>
        </w:rPr>
      </w:pPr>
      <w:r w:rsidRPr="00CF3164">
        <w:rPr>
          <w:rFonts w:ascii="Times New Roman" w:eastAsia="PT Astra Serif" w:hAnsi="Times New Roman"/>
          <w:sz w:val="24"/>
          <w:szCs w:val="24"/>
          <w:lang w:bidi="hi-IN"/>
        </w:rPr>
        <w:t>1) соблюдать порядок проведения продажи, установленный законодательством Российской Федерации.</w:t>
      </w:r>
    </w:p>
    <w:p w:rsidR="001068D9" w:rsidRPr="00CF3164" w:rsidRDefault="001068D9" w:rsidP="001068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284"/>
        <w:textAlignment w:val="baseline"/>
        <w:rPr>
          <w:rFonts w:ascii="Times New Roman" w:hAnsi="Times New Roman"/>
          <w:sz w:val="24"/>
          <w:szCs w:val="24"/>
        </w:rPr>
      </w:pPr>
      <w:r w:rsidRPr="00CF3164">
        <w:rPr>
          <w:rFonts w:ascii="Times New Roman" w:eastAsia="PT Astra Serif" w:hAnsi="Times New Roman"/>
          <w:sz w:val="24"/>
          <w:szCs w:val="24"/>
          <w:lang w:bidi="hi-IN"/>
        </w:rPr>
        <w:t xml:space="preserve">2) в случае признания победителем заключить с Администрацией </w:t>
      </w:r>
      <w:proofErr w:type="spellStart"/>
      <w:r>
        <w:rPr>
          <w:rFonts w:ascii="Times New Roman" w:eastAsia="PT Astra Serif" w:hAnsi="Times New Roman"/>
          <w:sz w:val="24"/>
          <w:szCs w:val="24"/>
          <w:lang w:bidi="hi-IN"/>
        </w:rPr>
        <w:t>Просветского</w:t>
      </w:r>
      <w:proofErr w:type="spellEnd"/>
      <w:r w:rsidRPr="00CF3164">
        <w:rPr>
          <w:rFonts w:ascii="Times New Roman" w:eastAsia="PT Astra Serif" w:hAnsi="Times New Roman"/>
          <w:sz w:val="24"/>
          <w:szCs w:val="24"/>
          <w:lang w:bidi="hi-IN"/>
        </w:rPr>
        <w:t xml:space="preserve"> сельсовета Кетовского района Курганской области договора купли-продажи в течение 5 рабочих дней со дня подведения итогов аукциона и </w:t>
      </w:r>
      <w:proofErr w:type="gramStart"/>
      <w:r w:rsidRPr="00CF3164">
        <w:rPr>
          <w:rFonts w:ascii="Times New Roman" w:eastAsia="PT Astra Serif" w:hAnsi="Times New Roman"/>
          <w:sz w:val="24"/>
          <w:szCs w:val="24"/>
          <w:lang w:bidi="hi-IN"/>
        </w:rPr>
        <w:t>оплатить стоимость приобретаемого</w:t>
      </w:r>
      <w:proofErr w:type="gramEnd"/>
      <w:r w:rsidRPr="00CF3164">
        <w:rPr>
          <w:rFonts w:ascii="Times New Roman" w:eastAsia="PT Astra Serif" w:hAnsi="Times New Roman"/>
          <w:sz w:val="24"/>
          <w:szCs w:val="24"/>
          <w:lang w:bidi="hi-IN"/>
        </w:rPr>
        <w:t xml:space="preserve"> имущества по цене продажи, установленной по результатам торгов и в сроки, определяемые договором купли-продажи.</w:t>
      </w:r>
    </w:p>
    <w:p w:rsidR="001068D9" w:rsidRPr="00CF3164" w:rsidRDefault="001068D9" w:rsidP="001068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567"/>
        <w:textAlignment w:val="baseline"/>
        <w:rPr>
          <w:rFonts w:ascii="Times New Roman" w:hAnsi="Times New Roman"/>
          <w:sz w:val="24"/>
          <w:szCs w:val="24"/>
        </w:rPr>
      </w:pPr>
    </w:p>
    <w:p w:rsidR="001068D9" w:rsidRPr="00CF3164" w:rsidRDefault="001068D9" w:rsidP="001068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CF3164">
        <w:rPr>
          <w:rFonts w:ascii="Times New Roman" w:eastAsia="PT Astra Serif" w:hAnsi="Times New Roman"/>
          <w:b/>
          <w:bCs/>
          <w:sz w:val="24"/>
          <w:szCs w:val="24"/>
          <w:u w:val="single"/>
          <w:lang w:bidi="hi-IN"/>
        </w:rPr>
        <w:t>Банковские реквизиты для возврата задатка:</w:t>
      </w:r>
    </w:p>
    <w:p w:rsidR="001068D9" w:rsidRPr="00CF3164" w:rsidRDefault="001068D9" w:rsidP="001068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CF3164">
        <w:rPr>
          <w:rFonts w:ascii="Times New Roman" w:eastAsia="PT Astra Serif" w:hAnsi="Times New Roman"/>
          <w:sz w:val="24"/>
          <w:szCs w:val="24"/>
          <w:lang w:bidi="hi-IN"/>
        </w:rPr>
        <w:t>Получатель __________________________________________________________________________</w:t>
      </w:r>
    </w:p>
    <w:p w:rsidR="001068D9" w:rsidRPr="00CF3164" w:rsidRDefault="001068D9" w:rsidP="001068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CF3164">
        <w:rPr>
          <w:rFonts w:ascii="Times New Roman" w:eastAsia="PT Astra Serif" w:hAnsi="Times New Roman"/>
          <w:sz w:val="24"/>
          <w:szCs w:val="24"/>
          <w:lang w:bidi="hi-IN"/>
        </w:rPr>
        <w:t>ИНН/КПП  Претендента ________________________________________________________________</w:t>
      </w:r>
    </w:p>
    <w:p w:rsidR="001068D9" w:rsidRPr="00CF3164" w:rsidRDefault="001068D9" w:rsidP="001068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CF3164">
        <w:rPr>
          <w:rFonts w:ascii="Times New Roman" w:eastAsia="PT Astra Serif" w:hAnsi="Times New Roman"/>
          <w:sz w:val="24"/>
          <w:szCs w:val="24"/>
          <w:lang w:bidi="hi-IN"/>
        </w:rPr>
        <w:t xml:space="preserve">Наименование банка __________________________________________________________________ </w:t>
      </w:r>
    </w:p>
    <w:p w:rsidR="001068D9" w:rsidRPr="00CF3164" w:rsidRDefault="001068D9" w:rsidP="001068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CF3164">
        <w:rPr>
          <w:rFonts w:ascii="Times New Roman" w:eastAsia="PT Astra Serif" w:hAnsi="Times New Roman"/>
          <w:sz w:val="24"/>
          <w:szCs w:val="24"/>
          <w:lang w:bidi="hi-IN"/>
        </w:rPr>
        <w:t>Расчетный счет Претендента (для юр. лиц и ИП) _____________________________________________________________________________</w:t>
      </w:r>
    </w:p>
    <w:p w:rsidR="001068D9" w:rsidRPr="00CF3164" w:rsidRDefault="001068D9" w:rsidP="001068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CF3164">
        <w:rPr>
          <w:rFonts w:ascii="Times New Roman" w:eastAsia="PT Astra Serif" w:hAnsi="Times New Roman"/>
          <w:sz w:val="24"/>
          <w:szCs w:val="24"/>
          <w:lang w:bidi="hi-IN"/>
        </w:rPr>
        <w:t xml:space="preserve">Расчетный счет банка (для физ. лиц) _____________________________________________________________________________ </w:t>
      </w:r>
    </w:p>
    <w:p w:rsidR="001068D9" w:rsidRPr="00CF3164" w:rsidRDefault="001068D9" w:rsidP="001068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CF3164">
        <w:rPr>
          <w:rFonts w:ascii="Times New Roman" w:eastAsia="PT Astra Serif" w:hAnsi="Times New Roman"/>
          <w:sz w:val="24"/>
          <w:szCs w:val="24"/>
          <w:lang w:bidi="hi-IN"/>
        </w:rPr>
        <w:t>Лицевой счет Претендента (для физ. лиц) _____________________________________________________________________________</w:t>
      </w:r>
    </w:p>
    <w:p w:rsidR="001068D9" w:rsidRPr="00CF3164" w:rsidRDefault="001068D9" w:rsidP="001068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CF3164">
        <w:rPr>
          <w:rFonts w:ascii="Times New Roman" w:eastAsia="PT Astra Serif" w:hAnsi="Times New Roman"/>
          <w:sz w:val="24"/>
          <w:szCs w:val="24"/>
          <w:lang w:bidi="hi-IN"/>
        </w:rPr>
        <w:t xml:space="preserve">БИК банка _______________, ИНН/КПП банка _____________________________________   </w:t>
      </w:r>
      <w:proofErr w:type="spellStart"/>
      <w:proofErr w:type="gramStart"/>
      <w:r w:rsidRPr="00CF3164">
        <w:rPr>
          <w:rFonts w:ascii="Times New Roman" w:eastAsia="PT Astra Serif" w:hAnsi="Times New Roman"/>
          <w:sz w:val="24"/>
          <w:szCs w:val="24"/>
          <w:lang w:bidi="hi-IN"/>
        </w:rPr>
        <w:t>Кор</w:t>
      </w:r>
      <w:proofErr w:type="spellEnd"/>
      <w:r w:rsidRPr="00CF3164">
        <w:rPr>
          <w:rFonts w:ascii="Times New Roman" w:eastAsia="PT Astra Serif" w:hAnsi="Times New Roman"/>
          <w:sz w:val="24"/>
          <w:szCs w:val="24"/>
          <w:lang w:bidi="hi-IN"/>
        </w:rPr>
        <w:t>/счет</w:t>
      </w:r>
      <w:proofErr w:type="gramEnd"/>
      <w:r w:rsidRPr="00CF3164">
        <w:rPr>
          <w:rFonts w:ascii="Times New Roman" w:eastAsia="PT Astra Serif" w:hAnsi="Times New Roman"/>
          <w:sz w:val="24"/>
          <w:szCs w:val="24"/>
          <w:lang w:bidi="hi-IN"/>
        </w:rPr>
        <w:t xml:space="preserve"> банка ________________________________________________________________</w:t>
      </w:r>
    </w:p>
    <w:p w:rsidR="001068D9" w:rsidRPr="00CF3164" w:rsidRDefault="001068D9" w:rsidP="001068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567"/>
        <w:textAlignment w:val="baseline"/>
        <w:rPr>
          <w:rFonts w:ascii="Times New Roman" w:hAnsi="Times New Roman"/>
          <w:sz w:val="24"/>
          <w:szCs w:val="24"/>
        </w:rPr>
      </w:pPr>
    </w:p>
    <w:p w:rsidR="001068D9" w:rsidRPr="00CF3164" w:rsidRDefault="001068D9" w:rsidP="001068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567"/>
        <w:textAlignment w:val="baseline"/>
        <w:rPr>
          <w:rFonts w:ascii="Times New Roman" w:hAnsi="Times New Roman"/>
          <w:sz w:val="24"/>
          <w:szCs w:val="24"/>
        </w:rPr>
      </w:pPr>
    </w:p>
    <w:p w:rsidR="001068D9" w:rsidRPr="00CF3164" w:rsidRDefault="001068D9" w:rsidP="001068D9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 w:rsidRPr="00CF3164">
        <w:rPr>
          <w:rFonts w:eastAsia="PT Astra Serif"/>
          <w:b/>
          <w:bCs/>
          <w:kern w:val="0"/>
          <w:u w:val="single"/>
          <w:lang w:bidi="hi-IN"/>
        </w:rPr>
        <w:lastRenderedPageBreak/>
        <w:t>Приложение</w:t>
      </w:r>
      <w:r w:rsidRPr="00CF3164">
        <w:rPr>
          <w:rFonts w:eastAsia="PT Astra Serif"/>
          <w:kern w:val="0"/>
          <w:lang w:bidi="hi-IN"/>
        </w:rPr>
        <w:t>: 1.</w:t>
      </w:r>
    </w:p>
    <w:p w:rsidR="001068D9" w:rsidRPr="00CF3164" w:rsidRDefault="001068D9" w:rsidP="001068D9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 w:rsidRPr="00CF3164">
        <w:rPr>
          <w:rFonts w:eastAsia="PT Astra Serif"/>
          <w:kern w:val="0"/>
          <w:lang w:bidi="hi-IN"/>
        </w:rPr>
        <w:tab/>
      </w:r>
      <w:r w:rsidRPr="00CF3164">
        <w:rPr>
          <w:rFonts w:eastAsia="PT Astra Serif"/>
          <w:kern w:val="0"/>
          <w:lang w:bidi="hi-IN"/>
        </w:rPr>
        <w:tab/>
        <w:t xml:space="preserve">  2.</w:t>
      </w:r>
    </w:p>
    <w:p w:rsidR="001068D9" w:rsidRPr="00CF3164" w:rsidRDefault="001068D9" w:rsidP="001068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20"/>
        <w:textAlignment w:val="baseline"/>
        <w:rPr>
          <w:rFonts w:ascii="Times New Roman" w:hAnsi="Times New Roman"/>
          <w:sz w:val="24"/>
          <w:szCs w:val="24"/>
        </w:rPr>
      </w:pPr>
    </w:p>
    <w:p w:rsidR="001068D9" w:rsidRPr="00CF3164" w:rsidRDefault="001068D9" w:rsidP="001068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CF3164">
        <w:rPr>
          <w:rFonts w:ascii="Times New Roman" w:eastAsia="PT Astra Serif" w:hAnsi="Times New Roman"/>
          <w:sz w:val="24"/>
          <w:szCs w:val="24"/>
          <w:lang w:bidi="hi-IN"/>
        </w:rPr>
        <w:t>Подпись Претендента (его уполномоченного лица)   ______________________________</w:t>
      </w:r>
    </w:p>
    <w:p w:rsidR="001068D9" w:rsidRPr="00CF3164" w:rsidRDefault="001068D9" w:rsidP="001068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068D9" w:rsidRPr="00CF3164" w:rsidRDefault="001068D9" w:rsidP="001068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CF3164">
        <w:rPr>
          <w:rFonts w:ascii="Times New Roman" w:eastAsia="PT Astra Serif" w:hAnsi="Times New Roman"/>
          <w:sz w:val="24"/>
          <w:szCs w:val="24"/>
          <w:lang w:bidi="hi-IN"/>
        </w:rPr>
        <w:t xml:space="preserve">                                                                                           м.п.     «_____» _______________ 20___ г.</w:t>
      </w:r>
    </w:p>
    <w:p w:rsidR="001068D9" w:rsidRPr="00CF3164" w:rsidRDefault="001068D9" w:rsidP="001068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068D9" w:rsidRPr="00CF3164" w:rsidRDefault="001068D9" w:rsidP="001068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068D9" w:rsidRPr="00CF3164" w:rsidRDefault="001068D9" w:rsidP="001068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068D9" w:rsidRPr="00CF3164" w:rsidRDefault="001068D9" w:rsidP="001068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068D9" w:rsidRPr="00CF3164" w:rsidRDefault="001068D9" w:rsidP="001068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068D9" w:rsidRPr="00CF3164" w:rsidRDefault="001068D9" w:rsidP="001068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068D9" w:rsidRPr="00CF3164" w:rsidRDefault="001068D9" w:rsidP="001068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068D9" w:rsidRPr="00CF3164" w:rsidRDefault="001068D9" w:rsidP="001068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after="0" w:line="240" w:lineRule="auto"/>
        <w:textAlignment w:val="baseline"/>
        <w:rPr>
          <w:rFonts w:ascii="Times New Roman" w:eastAsia="PT Astra Serif" w:hAnsi="Times New Roman"/>
          <w:sz w:val="24"/>
          <w:szCs w:val="24"/>
          <w:lang w:bidi="hi-IN"/>
        </w:rPr>
      </w:pPr>
      <w:r w:rsidRPr="00CF3164">
        <w:rPr>
          <w:rFonts w:ascii="Times New Roman" w:eastAsia="PT Astra Serif" w:hAnsi="Times New Roman"/>
          <w:sz w:val="24"/>
          <w:szCs w:val="24"/>
          <w:lang w:bidi="hi-IN"/>
        </w:rPr>
        <w:tab/>
      </w:r>
      <w:r w:rsidRPr="00CF3164">
        <w:rPr>
          <w:rFonts w:ascii="Times New Roman" w:eastAsia="PT Astra Serif" w:hAnsi="Times New Roman"/>
          <w:sz w:val="24"/>
          <w:szCs w:val="24"/>
          <w:lang w:bidi="hi-IN"/>
        </w:rPr>
        <w:tab/>
      </w:r>
      <w:r w:rsidRPr="00CF3164">
        <w:rPr>
          <w:rFonts w:ascii="Times New Roman" w:eastAsia="PT Astra Serif" w:hAnsi="Times New Roman"/>
          <w:sz w:val="24"/>
          <w:szCs w:val="24"/>
          <w:lang w:bidi="hi-IN"/>
        </w:rPr>
        <w:tab/>
      </w:r>
      <w:r w:rsidRPr="00CF3164">
        <w:rPr>
          <w:rFonts w:ascii="Times New Roman" w:eastAsia="PT Astra Serif" w:hAnsi="Times New Roman"/>
          <w:sz w:val="24"/>
          <w:szCs w:val="24"/>
          <w:lang w:bidi="hi-IN"/>
        </w:rPr>
        <w:tab/>
      </w:r>
    </w:p>
    <w:p w:rsidR="001068D9" w:rsidRPr="00CF3164" w:rsidRDefault="001068D9" w:rsidP="001068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CF3164">
        <w:rPr>
          <w:rFonts w:ascii="Times New Roman" w:eastAsia="PT Astra Serif" w:hAnsi="Times New Roman"/>
          <w:sz w:val="24"/>
          <w:szCs w:val="24"/>
          <w:lang w:bidi="hi-IN"/>
        </w:rPr>
        <w:t>Опись представленных документов</w:t>
      </w:r>
    </w:p>
    <w:p w:rsidR="001068D9" w:rsidRPr="00CF3164" w:rsidRDefault="001068D9" w:rsidP="001068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068D9" w:rsidRPr="00CF3164" w:rsidRDefault="001068D9" w:rsidP="001068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068D9" w:rsidRPr="00CF3164" w:rsidRDefault="001068D9" w:rsidP="001068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CF3164">
        <w:rPr>
          <w:rFonts w:ascii="Times New Roman" w:eastAsia="PT Astra Serif" w:hAnsi="Times New Roman"/>
          <w:sz w:val="24"/>
          <w:szCs w:val="24"/>
          <w:lang w:bidi="hi-IN"/>
        </w:rPr>
        <w:t>1.</w:t>
      </w:r>
    </w:p>
    <w:p w:rsidR="001068D9" w:rsidRPr="00CF3164" w:rsidRDefault="001068D9" w:rsidP="001068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068D9" w:rsidRPr="00CF3164" w:rsidRDefault="001068D9" w:rsidP="001068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CF3164">
        <w:rPr>
          <w:rFonts w:ascii="Times New Roman" w:eastAsia="PT Astra Serif" w:hAnsi="Times New Roman"/>
          <w:sz w:val="24"/>
          <w:szCs w:val="24"/>
          <w:lang w:bidi="hi-IN"/>
        </w:rPr>
        <w:t>2.</w:t>
      </w:r>
    </w:p>
    <w:p w:rsidR="001068D9" w:rsidRPr="00CF3164" w:rsidRDefault="001068D9" w:rsidP="001068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068D9" w:rsidRPr="00CF3164" w:rsidRDefault="001068D9" w:rsidP="001068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068D9" w:rsidRPr="00CF3164" w:rsidRDefault="001068D9" w:rsidP="001068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068D9" w:rsidRPr="00CF3164" w:rsidRDefault="001068D9" w:rsidP="001068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068D9" w:rsidRPr="00CF3164" w:rsidRDefault="001068D9" w:rsidP="001068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068D9" w:rsidRPr="00CF3164" w:rsidRDefault="001068D9" w:rsidP="001068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068D9" w:rsidRPr="00CF3164" w:rsidRDefault="001068D9" w:rsidP="001068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068D9" w:rsidRPr="00CF3164" w:rsidRDefault="001068D9" w:rsidP="001068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068D9" w:rsidRPr="00CF3164" w:rsidRDefault="001068D9" w:rsidP="001068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068D9" w:rsidRPr="00CF3164" w:rsidRDefault="001068D9" w:rsidP="001068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CF3164">
        <w:rPr>
          <w:rFonts w:ascii="Times New Roman" w:eastAsia="PT Astra Serif" w:hAnsi="Times New Roman"/>
          <w:sz w:val="24"/>
          <w:szCs w:val="24"/>
          <w:lang w:bidi="hi-IN"/>
        </w:rPr>
        <w:t>подпись</w:t>
      </w:r>
      <w:r w:rsidRPr="00CF3164">
        <w:rPr>
          <w:rFonts w:ascii="Times New Roman" w:eastAsia="PT Astra Serif" w:hAnsi="Times New Roman"/>
          <w:sz w:val="24"/>
          <w:szCs w:val="24"/>
          <w:lang w:bidi="hi-IN"/>
        </w:rPr>
        <w:tab/>
      </w:r>
      <w:r w:rsidRPr="00CF3164">
        <w:rPr>
          <w:rFonts w:ascii="Times New Roman" w:eastAsia="PT Astra Serif" w:hAnsi="Times New Roman"/>
          <w:sz w:val="24"/>
          <w:szCs w:val="24"/>
          <w:lang w:bidi="hi-IN"/>
        </w:rPr>
        <w:tab/>
      </w:r>
      <w:r w:rsidRPr="00CF3164">
        <w:rPr>
          <w:rFonts w:ascii="Times New Roman" w:eastAsia="PT Astra Serif" w:hAnsi="Times New Roman"/>
          <w:sz w:val="24"/>
          <w:szCs w:val="24"/>
          <w:lang w:bidi="hi-IN"/>
        </w:rPr>
        <w:tab/>
      </w:r>
      <w:r w:rsidRPr="00CF3164">
        <w:rPr>
          <w:rFonts w:ascii="Times New Roman" w:eastAsia="PT Astra Serif" w:hAnsi="Times New Roman"/>
          <w:sz w:val="24"/>
          <w:szCs w:val="24"/>
          <w:lang w:bidi="hi-IN"/>
        </w:rPr>
        <w:tab/>
      </w:r>
      <w:r w:rsidRPr="00CF3164">
        <w:rPr>
          <w:rFonts w:ascii="Times New Roman" w:eastAsia="PT Astra Serif" w:hAnsi="Times New Roman"/>
          <w:sz w:val="24"/>
          <w:szCs w:val="24"/>
          <w:lang w:bidi="hi-IN"/>
        </w:rPr>
        <w:tab/>
        <w:t>расшифровка</w:t>
      </w:r>
    </w:p>
    <w:p w:rsidR="001068D9" w:rsidRPr="00CF3164" w:rsidRDefault="001068D9" w:rsidP="001068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68D9" w:rsidRPr="00CF3164" w:rsidRDefault="001068D9" w:rsidP="001068D9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068D9" w:rsidRPr="00CF3164" w:rsidRDefault="001068D9" w:rsidP="001068D9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068D9" w:rsidRPr="00CF3164" w:rsidRDefault="001068D9" w:rsidP="001068D9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068D9" w:rsidRPr="00CF3164" w:rsidRDefault="001068D9" w:rsidP="001068D9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068D9" w:rsidRPr="00CF3164" w:rsidRDefault="001068D9" w:rsidP="001068D9">
      <w:pPr>
        <w:pageBreakBefore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3164">
        <w:rPr>
          <w:rFonts w:ascii="Times New Roman" w:hAnsi="Times New Roman"/>
          <w:sz w:val="24"/>
          <w:szCs w:val="24"/>
        </w:rPr>
        <w:lastRenderedPageBreak/>
        <w:t xml:space="preserve"> 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CF3164">
        <w:rPr>
          <w:rFonts w:ascii="Times New Roman" w:hAnsi="Times New Roman"/>
          <w:sz w:val="24"/>
          <w:szCs w:val="24"/>
        </w:rPr>
        <w:t>3 к извещению</w:t>
      </w:r>
    </w:p>
    <w:p w:rsidR="001068D9" w:rsidRPr="00CF3164" w:rsidRDefault="001068D9" w:rsidP="001068D9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68D9" w:rsidRPr="00CF3164" w:rsidRDefault="001068D9" w:rsidP="001068D9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3164">
        <w:rPr>
          <w:rFonts w:ascii="Times New Roman" w:hAnsi="Times New Roman"/>
          <w:b/>
          <w:bCs/>
          <w:sz w:val="24"/>
          <w:szCs w:val="24"/>
        </w:rPr>
        <w:t xml:space="preserve">Запрос на разъяснение документации об аукционе </w:t>
      </w:r>
    </w:p>
    <w:p w:rsidR="001068D9" w:rsidRPr="00CF3164" w:rsidRDefault="001068D9" w:rsidP="001068D9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68D9" w:rsidRDefault="001068D9" w:rsidP="001068D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И.о. Главы</w:t>
      </w:r>
      <w:r w:rsidRPr="00CF316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Просветского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F3164">
        <w:rPr>
          <w:rFonts w:ascii="Times New Roman" w:hAnsi="Times New Roman"/>
          <w:sz w:val="24"/>
          <w:szCs w:val="24"/>
        </w:rPr>
        <w:t>сельсовета</w:t>
      </w:r>
    </w:p>
    <w:p w:rsidR="001068D9" w:rsidRDefault="001068D9" w:rsidP="001068D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Г.П. </w:t>
      </w:r>
      <w:proofErr w:type="spellStart"/>
      <w:r>
        <w:rPr>
          <w:rFonts w:ascii="Times New Roman" w:hAnsi="Times New Roman"/>
          <w:sz w:val="24"/>
          <w:szCs w:val="24"/>
        </w:rPr>
        <w:t>Уразакова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1068D9" w:rsidRPr="00CF3164" w:rsidRDefault="001068D9" w:rsidP="001068D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CF3164">
        <w:rPr>
          <w:rFonts w:ascii="Times New Roman" w:hAnsi="Times New Roman"/>
          <w:sz w:val="24"/>
          <w:szCs w:val="24"/>
        </w:rPr>
        <w:t xml:space="preserve"> _______________________________________</w:t>
      </w:r>
    </w:p>
    <w:p w:rsidR="001068D9" w:rsidRPr="00CF3164" w:rsidRDefault="001068D9" w:rsidP="001068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3164">
        <w:rPr>
          <w:rFonts w:ascii="Times New Roman" w:hAnsi="Times New Roman"/>
          <w:sz w:val="24"/>
          <w:szCs w:val="24"/>
        </w:rPr>
        <w:t>_________________________________________</w:t>
      </w:r>
    </w:p>
    <w:p w:rsidR="001068D9" w:rsidRPr="00CF3164" w:rsidRDefault="001068D9" w:rsidP="001068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3164">
        <w:rPr>
          <w:rFonts w:ascii="Times New Roman" w:hAnsi="Times New Roman"/>
          <w:sz w:val="24"/>
          <w:szCs w:val="24"/>
        </w:rPr>
        <w:t>проживающий____________________________</w:t>
      </w:r>
    </w:p>
    <w:p w:rsidR="001068D9" w:rsidRPr="00CF3164" w:rsidRDefault="001068D9" w:rsidP="001068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3164">
        <w:rPr>
          <w:rFonts w:ascii="Times New Roman" w:hAnsi="Times New Roman"/>
          <w:sz w:val="24"/>
          <w:szCs w:val="24"/>
        </w:rPr>
        <w:t>_________________________________________</w:t>
      </w:r>
    </w:p>
    <w:p w:rsidR="001068D9" w:rsidRPr="00CF3164" w:rsidRDefault="001068D9" w:rsidP="001068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3164">
        <w:rPr>
          <w:rFonts w:ascii="Times New Roman" w:hAnsi="Times New Roman"/>
          <w:sz w:val="24"/>
          <w:szCs w:val="24"/>
        </w:rPr>
        <w:t>адрес для корреспонденции: ________________</w:t>
      </w:r>
    </w:p>
    <w:p w:rsidR="001068D9" w:rsidRPr="00CF3164" w:rsidRDefault="001068D9" w:rsidP="001068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3164">
        <w:rPr>
          <w:rFonts w:ascii="Times New Roman" w:hAnsi="Times New Roman"/>
          <w:sz w:val="24"/>
          <w:szCs w:val="24"/>
        </w:rPr>
        <w:t xml:space="preserve">(номер телефона или </w:t>
      </w:r>
      <w:proofErr w:type="spellStart"/>
      <w:r w:rsidRPr="00CF3164">
        <w:rPr>
          <w:rFonts w:ascii="Times New Roman" w:hAnsi="Times New Roman"/>
          <w:sz w:val="24"/>
          <w:szCs w:val="24"/>
        </w:rPr>
        <w:t>эл</w:t>
      </w:r>
      <w:proofErr w:type="spellEnd"/>
      <w:r w:rsidRPr="00CF3164">
        <w:rPr>
          <w:rFonts w:ascii="Times New Roman" w:hAnsi="Times New Roman"/>
          <w:sz w:val="24"/>
          <w:szCs w:val="24"/>
        </w:rPr>
        <w:t>. почты)</w:t>
      </w:r>
    </w:p>
    <w:p w:rsidR="001068D9" w:rsidRPr="00CF3164" w:rsidRDefault="001068D9" w:rsidP="001068D9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3164">
        <w:rPr>
          <w:rFonts w:ascii="Times New Roman" w:hAnsi="Times New Roman"/>
          <w:sz w:val="24"/>
          <w:szCs w:val="24"/>
        </w:rPr>
        <w:t>_________________________________________</w:t>
      </w:r>
    </w:p>
    <w:p w:rsidR="001068D9" w:rsidRPr="00CF3164" w:rsidRDefault="001068D9" w:rsidP="001068D9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8D9" w:rsidRDefault="001068D9" w:rsidP="001068D9">
      <w:pPr>
        <w:pStyle w:val="Default"/>
        <w:tabs>
          <w:tab w:val="left" w:pos="284"/>
          <w:tab w:val="left" w:pos="426"/>
        </w:tabs>
        <w:jc w:val="both"/>
      </w:pPr>
      <w:r>
        <w:rPr>
          <w:noProof/>
          <w:lang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777875</wp:posOffset>
            </wp:positionH>
            <wp:positionV relativeFrom="page">
              <wp:posOffset>4394835</wp:posOffset>
            </wp:positionV>
            <wp:extent cx="13970" cy="13970"/>
            <wp:effectExtent l="19050" t="0" r="5080" b="0"/>
            <wp:wrapSquare wrapText="bothSides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3164">
        <w:t xml:space="preserve">     </w:t>
      </w:r>
      <w:r w:rsidRPr="00CF3164">
        <w:tab/>
        <w:t xml:space="preserve">Прошу Вас разъяснить следующие положения документации об аукционе в электронной форме на право заключения договора купли-продажи </w:t>
      </w:r>
      <w:r>
        <w:t>муниципального имущества: З</w:t>
      </w:r>
      <w:r w:rsidRPr="00CF3164">
        <w:t>дание</w:t>
      </w:r>
      <w:r>
        <w:t xml:space="preserve"> (нежилое)</w:t>
      </w:r>
      <w:r w:rsidRPr="00CF3164">
        <w:t>, кадастровый номер 45:08:01</w:t>
      </w:r>
      <w:r>
        <w:t>1301</w:t>
      </w:r>
      <w:r w:rsidRPr="00CF3164">
        <w:t>:</w:t>
      </w:r>
      <w:r>
        <w:t>1037</w:t>
      </w:r>
      <w:r w:rsidRPr="00CF3164">
        <w:t xml:space="preserve">, общей площадью – </w:t>
      </w:r>
      <w:r>
        <w:t>241,6</w:t>
      </w:r>
      <w:r w:rsidRPr="00CF3164">
        <w:t xml:space="preserve"> кв.м., 1982 года постройки, количество этажей – 1</w:t>
      </w:r>
      <w:r w:rsidRPr="00CF3164">
        <w:rPr>
          <w:iCs/>
        </w:rPr>
        <w:t xml:space="preserve">, расположенное по адресу: </w:t>
      </w:r>
      <w:r w:rsidRPr="00CF3164">
        <w:t xml:space="preserve">Курганская область, р-н. Кетовский, с. </w:t>
      </w:r>
      <w:r>
        <w:t>Просвет</w:t>
      </w:r>
      <w:r w:rsidRPr="00CF3164">
        <w:t xml:space="preserve">, </w:t>
      </w:r>
      <w:r>
        <w:t xml:space="preserve">ул. </w:t>
      </w:r>
      <w:proofErr w:type="gramStart"/>
      <w:r>
        <w:t>Советская</w:t>
      </w:r>
      <w:proofErr w:type="gramEnd"/>
      <w:r w:rsidRPr="00CF3164">
        <w:t>, д. 5</w:t>
      </w:r>
      <w:r>
        <w:t>5б  (</w:t>
      </w:r>
      <w:r w:rsidRPr="00CF3164">
        <w:t>именуем</w:t>
      </w:r>
      <w:r>
        <w:t>о</w:t>
      </w:r>
      <w:r w:rsidRPr="00CF3164">
        <w:t>е «Имущество»)</w:t>
      </w:r>
    </w:p>
    <w:p w:rsidR="001068D9" w:rsidRPr="00CF3164" w:rsidRDefault="001068D9" w:rsidP="001068D9">
      <w:pPr>
        <w:pStyle w:val="Default"/>
        <w:tabs>
          <w:tab w:val="left" w:pos="284"/>
          <w:tab w:val="left" w:pos="426"/>
        </w:tabs>
        <w:jc w:val="both"/>
        <w:rPr>
          <w:rStyle w:val="1"/>
        </w:rPr>
      </w:pPr>
    </w:p>
    <w:tbl>
      <w:tblPr>
        <w:tblW w:w="0" w:type="auto"/>
        <w:tblLayout w:type="fixed"/>
        <w:tblCellMar>
          <w:top w:w="36" w:type="dxa"/>
          <w:left w:w="151" w:type="dxa"/>
          <w:right w:w="141" w:type="dxa"/>
        </w:tblCellMar>
        <w:tblLook w:val="0000"/>
      </w:tblPr>
      <w:tblGrid>
        <w:gridCol w:w="425"/>
        <w:gridCol w:w="3937"/>
        <w:gridCol w:w="4992"/>
      </w:tblGrid>
      <w:tr w:rsidR="001068D9" w:rsidRPr="00CF3164" w:rsidTr="00006D16">
        <w:trPr>
          <w:trHeight w:val="691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68D9" w:rsidRPr="00CF3164" w:rsidRDefault="001068D9" w:rsidP="00006D16">
            <w:pPr>
              <w:pStyle w:val="10"/>
              <w:spacing w:after="0" w:line="240" w:lineRule="auto"/>
              <w:ind w:right="0" w:firstLine="0"/>
              <w:jc w:val="left"/>
              <w:rPr>
                <w:rStyle w:val="1"/>
                <w:sz w:val="24"/>
              </w:rPr>
            </w:pPr>
            <w:r w:rsidRPr="00CF3164">
              <w:rPr>
                <w:rStyle w:val="1"/>
                <w:sz w:val="24"/>
              </w:rPr>
              <w:t xml:space="preserve">№ </w:t>
            </w:r>
            <w:proofErr w:type="spellStart"/>
            <w:proofErr w:type="gramStart"/>
            <w:r w:rsidRPr="00CF3164">
              <w:rPr>
                <w:rStyle w:val="1"/>
                <w:sz w:val="24"/>
              </w:rPr>
              <w:t>п</w:t>
            </w:r>
            <w:proofErr w:type="spellEnd"/>
            <w:proofErr w:type="gramEnd"/>
            <w:r w:rsidRPr="00CF3164">
              <w:rPr>
                <w:rStyle w:val="1"/>
                <w:sz w:val="24"/>
              </w:rPr>
              <w:t>/</w:t>
            </w:r>
            <w:proofErr w:type="spellStart"/>
            <w:r w:rsidRPr="00CF3164">
              <w:rPr>
                <w:rStyle w:val="1"/>
                <w:sz w:val="24"/>
              </w:rPr>
              <w:t>п</w:t>
            </w:r>
            <w:proofErr w:type="spellEnd"/>
          </w:p>
        </w:tc>
        <w:tc>
          <w:tcPr>
            <w:tcW w:w="3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68D9" w:rsidRPr="00CF3164" w:rsidRDefault="001068D9" w:rsidP="00006D16">
            <w:pPr>
              <w:pStyle w:val="10"/>
              <w:spacing w:after="0" w:line="240" w:lineRule="auto"/>
              <w:ind w:right="0" w:firstLine="245"/>
              <w:rPr>
                <w:rStyle w:val="1"/>
                <w:sz w:val="24"/>
              </w:rPr>
            </w:pPr>
            <w:r w:rsidRPr="00CF3164">
              <w:rPr>
                <w:rStyle w:val="1"/>
                <w:sz w:val="24"/>
              </w:rPr>
              <w:t>Ссылка на пункт документации об аукционе, положения которого следует разъяснить</w:t>
            </w:r>
          </w:p>
        </w:tc>
        <w:tc>
          <w:tcPr>
            <w:tcW w:w="4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68D9" w:rsidRPr="00CF3164" w:rsidRDefault="001068D9" w:rsidP="00006D16">
            <w:pPr>
              <w:pStyle w:val="10"/>
              <w:spacing w:after="0" w:line="240" w:lineRule="auto"/>
              <w:ind w:right="0" w:hanging="22"/>
              <w:rPr>
                <w:sz w:val="24"/>
              </w:rPr>
            </w:pPr>
            <w:r w:rsidRPr="00CF3164">
              <w:rPr>
                <w:rStyle w:val="1"/>
                <w:sz w:val="24"/>
              </w:rPr>
              <w:t xml:space="preserve">          Содержание запроса на разъяснение положений документации об аукционе</w:t>
            </w:r>
          </w:p>
        </w:tc>
      </w:tr>
      <w:tr w:rsidR="001068D9" w:rsidRPr="00CF3164" w:rsidTr="00006D16">
        <w:trPr>
          <w:trHeight w:val="540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68D9" w:rsidRPr="00CF3164" w:rsidRDefault="001068D9" w:rsidP="00006D16">
            <w:pPr>
              <w:pStyle w:val="10"/>
              <w:spacing w:after="0" w:line="240" w:lineRule="auto"/>
              <w:ind w:left="-151" w:right="0" w:firstLine="0"/>
              <w:jc w:val="left"/>
              <w:rPr>
                <w:sz w:val="24"/>
              </w:rPr>
            </w:pPr>
          </w:p>
        </w:tc>
        <w:tc>
          <w:tcPr>
            <w:tcW w:w="3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68D9" w:rsidRPr="00CF3164" w:rsidRDefault="001068D9" w:rsidP="00006D16">
            <w:pPr>
              <w:pStyle w:val="10"/>
              <w:spacing w:after="0" w:line="240" w:lineRule="auto"/>
              <w:ind w:right="0" w:firstLine="0"/>
              <w:jc w:val="left"/>
              <w:rPr>
                <w:sz w:val="24"/>
              </w:rPr>
            </w:pPr>
          </w:p>
        </w:tc>
        <w:tc>
          <w:tcPr>
            <w:tcW w:w="4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68D9" w:rsidRPr="00CF3164" w:rsidRDefault="001068D9" w:rsidP="00006D16">
            <w:pPr>
              <w:pStyle w:val="10"/>
              <w:spacing w:after="0" w:line="240" w:lineRule="auto"/>
              <w:ind w:right="0" w:firstLine="0"/>
              <w:jc w:val="left"/>
              <w:rPr>
                <w:sz w:val="24"/>
              </w:rPr>
            </w:pPr>
          </w:p>
        </w:tc>
      </w:tr>
      <w:tr w:rsidR="001068D9" w:rsidRPr="00CF3164" w:rsidTr="00006D16">
        <w:trPr>
          <w:trHeight w:val="545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68D9" w:rsidRPr="00CF3164" w:rsidRDefault="001068D9" w:rsidP="00006D16">
            <w:pPr>
              <w:pStyle w:val="10"/>
              <w:spacing w:after="0" w:line="240" w:lineRule="auto"/>
              <w:ind w:right="0" w:firstLine="0"/>
              <w:jc w:val="left"/>
              <w:rPr>
                <w:sz w:val="24"/>
              </w:rPr>
            </w:pPr>
          </w:p>
        </w:tc>
        <w:tc>
          <w:tcPr>
            <w:tcW w:w="3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68D9" w:rsidRPr="00CF3164" w:rsidRDefault="001068D9" w:rsidP="00006D16">
            <w:pPr>
              <w:pStyle w:val="10"/>
              <w:spacing w:after="0" w:line="240" w:lineRule="auto"/>
              <w:ind w:right="0" w:firstLine="0"/>
              <w:jc w:val="left"/>
              <w:rPr>
                <w:sz w:val="24"/>
              </w:rPr>
            </w:pPr>
          </w:p>
        </w:tc>
        <w:tc>
          <w:tcPr>
            <w:tcW w:w="4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68D9" w:rsidRPr="00CF3164" w:rsidRDefault="001068D9" w:rsidP="00006D16">
            <w:pPr>
              <w:pStyle w:val="10"/>
              <w:spacing w:after="0" w:line="240" w:lineRule="auto"/>
              <w:ind w:right="0" w:firstLine="0"/>
              <w:jc w:val="left"/>
              <w:rPr>
                <w:sz w:val="24"/>
              </w:rPr>
            </w:pPr>
          </w:p>
        </w:tc>
      </w:tr>
      <w:tr w:rsidR="001068D9" w:rsidRPr="00CF3164" w:rsidTr="00006D16">
        <w:trPr>
          <w:trHeight w:val="550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68D9" w:rsidRPr="00CF3164" w:rsidRDefault="001068D9" w:rsidP="00006D16">
            <w:pPr>
              <w:pStyle w:val="10"/>
              <w:spacing w:after="0" w:line="240" w:lineRule="auto"/>
              <w:ind w:right="0" w:firstLine="0"/>
              <w:jc w:val="left"/>
              <w:rPr>
                <w:sz w:val="24"/>
              </w:rPr>
            </w:pPr>
          </w:p>
        </w:tc>
        <w:tc>
          <w:tcPr>
            <w:tcW w:w="3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68D9" w:rsidRPr="00CF3164" w:rsidRDefault="001068D9" w:rsidP="00006D16">
            <w:pPr>
              <w:pStyle w:val="10"/>
              <w:spacing w:after="0" w:line="240" w:lineRule="auto"/>
              <w:ind w:right="0" w:firstLine="0"/>
              <w:jc w:val="left"/>
              <w:rPr>
                <w:sz w:val="24"/>
              </w:rPr>
            </w:pPr>
          </w:p>
        </w:tc>
        <w:tc>
          <w:tcPr>
            <w:tcW w:w="4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68D9" w:rsidRPr="00CF3164" w:rsidRDefault="001068D9" w:rsidP="00006D16">
            <w:pPr>
              <w:pStyle w:val="10"/>
              <w:spacing w:after="0" w:line="240" w:lineRule="auto"/>
              <w:ind w:right="0" w:firstLine="0"/>
              <w:jc w:val="left"/>
              <w:rPr>
                <w:sz w:val="24"/>
              </w:rPr>
            </w:pPr>
          </w:p>
        </w:tc>
      </w:tr>
    </w:tbl>
    <w:p w:rsidR="001068D9" w:rsidRPr="00CF3164" w:rsidRDefault="001068D9" w:rsidP="001068D9">
      <w:pPr>
        <w:pStyle w:val="10"/>
        <w:spacing w:after="0" w:line="240" w:lineRule="auto"/>
        <w:ind w:right="0" w:firstLine="0"/>
        <w:rPr>
          <w:sz w:val="24"/>
        </w:rPr>
      </w:pPr>
      <w:r w:rsidRPr="00CF3164">
        <w:rPr>
          <w:sz w:val="24"/>
        </w:rPr>
        <w:t>Ответ на запрос прошу направить:</w:t>
      </w:r>
    </w:p>
    <w:p w:rsidR="001068D9" w:rsidRPr="00CF3164" w:rsidRDefault="001068D9" w:rsidP="001068D9">
      <w:pPr>
        <w:tabs>
          <w:tab w:val="left" w:pos="3525"/>
        </w:tabs>
        <w:spacing w:after="0" w:line="240" w:lineRule="auto"/>
        <w:rPr>
          <w:rFonts w:ascii="Times New Roman" w:hAnsi="Times New Roman"/>
          <w:sz w:val="24"/>
          <w:szCs w:val="24"/>
          <w:lang w:eastAsia="hi-IN" w:bidi="hi-IN"/>
        </w:rPr>
      </w:pPr>
      <w:r w:rsidRPr="00CF3164">
        <w:rPr>
          <w:rFonts w:ascii="Times New Roman" w:hAnsi="Times New Roman"/>
          <w:sz w:val="24"/>
          <w:szCs w:val="24"/>
          <w:lang w:eastAsia="hi-IN" w:bidi="hi-IN"/>
        </w:rPr>
        <w:tab/>
      </w:r>
    </w:p>
    <w:p w:rsidR="001068D9" w:rsidRPr="00CF3164" w:rsidRDefault="00BD61B3" w:rsidP="001068D9">
      <w:pPr>
        <w:pStyle w:val="10"/>
        <w:spacing w:after="0" w:line="240" w:lineRule="auto"/>
        <w:ind w:right="0" w:firstLine="0"/>
        <w:jc w:val="left"/>
        <w:rPr>
          <w:sz w:val="24"/>
        </w:rPr>
      </w:pPr>
      <w:r>
        <w:rPr>
          <w:sz w:val="24"/>
        </w:rPr>
        <w:pict>
          <v:shape id="Group 88122" o:spid="_x0000_s1026" style="position:absolute;margin-left:0;margin-top:0;width:492.6pt;height:1.05pt;z-index:-251656192;mso-wrap-style:none;v-text-anchor:middle" coordsize="6256552,13719" o:spt="100" adj="0,,0" path="m,6859r6256552,e" filled="f" strokeweight=".39mm">
            <v:stroke joinstyle="miter"/>
            <v:formulas>
              <v:f eqn="val xcenter"/>
              <v:f eqn="val width"/>
              <v:f eqn="val ycenter"/>
              <v:f eqn="val height"/>
              <v:f eqn="sum @3 0 @2"/>
              <v:f eqn="sum @1 0 @0"/>
              <v:f eqn="prod @5 1 30632"/>
              <v:f eqn="prod @4 1 13719"/>
              <v:f eqn="prod 1 0 51712"/>
              <v:f eqn="prod @8 1 @6"/>
              <v:f eqn="prod 30632 1 @6"/>
              <v:f eqn="prod 1 0 51712"/>
              <v:f eqn="prod @11 1 @7"/>
              <v:f eqn="prod 13719 1 @7"/>
            </v:formulas>
            <v:path o:connecttype="segments" textboxrect="@9,@12,@10,@13"/>
            <w10:wrap type="square"/>
          </v:shape>
        </w:pict>
      </w:r>
      <w:r>
        <w:rPr>
          <w:sz w:val="24"/>
        </w:rPr>
        <w:pict>
          <v:shape id="Group 88124" o:spid="_x0000_s1027" style="position:absolute;margin-left:0;margin-top:0;width:492.6pt;height:1.05pt;z-index:-251655168;mso-wrap-style:none;v-text-anchor:middle" coordsize="6256552,13719" o:spt="100" adj="0,,0" path="m,6860r6256552,e" filled="f" strokeweight=".39mm">
            <v:stroke joinstyle="miter"/>
            <v:formulas>
              <v:f eqn="val xcenter"/>
              <v:f eqn="val width"/>
              <v:f eqn="val ycenter"/>
              <v:f eqn="val height"/>
              <v:f eqn="sum @3 0 @2"/>
              <v:f eqn="sum @1 0 @0"/>
              <v:f eqn="prod @5 1 30632"/>
              <v:f eqn="prod @4 1 13719"/>
              <v:f eqn="prod 1 0 51712"/>
              <v:f eqn="prod @8 1 @6"/>
              <v:f eqn="prod 30632 1 @6"/>
              <v:f eqn="prod 1 0 51712"/>
              <v:f eqn="prod @11 1 @7"/>
              <v:f eqn="prod 13719 1 @7"/>
            </v:formulas>
            <v:path o:connecttype="segments" textboxrect="@9,@12,@10,@13"/>
            <w10:wrap type="square"/>
          </v:shape>
        </w:pict>
      </w:r>
      <w:r>
        <w:rPr>
          <w:sz w:val="24"/>
        </w:rPr>
        <w:pict>
          <v:shape id="Group 88126" o:spid="_x0000_s1028" style="position:absolute;margin-left:0;margin-top:0;width:492.6pt;height:1.05pt;z-index:-251654144;mso-wrap-style:none;v-text-anchor:middle" coordsize="6256552,13720" o:spt="100" adj="0,,0" path="m,6860r6256552,e" filled="f" strokeweight=".39mm">
            <v:stroke joinstyle="miter"/>
            <v:formulas>
              <v:f eqn="val xcenter"/>
              <v:f eqn="val width"/>
              <v:f eqn="val ycenter"/>
              <v:f eqn="val height"/>
              <v:f eqn="sum @3 0 @2"/>
              <v:f eqn="sum @1 0 @0"/>
              <v:f eqn="prod @5 1 30632"/>
              <v:f eqn="prod @4 1 13720"/>
              <v:f eqn="prod 1 0 51712"/>
              <v:f eqn="prod @8 1 @6"/>
              <v:f eqn="prod 30632 1 @6"/>
              <v:f eqn="prod 1 0 51712"/>
              <v:f eqn="prod @11 1 @7"/>
              <v:f eqn="prod 13720 1 @7"/>
            </v:formulas>
            <v:path o:connecttype="segments" textboxrect="@9,@12,@10,@13"/>
            <w10:wrap type="square"/>
          </v:shape>
        </w:pict>
      </w:r>
      <w:r w:rsidR="001068D9" w:rsidRPr="00CF3164">
        <w:rPr>
          <w:rStyle w:val="1"/>
          <w:sz w:val="24"/>
        </w:rPr>
        <w:t>(наименование организации, почтовый адрес)</w:t>
      </w:r>
    </w:p>
    <w:p w:rsidR="001068D9" w:rsidRPr="00CF3164" w:rsidRDefault="001068D9" w:rsidP="001068D9">
      <w:pPr>
        <w:pStyle w:val="10"/>
        <w:spacing w:after="0" w:line="240" w:lineRule="auto"/>
        <w:ind w:right="0" w:firstLine="0"/>
        <w:rPr>
          <w:sz w:val="24"/>
        </w:rPr>
      </w:pPr>
      <w:r w:rsidRPr="00CF3164">
        <w:rPr>
          <w:sz w:val="24"/>
        </w:rPr>
        <w:t>С уважением,</w:t>
      </w:r>
    </w:p>
    <w:p w:rsidR="001068D9" w:rsidRPr="00CF3164" w:rsidRDefault="00BD61B3" w:rsidP="001068D9">
      <w:pPr>
        <w:pStyle w:val="10"/>
        <w:spacing w:after="0" w:line="240" w:lineRule="auto"/>
        <w:ind w:right="0" w:firstLine="0"/>
        <w:jc w:val="left"/>
        <w:rPr>
          <w:sz w:val="24"/>
        </w:rPr>
      </w:pPr>
      <w:r>
        <w:rPr>
          <w:sz w:val="24"/>
        </w:rPr>
        <w:pict>
          <v:shape id="Group 88128" o:spid="_x0000_s1029" style="position:absolute;margin-left:0;margin-top:0;width:495.85pt;height:1.05pt;z-index:-251653120;mso-wrap-style:none;v-text-anchor:middle" coordsize="6297714,13719" o:spt="100" adj="0,,0" path="m,6859r6297714,e" filled="f" strokeweight=".39mm">
            <v:stroke joinstyle="miter"/>
            <v:formulas>
              <v:f eqn="val xcenter"/>
              <v:f eqn="val width"/>
              <v:f eqn="val ycenter"/>
              <v:f eqn="val height"/>
              <v:f eqn="sum @3 0 @2"/>
              <v:f eqn="sum @1 0 @0"/>
              <v:f eqn="prod @5 1 6258"/>
              <v:f eqn="prod @4 1 13719"/>
              <v:f eqn="prod 1 0 51712"/>
              <v:f eqn="prod @8 1 @6"/>
              <v:f eqn="prod 6258 1 @6"/>
              <v:f eqn="prod 1 0 51712"/>
              <v:f eqn="prod @11 1 @7"/>
              <v:f eqn="prod 13719 1 @7"/>
            </v:formulas>
            <v:path o:connecttype="segments" textboxrect="@9,@12,@10,@13"/>
            <w10:wrap type="square"/>
          </v:shape>
        </w:pict>
      </w:r>
    </w:p>
    <w:p w:rsidR="001068D9" w:rsidRPr="00CF3164" w:rsidRDefault="001068D9" w:rsidP="001068D9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3164">
        <w:rPr>
          <w:rFonts w:ascii="Times New Roman" w:hAnsi="Times New Roman"/>
          <w:sz w:val="24"/>
          <w:szCs w:val="24"/>
        </w:rPr>
        <w:t xml:space="preserve">   </w:t>
      </w:r>
    </w:p>
    <w:p w:rsidR="001068D9" w:rsidRDefault="001068D9" w:rsidP="001068D9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68D9" w:rsidRDefault="001068D9" w:rsidP="001068D9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68D9" w:rsidRDefault="001068D9" w:rsidP="001068D9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68D9" w:rsidRDefault="001068D9" w:rsidP="001068D9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68D9" w:rsidRDefault="001068D9" w:rsidP="001068D9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68D9" w:rsidRDefault="001068D9" w:rsidP="001068D9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68D9" w:rsidRDefault="001068D9" w:rsidP="001068D9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68D9" w:rsidRDefault="001068D9" w:rsidP="001068D9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68D9" w:rsidRDefault="001068D9" w:rsidP="001068D9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68D9" w:rsidRDefault="001068D9" w:rsidP="001068D9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68D9" w:rsidRDefault="001068D9" w:rsidP="001068D9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68D9" w:rsidRDefault="001068D9" w:rsidP="001068D9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68D9" w:rsidRDefault="001068D9" w:rsidP="001068D9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68D9" w:rsidRDefault="001068D9" w:rsidP="001068D9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68D9" w:rsidRDefault="001068D9" w:rsidP="001068D9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68D9" w:rsidRDefault="001068D9" w:rsidP="001068D9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68D9" w:rsidRDefault="001068D9" w:rsidP="001068D9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68D9" w:rsidRDefault="001068D9" w:rsidP="001068D9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68D9" w:rsidRPr="00CF3164" w:rsidRDefault="001068D9" w:rsidP="001068D9">
      <w:pPr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F3164">
        <w:rPr>
          <w:rFonts w:ascii="Times New Roman" w:hAnsi="Times New Roman"/>
          <w:sz w:val="24"/>
          <w:szCs w:val="24"/>
        </w:rPr>
        <w:lastRenderedPageBreak/>
        <w:t xml:space="preserve"> 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CF3164">
        <w:rPr>
          <w:rFonts w:ascii="Times New Roman" w:hAnsi="Times New Roman"/>
          <w:sz w:val="24"/>
          <w:szCs w:val="24"/>
        </w:rPr>
        <w:t>4 к извещению</w:t>
      </w:r>
    </w:p>
    <w:p w:rsidR="001068D9" w:rsidRPr="00CF3164" w:rsidRDefault="001068D9" w:rsidP="001068D9">
      <w:pPr>
        <w:autoSpaceDE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068D9" w:rsidRDefault="001068D9" w:rsidP="001068D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CF3164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И.о.  Главы</w:t>
      </w:r>
      <w:r w:rsidRPr="00CF316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Просветского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F3164">
        <w:rPr>
          <w:rFonts w:ascii="Times New Roman" w:hAnsi="Times New Roman"/>
          <w:sz w:val="24"/>
          <w:szCs w:val="24"/>
        </w:rPr>
        <w:t>сельсовета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1068D9" w:rsidRDefault="001068D9" w:rsidP="001068D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Г.П. </w:t>
      </w:r>
      <w:proofErr w:type="spellStart"/>
      <w:r>
        <w:rPr>
          <w:rFonts w:ascii="Times New Roman" w:hAnsi="Times New Roman"/>
          <w:sz w:val="24"/>
          <w:szCs w:val="24"/>
        </w:rPr>
        <w:t>Уразаковой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068D9" w:rsidRPr="00CF3164" w:rsidRDefault="001068D9" w:rsidP="001068D9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CF3164">
        <w:rPr>
          <w:rFonts w:ascii="Times New Roman" w:hAnsi="Times New Roman"/>
          <w:sz w:val="24"/>
          <w:szCs w:val="24"/>
        </w:rPr>
        <w:t>от _______________________________________</w:t>
      </w:r>
    </w:p>
    <w:p w:rsidR="001068D9" w:rsidRPr="00CF3164" w:rsidRDefault="001068D9" w:rsidP="001068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3164">
        <w:rPr>
          <w:rFonts w:ascii="Times New Roman" w:hAnsi="Times New Roman"/>
          <w:sz w:val="24"/>
          <w:szCs w:val="24"/>
        </w:rPr>
        <w:t>_____________ ____________________________</w:t>
      </w:r>
    </w:p>
    <w:p w:rsidR="001068D9" w:rsidRPr="00CF3164" w:rsidRDefault="001068D9" w:rsidP="001068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3164">
        <w:rPr>
          <w:rFonts w:ascii="Times New Roman" w:hAnsi="Times New Roman"/>
          <w:sz w:val="24"/>
          <w:szCs w:val="24"/>
        </w:rPr>
        <w:t>проживающий____________________________</w:t>
      </w:r>
    </w:p>
    <w:p w:rsidR="001068D9" w:rsidRPr="00CF3164" w:rsidRDefault="001068D9" w:rsidP="001068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3164">
        <w:rPr>
          <w:rFonts w:ascii="Times New Roman" w:hAnsi="Times New Roman"/>
          <w:sz w:val="24"/>
          <w:szCs w:val="24"/>
        </w:rPr>
        <w:t>_________________________________________</w:t>
      </w:r>
    </w:p>
    <w:p w:rsidR="001068D9" w:rsidRPr="00CF3164" w:rsidRDefault="001068D9" w:rsidP="001068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3164">
        <w:rPr>
          <w:rFonts w:ascii="Times New Roman" w:hAnsi="Times New Roman"/>
          <w:sz w:val="24"/>
          <w:szCs w:val="24"/>
        </w:rPr>
        <w:t>адрес для корреспонденции: ________________</w:t>
      </w:r>
    </w:p>
    <w:p w:rsidR="001068D9" w:rsidRPr="00CF3164" w:rsidRDefault="001068D9" w:rsidP="001068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3164">
        <w:rPr>
          <w:rFonts w:ascii="Times New Roman" w:hAnsi="Times New Roman"/>
          <w:sz w:val="24"/>
          <w:szCs w:val="24"/>
        </w:rPr>
        <w:t xml:space="preserve">(номер телефона или </w:t>
      </w:r>
      <w:proofErr w:type="spellStart"/>
      <w:r w:rsidRPr="00CF3164">
        <w:rPr>
          <w:rFonts w:ascii="Times New Roman" w:hAnsi="Times New Roman"/>
          <w:sz w:val="24"/>
          <w:szCs w:val="24"/>
        </w:rPr>
        <w:t>эл</w:t>
      </w:r>
      <w:proofErr w:type="spellEnd"/>
      <w:r w:rsidRPr="00CF3164">
        <w:rPr>
          <w:rFonts w:ascii="Times New Roman" w:hAnsi="Times New Roman"/>
          <w:sz w:val="24"/>
          <w:szCs w:val="24"/>
        </w:rPr>
        <w:t>. почты)</w:t>
      </w:r>
    </w:p>
    <w:p w:rsidR="001068D9" w:rsidRPr="00CF3164" w:rsidRDefault="001068D9" w:rsidP="001068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3164">
        <w:rPr>
          <w:rFonts w:ascii="Times New Roman" w:hAnsi="Times New Roman"/>
          <w:sz w:val="24"/>
          <w:szCs w:val="24"/>
        </w:rPr>
        <w:t>_________________________________________</w:t>
      </w:r>
    </w:p>
    <w:p w:rsidR="001068D9" w:rsidRPr="00CF3164" w:rsidRDefault="001068D9" w:rsidP="001068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8D9" w:rsidRPr="00CF3164" w:rsidRDefault="001068D9" w:rsidP="001068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8D9" w:rsidRPr="00CF3164" w:rsidRDefault="001068D9" w:rsidP="001068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3164">
        <w:rPr>
          <w:rFonts w:ascii="Times New Roman" w:hAnsi="Times New Roman"/>
          <w:b/>
          <w:sz w:val="24"/>
          <w:szCs w:val="24"/>
        </w:rPr>
        <w:t>ЗАЯВЛЕНИЕ</w:t>
      </w:r>
    </w:p>
    <w:p w:rsidR="001068D9" w:rsidRPr="00CF3164" w:rsidRDefault="001068D9" w:rsidP="001068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68D9" w:rsidRPr="00CF3164" w:rsidRDefault="001068D9" w:rsidP="001068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164">
        <w:rPr>
          <w:rFonts w:ascii="Times New Roman" w:hAnsi="Times New Roman"/>
          <w:sz w:val="24"/>
          <w:szCs w:val="24"/>
        </w:rPr>
        <w:tab/>
        <w:t>Прошу организовать мне проведение осмотра недвижимого имущества: _____________________________________________________________________________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</w:t>
      </w:r>
    </w:p>
    <w:p w:rsidR="001068D9" w:rsidRPr="00CF3164" w:rsidRDefault="001068D9" w:rsidP="001068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3164">
        <w:rPr>
          <w:rFonts w:ascii="Times New Roman" w:hAnsi="Times New Roman"/>
          <w:sz w:val="24"/>
          <w:szCs w:val="24"/>
        </w:rPr>
        <w:t>(указать наименование муниципального имущества)</w:t>
      </w:r>
    </w:p>
    <w:p w:rsidR="001068D9" w:rsidRPr="00CF3164" w:rsidRDefault="001068D9" w:rsidP="001068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316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68D9" w:rsidRPr="00CF3164" w:rsidRDefault="001068D9" w:rsidP="001068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68D9" w:rsidRPr="00CF3164" w:rsidRDefault="001068D9" w:rsidP="001068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68D9" w:rsidRPr="00CF3164" w:rsidRDefault="001068D9" w:rsidP="001068D9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CF3164">
        <w:rPr>
          <w:rFonts w:ascii="Times New Roman" w:hAnsi="Times New Roman"/>
          <w:sz w:val="24"/>
          <w:szCs w:val="24"/>
        </w:rPr>
        <w:t>Для принятия решения участия в аукционе _____________________________________________________________________________</w:t>
      </w:r>
    </w:p>
    <w:p w:rsidR="001068D9" w:rsidRPr="00CF3164" w:rsidRDefault="001068D9" w:rsidP="001068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8D9" w:rsidRPr="00CF3164" w:rsidRDefault="001068D9" w:rsidP="001068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164">
        <w:rPr>
          <w:rFonts w:ascii="Times New Roman" w:hAnsi="Times New Roman"/>
          <w:sz w:val="24"/>
          <w:szCs w:val="24"/>
        </w:rPr>
        <w:t>«___»________________20__г.</w:t>
      </w:r>
      <w:r w:rsidRPr="00CF3164">
        <w:rPr>
          <w:rFonts w:ascii="Times New Roman" w:hAnsi="Times New Roman"/>
          <w:sz w:val="24"/>
          <w:szCs w:val="24"/>
        </w:rPr>
        <w:tab/>
      </w:r>
      <w:r w:rsidRPr="00CF3164">
        <w:rPr>
          <w:rFonts w:ascii="Times New Roman" w:hAnsi="Times New Roman"/>
          <w:sz w:val="24"/>
          <w:szCs w:val="24"/>
        </w:rPr>
        <w:tab/>
      </w:r>
      <w:r w:rsidRPr="00CF3164">
        <w:rPr>
          <w:rFonts w:ascii="Times New Roman" w:hAnsi="Times New Roman"/>
          <w:sz w:val="24"/>
          <w:szCs w:val="24"/>
        </w:rPr>
        <w:tab/>
      </w:r>
      <w:r w:rsidRPr="00CF3164">
        <w:rPr>
          <w:rFonts w:ascii="Times New Roman" w:hAnsi="Times New Roman"/>
          <w:sz w:val="24"/>
          <w:szCs w:val="24"/>
        </w:rPr>
        <w:tab/>
        <w:t>____________________</w:t>
      </w:r>
    </w:p>
    <w:p w:rsidR="001068D9" w:rsidRPr="00CF3164" w:rsidRDefault="001068D9" w:rsidP="0010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04AF" w:rsidRDefault="001C04AF"/>
    <w:sectPr w:rsidR="001C04AF" w:rsidSect="00A73DDD">
      <w:pgSz w:w="11906" w:h="16838"/>
      <w:pgMar w:top="426" w:right="566" w:bottom="426" w:left="1134" w:header="136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PT Astra Serif"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8D9"/>
    <w:rsid w:val="001068D9"/>
    <w:rsid w:val="001C04AF"/>
    <w:rsid w:val="00735483"/>
    <w:rsid w:val="0078096B"/>
    <w:rsid w:val="009969A5"/>
    <w:rsid w:val="00AB12A0"/>
    <w:rsid w:val="00BD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D9"/>
    <w:pPr>
      <w:jc w:val="both"/>
    </w:pPr>
    <w:rPr>
      <w:rFonts w:ascii="Calibri" w:eastAsia="Calibri" w:hAnsi="Calibri" w:cs="Times New Roman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68D9"/>
    <w:rPr>
      <w:rFonts w:cs="Times New Roman"/>
      <w:color w:val="0000FF"/>
      <w:u w:val="single"/>
    </w:rPr>
  </w:style>
  <w:style w:type="paragraph" w:customStyle="1" w:styleId="Default">
    <w:name w:val="Default"/>
    <w:rsid w:val="001068D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1">
    <w:name w:val="Основной шрифт абзаца1"/>
    <w:rsid w:val="001068D9"/>
  </w:style>
  <w:style w:type="paragraph" w:styleId="a4">
    <w:name w:val="No Spacing"/>
    <w:qFormat/>
    <w:rsid w:val="001068D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0">
    <w:name w:val="Обычный1"/>
    <w:rsid w:val="001068D9"/>
    <w:pPr>
      <w:widowControl w:val="0"/>
      <w:suppressAutoHyphens/>
      <w:spacing w:after="5" w:line="220" w:lineRule="auto"/>
      <w:ind w:right="14" w:firstLine="717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hi-IN" w:bidi="hi-IN"/>
    </w:rPr>
  </w:style>
  <w:style w:type="paragraph" w:styleId="a5">
    <w:name w:val="Body Text"/>
    <w:basedOn w:val="a"/>
    <w:link w:val="a6"/>
    <w:rsid w:val="001068D9"/>
    <w:pPr>
      <w:widowControl w:val="0"/>
      <w:suppressAutoHyphens/>
      <w:spacing w:after="120" w:line="240" w:lineRule="auto"/>
      <w:jc w:val="left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068D9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1068D9"/>
    <w:pPr>
      <w:keepNext/>
      <w:widowControl w:val="0"/>
      <w:suppressAutoHyphens/>
      <w:spacing w:after="0" w:line="240" w:lineRule="auto"/>
    </w:pPr>
    <w:rPr>
      <w:rFonts w:ascii="Times New Roman" w:eastAsia="Times New Roman" w:hAnsi="Times New Roman"/>
      <w:b/>
      <w:bCs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068D9"/>
    <w:pPr>
      <w:widowControl w:val="0"/>
      <w:suppressAutoHyphens/>
      <w:spacing w:after="120" w:line="480" w:lineRule="auto"/>
      <w:jc w:val="left"/>
    </w:pPr>
    <w:rPr>
      <w:rFonts w:ascii="Times New Roman" w:eastAsia="Times New Roman" w:hAnsi="Times New Roman"/>
      <w:kern w:val="2"/>
      <w:sz w:val="28"/>
      <w:szCs w:val="24"/>
      <w:lang w:eastAsia="ru-RU"/>
    </w:rPr>
  </w:style>
  <w:style w:type="paragraph" w:customStyle="1" w:styleId="31">
    <w:name w:val="Основной текст 31"/>
    <w:basedOn w:val="a"/>
    <w:rsid w:val="001068D9"/>
    <w:pPr>
      <w:widowControl w:val="0"/>
      <w:suppressAutoHyphens/>
      <w:spacing w:after="120" w:line="240" w:lineRule="auto"/>
      <w:jc w:val="left"/>
    </w:pPr>
    <w:rPr>
      <w:rFonts w:ascii="Times New Roman" w:eastAsia="Times New Roman" w:hAnsi="Times New Roman"/>
      <w:kern w:val="2"/>
      <w:sz w:val="1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4851</Words>
  <Characters>27657</Characters>
  <Application>Microsoft Office Word</Application>
  <DocSecurity>0</DocSecurity>
  <Lines>230</Lines>
  <Paragraphs>64</Paragraphs>
  <ScaleCrop>false</ScaleCrop>
  <Company/>
  <LinksUpToDate>false</LinksUpToDate>
  <CharactersWithSpaces>32444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2021-12-20T10:17:00Z</dcterms:created>
  <dcterms:modified xsi:type="dcterms:W3CDTF">2021-12-20T10:55:00Z</dcterms:modified>
</cp:coreProperties>
</file>