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8"/>
      </w:tblGrid>
      <w:tr w:rsidR="003423FE" w:rsidTr="003423FE">
        <w:trPr>
          <w:trHeight w:val="1"/>
        </w:trPr>
        <w:tc>
          <w:tcPr>
            <w:tcW w:w="9508" w:type="dxa"/>
            <w:shd w:val="clear" w:color="auto" w:fill="FFFFFF"/>
          </w:tcPr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КУРГАНСКАЯ ОБЛАСТЬ</w:t>
            </w: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23FE" w:rsidTr="003423FE">
        <w:trPr>
          <w:trHeight w:val="1"/>
        </w:trPr>
        <w:tc>
          <w:tcPr>
            <w:tcW w:w="9508" w:type="dxa"/>
            <w:shd w:val="clear" w:color="auto" w:fill="FFFFFF"/>
          </w:tcPr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 января 2024 года № 53</w:t>
            </w:r>
          </w:p>
          <w:p w:rsidR="003423FE" w:rsidRDefault="0034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Кетово</w:t>
            </w:r>
            <w:proofErr w:type="spellEnd"/>
          </w:p>
        </w:tc>
      </w:tr>
    </w:tbl>
    <w:p w:rsidR="003423FE" w:rsidRDefault="003423FE" w:rsidP="00342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муниципального округа </w:t>
      </w: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Гражданским Кодексом РФ, 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от 31.05.2023 года № 267 «Об утверждении Положения о порядке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Курганской области», Постановлением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16.10.2023 года № 2578 «Об утверждении Порядка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округа»,</w:t>
      </w:r>
      <w:r>
        <w:rPr>
          <w:rFonts w:ascii="Times New Roman" w:hAnsi="Times New Roman" w:cs="Times New Roman"/>
          <w:color w:val="FF3333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 от 19.05.2023 г. № 1052 «Об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 Курганской области на 2023-2030 годы»,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муниципального округа ПОС</w:t>
      </w:r>
      <w:r>
        <w:rPr>
          <w:rFonts w:ascii="Times New Roman" w:hAnsi="Times New Roman" w:cs="Times New Roman"/>
          <w:sz w:val="24"/>
          <w:szCs w:val="24"/>
          <w:highlight w:val="white"/>
        </w:rPr>
        <w:t>ТАНОВЛЯЕТ:</w:t>
      </w:r>
      <w:proofErr w:type="gramEnd"/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1.Провести открытый аукцион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Космонавтов, 40Е (в районе Торгового центра)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 аукционную документацию о проведении открытого аукциона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согласно приложению к настоящему постановлению.</w:t>
      </w:r>
    </w:p>
    <w:p w:rsidR="003423FE" w:rsidRDefault="003423FE" w:rsidP="003423F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3.Отделу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организовать процедуру проведения открытого аукциона на право заключения договора на размещение нестационарного торгового объекта. </w:t>
      </w:r>
    </w:p>
    <w:p w:rsidR="003423FE" w:rsidRDefault="003423FE" w:rsidP="003423FE">
      <w:pPr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4.Настоящее  постановление  подлежит  официальному  опубликованию  в установленном порядке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 в информационно - телекоммуникационной сети «Интернет».</w:t>
      </w:r>
    </w:p>
    <w:p w:rsidR="003423FE" w:rsidRDefault="003423FE" w:rsidP="003423FE">
      <w:pPr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5.Настоящее постановление вступает в силу после официального опубликования.</w:t>
      </w:r>
    </w:p>
    <w:p w:rsidR="003423FE" w:rsidRDefault="003423FE" w:rsidP="003423FE">
      <w:pPr>
        <w:tabs>
          <w:tab w:val="left" w:pos="305"/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Курганской области                                                              Н.Н. Бабкин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3FE" w:rsidRDefault="003423FE" w:rsidP="0034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Булавина Мария Сергеевна</w:t>
      </w:r>
    </w:p>
    <w:p w:rsidR="003423FE" w:rsidRDefault="003423FE" w:rsidP="003423FE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8(35231)2-39-40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  <w:r w:rsidRPr="007653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6532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6532E">
        <w:rPr>
          <w:rFonts w:ascii="Times New Roman" w:hAnsi="Times New Roman" w:cs="Times New Roman"/>
          <w:sz w:val="24"/>
          <w:szCs w:val="24"/>
        </w:rPr>
        <w:t xml:space="preserve"> муниципального округа от  «</w:t>
      </w:r>
      <w:r w:rsidR="0076532E" w:rsidRPr="0076532E">
        <w:rPr>
          <w:rFonts w:ascii="Times New Roman" w:hAnsi="Times New Roman" w:cs="Times New Roman"/>
          <w:sz w:val="24"/>
          <w:szCs w:val="24"/>
        </w:rPr>
        <w:t xml:space="preserve"> </w:t>
      </w:r>
      <w:r w:rsidR="003423FE">
        <w:rPr>
          <w:rFonts w:ascii="Times New Roman" w:hAnsi="Times New Roman" w:cs="Times New Roman"/>
          <w:sz w:val="24"/>
          <w:szCs w:val="24"/>
        </w:rPr>
        <w:t>17</w:t>
      </w:r>
      <w:r w:rsidR="00C10DF7">
        <w:rPr>
          <w:rFonts w:ascii="Times New Roman" w:hAnsi="Times New Roman" w:cs="Times New Roman"/>
          <w:sz w:val="24"/>
          <w:szCs w:val="24"/>
        </w:rPr>
        <w:t xml:space="preserve"> </w:t>
      </w:r>
      <w:r w:rsidR="0076532E" w:rsidRPr="0076532E">
        <w:rPr>
          <w:rFonts w:ascii="Times New Roman" w:hAnsi="Times New Roman" w:cs="Times New Roman"/>
          <w:sz w:val="24"/>
          <w:szCs w:val="24"/>
        </w:rPr>
        <w:t xml:space="preserve">  </w:t>
      </w:r>
      <w:r w:rsidRPr="0076532E">
        <w:rPr>
          <w:rFonts w:ascii="Times New Roman" w:hAnsi="Times New Roman" w:cs="Times New Roman"/>
          <w:sz w:val="24"/>
          <w:szCs w:val="24"/>
        </w:rPr>
        <w:t xml:space="preserve">» </w:t>
      </w:r>
      <w:r w:rsidR="0076532E" w:rsidRPr="0076532E">
        <w:rPr>
          <w:rFonts w:ascii="Times New Roman" w:hAnsi="Times New Roman" w:cs="Times New Roman"/>
          <w:sz w:val="24"/>
          <w:szCs w:val="24"/>
        </w:rPr>
        <w:t>января 2024</w:t>
      </w:r>
      <w:r w:rsidRPr="0076532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23FE">
        <w:rPr>
          <w:rFonts w:ascii="Times New Roman" w:hAnsi="Times New Roman" w:cs="Times New Roman"/>
          <w:sz w:val="24"/>
          <w:szCs w:val="24"/>
        </w:rPr>
        <w:t>53</w:t>
      </w:r>
      <w:r w:rsidR="0076532E" w:rsidRPr="0076532E">
        <w:rPr>
          <w:rFonts w:ascii="Times New Roman" w:hAnsi="Times New Roman" w:cs="Times New Roman"/>
          <w:sz w:val="24"/>
          <w:szCs w:val="24"/>
        </w:rPr>
        <w:t xml:space="preserve">   </w:t>
      </w:r>
      <w:r w:rsidRPr="0076532E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665CD">
        <w:rPr>
          <w:rFonts w:ascii="Times New Roman" w:hAnsi="Times New Roman" w:cs="Times New Roman"/>
          <w:sz w:val="24"/>
          <w:szCs w:val="24"/>
        </w:rPr>
        <w:t>»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65CD" w:rsidRPr="002665CD" w:rsidRDefault="002665CD" w:rsidP="00D962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документация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на право заключения договор</w:t>
      </w:r>
      <w:r w:rsidR="003B521A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размещение нестационарн</w:t>
      </w:r>
      <w:r w:rsidR="003B521A">
        <w:rPr>
          <w:rFonts w:ascii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торгов</w:t>
      </w:r>
      <w:r w:rsidR="003B521A">
        <w:rPr>
          <w:rFonts w:ascii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3B521A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65CD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Открытый аукцион (далее – аукцион)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проводится в соответствии с Гражданским </w:t>
      </w:r>
      <w:proofErr w:type="gram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Кодексом РФ, 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</w:t>
      </w:r>
      <w:r w:rsidR="00124D1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>Решением Думы</w:t>
      </w:r>
      <w:r w:rsidR="00124D1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24D11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 w:rsidR="00124D11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Курганской области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163B"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>31</w:t>
      </w:r>
      <w:r w:rsidR="0047163B" w:rsidRPr="002665CD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>05</w:t>
      </w:r>
      <w:r w:rsidR="0047163B" w:rsidRPr="002665CD">
        <w:rPr>
          <w:rFonts w:ascii="Times New Roman" w:hAnsi="Times New Roman" w:cs="Times New Roman"/>
          <w:sz w:val="24"/>
          <w:szCs w:val="24"/>
          <w:highlight w:val="white"/>
        </w:rPr>
        <w:t>.202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>3 г.</w:t>
      </w:r>
      <w:r w:rsidR="0047163B"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№ </w:t>
      </w:r>
      <w:r w:rsidR="00124D11">
        <w:rPr>
          <w:rFonts w:ascii="Times New Roman" w:hAnsi="Times New Roman" w:cs="Times New Roman"/>
          <w:sz w:val="24"/>
          <w:szCs w:val="24"/>
          <w:highlight w:val="white"/>
        </w:rPr>
        <w:t>267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«Об утверждении Положения о порядке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на территории </w:t>
      </w:r>
      <w:proofErr w:type="spellStart"/>
      <w:r w:rsidR="00124D11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r w:rsidR="00124D11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округа Курганской области</w:t>
      </w:r>
      <w:r w:rsidR="00883724">
        <w:rPr>
          <w:rFonts w:ascii="Times New Roman" w:hAnsi="Times New Roman" w:cs="Times New Roman"/>
          <w:sz w:val="24"/>
          <w:szCs w:val="24"/>
          <w:highlight w:val="white"/>
        </w:rPr>
        <w:t>», п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остановлением Администрации </w:t>
      </w:r>
      <w:proofErr w:type="spell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Кетовского</w:t>
      </w:r>
      <w:proofErr w:type="spellEnd"/>
      <w:proofErr w:type="gramEnd"/>
      <w:r w:rsidR="0047163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B521A">
        <w:rPr>
          <w:rFonts w:ascii="Times New Roman" w:hAnsi="Times New Roman" w:cs="Times New Roman"/>
          <w:sz w:val="24"/>
          <w:szCs w:val="24"/>
          <w:highlight w:val="white"/>
        </w:rPr>
        <w:t>муниципального округа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163B" w:rsidRPr="00B56EB6">
        <w:rPr>
          <w:rFonts w:ascii="Times New Roman" w:hAnsi="Times New Roman" w:cs="Times New Roman"/>
          <w:sz w:val="24"/>
          <w:szCs w:val="24"/>
          <w:highlight w:val="white"/>
        </w:rPr>
        <w:t>16.10.2023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163B" w:rsidRPr="00B56EB6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47163B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7163B"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716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№</w:t>
      </w:r>
      <w:r w:rsidR="0076532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716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2578</w:t>
      </w:r>
      <w:r w:rsidR="0047163B" w:rsidRPr="003B521A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«Об утверждении Порядка проведения аукционов на право заключения договоров на размещение нестационарных торговых объектов на территории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B521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муниципального округа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  <w:r w:rsidRPr="002665CD">
        <w:rPr>
          <w:rFonts w:ascii="Times New Roman" w:hAnsi="Times New Roman" w:cs="Times New Roman"/>
          <w:color w:val="FF3333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постановлением Администрации 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муниципального округа</w:t>
      </w:r>
      <w:r w:rsidR="00800C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19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23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  <w:r w:rsidR="00800C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№ 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1052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Кетовского</w:t>
      </w:r>
      <w:proofErr w:type="spellEnd"/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муниципального округа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Курганской области на 20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23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-20</w:t>
      </w:r>
      <w:r w:rsidR="00124D1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30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годы».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  <w:r w:rsidR="00800C8E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2665CD">
        <w:rPr>
          <w:rFonts w:ascii="Times New Roman" w:hAnsi="Times New Roman" w:cs="Times New Roman"/>
          <w:sz w:val="24"/>
          <w:szCs w:val="24"/>
        </w:rPr>
        <w:t xml:space="preserve">тдел экономического развития Администрации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 муниципального округа, Курганская область,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 w:rsidR="00661477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2665C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>, ул. Космонавтов, 39</w:t>
      </w:r>
      <w:r w:rsidR="0047163B">
        <w:rPr>
          <w:rFonts w:ascii="Times New Roman" w:hAnsi="Times New Roman" w:cs="Times New Roman"/>
          <w:sz w:val="24"/>
          <w:szCs w:val="24"/>
        </w:rPr>
        <w:t>,</w:t>
      </w: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65CD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ketovoekonomika@mail.ru"</w:t>
        </w:r>
      </w:hyperlink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</w:rPr>
        <w:t xml:space="preserve">телефон для справок – (835231) 23-9-40, </w:t>
      </w:r>
      <w:proofErr w:type="spellStart"/>
      <w:r w:rsidRPr="002665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65CD">
        <w:rPr>
          <w:rFonts w:ascii="Times New Roman" w:hAnsi="Times New Roman" w:cs="Times New Roman"/>
          <w:sz w:val="24"/>
          <w:szCs w:val="24"/>
        </w:rPr>
        <w:t xml:space="preserve">. </w:t>
      </w:r>
      <w:r w:rsidR="00800C8E">
        <w:rPr>
          <w:rFonts w:ascii="Times New Roman" w:hAnsi="Times New Roman" w:cs="Times New Roman"/>
          <w:sz w:val="24"/>
          <w:szCs w:val="24"/>
        </w:rPr>
        <w:t xml:space="preserve"> </w:t>
      </w:r>
      <w:r w:rsidRPr="002665CD">
        <w:rPr>
          <w:rFonts w:ascii="Times New Roman" w:hAnsi="Times New Roman" w:cs="Times New Roman"/>
          <w:sz w:val="24"/>
          <w:szCs w:val="24"/>
        </w:rPr>
        <w:t>№ 111</w:t>
      </w:r>
      <w:r>
        <w:rPr>
          <w:rFonts w:ascii="Times New Roman" w:hAnsi="Times New Roman" w:cs="Times New Roman"/>
          <w:sz w:val="24"/>
          <w:szCs w:val="24"/>
        </w:rPr>
        <w:t>, контактное лицо: Булавина Мария Сергеевна.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="00800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с победителем, предложившим наиболее высокую цену.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60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</w:p>
    <w:p w:rsidR="002665CD" w:rsidRPr="00314A5F" w:rsidRDefault="002665CD" w:rsidP="00EA1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размещения НТО: Курганская область,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1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9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962EF" w:rsidRPr="0031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1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314A5F" w:rsidRPr="00314A5F">
        <w:rPr>
          <w:rFonts w:ascii="Times New Roman" w:hAnsi="Times New Roman" w:cs="Times New Roman"/>
          <w:b/>
          <w:color w:val="000000"/>
          <w:sz w:val="24"/>
          <w:szCs w:val="24"/>
        </w:rPr>
        <w:t>етово</w:t>
      </w:r>
      <w:proofErr w:type="spellEnd"/>
      <w:r w:rsidR="00314A5F" w:rsidRPr="00314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ул. </w:t>
      </w:r>
      <w:r w:rsidR="00EA1D88">
        <w:rPr>
          <w:rFonts w:ascii="Times New Roman" w:hAnsi="Times New Roman" w:cs="Times New Roman"/>
          <w:b/>
          <w:color w:val="000000"/>
          <w:sz w:val="24"/>
          <w:szCs w:val="24"/>
        </w:rPr>
        <w:t>Космонавтов,</w:t>
      </w:r>
      <w:r w:rsidR="0058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D88">
        <w:rPr>
          <w:rFonts w:ascii="Times New Roman" w:hAnsi="Times New Roman" w:cs="Times New Roman"/>
          <w:b/>
          <w:color w:val="000000"/>
          <w:sz w:val="24"/>
          <w:szCs w:val="24"/>
        </w:rPr>
        <w:t>40Е</w:t>
      </w:r>
      <w:r w:rsidR="008B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532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B4634">
        <w:rPr>
          <w:rFonts w:ascii="Times New Roman" w:hAnsi="Times New Roman" w:cs="Times New Roman"/>
          <w:b/>
          <w:color w:val="000000"/>
          <w:sz w:val="24"/>
          <w:szCs w:val="24"/>
        </w:rPr>
        <w:t>в районе Торгового центра)</w:t>
      </w:r>
      <w:r w:rsidR="00314A5F" w:rsidRPr="00314A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665CD" w:rsidRDefault="002665CD" w:rsidP="00EA1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 земельного участка, предназначенного для размещения НТО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B4634" w:rsidRPr="008B4634"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Pr="00314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м;</w:t>
      </w:r>
    </w:p>
    <w:p w:rsidR="00930DAD" w:rsidRDefault="002665CD" w:rsidP="00EA1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НТО: </w:t>
      </w:r>
      <w:r w:rsidR="00930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павильон</w:t>
      </w:r>
    </w:p>
    <w:p w:rsidR="002665CD" w:rsidRPr="005F128E" w:rsidRDefault="002665CD" w:rsidP="00EA1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Специализация НТО</w:t>
      </w:r>
      <w:r w:rsidRPr="00883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30DAD" w:rsidRPr="0088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24" w:rsidRPr="00883724">
        <w:rPr>
          <w:rFonts w:ascii="Times New Roman" w:hAnsi="Times New Roman" w:cs="Times New Roman"/>
          <w:b/>
          <w:sz w:val="24"/>
          <w:szCs w:val="24"/>
        </w:rPr>
        <w:t>торговля продуктами питания, в том числе</w:t>
      </w:r>
      <w:r w:rsidR="00883724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сельскохозяйственной продукцией</w:t>
      </w:r>
      <w:r w:rsidR="00930DAD" w:rsidRPr="00883724">
        <w:rPr>
          <w:rFonts w:ascii="Times New Roman" w:hAnsi="Times New Roman" w:cs="Times New Roman"/>
          <w:b/>
          <w:sz w:val="24"/>
          <w:szCs w:val="24"/>
        </w:rPr>
        <w:t>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на размещения НТО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81D66" w:rsidRPr="00881D6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2EF" w:rsidRPr="00930DAD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(минимальная) цена предмета аукциона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="00930DAD" w:rsidRPr="00930D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30DAD" w:rsidRPr="00930DAD">
        <w:rPr>
          <w:rFonts w:ascii="Times New Roman" w:hAnsi="Times New Roman" w:cs="Times New Roman"/>
          <w:b/>
          <w:sz w:val="24"/>
          <w:szCs w:val="24"/>
        </w:rPr>
        <w:t>1</w:t>
      </w:r>
      <w:r w:rsidR="00EA1D88">
        <w:rPr>
          <w:rFonts w:ascii="Times New Roman" w:hAnsi="Times New Roman" w:cs="Times New Roman"/>
          <w:b/>
          <w:sz w:val="24"/>
          <w:szCs w:val="24"/>
        </w:rPr>
        <w:t>4 544</w:t>
      </w:r>
      <w:r w:rsidR="00930DAD" w:rsidRPr="00930D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1D88">
        <w:rPr>
          <w:rFonts w:ascii="Times New Roman" w:hAnsi="Times New Roman" w:cs="Times New Roman"/>
          <w:b/>
          <w:sz w:val="24"/>
          <w:szCs w:val="24"/>
        </w:rPr>
        <w:t>Четырнадцать</w:t>
      </w:r>
      <w:r w:rsidR="00930DAD" w:rsidRPr="00930DAD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EA1D88">
        <w:rPr>
          <w:rFonts w:ascii="Times New Roman" w:hAnsi="Times New Roman" w:cs="Times New Roman"/>
          <w:b/>
          <w:sz w:val="24"/>
          <w:szCs w:val="24"/>
        </w:rPr>
        <w:t>пятьсот сорок четыре</w:t>
      </w:r>
      <w:r w:rsidR="00930DAD" w:rsidRPr="00930DA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1D88">
        <w:rPr>
          <w:rFonts w:ascii="Times New Roman" w:hAnsi="Times New Roman" w:cs="Times New Roman"/>
          <w:b/>
          <w:sz w:val="24"/>
          <w:szCs w:val="24"/>
        </w:rPr>
        <w:t xml:space="preserve">рубля 26 </w:t>
      </w:r>
      <w:r w:rsidR="00263C55">
        <w:rPr>
          <w:rFonts w:ascii="Times New Roman" w:hAnsi="Times New Roman" w:cs="Times New Roman"/>
          <w:b/>
          <w:sz w:val="24"/>
          <w:szCs w:val="24"/>
        </w:rPr>
        <w:t>копеек</w:t>
      </w:r>
      <w:r w:rsidR="003B521A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930DAD">
        <w:rPr>
          <w:rFonts w:ascii="Times New Roman" w:hAnsi="Times New Roman" w:cs="Times New Roman"/>
          <w:b/>
          <w:sz w:val="24"/>
          <w:szCs w:val="24"/>
        </w:rPr>
        <w:t>.</w:t>
      </w:r>
    </w:p>
    <w:p w:rsidR="002665CD" w:rsidRPr="00E553CF" w:rsidRDefault="0047163B" w:rsidP="00AE3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65CD" w:rsidRPr="002665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65CD" w:rsidRPr="00263C55" w:rsidRDefault="00445BEA" w:rsidP="006A3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BEA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внесен в схему размещения нестационарных торговых объектов на территории </w:t>
      </w:r>
      <w:proofErr w:type="spellStart"/>
      <w:r w:rsidRPr="00445BE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45BEA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постановлением </w:t>
      </w:r>
      <w:r w:rsidRPr="00445BE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445BE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45B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45B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5BEA">
        <w:rPr>
          <w:rFonts w:ascii="Times New Roman" w:hAnsi="Times New Roman" w:cs="Times New Roman"/>
          <w:sz w:val="24"/>
          <w:szCs w:val="24"/>
        </w:rPr>
        <w:t xml:space="preserve">от 19 мая 2023 года № 1052 «Об утверждении схемы размещения нестационарных торговых объектов на территории </w:t>
      </w:r>
      <w:proofErr w:type="spellStart"/>
      <w:r w:rsidRPr="00445BE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45BE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на 2023-2030 годы», учетный номер места размещения НТО в соответствии со схемой размещения нестационарных торговых объектов на территории </w:t>
      </w:r>
      <w:proofErr w:type="spellStart"/>
      <w:r w:rsidRPr="00445BE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45BE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445BEA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sz w:val="24"/>
          <w:szCs w:val="24"/>
        </w:rPr>
        <w:t>:</w:t>
      </w:r>
      <w:r w:rsidR="002665CD">
        <w:rPr>
          <w:rFonts w:ascii="Times New Roman" w:hAnsi="Times New Roman" w:cs="Times New Roman"/>
          <w:sz w:val="24"/>
          <w:szCs w:val="24"/>
        </w:rPr>
        <w:t xml:space="preserve">  - учетный номер</w:t>
      </w:r>
      <w:r w:rsidR="007B487B">
        <w:rPr>
          <w:sz w:val="24"/>
          <w:szCs w:val="24"/>
        </w:rPr>
        <w:t xml:space="preserve"> </w:t>
      </w:r>
      <w:r w:rsidR="00263C55">
        <w:rPr>
          <w:sz w:val="24"/>
          <w:szCs w:val="24"/>
        </w:rPr>
        <w:t xml:space="preserve">– </w:t>
      </w:r>
      <w:r w:rsidR="00263C55" w:rsidRPr="00263C55">
        <w:rPr>
          <w:rFonts w:ascii="Times New Roman" w:hAnsi="Times New Roman" w:cs="Times New Roman"/>
          <w:sz w:val="24"/>
          <w:szCs w:val="24"/>
        </w:rPr>
        <w:t>12</w:t>
      </w:r>
      <w:r w:rsidR="00263C55">
        <w:rPr>
          <w:rFonts w:ascii="Times New Roman" w:hAnsi="Times New Roman" w:cs="Times New Roman"/>
          <w:sz w:val="24"/>
          <w:szCs w:val="24"/>
        </w:rPr>
        <w:t>.</w:t>
      </w:r>
    </w:p>
    <w:p w:rsidR="006A3A94" w:rsidRDefault="001A111B" w:rsidP="002A4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1B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нестационарного торгового объекта определён в соответствии с Методикой определения размера платы за размещение НТО утверждённой решением Думы </w:t>
      </w:r>
      <w:r w:rsidR="006A3A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111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A3A94">
        <w:rPr>
          <w:rFonts w:ascii="Times New Roman" w:hAnsi="Times New Roman" w:cs="Times New Roman"/>
          <w:sz w:val="24"/>
          <w:szCs w:val="24"/>
        </w:rPr>
        <w:t xml:space="preserve"> </w:t>
      </w:r>
      <w:r w:rsidRPr="001A11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3A94">
        <w:rPr>
          <w:rFonts w:ascii="Times New Roman" w:hAnsi="Times New Roman" w:cs="Times New Roman"/>
          <w:sz w:val="24"/>
          <w:szCs w:val="24"/>
        </w:rPr>
        <w:t xml:space="preserve">  </w:t>
      </w:r>
      <w:r w:rsidRPr="001A111B">
        <w:rPr>
          <w:rFonts w:ascii="Times New Roman" w:hAnsi="Times New Roman" w:cs="Times New Roman"/>
          <w:sz w:val="24"/>
          <w:szCs w:val="24"/>
        </w:rPr>
        <w:t xml:space="preserve"> </w:t>
      </w:r>
      <w:r w:rsidR="006A3A94">
        <w:rPr>
          <w:rFonts w:ascii="Times New Roman" w:hAnsi="Times New Roman" w:cs="Times New Roman"/>
          <w:sz w:val="24"/>
          <w:szCs w:val="24"/>
        </w:rPr>
        <w:t>округа  Курганской  области от 31.05.</w:t>
      </w:r>
      <w:r w:rsidRPr="001A111B">
        <w:rPr>
          <w:rFonts w:ascii="Times New Roman" w:hAnsi="Times New Roman" w:cs="Times New Roman"/>
          <w:sz w:val="24"/>
          <w:szCs w:val="24"/>
        </w:rPr>
        <w:t>2023 г</w:t>
      </w:r>
      <w:r w:rsidR="006A3A94">
        <w:rPr>
          <w:rFonts w:ascii="Times New Roman" w:hAnsi="Times New Roman" w:cs="Times New Roman"/>
          <w:sz w:val="24"/>
          <w:szCs w:val="24"/>
        </w:rPr>
        <w:t>.</w:t>
      </w:r>
    </w:p>
    <w:p w:rsidR="001A111B" w:rsidRPr="001A111B" w:rsidRDefault="001A111B" w:rsidP="006A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1B">
        <w:rPr>
          <w:rFonts w:ascii="Times New Roman" w:hAnsi="Times New Roman" w:cs="Times New Roman"/>
          <w:sz w:val="24"/>
          <w:szCs w:val="24"/>
        </w:rPr>
        <w:t xml:space="preserve"> № 267 «Об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 w:rsidRPr="001A111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111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3B521A">
        <w:rPr>
          <w:rFonts w:ascii="Times New Roman" w:hAnsi="Times New Roman" w:cs="Times New Roman"/>
          <w:sz w:val="24"/>
          <w:szCs w:val="24"/>
        </w:rPr>
        <w:t>ного округа Курганской области»</w:t>
      </w:r>
      <w:r w:rsidRPr="001A111B">
        <w:rPr>
          <w:rFonts w:ascii="Times New Roman" w:hAnsi="Times New Roman" w:cs="Times New Roman"/>
          <w:sz w:val="24"/>
          <w:szCs w:val="24"/>
        </w:rPr>
        <w:t>.</w:t>
      </w:r>
    </w:p>
    <w:p w:rsidR="002665CD" w:rsidRPr="00A15C6C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BB0128">
        <w:rPr>
          <w:rFonts w:ascii="Times New Roman" w:hAnsi="Times New Roman" w:cs="Times New Roman"/>
          <w:sz w:val="24"/>
          <w:szCs w:val="24"/>
        </w:rPr>
        <w:t xml:space="preserve"> на участие в аукционе –  </w:t>
      </w:r>
      <w:r w:rsidR="00263C55" w:rsidRPr="00A15C6C">
        <w:rPr>
          <w:rFonts w:ascii="Times New Roman" w:hAnsi="Times New Roman" w:cs="Times New Roman"/>
          <w:sz w:val="24"/>
          <w:szCs w:val="24"/>
        </w:rPr>
        <w:t>1</w:t>
      </w:r>
      <w:r w:rsidR="00EE3ACC" w:rsidRPr="00A15C6C">
        <w:rPr>
          <w:rFonts w:ascii="Times New Roman" w:hAnsi="Times New Roman" w:cs="Times New Roman"/>
          <w:sz w:val="24"/>
          <w:szCs w:val="24"/>
        </w:rPr>
        <w:t>8</w:t>
      </w:r>
      <w:r w:rsidR="00E95CB6" w:rsidRPr="00A1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55" w:rsidRPr="00A15C6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15C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3C55" w:rsidRPr="00A15C6C">
        <w:rPr>
          <w:rFonts w:ascii="Times New Roman" w:hAnsi="Times New Roman" w:cs="Times New Roman"/>
          <w:b/>
          <w:sz w:val="24"/>
          <w:szCs w:val="24"/>
        </w:rPr>
        <w:t>4</w:t>
      </w:r>
      <w:r w:rsidRPr="00A15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15C6C">
        <w:rPr>
          <w:rFonts w:ascii="Times New Roman" w:hAnsi="Times New Roman" w:cs="Times New Roman"/>
          <w:sz w:val="24"/>
          <w:szCs w:val="24"/>
        </w:rPr>
        <w:t>.</w:t>
      </w:r>
    </w:p>
    <w:p w:rsidR="002665CD" w:rsidRPr="008F070B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C6C">
        <w:rPr>
          <w:rFonts w:ascii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A15C6C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15C6C">
        <w:rPr>
          <w:rFonts w:ascii="Times New Roman" w:hAnsi="Times New Roman" w:cs="Times New Roman"/>
          <w:b/>
          <w:sz w:val="24"/>
          <w:szCs w:val="24"/>
        </w:rPr>
        <w:t xml:space="preserve">до 16-00  </w:t>
      </w:r>
      <w:r w:rsidR="00263C55" w:rsidRPr="00A15C6C">
        <w:rPr>
          <w:rFonts w:ascii="Times New Roman" w:hAnsi="Times New Roman" w:cs="Times New Roman"/>
          <w:b/>
          <w:sz w:val="24"/>
          <w:szCs w:val="24"/>
        </w:rPr>
        <w:t>1</w:t>
      </w:r>
      <w:r w:rsidR="00EE3ACC" w:rsidRPr="00A15C6C">
        <w:rPr>
          <w:rFonts w:ascii="Times New Roman" w:hAnsi="Times New Roman" w:cs="Times New Roman"/>
          <w:b/>
          <w:sz w:val="24"/>
          <w:szCs w:val="24"/>
        </w:rPr>
        <w:t>9</w:t>
      </w:r>
      <w:r w:rsidRPr="00A1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55" w:rsidRPr="00A15C6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F070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70B51">
        <w:rPr>
          <w:rFonts w:ascii="Times New Roman" w:hAnsi="Times New Roman" w:cs="Times New Roman"/>
          <w:b/>
          <w:sz w:val="24"/>
          <w:szCs w:val="24"/>
        </w:rPr>
        <w:t>4</w:t>
      </w:r>
      <w:r w:rsidRPr="008F070B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Pr="008F070B">
        <w:rPr>
          <w:rFonts w:ascii="Times New Roman" w:hAnsi="Times New Roman" w:cs="Times New Roman"/>
          <w:sz w:val="24"/>
          <w:szCs w:val="24"/>
        </w:rPr>
        <w:t>да</w:t>
      </w:r>
      <w:r w:rsidRPr="008F07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</w:p>
    <w:p w:rsidR="002665CD" w:rsidRPr="008F070B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70B">
        <w:rPr>
          <w:rFonts w:ascii="Times New Roman" w:hAnsi="Times New Roman" w:cs="Times New Roman"/>
          <w:sz w:val="24"/>
          <w:szCs w:val="24"/>
        </w:rPr>
        <w:t xml:space="preserve">Время и место приема заявок – в рабочие дни с 8.30 до 16.00 (обед с 12.00 до 13.00), по адресу: Курганская область, </w:t>
      </w:r>
      <w:proofErr w:type="spellStart"/>
      <w:r w:rsidRPr="008F070B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8F070B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8F070B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8F070B">
        <w:rPr>
          <w:rFonts w:ascii="Times New Roman" w:hAnsi="Times New Roman" w:cs="Times New Roman"/>
          <w:sz w:val="24"/>
          <w:szCs w:val="24"/>
        </w:rPr>
        <w:t xml:space="preserve">, улица Космонавтов, 39, </w:t>
      </w:r>
      <w:proofErr w:type="spellStart"/>
      <w:r w:rsidRPr="008F07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70B">
        <w:rPr>
          <w:rFonts w:ascii="Times New Roman" w:hAnsi="Times New Roman" w:cs="Times New Roman"/>
          <w:sz w:val="24"/>
          <w:szCs w:val="24"/>
        </w:rPr>
        <w:t>. № 111. Контактный телефон: (835231) 23-9-40.</w:t>
      </w:r>
    </w:p>
    <w:p w:rsidR="002665CD" w:rsidRPr="00BB0128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70B">
        <w:rPr>
          <w:rFonts w:ascii="Times New Roman" w:hAnsi="Times New Roman" w:cs="Times New Roman"/>
          <w:b/>
          <w:bCs/>
          <w:sz w:val="24"/>
          <w:szCs w:val="24"/>
        </w:rPr>
        <w:t>Дата, время и место рассмотрения заявок на участие в аукционе</w:t>
      </w:r>
      <w:r w:rsidRPr="008F070B">
        <w:rPr>
          <w:rFonts w:ascii="Times New Roman" w:hAnsi="Times New Roman" w:cs="Times New Roman"/>
          <w:sz w:val="24"/>
          <w:szCs w:val="24"/>
        </w:rPr>
        <w:t xml:space="preserve"> – </w:t>
      </w:r>
      <w:r w:rsidR="00EE3ACC" w:rsidRPr="00EE3ACC">
        <w:rPr>
          <w:rFonts w:ascii="Times New Roman" w:hAnsi="Times New Roman" w:cs="Times New Roman"/>
          <w:b/>
          <w:sz w:val="24"/>
          <w:szCs w:val="24"/>
        </w:rPr>
        <w:t>20</w:t>
      </w:r>
      <w:r w:rsidR="00E95CB6" w:rsidRPr="00EE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B5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62C7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0B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2C7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62C7B">
        <w:rPr>
          <w:rFonts w:ascii="Times New Roman" w:hAnsi="Times New Roman" w:cs="Times New Roman"/>
          <w:sz w:val="24"/>
          <w:szCs w:val="24"/>
        </w:rPr>
        <w:t>,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11-00, по адресу: Курганская область,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, улица Космонавтов, 39, </w:t>
      </w:r>
      <w:proofErr w:type="spellStart"/>
      <w:r w:rsidRPr="00BB0128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B0128">
        <w:rPr>
          <w:rFonts w:ascii="Times New Roman" w:hAnsi="Times New Roman" w:cs="Times New Roman"/>
          <w:color w:val="000000"/>
          <w:sz w:val="24"/>
          <w:szCs w:val="24"/>
        </w:rPr>
        <w:t>. № 111. Контактный телефон: (835231) 23-9-40.</w:t>
      </w:r>
    </w:p>
    <w:p w:rsidR="002665CD" w:rsidRPr="00BB0128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проведения аукциона: </w:t>
      </w:r>
    </w:p>
    <w:p w:rsidR="002665CD" w:rsidRPr="00BB0128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370B51" w:rsidRPr="00370B51">
        <w:rPr>
          <w:rFonts w:ascii="Times New Roman" w:hAnsi="Times New Roman" w:cs="Times New Roman"/>
          <w:b/>
          <w:sz w:val="24"/>
          <w:szCs w:val="24"/>
        </w:rPr>
        <w:t>21</w:t>
      </w:r>
      <w:r w:rsidRPr="0016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0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BB0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70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B0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11.00 часов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BB0128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>,  улица Космонавтов, 39, малый зал.</w:t>
      </w:r>
    </w:p>
    <w:p w:rsidR="002665CD" w:rsidRPr="00BB0128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Pr="00BB0128">
        <w:rPr>
          <w:rFonts w:ascii="Times New Roman" w:hAnsi="Times New Roman" w:cs="Times New Roman"/>
          <w:color w:val="000000"/>
          <w:sz w:val="24"/>
          <w:szCs w:val="24"/>
        </w:rPr>
        <w:t xml:space="preserve"> с 10.30 до 11.00 часов, п</w:t>
      </w:r>
      <w:r w:rsidRPr="00BB0128">
        <w:rPr>
          <w:rFonts w:ascii="Times New Roman" w:hAnsi="Times New Roman" w:cs="Times New Roman"/>
          <w:sz w:val="24"/>
          <w:szCs w:val="24"/>
        </w:rPr>
        <w:t xml:space="preserve">о адресу: Курганская область,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 xml:space="preserve"> муниципальный округ, с. </w:t>
      </w:r>
      <w:proofErr w:type="spellStart"/>
      <w:r w:rsidRPr="00BB012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BB0128">
        <w:rPr>
          <w:rFonts w:ascii="Times New Roman" w:hAnsi="Times New Roman" w:cs="Times New Roman"/>
          <w:sz w:val="24"/>
          <w:szCs w:val="24"/>
        </w:rPr>
        <w:t>,  улица Космонавтов, 39, малый зал.</w:t>
      </w:r>
    </w:p>
    <w:p w:rsidR="002665CD" w:rsidRPr="00BB0128" w:rsidRDefault="002665CD" w:rsidP="00AE31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28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Требование о внесении задатка, размер задатка, срок и порядок его внесения,</w:t>
      </w:r>
      <w:r w:rsidRPr="00BB0128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для перечисления задатка</w:t>
      </w:r>
    </w:p>
    <w:p w:rsidR="002665CD" w:rsidRPr="00E95CB6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28">
        <w:rPr>
          <w:rFonts w:ascii="Times New Roman" w:hAnsi="Times New Roman" w:cs="Times New Roman"/>
          <w:sz w:val="24"/>
          <w:szCs w:val="24"/>
        </w:rPr>
        <w:t>Задаток вносится заявителями</w:t>
      </w:r>
      <w:r>
        <w:rPr>
          <w:rFonts w:ascii="Times New Roman" w:hAnsi="Times New Roman" w:cs="Times New Roman"/>
          <w:sz w:val="24"/>
          <w:szCs w:val="24"/>
        </w:rPr>
        <w:t xml:space="preserve">  в срок </w:t>
      </w:r>
      <w:r w:rsidRPr="008F070B">
        <w:rPr>
          <w:rFonts w:ascii="Times New Roman" w:hAnsi="Times New Roman" w:cs="Times New Roman"/>
          <w:sz w:val="24"/>
          <w:szCs w:val="24"/>
        </w:rPr>
        <w:t xml:space="preserve">с </w:t>
      </w:r>
      <w:r w:rsidR="00370B51" w:rsidRPr="00EE3ACC">
        <w:rPr>
          <w:rFonts w:ascii="Times New Roman" w:hAnsi="Times New Roman" w:cs="Times New Roman"/>
          <w:b/>
          <w:sz w:val="24"/>
          <w:szCs w:val="24"/>
        </w:rPr>
        <w:t>1</w:t>
      </w:r>
      <w:r w:rsidR="00EE3ACC" w:rsidRPr="00EE3ACC">
        <w:rPr>
          <w:rFonts w:ascii="Times New Roman" w:hAnsi="Times New Roman" w:cs="Times New Roman"/>
          <w:b/>
          <w:sz w:val="24"/>
          <w:szCs w:val="24"/>
        </w:rPr>
        <w:t>8</w:t>
      </w:r>
      <w:r w:rsidR="00462C7B" w:rsidRPr="00EE3ACC">
        <w:rPr>
          <w:rFonts w:ascii="Times New Roman" w:hAnsi="Times New Roman" w:cs="Times New Roman"/>
          <w:b/>
          <w:sz w:val="24"/>
          <w:szCs w:val="24"/>
        </w:rPr>
        <w:t>.</w:t>
      </w:r>
      <w:r w:rsidR="00370B51" w:rsidRPr="00EE3ACC">
        <w:rPr>
          <w:rFonts w:ascii="Times New Roman" w:hAnsi="Times New Roman" w:cs="Times New Roman"/>
          <w:b/>
          <w:sz w:val="24"/>
          <w:szCs w:val="24"/>
        </w:rPr>
        <w:t>0</w:t>
      </w:r>
      <w:r w:rsidR="00163E11" w:rsidRPr="00EE3ACC">
        <w:rPr>
          <w:rFonts w:ascii="Times New Roman" w:hAnsi="Times New Roman" w:cs="Times New Roman"/>
          <w:b/>
          <w:sz w:val="24"/>
          <w:szCs w:val="24"/>
        </w:rPr>
        <w:t>1</w:t>
      </w:r>
      <w:r w:rsidRPr="008F070B">
        <w:rPr>
          <w:rFonts w:ascii="Times New Roman" w:hAnsi="Times New Roman" w:cs="Times New Roman"/>
          <w:b/>
          <w:sz w:val="24"/>
          <w:szCs w:val="24"/>
        </w:rPr>
        <w:t xml:space="preserve">.202 по </w:t>
      </w:r>
      <w:r w:rsidR="00370B51">
        <w:rPr>
          <w:rFonts w:ascii="Times New Roman" w:hAnsi="Times New Roman" w:cs="Times New Roman"/>
          <w:b/>
          <w:sz w:val="24"/>
          <w:szCs w:val="24"/>
        </w:rPr>
        <w:t>1</w:t>
      </w:r>
      <w:r w:rsidR="00EE3ACC">
        <w:rPr>
          <w:rFonts w:ascii="Times New Roman" w:hAnsi="Times New Roman" w:cs="Times New Roman"/>
          <w:b/>
          <w:sz w:val="24"/>
          <w:szCs w:val="24"/>
        </w:rPr>
        <w:t>9</w:t>
      </w:r>
      <w:r w:rsidRPr="008F070B">
        <w:rPr>
          <w:rFonts w:ascii="Times New Roman" w:hAnsi="Times New Roman" w:cs="Times New Roman"/>
          <w:b/>
          <w:sz w:val="24"/>
          <w:szCs w:val="24"/>
        </w:rPr>
        <w:t>.</w:t>
      </w:r>
      <w:r w:rsidR="00370B51">
        <w:rPr>
          <w:rFonts w:ascii="Times New Roman" w:hAnsi="Times New Roman" w:cs="Times New Roman"/>
          <w:b/>
          <w:sz w:val="24"/>
          <w:szCs w:val="24"/>
        </w:rPr>
        <w:t>0</w:t>
      </w:r>
      <w:r w:rsidR="00163E11">
        <w:rPr>
          <w:rFonts w:ascii="Times New Roman" w:hAnsi="Times New Roman" w:cs="Times New Roman"/>
          <w:b/>
          <w:sz w:val="24"/>
          <w:szCs w:val="24"/>
        </w:rPr>
        <w:t>2</w:t>
      </w:r>
      <w:r w:rsidRPr="008F070B">
        <w:rPr>
          <w:rFonts w:ascii="Times New Roman" w:hAnsi="Times New Roman" w:cs="Times New Roman"/>
          <w:b/>
          <w:sz w:val="24"/>
          <w:szCs w:val="24"/>
        </w:rPr>
        <w:t>.202</w:t>
      </w:r>
      <w:r w:rsidR="00370B51">
        <w:rPr>
          <w:rFonts w:ascii="Times New Roman" w:hAnsi="Times New Roman" w:cs="Times New Roman"/>
          <w:b/>
          <w:sz w:val="24"/>
          <w:szCs w:val="24"/>
        </w:rPr>
        <w:t>4</w:t>
      </w:r>
      <w:r w:rsidRPr="00E95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разме</w:t>
      </w:r>
      <w:r w:rsidRPr="00E95CB6">
        <w:rPr>
          <w:rFonts w:ascii="Times New Roman" w:hAnsi="Times New Roman" w:cs="Times New Roman"/>
          <w:b/>
          <w:sz w:val="24"/>
          <w:szCs w:val="24"/>
        </w:rPr>
        <w:t>ре 20% от начальной (минимальной) цены лота и составляет:</w:t>
      </w:r>
    </w:p>
    <w:p w:rsidR="002665CD" w:rsidRDefault="00163E11" w:rsidP="00AE3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AB">
        <w:rPr>
          <w:rFonts w:ascii="Times New Roman" w:hAnsi="Times New Roman" w:cs="Times New Roman"/>
          <w:sz w:val="24"/>
          <w:szCs w:val="24"/>
        </w:rPr>
        <w:t xml:space="preserve">ЛОТ </w:t>
      </w:r>
      <w:r w:rsidR="002665CD" w:rsidRPr="003E30AB">
        <w:rPr>
          <w:rFonts w:ascii="Times New Roman" w:hAnsi="Times New Roman" w:cs="Times New Roman"/>
          <w:sz w:val="24"/>
          <w:szCs w:val="24"/>
        </w:rPr>
        <w:t xml:space="preserve"> – </w:t>
      </w:r>
      <w:r w:rsidR="00370B51" w:rsidRPr="003E30AB">
        <w:rPr>
          <w:rFonts w:ascii="Times New Roman" w:hAnsi="Times New Roman" w:cs="Times New Roman"/>
          <w:sz w:val="24"/>
          <w:szCs w:val="24"/>
        </w:rPr>
        <w:t>2908</w:t>
      </w:r>
      <w:r w:rsidR="00462C7B" w:rsidRPr="003E30AB">
        <w:rPr>
          <w:rFonts w:ascii="Times New Roman" w:hAnsi="Times New Roman" w:cs="Times New Roman"/>
          <w:sz w:val="24"/>
          <w:szCs w:val="24"/>
        </w:rPr>
        <w:t>,</w:t>
      </w:r>
      <w:r w:rsidR="00370B51" w:rsidRPr="003E30AB">
        <w:rPr>
          <w:rFonts w:ascii="Times New Roman" w:hAnsi="Times New Roman" w:cs="Times New Roman"/>
          <w:sz w:val="24"/>
          <w:szCs w:val="24"/>
        </w:rPr>
        <w:t>85</w:t>
      </w:r>
      <w:r w:rsidR="002665CD" w:rsidRPr="003E3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5CD" w:rsidRPr="003E30AB">
        <w:rPr>
          <w:rFonts w:ascii="Times New Roman" w:hAnsi="Times New Roman" w:cs="Times New Roman"/>
          <w:sz w:val="24"/>
          <w:szCs w:val="24"/>
        </w:rPr>
        <w:t>(</w:t>
      </w:r>
      <w:r w:rsidR="00370B51" w:rsidRPr="003E3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0B51" w:rsidRPr="003E30AB">
        <w:rPr>
          <w:rFonts w:ascii="Times New Roman" w:hAnsi="Times New Roman" w:cs="Times New Roman"/>
          <w:sz w:val="24"/>
          <w:szCs w:val="24"/>
        </w:rPr>
        <w:t>Две тысячи</w:t>
      </w:r>
      <w:r w:rsidR="00370B51">
        <w:rPr>
          <w:rFonts w:ascii="Times New Roman" w:hAnsi="Times New Roman" w:cs="Times New Roman"/>
          <w:sz w:val="24"/>
          <w:szCs w:val="24"/>
        </w:rPr>
        <w:t xml:space="preserve"> девятьсот восемь</w:t>
      </w:r>
      <w:r w:rsidR="002665CD">
        <w:rPr>
          <w:rFonts w:ascii="Times New Roman" w:hAnsi="Times New Roman" w:cs="Times New Roman"/>
          <w:sz w:val="24"/>
          <w:szCs w:val="24"/>
        </w:rPr>
        <w:t>) рубл</w:t>
      </w:r>
      <w:r w:rsidR="00370B51">
        <w:rPr>
          <w:rFonts w:ascii="Times New Roman" w:hAnsi="Times New Roman" w:cs="Times New Roman"/>
          <w:sz w:val="24"/>
          <w:szCs w:val="24"/>
        </w:rPr>
        <w:t>ей</w:t>
      </w:r>
      <w:r w:rsidR="002665CD">
        <w:rPr>
          <w:rFonts w:ascii="Times New Roman" w:hAnsi="Times New Roman" w:cs="Times New Roman"/>
          <w:sz w:val="24"/>
          <w:szCs w:val="24"/>
        </w:rPr>
        <w:t xml:space="preserve"> </w:t>
      </w:r>
      <w:r w:rsidR="00370B51">
        <w:rPr>
          <w:rFonts w:ascii="Times New Roman" w:hAnsi="Times New Roman" w:cs="Times New Roman"/>
          <w:sz w:val="24"/>
          <w:szCs w:val="24"/>
        </w:rPr>
        <w:t>85</w:t>
      </w:r>
      <w:r w:rsidR="002665CD">
        <w:rPr>
          <w:rFonts w:ascii="Times New Roman" w:hAnsi="Times New Roman" w:cs="Times New Roman"/>
          <w:sz w:val="24"/>
          <w:szCs w:val="24"/>
        </w:rPr>
        <w:t xml:space="preserve"> копеек;  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Задаток перечисляется заявителем по следующим реквизитам: 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 КУРГАН//УФК по Курганской области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Курган 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013735150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Счет 40102810345370000037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03</w:t>
      </w:r>
      <w:r w:rsidR="00EE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232643375140004301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 по Курганской област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</w:t>
      </w:r>
      <w:r w:rsidR="00175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округа  Курганской области)</w:t>
      </w:r>
    </w:p>
    <w:p w:rsidR="002665CD" w:rsidRDefault="00E95CB6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05</w:t>
      </w:r>
      <w:r w:rsidR="00266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433D13270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 4500004032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 450001001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ОГРН 1224500005102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 37514000</w:t>
      </w:r>
    </w:p>
    <w:p w:rsidR="00E95CB6" w:rsidRDefault="00E95CB6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B6" w:rsidRPr="00D252F3" w:rsidRDefault="002665CD" w:rsidP="00AE31F4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задаток для участия в аукционе на право заключения договора на размещение нестационарного торгового объекта расположенного по адресу :</w:t>
      </w:r>
      <w:r w:rsidR="00D252F3" w:rsidRPr="00D252F3">
        <w:rPr>
          <w:b/>
          <w:color w:val="000000"/>
          <w:sz w:val="24"/>
          <w:szCs w:val="24"/>
        </w:rPr>
        <w:t xml:space="preserve"> </w:t>
      </w:r>
      <w:r w:rsidR="00D252F3" w:rsidRPr="00D252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с. </w:t>
      </w:r>
      <w:proofErr w:type="spellStart"/>
      <w:r w:rsidR="00D252F3" w:rsidRPr="00D252F3">
        <w:rPr>
          <w:rFonts w:ascii="Times New Roman" w:hAnsi="Times New Roman" w:cs="Times New Roman"/>
          <w:i/>
          <w:color w:val="000000"/>
          <w:sz w:val="24"/>
          <w:szCs w:val="24"/>
        </w:rPr>
        <w:t>Кетово</w:t>
      </w:r>
      <w:proofErr w:type="spellEnd"/>
      <w:r w:rsidR="00D252F3" w:rsidRPr="00D252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ул. </w:t>
      </w:r>
      <w:r w:rsidR="00370B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Космонавтов, 40 </w:t>
      </w:r>
      <w:proofErr w:type="gramStart"/>
      <w:r w:rsidR="00370B51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76532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7653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районе Торгового центра)</w:t>
      </w:r>
      <w:r w:rsidR="00D252F3" w:rsidRPr="00D252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63E11" w:rsidRDefault="00163E11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B51" w:rsidRDefault="00370B51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возвращается: </w:t>
      </w:r>
    </w:p>
    <w:p w:rsidR="002665CD" w:rsidRDefault="002665CD" w:rsidP="00AE3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аукциона, которые участвовали в аукционе, но не стали победителями в течение пяти рабочих дней со дня подписания протокола аукциона;</w:t>
      </w:r>
    </w:p>
    <w:p w:rsidR="002665CD" w:rsidRDefault="002665CD" w:rsidP="00AE3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заявителям, подавшим после окончания установленного срока приема заявок на участие в аукционе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со дня возвращения заявки заявителю;</w:t>
      </w:r>
    </w:p>
    <w:p w:rsidR="002665CD" w:rsidRDefault="002665CD" w:rsidP="00AE3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подписания протокола рассмотрения заявок на участие в аукционе;  </w:t>
      </w:r>
    </w:p>
    <w:p w:rsidR="002665CD" w:rsidRDefault="002665CD" w:rsidP="00AE3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отозвавшего заявку до установленных даты и времени начала рассмотрения заявок на участие в аукционе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поступления организатору аукциона уведомления об отзыве заявки на участие в аукционе. </w:t>
      </w:r>
    </w:p>
    <w:p w:rsidR="002665CD" w:rsidRDefault="002665CD" w:rsidP="00AE3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2665CD" w:rsidRP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AE31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об аукционе.</w:t>
      </w:r>
    </w:p>
    <w:p w:rsidR="002665CD" w:rsidRPr="002665CD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аукционе размещена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"http://ketovo45.ru</w:t>
        </w:r>
      </w:hyperlink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экономика и финансы – имущество и земельные ресурсы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00C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подраздел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документация доступна для ознакомления без взимания платы.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</w:t>
      </w:r>
      <w:r>
        <w:rPr>
          <w:rFonts w:ascii="Times New Roman" w:hAnsi="Times New Roman" w:cs="Times New Roman"/>
          <w:sz w:val="24"/>
          <w:szCs w:val="24"/>
        </w:rPr>
        <w:t>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предоставляет такому лицу аукционную документацию, в том числе в форме электронного документа.</w:t>
      </w:r>
    </w:p>
    <w:p w:rsidR="002665CD" w:rsidRDefault="002665CD" w:rsidP="00AE31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организатор аукциона вправе отказаться  от проведения аукциона.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 в любое время,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2665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течение одного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2665CD" w:rsidRPr="002665CD" w:rsidRDefault="002665CD" w:rsidP="00AE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665CD" w:rsidRDefault="002665CD" w:rsidP="00AE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5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 к участникам аукционов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договора, осуществляющие торговую деятельность.</w:t>
      </w:r>
    </w:p>
    <w:p w:rsidR="00CA3424" w:rsidRDefault="00CA3424" w:rsidP="00CA3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07E"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 требованиям, установленными в Федеральным законом от 28.12.2009 № 381- ФЗ «Об основах государственного регулирования торговой деятельности в Российской Федерации» к лицам, осуществляющим торговую деятельность.</w:t>
      </w:r>
      <w:proofErr w:type="gramEnd"/>
    </w:p>
    <w:p w:rsidR="00CA3424" w:rsidRPr="005C007E" w:rsidRDefault="00CA3424" w:rsidP="00CA3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на момент проведения аукциона: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аукциона и членами аукционной комиссии конфликта интересов, под которым понимаются случаи, при которых член аукционной комиссии состоят в браке с физическими лицами, являющимися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либо иными органами управления юридических лиц - участников аукциона, с физическими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выше, в соответствии с их компетенцией.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C2D2E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  <w:highlight w:val="white"/>
        </w:rPr>
        <w:t>Условия допуска к участию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C2D2E"/>
          <w:sz w:val="24"/>
          <w:szCs w:val="24"/>
          <w:highlight w:val="white"/>
        </w:rPr>
        <w:t>К участию в аукционе допускаются лица, соответствующие требованиям настоящей аукционной документации.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Заявитель не допускается аукционной комиссией к участию в аукционе  в случаях: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2C2D2E"/>
          <w:sz w:val="24"/>
          <w:szCs w:val="24"/>
        </w:rPr>
        <w:t>несоответстви</w:t>
      </w:r>
      <w:r w:rsidR="00800C8E">
        <w:rPr>
          <w:rFonts w:ascii="Times New Roman" w:hAnsi="Times New Roman" w:cs="Times New Roman"/>
          <w:color w:val="2C2D2E"/>
          <w:sz w:val="24"/>
          <w:szCs w:val="24"/>
        </w:rPr>
        <w:t>я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документов требованиям аукционной документации, либо наличия в таких документах недостоверных противоречивых сведений;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невнесения задатка в сроки и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</w:rPr>
        <w:t>, указанном в извещении о проведении аукциона;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2C2D2E"/>
          <w:sz w:val="24"/>
          <w:szCs w:val="24"/>
        </w:rPr>
        <w:t>несоответствия заявки на участие в аукционе требованиям аукционной документации;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2C2D2E"/>
          <w:sz w:val="24"/>
          <w:szCs w:val="24"/>
        </w:rPr>
        <w:t>нахождения заявителя - юридического лица в процессе реорганизации, ликвидации, либо</w:t>
      </w:r>
      <w:r w:rsidR="00800C8E">
        <w:rPr>
          <w:rFonts w:ascii="Times New Roman" w:hAnsi="Times New Roman" w:cs="Times New Roman"/>
          <w:color w:val="2C2D2E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в отношении него введена процедура банкротства;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2C2D2E"/>
          <w:sz w:val="24"/>
          <w:szCs w:val="24"/>
        </w:rPr>
        <w:t>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65CD">
        <w:rPr>
          <w:rFonts w:ascii="Times New Roman" w:hAnsi="Times New Roman" w:cs="Times New Roman"/>
          <w:color w:val="2C2D2E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2C2D2E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4946BA" w:rsidRPr="00766859" w:rsidRDefault="002665CD" w:rsidP="007668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Отказ по иным основаниям не допускается.</w:t>
      </w:r>
    </w:p>
    <w:p w:rsidR="004946BA" w:rsidRDefault="004946BA" w:rsidP="002665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</w:p>
    <w:p w:rsidR="00370B51" w:rsidRDefault="00370B51" w:rsidP="002665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</w:p>
    <w:p w:rsidR="00370B51" w:rsidRDefault="00370B51" w:rsidP="002665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</w:p>
    <w:p w:rsidR="002665CD" w:rsidRDefault="002665CD" w:rsidP="0080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</w:rPr>
        <w:lastRenderedPageBreak/>
        <w:t>Требования к документам</w:t>
      </w:r>
    </w:p>
    <w:p w:rsidR="002665CD" w:rsidRDefault="002665CD" w:rsidP="0080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Для участия в аукционе претендент подает заявку на участие в аукционе (Форма заявки определена согласно Приложению 2 к настоящей аукционной документации).</w:t>
      </w:r>
    </w:p>
    <w:p w:rsidR="002665CD" w:rsidRDefault="002665CD" w:rsidP="00800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Заявка на участие  в аукционе должна содержать: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юр</w:t>
      </w:r>
      <w:r w:rsidR="00800C8E">
        <w:rPr>
          <w:rFonts w:ascii="Times New Roman" w:hAnsi="Times New Roman" w:cs="Times New Roman"/>
          <w:sz w:val="24"/>
          <w:szCs w:val="24"/>
        </w:rPr>
        <w:t>идический адрес,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юридического лица), фамилия, имя, отчество (последнее при наличии), паспортные данные, сведения о месте жительства (для индивидуального предпринимателя), номер контактного телефона (при наличии).</w:t>
      </w:r>
      <w:proofErr w:type="gramEnd"/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665CD">
        <w:rPr>
          <w:rFonts w:ascii="Times New Roman" w:hAnsi="Times New Roman" w:cs="Times New Roman"/>
          <w:sz w:val="24"/>
          <w:szCs w:val="24"/>
          <w:highlight w:val="white"/>
        </w:rPr>
        <w:t>1)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индивидуального предпринимателя).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>2)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документы или копии документов, подтверждающие внесение денежных средств в качестве задатка на участие в аукционе, в случае если в документации об аукционе  содержится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требование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 внесении задатка в размере 20% от начальной (минимальной) цены;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" w:hAnsi="Times New Roman" w:cs="Times New Roman"/>
          <w:sz w:val="24"/>
          <w:szCs w:val="24"/>
          <w:highlight w:val="white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выписку из Единого государственного реестра юридических лиц </w:t>
      </w:r>
      <w:r w:rsidR="00800C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800C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выписку из Единого государственного реестра индивидуальных предпринимателей – </w:t>
      </w:r>
      <w:r w:rsidR="00800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  <w:r w:rsidR="00800C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выданную не ранее чем за один месяц до даты приема заявок. 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самостоятельно формирует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индивидуальных предпринимателей) на официальном сайте Федеральной налоговой службы Российской Федерации.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листы заявки, включая приложенные документы,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прошиты в единый том, пронумерованы, скреплены печатью (при наличии) и подписаны заявителем. </w:t>
      </w:r>
    </w:p>
    <w:p w:rsidR="00E95CB6" w:rsidRDefault="002665CD" w:rsidP="00221DB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Претендент вправе подать только одну заявку на участие в аукционе в отношении каждого предмета аукциона (лота).</w:t>
      </w:r>
    </w:p>
    <w:p w:rsidR="00800C8E" w:rsidRPr="00221DB9" w:rsidRDefault="00800C8E" w:rsidP="00221DB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срок отзыва заявок на участие в аукционе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заявку на участие в аукционе в любое время до установленных даты и времени начала рассмотрения заявок на участие в аукционе. Заявитель направляет организатору аукциона в письменном виде уведомление об отзыве заявки на участие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 в любое время,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Порядок, срок предоставления участникам аукциона разъяснений положений аукционной документации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Торги</w:t>
      </w:r>
      <w:r w:rsidRPr="002665CD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white"/>
        </w:rPr>
        <w:t>с указанием предмета запроса, но без указания сведений о заинтересованном лице, от которого поступил запрос. Разъяснение положений аукционной документации не должно изменять ее суть.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Срок, в течение которого должен быть подписан проект договора на размещение</w:t>
      </w:r>
    </w:p>
    <w:p w:rsid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право размещения нестационарного торгового объекта заключается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со дня подписания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аукционе, либо признание участником аукциона только одного заявителя. С победителем аукциона договор заключается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 со дня подписания протокола </w:t>
      </w: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665CD" w:rsidRPr="002665CD" w:rsidRDefault="002665CD" w:rsidP="0026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Сведения о </w:t>
      </w: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шаге аукциона</w:t>
      </w:r>
      <w:r w:rsidRPr="002665C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</w:p>
    <w:p w:rsidR="002665CD" w:rsidRDefault="002665CD" w:rsidP="00EF6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Шаг  аукциона</w:t>
      </w:r>
      <w:r w:rsidRPr="002665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устанавливается в размере пяти процентов начальной (минимальной) цены за право на заключение договора, указанной в извещении о п</w:t>
      </w:r>
      <w:r w:rsidR="004946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роведение аукциона и составляет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EF640D" w:rsidRDefault="002665CD" w:rsidP="00EF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ЛОТ  -  5% -</w:t>
      </w:r>
      <w:r w:rsidR="00E95CB6">
        <w:rPr>
          <w:rFonts w:ascii="Times New Roman" w:hAnsi="Times New Roman" w:cs="Times New Roman"/>
          <w:sz w:val="24"/>
          <w:szCs w:val="24"/>
        </w:rPr>
        <w:t xml:space="preserve"> </w:t>
      </w:r>
      <w:r w:rsidR="00370B51">
        <w:rPr>
          <w:rFonts w:ascii="Times New Roman" w:hAnsi="Times New Roman" w:cs="Times New Roman"/>
          <w:sz w:val="24"/>
          <w:szCs w:val="24"/>
        </w:rPr>
        <w:t>727</w:t>
      </w:r>
      <w:r w:rsidR="00A82C35" w:rsidRPr="003502FA">
        <w:rPr>
          <w:rFonts w:ascii="Times New Roman" w:hAnsi="Times New Roman" w:cs="Times New Roman"/>
          <w:sz w:val="24"/>
          <w:szCs w:val="24"/>
        </w:rPr>
        <w:t>,</w:t>
      </w:r>
      <w:r w:rsidR="00370B51">
        <w:rPr>
          <w:rFonts w:ascii="Times New Roman" w:hAnsi="Times New Roman" w:cs="Times New Roman"/>
          <w:sz w:val="24"/>
          <w:szCs w:val="24"/>
        </w:rPr>
        <w:t>21</w:t>
      </w:r>
      <w:r w:rsidRPr="00350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2FA">
        <w:rPr>
          <w:rFonts w:ascii="Times New Roman" w:hAnsi="Times New Roman" w:cs="Times New Roman"/>
          <w:sz w:val="24"/>
          <w:szCs w:val="24"/>
        </w:rPr>
        <w:t>(</w:t>
      </w:r>
      <w:r w:rsidR="00370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0B51">
        <w:rPr>
          <w:rFonts w:ascii="Times New Roman" w:hAnsi="Times New Roman" w:cs="Times New Roman"/>
          <w:sz w:val="24"/>
          <w:szCs w:val="24"/>
        </w:rPr>
        <w:t>Семьсот двадцать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70B51">
        <w:rPr>
          <w:rFonts w:ascii="Times New Roman" w:hAnsi="Times New Roman" w:cs="Times New Roman"/>
          <w:sz w:val="24"/>
          <w:szCs w:val="24"/>
        </w:rPr>
        <w:t>ей</w:t>
      </w:r>
      <w:r w:rsidR="00E95CB6">
        <w:rPr>
          <w:rFonts w:ascii="Times New Roman" w:hAnsi="Times New Roman" w:cs="Times New Roman"/>
          <w:sz w:val="24"/>
          <w:szCs w:val="24"/>
        </w:rPr>
        <w:t xml:space="preserve"> </w:t>
      </w:r>
      <w:r w:rsidR="00370B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70B51">
        <w:rPr>
          <w:rFonts w:ascii="Times New Roman" w:hAnsi="Times New Roman" w:cs="Times New Roman"/>
          <w:sz w:val="24"/>
          <w:szCs w:val="24"/>
        </w:rPr>
        <w:t>йка</w:t>
      </w:r>
      <w:r w:rsidR="00A82C35">
        <w:rPr>
          <w:rFonts w:ascii="Times New Roman" w:hAnsi="Times New Roman" w:cs="Times New Roman"/>
          <w:sz w:val="24"/>
          <w:szCs w:val="24"/>
        </w:rPr>
        <w:t>.</w:t>
      </w:r>
    </w:p>
    <w:p w:rsidR="002665CD" w:rsidRPr="002665CD" w:rsidRDefault="002665CD" w:rsidP="00EF64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6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</w:t>
      </w:r>
      <w:r w:rsidRPr="003C4567">
        <w:rPr>
          <w:rFonts w:ascii="Times New Roman" w:hAnsi="Times New Roman" w:cs="Times New Roman"/>
          <w:sz w:val="24"/>
          <w:szCs w:val="24"/>
        </w:rPr>
        <w:t xml:space="preserve">Российской Федерации и  Постановлением Администрации </w:t>
      </w:r>
      <w:proofErr w:type="spellStart"/>
      <w:r w:rsidRPr="003C456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C4567">
        <w:rPr>
          <w:rFonts w:ascii="Times New Roman" w:hAnsi="Times New Roman" w:cs="Times New Roman"/>
          <w:sz w:val="24"/>
          <w:szCs w:val="24"/>
        </w:rPr>
        <w:t xml:space="preserve"> </w:t>
      </w:r>
      <w:r w:rsidR="008F07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C4567">
        <w:rPr>
          <w:rFonts w:ascii="Times New Roman" w:hAnsi="Times New Roman" w:cs="Times New Roman"/>
          <w:sz w:val="24"/>
          <w:szCs w:val="24"/>
        </w:rPr>
        <w:t xml:space="preserve"> от </w:t>
      </w:r>
      <w:r w:rsidR="003502FA">
        <w:rPr>
          <w:rFonts w:ascii="Times New Roman" w:hAnsi="Times New Roman" w:cs="Times New Roman"/>
          <w:sz w:val="24"/>
          <w:szCs w:val="24"/>
        </w:rPr>
        <w:t>16</w:t>
      </w:r>
      <w:r w:rsidRPr="003C4567">
        <w:rPr>
          <w:rFonts w:ascii="Times New Roman" w:hAnsi="Times New Roman" w:cs="Times New Roman"/>
          <w:sz w:val="24"/>
          <w:szCs w:val="24"/>
        </w:rPr>
        <w:t>.</w:t>
      </w:r>
      <w:r w:rsidR="003502FA">
        <w:rPr>
          <w:rFonts w:ascii="Times New Roman" w:hAnsi="Times New Roman" w:cs="Times New Roman"/>
          <w:sz w:val="24"/>
          <w:szCs w:val="24"/>
        </w:rPr>
        <w:t>10</w:t>
      </w:r>
      <w:r w:rsidRPr="003C4567">
        <w:rPr>
          <w:rFonts w:ascii="Times New Roman" w:hAnsi="Times New Roman" w:cs="Times New Roman"/>
          <w:sz w:val="24"/>
          <w:szCs w:val="24"/>
        </w:rPr>
        <w:t>.202</w:t>
      </w:r>
      <w:r w:rsidR="003502FA">
        <w:rPr>
          <w:rFonts w:ascii="Times New Roman" w:hAnsi="Times New Roman" w:cs="Times New Roman"/>
          <w:sz w:val="24"/>
          <w:szCs w:val="24"/>
        </w:rPr>
        <w:t>3</w:t>
      </w:r>
      <w:r w:rsidRPr="003C456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02FA">
        <w:rPr>
          <w:rFonts w:ascii="Times New Roman" w:hAnsi="Times New Roman" w:cs="Times New Roman"/>
          <w:sz w:val="24"/>
          <w:szCs w:val="24"/>
        </w:rPr>
        <w:t>2578</w:t>
      </w:r>
      <w:r w:rsidRPr="003C4567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аукционов на право заключения договоров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665CD">
        <w:rPr>
          <w:rFonts w:ascii="Times New Roman" w:hAnsi="Times New Roman" w:cs="Times New Roman"/>
          <w:sz w:val="24"/>
          <w:szCs w:val="24"/>
        </w:rPr>
        <w:t>».</w:t>
      </w:r>
    </w:p>
    <w:p w:rsidR="002665CD" w:rsidRP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5CD" w:rsidRDefault="002665CD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35" w:rsidRDefault="00A82C35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35" w:rsidRDefault="00A82C35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DB9" w:rsidRDefault="00221DB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DB9" w:rsidRDefault="00221DB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35" w:rsidRDefault="00A82C35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35" w:rsidRDefault="00A82C35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4797" w:rsidRDefault="002A4797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4797" w:rsidRDefault="002A4797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4797" w:rsidRDefault="002A4797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319" w:rsidRDefault="005B1319" w:rsidP="002665CD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104C" w:rsidRPr="00531E26" w:rsidRDefault="00D2104C" w:rsidP="00D2104C">
      <w:pPr>
        <w:tabs>
          <w:tab w:val="left" w:pos="23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26">
        <w:rPr>
          <w:rFonts w:ascii="Times New Roman" w:hAnsi="Times New Roman" w:cs="Times New Roman"/>
          <w:b/>
          <w:sz w:val="24"/>
          <w:szCs w:val="24"/>
        </w:rPr>
        <w:lastRenderedPageBreak/>
        <w:t>Типовая форма договора</w:t>
      </w:r>
    </w:p>
    <w:p w:rsidR="00D2104C" w:rsidRPr="00531E26" w:rsidRDefault="00D2104C" w:rsidP="00D21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b/>
          <w:sz w:val="24"/>
          <w:szCs w:val="24"/>
        </w:rPr>
        <w:t>на право размещение</w:t>
      </w:r>
      <w:proofErr w:type="gramEnd"/>
      <w:r w:rsidRPr="00531E26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 на территории </w:t>
      </w:r>
      <w:proofErr w:type="spellStart"/>
      <w:r w:rsidRPr="00531E2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«___»___________20__ года</w:t>
      </w: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в лице _______________________________, действующего на основании _______________________________, именуемая в дальнейшем «Администрация» с одной стороны, и_________________________________________________________________,</w:t>
      </w:r>
    </w:p>
    <w:p w:rsidR="00D2104C" w:rsidRPr="00531E26" w:rsidRDefault="00D2104C" w:rsidP="00D2104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2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именуемый в дальнейшем «Хозяйствующий субъект», в лице____________________________________________________________,</w:t>
      </w:r>
    </w:p>
    <w:p w:rsidR="00D2104C" w:rsidRPr="00531E26" w:rsidRDefault="00D2104C" w:rsidP="00D2104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2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другой стороны, далее совместно именуемые Стороны, заключили настоящий Договор о нижеследующем: </w:t>
      </w:r>
    </w:p>
    <w:p w:rsidR="00D2104C" w:rsidRPr="00531E26" w:rsidRDefault="00D2104C" w:rsidP="00D21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D2104C" w:rsidRPr="00531E26" w:rsidRDefault="00D2104C" w:rsidP="00D21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1.1.Настоящий Договор заключен в соответствии со схемой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утвержденной постановлением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</w:t>
      </w:r>
      <w:r w:rsidRPr="00531E26">
        <w:rPr>
          <w:rFonts w:ascii="Times New Roman" w:hAnsi="Times New Roman" w:cs="Times New Roman"/>
          <w:sz w:val="24"/>
          <w:szCs w:val="24"/>
        </w:rPr>
        <w:softHyphen/>
        <w:t xml:space="preserve">_____________ №________ 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основании решения Комиссии по рассмотрению предложений по включению мест для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 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1.2.Администрация предоставляет Хозяйствующему субъекту право на размещение нестационарного торгового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утвержденной постановлением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</w:r>
      <w:r w:rsidRPr="00531E26">
        <w:rPr>
          <w:rFonts w:ascii="Times New Roman" w:hAnsi="Times New Roman" w:cs="Times New Roman"/>
          <w:sz w:val="24"/>
          <w:szCs w:val="24"/>
        </w:rPr>
        <w:softHyphen/>
        <w:t xml:space="preserve">___________ №________ (далее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хема) (номер в Схеме _______):________________________________________________________.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 xml:space="preserve">   </w:t>
      </w:r>
      <w:r w:rsidRPr="00531E26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 (адресный места размещения Объекта) 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>1.3.Объект имеет следующие характеристики: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вид Объекта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 (киоск, передвижной киоск, павильон, остановочный комплекс с торговым павильоном)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площадь места размещения Объекта: _______________ кв. м;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площадь Объекта ________________________________,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Срок действия настоящего договора с «____» _________ 20___ года по «____» ___________ 20___ года.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1.4.Специализация Объекта:__________________________________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 xml:space="preserve">1.5.Специализация Объекта является существенным условием настоящего Договора.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2.1.Администрация имеет право: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2.1.1.Осуществлять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выполнением Хозяйствующим субъектом условий настоящего Договора.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2.1.2.На беспрепятственный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на Объект и место размещения Объекта с целью их осмотра на предмет соблюдения условий настоящего Договора, действующего 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2.1.3.Требовать от Хозяйствующего субъекта соблюдения архитектурных, санитарных, технических требований к нестационарным торговым объектам, а также санитарных и иных требований, предъявляемых к пользованию местом размещения Объекта.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2.1.4.В случае неисполнения или ненадлежащего исполнения Хозяйствующим субъектом обязанностей, предусмотренных настоящим Договором, направлять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2.1.5.Направлять в адрес Хозяйствующего субъекта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2.1.6.В случаях и порядке, установленных настоящим Договором, законодательством Российской Федерации, Курганской области или правовыми актами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в одностороннем порядке отказаться от исполнения настоящего Договора.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2.1.7.Осуществлять иные права в соответствии с настоящим Договором и действующим законодательством.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2.2.Администрация обязана: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настоящего Договора.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2.2.3.Выполнять иные обязательства, предусмотренные настоящим Договором.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2.3.2.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 месте, указанном в пункте 1.2 настоящего Договора, в соответствии с характеристиками, установленными пунктом 1.3 настоящего Договора.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2.3.3.Осуществлять торговую деятельность с использованием Объекта в месте, указанном в пункте 1.2 настоящего Договора, в соответствии с требованиями действующего </w:t>
      </w:r>
      <w:r w:rsidRPr="00531E26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2.3.4.Осуществлять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нестационарного торгового объекта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2.3.5.Осуществлять иные права в соответствии с настоящим Договором и действующим законодательством.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 Хозяйствующий субъект обязан: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2.4.1.Разместить Объект не позднее 60-и календарных дней с даты заключения договора в 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района и предъявить для осмотра приемочной комиссии путем направления уведомления Администрации.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2.4.2.Осуществлять деятельность с использованием Объекта в соответствии со специализацией, указанной в пункте 1.4 настоящего Договора.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2.4.3.Обеспечить сохранение вида, местоположения и размеров Объекта в 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2.4.4.На фасаде Объекта поместить вывеску с указанием наименования Хозяйствующего субъекта, режима работы с соблюдением правил размещения информационных конструкций.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 при использовании Объекта и прилегающей территории.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утвержденных ___________________________________________________________________.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2.4.7.Заключить договор на оказание услуг по обращению с твердыми коммунальными отходами с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24.06.1998 №89-ФЗ «Об отходах производства и потребления» и предоставить Администрации копию договора в течение 10 дней с момента заключения договора на размещение нестационарного торгового объекта.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>2.4.8.В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соответствующего уведомления Администрации.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2.4.9.Не нарушать права и законные интересы землепользователей смежных земельных участков.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2.4.10.Своевременно и полностью вносить плату по настоящему Договору в размере и порядке, установленном настоящим Договором.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>2.4.11.В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2.4.12.Обеспечить постоянное наличие на Объекте и предъявление по требованию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или) предоставление которых обязательно в силу действующего законодательства Российской Федерации , Курганской области.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2.4.14.Выполнять согласно требованиям соответствующих служб условия эксплуатации подземных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2.4.15.В течение пятнадцати календарных дней извещать Администрацию в письменной форме об изменении адреса места нахождения, места жительства (пребывания) в Российской Федерации или почтового адреса, банковских реквизитов, а также о принятых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о ликвидации либо реорганизации /принятом решении о прекращении деятельности физического лица в 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2.4.16.В случае расторжения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или) являлся необходимой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2.4.17.Выполнять иные обязательства, предусмотренные законодательством Российской Федерации, Курганской области, муниципальными правовыми актами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района и настоящим Договором.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3.Плата за размещение Объекта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 3.1.Оплата по договору производится ежегодно  в  течение всего срока  действия Договора.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Внесение платы за размещение Объекта в бюджет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осуществляется путем перечисления безналичных денежных средств по следующим реквизитам:</w:t>
      </w:r>
    </w:p>
    <w:tbl>
      <w:tblPr>
        <w:tblW w:w="9393" w:type="dxa"/>
        <w:tblInd w:w="108" w:type="dxa"/>
        <w:tblLayout w:type="fixed"/>
        <w:tblLook w:val="04A0"/>
      </w:tblPr>
      <w:tblGrid>
        <w:gridCol w:w="3199"/>
        <w:gridCol w:w="6194"/>
      </w:tblGrid>
      <w:tr w:rsidR="00D2104C" w:rsidRPr="00531E26" w:rsidTr="0079541F">
        <w:trPr>
          <w:trHeight w:val="269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255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94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255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255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269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255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4C" w:rsidRPr="00531E26" w:rsidTr="0079541F">
        <w:trPr>
          <w:trHeight w:val="780"/>
        </w:trPr>
        <w:tc>
          <w:tcPr>
            <w:tcW w:w="3199" w:type="dxa"/>
            <w:hideMark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D2104C" w:rsidRPr="00531E26" w:rsidRDefault="00D2104C" w:rsidP="0079541F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 </w:t>
            </w:r>
          </w:p>
          <w:p w:rsidR="00D2104C" w:rsidRPr="00531E26" w:rsidRDefault="00D2104C" w:rsidP="0079541F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D2104C" w:rsidRPr="00531E26" w:rsidRDefault="00D2104C" w:rsidP="0079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3.2.Цена договора определяется согласно Положения о порядке размещения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округа, оплата исчисляется с «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31E26">
        <w:rPr>
          <w:rFonts w:ascii="Times New Roman" w:hAnsi="Times New Roman" w:cs="Times New Roman"/>
          <w:sz w:val="24"/>
          <w:szCs w:val="24"/>
        </w:rPr>
        <w:t>»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31E26">
        <w:rPr>
          <w:rFonts w:ascii="Times New Roman" w:hAnsi="Times New Roman" w:cs="Times New Roman"/>
          <w:sz w:val="24"/>
          <w:szCs w:val="24"/>
        </w:rPr>
        <w:t>20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31E26">
        <w:rPr>
          <w:rFonts w:ascii="Times New Roman" w:hAnsi="Times New Roman" w:cs="Times New Roman"/>
          <w:sz w:val="24"/>
          <w:szCs w:val="24"/>
        </w:rPr>
        <w:t>года и вносится хозяйствующим субъектом в срок до  «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31E26">
        <w:rPr>
          <w:rFonts w:ascii="Times New Roman" w:hAnsi="Times New Roman" w:cs="Times New Roman"/>
          <w:sz w:val="24"/>
          <w:szCs w:val="24"/>
        </w:rPr>
        <w:t>»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31E26">
        <w:rPr>
          <w:rFonts w:ascii="Times New Roman" w:hAnsi="Times New Roman" w:cs="Times New Roman"/>
          <w:sz w:val="24"/>
          <w:szCs w:val="24"/>
        </w:rPr>
        <w:t xml:space="preserve"> каждого года, в сумме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531E26">
        <w:rPr>
          <w:rFonts w:ascii="Times New Roman" w:hAnsi="Times New Roman" w:cs="Times New Roman"/>
          <w:sz w:val="24"/>
          <w:szCs w:val="24"/>
        </w:rPr>
        <w:t>____</w:t>
      </w:r>
      <w:r w:rsidRPr="00531E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531E26">
        <w:rPr>
          <w:rFonts w:ascii="Times New Roman" w:hAnsi="Times New Roman" w:cs="Times New Roman"/>
          <w:sz w:val="24"/>
          <w:szCs w:val="24"/>
        </w:rPr>
        <w:t xml:space="preserve">(_____________________) 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>3.3.Хозяйствующим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3.4.В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3.5.Неиспользование Объекта на месте размещения не освобождает      Хозяйствующий субъект от уплаты платежей.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4.1.В случае нарушения сроков внесения платы за размещение Объекта, установленных настоящим Договором, Хозяйствующий субъект уплачивает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неустойку из расчета 0,1% от размера просроченной платы за размещение Объекта, установленной настоящим Договором, за каждый календарный день просрочки внесения платы.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4.2.В случае нарушения сроков демонтажа и вывоза Объекта, а также приведения земельного участка, который был занят Объектом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или)   является необходимым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 штраф в размере 10% от размера платы за размещения объекта и возмещает все причиненные этим убытки.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5.Изменение и расторжение Договора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5.2.Настоящий 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>5.4.Хозяйствующий субъе</w:t>
      </w:r>
      <w:proofErr w:type="gramStart"/>
      <w:r w:rsidRPr="00531E26"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 w:rsidRPr="00531E26">
        <w:rPr>
          <w:rFonts w:ascii="Times New Roman" w:hAnsi="Times New Roman" w:cs="Times New Roman"/>
          <w:sz w:val="24"/>
          <w:szCs w:val="24"/>
        </w:rPr>
        <w:t>аве расторгнуть настоящий договор до истечения его срока действия, уведомив Администрацию за 10 дней до предполагаемой даты освобождения земельного участка.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E26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Объекта в период предусмотренном Положением о размещении нестационарных торговых объектов на территории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 и Курганской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26">
        <w:rPr>
          <w:rFonts w:ascii="Times New Roman" w:hAnsi="Times New Roman" w:cs="Times New Roman"/>
          <w:sz w:val="24"/>
          <w:szCs w:val="24"/>
        </w:rPr>
        <w:t xml:space="preserve"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правовых актов </w:t>
      </w:r>
      <w:proofErr w:type="spellStart"/>
      <w:r w:rsidRPr="00531E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1E26">
        <w:rPr>
          <w:rFonts w:ascii="Times New Roman" w:hAnsi="Times New Roman" w:cs="Times New Roman"/>
          <w:sz w:val="24"/>
          <w:szCs w:val="24"/>
        </w:rPr>
        <w:t xml:space="preserve"> муниципального округа; </w:t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</w:r>
      <w:r w:rsidRPr="00531E26">
        <w:rPr>
          <w:rFonts w:ascii="Times New Roman" w:hAnsi="Times New Roman" w:cs="Times New Roman"/>
          <w:sz w:val="24"/>
          <w:szCs w:val="24"/>
        </w:rPr>
        <w:tab/>
        <w:t xml:space="preserve">несоблюдение Хозяйствующим субъектом обязанности, предусмотренной пунктом 2.4.3 настоящего Договора; </w:t>
      </w:r>
      <w:proofErr w:type="gramEnd"/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по инициативе Администрации, повлекших невозможность дальнейшего размещения Объекта в указанном месте.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(пеней, штрафов), предусмотренных настоящим Договором.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6.Прочие условия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6.2.Все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Претензия оформляется в письменном виде и подписывается полномочным представителем Стороны.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Ответ на претензию оформляется в письменном виде.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lastRenderedPageBreak/>
        <w:t xml:space="preserve">Все возможные претензии по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 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6.3.В случае невозможности разрешения разногласий между сторонами в порядке, установленном пунктом 6.2 настоящего договора, они подлежат рассмотрению в судебном порядке.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7.Юридические адреса, реквизиты и подписи Сторон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Pr="00531E26">
        <w:rPr>
          <w:rFonts w:ascii="Times New Roman" w:hAnsi="Times New Roman" w:cs="Times New Roman"/>
          <w:sz w:val="24"/>
          <w:szCs w:val="24"/>
        </w:rPr>
        <w:br/>
        <w:t xml:space="preserve">______________________________ ______________________________ </w:t>
      </w:r>
      <w:r w:rsidRPr="00531E26">
        <w:rPr>
          <w:rFonts w:ascii="Times New Roman" w:hAnsi="Times New Roman" w:cs="Times New Roman"/>
          <w:sz w:val="24"/>
          <w:szCs w:val="24"/>
        </w:rPr>
        <w:br/>
        <w:t>М.П.    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Хозяйствующий субъект:</w:t>
      </w:r>
    </w:p>
    <w:p w:rsidR="00D2104C" w:rsidRPr="00531E26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______________________________ ______________________________ </w:t>
      </w:r>
      <w:r w:rsidRPr="00531E26">
        <w:rPr>
          <w:rFonts w:ascii="Times New Roman" w:hAnsi="Times New Roman" w:cs="Times New Roman"/>
          <w:sz w:val="24"/>
          <w:szCs w:val="24"/>
        </w:rPr>
        <w:br/>
        <w:t>  М.П. (при наличии)</w:t>
      </w: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104C" w:rsidRPr="00531E26" w:rsidRDefault="00D2104C" w:rsidP="00D210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104C" w:rsidRDefault="00D2104C" w:rsidP="00D2104C">
      <w:pPr>
        <w:spacing w:after="0"/>
        <w:rPr>
          <w:color w:val="FF0000"/>
          <w:sz w:val="24"/>
          <w:szCs w:val="24"/>
        </w:rPr>
      </w:pPr>
    </w:p>
    <w:p w:rsidR="00D2104C" w:rsidRDefault="00D2104C" w:rsidP="00D2104C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59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Default="00D2104C" w:rsidP="00D2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D2104C" w:rsidRPr="006270F2" w:rsidRDefault="00D2104C" w:rsidP="00D21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  <w:proofErr w:type="gramStart"/>
      <w:r w:rsidRPr="006270F2">
        <w:rPr>
          <w:rFonts w:ascii="Times New Roman" w:hAnsi="Times New Roman" w:cs="Times New Roman"/>
          <w:b/>
          <w:sz w:val="24"/>
          <w:szCs w:val="24"/>
        </w:rPr>
        <w:t>на право размещение</w:t>
      </w:r>
      <w:proofErr w:type="gramEnd"/>
      <w:r w:rsidRPr="006270F2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 на территории </w:t>
      </w:r>
      <w:proofErr w:type="spellStart"/>
      <w:r w:rsidRPr="006270F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6270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D2104C" w:rsidRPr="002B159F" w:rsidRDefault="00D2104C" w:rsidP="00D2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адресу: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D2104C" w:rsidRDefault="00D2104C" w:rsidP="00D2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104C" w:rsidRPr="006270F2" w:rsidRDefault="00D2104C" w:rsidP="00D2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заявителе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104C" w:rsidRPr="002B159F" w:rsidRDefault="00D2104C" w:rsidP="00D2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ФИО / Наименование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организационно-правовая форма: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(кем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индивидуального предпринимателя 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>, дата регистрации "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Орган, осуществивший регистрацию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Место выдачи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ОГРН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D2104C" w:rsidRPr="002B159F" w:rsidRDefault="00D2104C" w:rsidP="00D2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/ 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очта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Банковские реквизиты претендента для возврата денежных средств: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расчетный (лицевой) счет 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корр. счет 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БИК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претендента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(ФИО или наименование)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Действует на основании доверенности от "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_________ 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документа, удостоверяющего личность представителя - физического лиц: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шу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признать участником аукциона 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  <w:proofErr w:type="gramStart"/>
      <w:r w:rsidRPr="006270F2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0F2">
        <w:rPr>
          <w:rFonts w:ascii="Times New Roman" w:hAnsi="Times New Roman" w:cs="Times New Roman"/>
          <w:b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Pr="006270F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6270F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расположенного по адресу: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D2104C" w:rsidRPr="00082A2A" w:rsidRDefault="00D2104C" w:rsidP="00D21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Вносимая для участия в аукционе </w:t>
      </w:r>
      <w:r>
        <w:rPr>
          <w:rFonts w:ascii="Times New Roman" w:eastAsia="Times New Roman" w:hAnsi="Times New Roman" w:cs="Times New Roman"/>
          <w:sz w:val="24"/>
          <w:szCs w:val="24"/>
        </w:rPr>
        <w:t>сумма задатка: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>цифрами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(прописью)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решение об участии в аукционе </w:t>
      </w: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обязуюсь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соблюдать условия проведения аукциона, содержащиеся в извещении о проведен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кциона;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размещения нестационарного торгового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</w:t>
      </w:r>
      <w:r w:rsidRPr="00E319A4">
        <w:rPr>
          <w:rFonts w:ascii="Times New Roman" w:eastAsia="Times New Roman" w:hAnsi="Times New Roman" w:cs="Times New Roman"/>
          <w:sz w:val="24"/>
          <w:szCs w:val="24"/>
        </w:rPr>
        <w:t>30 (тридцати) дней со дня направления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указанного договора.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размещения нестационарного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размещения нестационарного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задаток, внесенный для участия в аукционе, не возвращается.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50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«Согласие на обработку персональных данных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Имя Отчество (при наличии) Претендента и его представителя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Претендента и его представителя)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__________ выдан _________ 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(Документ, удостоверяющий личность, Номер документа, Дата выдачи, Орган, выдавший документ)</w:t>
      </w:r>
    </w:p>
    <w:p w:rsidR="00D2104C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8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(адрес: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8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етово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, ул.Космонавтов, д.39)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моих персональных данных и персональных данных представляемого по доверенности от __________ </w:t>
      </w:r>
      <w:r w:rsidRPr="002B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8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обеспечения необходимых условий для участия в торгах и последующего оформления предмета торгов. 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мною отозвано в любое время путем направления письменного обращения.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Дата "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принята Организатором торгов: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B159F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2B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4C" w:rsidRPr="002B159F" w:rsidRDefault="00D2104C" w:rsidP="00D2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sz w:val="24"/>
          <w:szCs w:val="24"/>
        </w:rPr>
        <w:t xml:space="preserve">Подпись уполномоченного лица, принявшего заявку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2104C" w:rsidRDefault="00D2104C" w:rsidP="00D2104C">
      <w:pPr>
        <w:pStyle w:val="a3"/>
        <w:shd w:val="clear" w:color="auto" w:fill="FFFFFF"/>
        <w:jc w:val="both"/>
        <w:rPr>
          <w:color w:val="FF0000"/>
        </w:rPr>
      </w:pPr>
    </w:p>
    <w:sectPr w:rsidR="00D2104C" w:rsidSect="00E821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C0A6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665CD"/>
    <w:rsid w:val="00124D11"/>
    <w:rsid w:val="00146DA0"/>
    <w:rsid w:val="00163E11"/>
    <w:rsid w:val="0017543F"/>
    <w:rsid w:val="00193049"/>
    <w:rsid w:val="001A111B"/>
    <w:rsid w:val="001E07F6"/>
    <w:rsid w:val="002066CB"/>
    <w:rsid w:val="00221DB9"/>
    <w:rsid w:val="00222B5B"/>
    <w:rsid w:val="00263C55"/>
    <w:rsid w:val="002665CD"/>
    <w:rsid w:val="002A4797"/>
    <w:rsid w:val="002A673A"/>
    <w:rsid w:val="00314A5F"/>
    <w:rsid w:val="003423FE"/>
    <w:rsid w:val="003502FA"/>
    <w:rsid w:val="00370B51"/>
    <w:rsid w:val="003B521A"/>
    <w:rsid w:val="003C4567"/>
    <w:rsid w:val="003E30AB"/>
    <w:rsid w:val="003F7821"/>
    <w:rsid w:val="00445BEA"/>
    <w:rsid w:val="00462C7B"/>
    <w:rsid w:val="0047163B"/>
    <w:rsid w:val="004946BA"/>
    <w:rsid w:val="004A7298"/>
    <w:rsid w:val="004C6041"/>
    <w:rsid w:val="00512BF1"/>
    <w:rsid w:val="00531E1E"/>
    <w:rsid w:val="005856C6"/>
    <w:rsid w:val="005863A9"/>
    <w:rsid w:val="005A3FDE"/>
    <w:rsid w:val="005A6B58"/>
    <w:rsid w:val="005B1319"/>
    <w:rsid w:val="005F128E"/>
    <w:rsid w:val="00606C39"/>
    <w:rsid w:val="006354DB"/>
    <w:rsid w:val="00661477"/>
    <w:rsid w:val="006A3A94"/>
    <w:rsid w:val="006F6056"/>
    <w:rsid w:val="00710D2E"/>
    <w:rsid w:val="00724A7D"/>
    <w:rsid w:val="00756765"/>
    <w:rsid w:val="0076532E"/>
    <w:rsid w:val="00766859"/>
    <w:rsid w:val="00787803"/>
    <w:rsid w:val="007A3A95"/>
    <w:rsid w:val="007B1C74"/>
    <w:rsid w:val="007B487B"/>
    <w:rsid w:val="007C6B52"/>
    <w:rsid w:val="00800C8E"/>
    <w:rsid w:val="0085521E"/>
    <w:rsid w:val="00881D66"/>
    <w:rsid w:val="00883724"/>
    <w:rsid w:val="008B4634"/>
    <w:rsid w:val="008E59EC"/>
    <w:rsid w:val="008F070B"/>
    <w:rsid w:val="009138EF"/>
    <w:rsid w:val="00930DAD"/>
    <w:rsid w:val="009374F8"/>
    <w:rsid w:val="009537CA"/>
    <w:rsid w:val="00960146"/>
    <w:rsid w:val="0098215A"/>
    <w:rsid w:val="009F616C"/>
    <w:rsid w:val="00A02B9F"/>
    <w:rsid w:val="00A13C34"/>
    <w:rsid w:val="00A15C6C"/>
    <w:rsid w:val="00A50853"/>
    <w:rsid w:val="00A72802"/>
    <w:rsid w:val="00A82C35"/>
    <w:rsid w:val="00AC02C5"/>
    <w:rsid w:val="00AE31F4"/>
    <w:rsid w:val="00B01CC4"/>
    <w:rsid w:val="00B56EB6"/>
    <w:rsid w:val="00B57006"/>
    <w:rsid w:val="00BB0128"/>
    <w:rsid w:val="00BB454C"/>
    <w:rsid w:val="00BF27B5"/>
    <w:rsid w:val="00C10DF7"/>
    <w:rsid w:val="00C433DD"/>
    <w:rsid w:val="00C43740"/>
    <w:rsid w:val="00C508EB"/>
    <w:rsid w:val="00C54DA7"/>
    <w:rsid w:val="00C913AF"/>
    <w:rsid w:val="00CA3424"/>
    <w:rsid w:val="00CA45FD"/>
    <w:rsid w:val="00D2104C"/>
    <w:rsid w:val="00D252F3"/>
    <w:rsid w:val="00D5504B"/>
    <w:rsid w:val="00D6371E"/>
    <w:rsid w:val="00D962EF"/>
    <w:rsid w:val="00DF48ED"/>
    <w:rsid w:val="00E44AD0"/>
    <w:rsid w:val="00E462DF"/>
    <w:rsid w:val="00E553CF"/>
    <w:rsid w:val="00E95CB6"/>
    <w:rsid w:val="00EA1D88"/>
    <w:rsid w:val="00EA39E1"/>
    <w:rsid w:val="00ED5590"/>
    <w:rsid w:val="00EE25E1"/>
    <w:rsid w:val="00EE3ACC"/>
    <w:rsid w:val="00EE3DE5"/>
    <w:rsid w:val="00EF640D"/>
    <w:rsid w:val="00EF6DE3"/>
    <w:rsid w:val="00F46D30"/>
    <w:rsid w:val="00F572E1"/>
    <w:rsid w:val="00FB3E95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etovo4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5D8C-05CD-49FF-AA6F-C3CB76CA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2023-09-29T04:13:00Z</cp:lastPrinted>
  <dcterms:created xsi:type="dcterms:W3CDTF">2023-03-20T05:25:00Z</dcterms:created>
  <dcterms:modified xsi:type="dcterms:W3CDTF">2024-01-17T10:24:00Z</dcterms:modified>
</cp:coreProperties>
</file>