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EF1D32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99708F" w:rsidRPr="00EF1D32" w:rsidRDefault="0099708F" w:rsidP="008B227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EF1D32">
        <w:rPr>
          <w:sz w:val="20"/>
          <w:szCs w:val="20"/>
        </w:rPr>
        <w:t>КУРГАНСКАЯ ОБЛАСТЬ</w:t>
      </w:r>
    </w:p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F1D32">
        <w:rPr>
          <w:rFonts w:ascii="Times New Roman" w:hAnsi="Times New Roman"/>
          <w:sz w:val="24"/>
          <w:szCs w:val="24"/>
          <w:lang w:val="ru-RU"/>
        </w:rPr>
        <w:t>АДМИНИСТРАЦИЯ КЕТОВСКОГО РАЙОНА</w:t>
      </w:r>
    </w:p>
    <w:p w:rsidR="0099708F" w:rsidRPr="00EF1D32" w:rsidRDefault="0099708F" w:rsidP="00EF1D32">
      <w:pPr>
        <w:jc w:val="center"/>
        <w:rPr>
          <w:lang w:val="ru-RU"/>
        </w:rPr>
      </w:pPr>
    </w:p>
    <w:p w:rsidR="0099708F" w:rsidRPr="00EF1D32" w:rsidRDefault="0099708F" w:rsidP="00EF1D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F1D32"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16E72" w:rsidRDefault="0099708F" w:rsidP="0099708F">
      <w:pPr>
        <w:rPr>
          <w:lang w:val="ru-RU"/>
        </w:rPr>
      </w:pPr>
      <w:r w:rsidRPr="00EF1D32">
        <w:rPr>
          <w:lang w:val="ru-RU"/>
        </w:rPr>
        <w:t xml:space="preserve">от </w:t>
      </w:r>
      <w:r w:rsidR="004B4146">
        <w:rPr>
          <w:lang w:val="ru-RU"/>
        </w:rPr>
        <w:t xml:space="preserve">    </w:t>
      </w:r>
      <w:r w:rsidR="004B4146">
        <w:rPr>
          <w:i/>
          <w:u w:val="single"/>
          <w:lang w:val="ru-RU"/>
        </w:rPr>
        <w:t>2 октября</w:t>
      </w:r>
      <w:r w:rsidR="004B4146">
        <w:rPr>
          <w:lang w:val="ru-RU"/>
        </w:rPr>
        <w:t xml:space="preserve">   </w:t>
      </w:r>
      <w:r w:rsidRPr="00EF1D32">
        <w:rPr>
          <w:lang w:val="ru-RU"/>
        </w:rPr>
        <w:t>201</w:t>
      </w:r>
      <w:r w:rsidR="008A6F72">
        <w:rPr>
          <w:lang w:val="ru-RU"/>
        </w:rPr>
        <w:t>8</w:t>
      </w:r>
      <w:r w:rsidRPr="00EF1D32">
        <w:rPr>
          <w:lang w:val="ru-RU"/>
        </w:rPr>
        <w:t xml:space="preserve"> г.  № </w:t>
      </w:r>
      <w:r w:rsidR="001643D7">
        <w:rPr>
          <w:lang w:val="ru-RU"/>
        </w:rPr>
        <w:t xml:space="preserve">  </w:t>
      </w:r>
      <w:r w:rsidR="004B4146">
        <w:rPr>
          <w:i/>
          <w:u w:val="single"/>
          <w:lang w:val="ru-RU"/>
        </w:rPr>
        <w:t>1874</w:t>
      </w:r>
      <w:r w:rsidRPr="00EF1D32">
        <w:rPr>
          <w:lang w:val="ru-RU"/>
        </w:rPr>
        <w:t xml:space="preserve">          </w:t>
      </w:r>
      <w:r w:rsidR="00A16E72">
        <w:rPr>
          <w:lang w:val="ru-RU"/>
        </w:rPr>
        <w:t xml:space="preserve">                               </w:t>
      </w:r>
      <w:r w:rsidRPr="00EF1D32">
        <w:rPr>
          <w:lang w:val="ru-RU"/>
        </w:rPr>
        <w:t xml:space="preserve">            </w:t>
      </w:r>
    </w:p>
    <w:p w:rsidR="0099708F" w:rsidRPr="00EF1D32" w:rsidRDefault="0099708F" w:rsidP="0099708F">
      <w:pPr>
        <w:rPr>
          <w:lang w:val="ru-RU"/>
        </w:rPr>
      </w:pPr>
      <w:r w:rsidRPr="00EF1D32">
        <w:rPr>
          <w:lang w:val="ru-RU"/>
        </w:rPr>
        <w:t>с. Кетово</w:t>
      </w: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F046F" w:rsidRPr="00AF046F" w:rsidRDefault="00AF046F" w:rsidP="00F06017">
      <w:pPr>
        <w:suppressAutoHyphens w:val="0"/>
        <w:autoSpaceDE w:val="0"/>
        <w:autoSpaceDN w:val="0"/>
        <w:adjustRightInd w:val="0"/>
        <w:jc w:val="center"/>
        <w:rPr>
          <w:b/>
          <w:lang w:val="ru-RU"/>
        </w:rPr>
      </w:pPr>
      <w:r w:rsidRPr="00AF046F">
        <w:rPr>
          <w:b/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</w:p>
    <w:p w:rsidR="001A3ABB" w:rsidRPr="002D3B2A" w:rsidRDefault="001A3ABB" w:rsidP="00A9789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</w:rPr>
      </w:pPr>
      <w:r w:rsidRPr="00F06017">
        <w:rPr>
          <w:lang w:val="ru-RU"/>
        </w:rPr>
        <w:tab/>
      </w:r>
      <w:r w:rsidRPr="002D3B2A">
        <w:tab/>
      </w:r>
      <w:r w:rsidRPr="002D3B2A">
        <w:tab/>
      </w:r>
      <w:r w:rsidRPr="002D3B2A">
        <w:tab/>
      </w:r>
    </w:p>
    <w:p w:rsidR="001A3ABB" w:rsidRPr="003C3C69" w:rsidRDefault="00971B35" w:rsidP="003C3C69">
      <w:pPr>
        <w:suppressAutoHyphens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53F59">
        <w:rPr>
          <w:spacing w:val="2"/>
          <w:lang w:val="ru-RU"/>
        </w:rPr>
        <w:t>В соответствии</w:t>
      </w:r>
      <w:r w:rsidR="001D043E">
        <w:rPr>
          <w:spacing w:val="2"/>
          <w:lang w:val="ru-RU"/>
        </w:rPr>
        <w:t xml:space="preserve"> с</w:t>
      </w:r>
      <w:r w:rsidRPr="00B53F59">
        <w:rPr>
          <w:spacing w:val="2"/>
          <w:lang w:val="ru-RU"/>
        </w:rPr>
        <w:t xml:space="preserve"> </w:t>
      </w:r>
      <w:hyperlink r:id="rId6" w:history="1">
        <w:r w:rsidRPr="00B53F59">
          <w:rPr>
            <w:spacing w:val="2"/>
            <w:lang w:val="ru-RU"/>
          </w:rPr>
          <w:t>Федеральн</w:t>
        </w:r>
        <w:r w:rsidR="001D043E">
          <w:rPr>
            <w:spacing w:val="2"/>
            <w:lang w:val="ru-RU"/>
          </w:rPr>
          <w:t>ым</w:t>
        </w:r>
        <w:r w:rsidRPr="00B53F59">
          <w:rPr>
            <w:spacing w:val="2"/>
            <w:lang w:val="ru-RU"/>
          </w:rPr>
          <w:t xml:space="preserve"> закон</w:t>
        </w:r>
        <w:r w:rsidR="001D043E">
          <w:rPr>
            <w:spacing w:val="2"/>
            <w:lang w:val="ru-RU"/>
          </w:rPr>
          <w:t>ом</w:t>
        </w:r>
        <w:r w:rsidR="00795892">
          <w:rPr>
            <w:spacing w:val="2"/>
            <w:lang w:val="ru-RU"/>
          </w:rPr>
          <w:t xml:space="preserve"> от 22 ноября </w:t>
        </w:r>
        <w:r w:rsidRPr="00B53F59">
          <w:rPr>
            <w:spacing w:val="2"/>
            <w:lang w:val="ru-RU"/>
          </w:rPr>
          <w:t>1995</w:t>
        </w:r>
        <w:r w:rsidR="00A47DE3">
          <w:rPr>
            <w:spacing w:val="2"/>
            <w:lang w:val="ru-RU"/>
          </w:rPr>
          <w:t xml:space="preserve"> г.</w:t>
        </w:r>
        <w:r w:rsidRPr="00B53F59">
          <w:rPr>
            <w:spacing w:val="2"/>
            <w:lang w:val="ru-RU"/>
          </w:rPr>
          <w:t xml:space="preserve"> </w:t>
        </w:r>
        <w:r w:rsidRPr="00B53F59">
          <w:rPr>
            <w:spacing w:val="2"/>
          </w:rPr>
          <w:t>N</w:t>
        </w:r>
        <w:r w:rsidRPr="00B53F59">
          <w:rPr>
            <w:spacing w:val="2"/>
            <w:lang w:val="ru-RU"/>
          </w:rPr>
          <w:t xml:space="preserve"> 171-ФЗ </w:t>
        </w:r>
        <w:r w:rsidR="00476220">
          <w:rPr>
            <w:spacing w:val="2"/>
            <w:lang w:val="ru-RU"/>
          </w:rPr>
          <w:t xml:space="preserve">                      </w:t>
        </w:r>
        <w:r w:rsidRPr="00B53F59">
          <w:rPr>
            <w:spacing w:val="2"/>
            <w:lang w:val="ru-RU"/>
          </w:rPr>
  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B53F59">
        <w:rPr>
          <w:spacing w:val="2"/>
        </w:rPr>
        <w:t> </w:t>
      </w:r>
      <w:r w:rsidR="007C4A12">
        <w:rPr>
          <w:spacing w:val="2"/>
          <w:lang w:val="ru-RU"/>
        </w:rPr>
        <w:t xml:space="preserve"> </w:t>
      </w:r>
      <w:r w:rsidRPr="00B53F59">
        <w:rPr>
          <w:spacing w:val="2"/>
          <w:lang w:val="ru-RU"/>
        </w:rPr>
        <w:t>и</w:t>
      </w:r>
      <w:r w:rsidRPr="00B53F59">
        <w:rPr>
          <w:spacing w:val="2"/>
        </w:rPr>
        <w:t> </w:t>
      </w:r>
      <w:r w:rsidR="007C4A12">
        <w:rPr>
          <w:spacing w:val="2"/>
          <w:lang w:val="ru-RU"/>
        </w:rPr>
        <w:t xml:space="preserve"> </w:t>
      </w:r>
      <w:hyperlink r:id="rId7" w:history="1">
        <w:r w:rsidRPr="00B53F59">
          <w:rPr>
            <w:spacing w:val="2"/>
            <w:lang w:val="ru-RU"/>
          </w:rPr>
          <w:t>постановлением Правительства Российской Федера</w:t>
        </w:r>
        <w:r w:rsidR="00795892">
          <w:rPr>
            <w:spacing w:val="2"/>
            <w:lang w:val="ru-RU"/>
          </w:rPr>
          <w:t xml:space="preserve">ции от 27 декабря </w:t>
        </w:r>
        <w:r w:rsidRPr="00B53F59">
          <w:rPr>
            <w:spacing w:val="2"/>
            <w:lang w:val="ru-RU"/>
          </w:rPr>
          <w:t>2012</w:t>
        </w:r>
        <w:r w:rsidR="00476220">
          <w:rPr>
            <w:spacing w:val="2"/>
            <w:lang w:val="ru-RU"/>
          </w:rPr>
          <w:t xml:space="preserve"> </w:t>
        </w:r>
        <w:r w:rsidR="00A47DE3">
          <w:rPr>
            <w:spacing w:val="2"/>
            <w:lang w:val="ru-RU"/>
          </w:rPr>
          <w:t>г.</w:t>
        </w:r>
        <w:r w:rsidR="00A47DE3">
          <w:rPr>
            <w:spacing w:val="2"/>
            <w:lang w:val="ru-RU"/>
          </w:rPr>
          <w:t xml:space="preserve"> </w:t>
        </w:r>
        <w:r w:rsidRPr="00B53F59">
          <w:rPr>
            <w:spacing w:val="2"/>
          </w:rPr>
          <w:t>N</w:t>
        </w:r>
        <w:r w:rsidR="00B2582D">
          <w:rPr>
            <w:spacing w:val="2"/>
            <w:lang w:val="ru-RU"/>
          </w:rPr>
          <w:t xml:space="preserve"> </w:t>
        </w:r>
        <w:r w:rsidRPr="00B53F59">
          <w:rPr>
            <w:spacing w:val="2"/>
            <w:lang w:val="ru-RU"/>
          </w:rPr>
          <w:t>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  </w:r>
        <w:proofErr w:type="gramEnd"/>
        <w:r w:rsidRPr="00B53F59">
          <w:rPr>
            <w:spacing w:val="2"/>
            <w:lang w:val="ru-RU"/>
          </w:rPr>
          <w:t xml:space="preserve">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="00B47F31">
        <w:rPr>
          <w:lang w:val="ru-RU"/>
        </w:rPr>
        <w:t>, Уставом муни</w:t>
      </w:r>
      <w:r w:rsidR="00590D3F">
        <w:rPr>
          <w:lang w:val="ru-RU"/>
        </w:rPr>
        <w:t>ц</w:t>
      </w:r>
      <w:r w:rsidR="00B47F31">
        <w:rPr>
          <w:lang w:val="ru-RU"/>
        </w:rPr>
        <w:t xml:space="preserve">ипального </w:t>
      </w:r>
      <w:r w:rsidR="001D043E">
        <w:rPr>
          <w:lang w:val="ru-RU"/>
        </w:rPr>
        <w:t>образования «Кетовский район»</w:t>
      </w:r>
      <w:r w:rsidR="00BC323D">
        <w:rPr>
          <w:lang w:val="ru-RU"/>
        </w:rPr>
        <w:t xml:space="preserve"> Администра</w:t>
      </w:r>
      <w:r w:rsidR="003E30CD">
        <w:rPr>
          <w:lang w:val="ru-RU"/>
        </w:rPr>
        <w:t>ц</w:t>
      </w:r>
      <w:r w:rsidR="00BC323D">
        <w:rPr>
          <w:lang w:val="ru-RU"/>
        </w:rPr>
        <w:t xml:space="preserve">ия </w:t>
      </w:r>
      <w:r w:rsidR="00D84E78">
        <w:rPr>
          <w:lang w:val="ru-RU"/>
        </w:rPr>
        <w:t xml:space="preserve"> </w:t>
      </w:r>
      <w:r w:rsidR="00BC323D">
        <w:rPr>
          <w:lang w:val="ru-RU"/>
        </w:rPr>
        <w:t xml:space="preserve">Кетовского </w:t>
      </w:r>
      <w:r w:rsidR="00D84E78">
        <w:rPr>
          <w:lang w:val="ru-RU"/>
        </w:rPr>
        <w:t xml:space="preserve"> </w:t>
      </w:r>
      <w:r w:rsidR="00BC323D">
        <w:rPr>
          <w:lang w:val="ru-RU"/>
        </w:rPr>
        <w:t>района</w:t>
      </w:r>
      <w:r w:rsidR="003C3C69">
        <w:rPr>
          <w:lang w:val="ru-RU"/>
        </w:rPr>
        <w:t xml:space="preserve"> </w:t>
      </w:r>
      <w:r w:rsidR="001A3ABB" w:rsidRPr="003C3C69">
        <w:rPr>
          <w:color w:val="000000"/>
          <w:lang w:val="ru-RU"/>
        </w:rPr>
        <w:t>ПОСТАНОВЛЯЕТ:</w:t>
      </w:r>
    </w:p>
    <w:p w:rsidR="003E30CD" w:rsidRPr="00882699" w:rsidRDefault="001A3ABB" w:rsidP="00A177BE">
      <w:pPr>
        <w:tabs>
          <w:tab w:val="left" w:pos="993"/>
        </w:tabs>
        <w:ind w:firstLine="708"/>
        <w:jc w:val="both"/>
        <w:rPr>
          <w:spacing w:val="2"/>
          <w:lang w:val="ru-RU"/>
        </w:rPr>
      </w:pPr>
      <w:r w:rsidRPr="00882699">
        <w:rPr>
          <w:lang w:val="ru-RU"/>
        </w:rPr>
        <w:t xml:space="preserve">1. </w:t>
      </w:r>
      <w:r w:rsidR="003E30CD" w:rsidRPr="00882699">
        <w:rPr>
          <w:spacing w:val="2"/>
          <w:lang w:val="ru-RU"/>
        </w:rPr>
        <w:t>Определить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</w:r>
      <w:r w:rsidR="004E4B20">
        <w:rPr>
          <w:spacing w:val="2"/>
          <w:lang w:val="ru-RU"/>
        </w:rPr>
        <w:t>,</w:t>
      </w:r>
      <w:r w:rsidR="003E30CD" w:rsidRPr="00882699">
        <w:rPr>
          <w:spacing w:val="2"/>
          <w:lang w:val="ru-RU"/>
        </w:rPr>
        <w:t xml:space="preserve"> согласно приложению </w:t>
      </w:r>
      <w:r w:rsidR="004E4B20">
        <w:rPr>
          <w:spacing w:val="2"/>
          <w:lang w:val="ru-RU"/>
        </w:rPr>
        <w:t xml:space="preserve"> </w:t>
      </w:r>
      <w:r w:rsidR="003E30CD" w:rsidRPr="00882699">
        <w:rPr>
          <w:spacing w:val="2"/>
          <w:lang w:val="ru-RU"/>
        </w:rPr>
        <w:t>1</w:t>
      </w:r>
      <w:r w:rsidR="004A4336">
        <w:rPr>
          <w:spacing w:val="2"/>
          <w:lang w:val="ru-RU"/>
        </w:rPr>
        <w:t xml:space="preserve"> к настоящему постановлению</w:t>
      </w:r>
      <w:r w:rsidR="003E30CD" w:rsidRPr="00882699">
        <w:rPr>
          <w:spacing w:val="2"/>
          <w:lang w:val="ru-RU"/>
        </w:rPr>
        <w:t>.</w:t>
      </w:r>
    </w:p>
    <w:p w:rsidR="00523892" w:rsidRPr="00882699" w:rsidRDefault="00A177BE">
      <w:pPr>
        <w:ind w:firstLine="708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 xml:space="preserve">2. </w:t>
      </w:r>
      <w:r w:rsidR="00523892" w:rsidRPr="00882699">
        <w:rPr>
          <w:spacing w:val="2"/>
          <w:lang w:val="ru-RU"/>
        </w:rPr>
        <w:t>Утвердить Перечень организаций и (или) объектов, расположенных на территории муниципального образования "Кетовский</w:t>
      </w:r>
      <w:r w:rsidR="00A72AFE" w:rsidRPr="00882699">
        <w:rPr>
          <w:spacing w:val="2"/>
          <w:lang w:val="ru-RU"/>
        </w:rPr>
        <w:t xml:space="preserve"> район</w:t>
      </w:r>
      <w:r w:rsidR="00523892" w:rsidRPr="00882699">
        <w:rPr>
          <w:spacing w:val="2"/>
          <w:lang w:val="ru-RU"/>
        </w:rPr>
        <w:t>", на прилегающих территориях, к которым не допускается розничная продажа алкогольной продукции</w:t>
      </w:r>
      <w:r w:rsidR="00B56FB9" w:rsidRPr="00882699">
        <w:rPr>
          <w:spacing w:val="2"/>
          <w:lang w:val="ru-RU"/>
        </w:rPr>
        <w:t xml:space="preserve"> (далее Перечень)</w:t>
      </w:r>
      <w:r w:rsidR="00A72AFE" w:rsidRPr="00882699">
        <w:rPr>
          <w:spacing w:val="2"/>
          <w:lang w:val="ru-RU"/>
        </w:rPr>
        <w:t xml:space="preserve">, согласно приложению </w:t>
      </w:r>
      <w:r w:rsidR="004E4B20">
        <w:rPr>
          <w:spacing w:val="2"/>
          <w:lang w:val="ru-RU"/>
        </w:rPr>
        <w:t xml:space="preserve"> </w:t>
      </w:r>
      <w:r w:rsidR="00A72AFE" w:rsidRPr="00882699">
        <w:rPr>
          <w:spacing w:val="2"/>
          <w:lang w:val="ru-RU"/>
        </w:rPr>
        <w:t>2</w:t>
      </w:r>
      <w:r w:rsidR="004A4336">
        <w:rPr>
          <w:spacing w:val="2"/>
          <w:lang w:val="ru-RU"/>
        </w:rPr>
        <w:t xml:space="preserve"> к настоящему постановлению</w:t>
      </w:r>
      <w:r w:rsidR="00A72AFE" w:rsidRPr="00882699">
        <w:rPr>
          <w:spacing w:val="2"/>
          <w:lang w:val="ru-RU"/>
        </w:rPr>
        <w:t>.</w:t>
      </w:r>
    </w:p>
    <w:p w:rsidR="00E37B1E" w:rsidRPr="00882699" w:rsidRDefault="00DF47B2" w:rsidP="00CA118F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 xml:space="preserve">3. </w:t>
      </w:r>
      <w:r w:rsidR="006E3332" w:rsidRPr="00882699">
        <w:rPr>
          <w:spacing w:val="2"/>
          <w:lang w:val="ru-RU"/>
        </w:rPr>
        <w:t>Сектору по соц</w:t>
      </w:r>
      <w:r w:rsidR="002D7CBB" w:rsidRPr="00882699">
        <w:rPr>
          <w:spacing w:val="2"/>
          <w:lang w:val="ru-RU"/>
        </w:rPr>
        <w:t>иальной политик</w:t>
      </w:r>
      <w:r w:rsidR="00F3681B" w:rsidRPr="00882699">
        <w:rPr>
          <w:spacing w:val="2"/>
          <w:lang w:val="ru-RU"/>
        </w:rPr>
        <w:t>е</w:t>
      </w:r>
      <w:r w:rsidR="00804D4F" w:rsidRPr="00882699">
        <w:rPr>
          <w:spacing w:val="2"/>
          <w:lang w:val="ru-RU"/>
        </w:rPr>
        <w:t>:</w:t>
      </w:r>
    </w:p>
    <w:p w:rsidR="00B213D5" w:rsidRPr="00882699" w:rsidRDefault="00B213D5" w:rsidP="00CA118F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ab/>
        <w:t>а</w:t>
      </w:r>
      <w:r w:rsidR="00B56FB9" w:rsidRPr="00882699">
        <w:rPr>
          <w:spacing w:val="2"/>
          <w:lang w:val="ru-RU"/>
        </w:rPr>
        <w:t>) не реже одного раза в квартал пересматривать Перечень</w:t>
      </w:r>
      <w:r w:rsidR="00C63555" w:rsidRPr="00882699">
        <w:rPr>
          <w:spacing w:val="2"/>
          <w:lang w:val="ru-RU"/>
        </w:rPr>
        <w:t>, о вн</w:t>
      </w:r>
      <w:r w:rsidR="00F3681B" w:rsidRPr="00882699">
        <w:rPr>
          <w:spacing w:val="2"/>
          <w:lang w:val="ru-RU"/>
        </w:rPr>
        <w:t>осимых изменениях предоставлять информацию в отдел экономики, торговли, труда и инвести</w:t>
      </w:r>
      <w:r w:rsidR="007A74EF" w:rsidRPr="00882699">
        <w:rPr>
          <w:spacing w:val="2"/>
          <w:lang w:val="ru-RU"/>
        </w:rPr>
        <w:t>ц</w:t>
      </w:r>
      <w:r w:rsidR="00F3681B" w:rsidRPr="00882699">
        <w:rPr>
          <w:spacing w:val="2"/>
          <w:lang w:val="ru-RU"/>
        </w:rPr>
        <w:t>ий</w:t>
      </w:r>
      <w:r w:rsidR="007A74EF" w:rsidRPr="00882699">
        <w:rPr>
          <w:spacing w:val="2"/>
          <w:lang w:val="ru-RU"/>
        </w:rPr>
        <w:t xml:space="preserve"> </w:t>
      </w:r>
      <w:r w:rsidR="003360FE" w:rsidRPr="00882699">
        <w:rPr>
          <w:spacing w:val="2"/>
          <w:lang w:val="ru-RU"/>
        </w:rPr>
        <w:t>Администрации</w:t>
      </w:r>
      <w:r w:rsidR="00F3681B" w:rsidRPr="00882699">
        <w:rPr>
          <w:spacing w:val="2"/>
          <w:lang w:val="ru-RU"/>
        </w:rPr>
        <w:t xml:space="preserve"> </w:t>
      </w:r>
      <w:r w:rsidR="003360FE" w:rsidRPr="00882699">
        <w:rPr>
          <w:spacing w:val="2"/>
          <w:lang w:val="ru-RU"/>
        </w:rPr>
        <w:t>Кетовского района</w:t>
      </w:r>
      <w:r w:rsidR="00B56FB9" w:rsidRPr="00882699">
        <w:rPr>
          <w:spacing w:val="2"/>
          <w:lang w:val="ru-RU"/>
        </w:rPr>
        <w:t>;</w:t>
      </w:r>
    </w:p>
    <w:p w:rsidR="00E9576B" w:rsidRPr="00882699" w:rsidRDefault="00A734A4" w:rsidP="00E9576B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ab/>
        <w:t xml:space="preserve">б) </w:t>
      </w:r>
      <w:r w:rsidR="004528A4" w:rsidRPr="00882699">
        <w:rPr>
          <w:spacing w:val="2"/>
          <w:lang w:val="ru-RU"/>
        </w:rPr>
        <w:t xml:space="preserve">направить в </w:t>
      </w:r>
      <w:r w:rsidRPr="00882699">
        <w:rPr>
          <w:spacing w:val="2"/>
          <w:lang w:val="ru-RU"/>
        </w:rPr>
        <w:t>отдел архитектур</w:t>
      </w:r>
      <w:r w:rsidR="002264D3" w:rsidRPr="00882699">
        <w:rPr>
          <w:spacing w:val="2"/>
          <w:lang w:val="ru-RU"/>
        </w:rPr>
        <w:t>ы</w:t>
      </w:r>
      <w:r w:rsidRPr="00882699">
        <w:rPr>
          <w:spacing w:val="2"/>
          <w:lang w:val="ru-RU"/>
        </w:rPr>
        <w:t xml:space="preserve"> и </w:t>
      </w:r>
      <w:r w:rsidR="004528A4" w:rsidRPr="00882699">
        <w:rPr>
          <w:spacing w:val="2"/>
          <w:lang w:val="ru-RU"/>
        </w:rPr>
        <w:t xml:space="preserve"> </w:t>
      </w:r>
      <w:r w:rsidR="002264D3" w:rsidRPr="00882699">
        <w:rPr>
          <w:spacing w:val="2"/>
          <w:lang w:val="ru-RU"/>
        </w:rPr>
        <w:t>градостроительства Администра</w:t>
      </w:r>
      <w:r w:rsidR="00241635" w:rsidRPr="00882699">
        <w:rPr>
          <w:spacing w:val="2"/>
          <w:lang w:val="ru-RU"/>
        </w:rPr>
        <w:t>ц</w:t>
      </w:r>
      <w:r w:rsidR="002264D3" w:rsidRPr="00882699">
        <w:rPr>
          <w:spacing w:val="2"/>
          <w:lang w:val="ru-RU"/>
        </w:rPr>
        <w:t xml:space="preserve">ии Кетовского района </w:t>
      </w:r>
      <w:r w:rsidR="004528A4" w:rsidRPr="00882699">
        <w:rPr>
          <w:spacing w:val="2"/>
          <w:lang w:val="ru-RU"/>
        </w:rPr>
        <w:t>информацию об обособленной территории и расположении входа</w:t>
      </w:r>
      <w:r w:rsidR="00E9576B" w:rsidRPr="00882699">
        <w:rPr>
          <w:spacing w:val="2"/>
          <w:lang w:val="ru-RU"/>
        </w:rPr>
        <w:t xml:space="preserve"> </w:t>
      </w:r>
      <w:r w:rsidR="004528A4" w:rsidRPr="00882699">
        <w:rPr>
          <w:spacing w:val="2"/>
          <w:lang w:val="ru-RU"/>
        </w:rPr>
        <w:t>(ов), подтвержденных проектной и (или) инвентаризационной документацией, разработанной и утвержденной в установленном законодательством порядке, на подведомственные объекты</w:t>
      </w:r>
      <w:r w:rsidR="002264D3" w:rsidRPr="00882699">
        <w:rPr>
          <w:spacing w:val="2"/>
          <w:lang w:val="ru-RU"/>
        </w:rPr>
        <w:t xml:space="preserve"> (включённые в Перечень)</w:t>
      </w:r>
      <w:r w:rsidR="004528A4" w:rsidRPr="00882699">
        <w:rPr>
          <w:spacing w:val="2"/>
          <w:lang w:val="ru-RU"/>
        </w:rPr>
        <w:t xml:space="preserve"> для определения границ территорий</w:t>
      </w:r>
      <w:r w:rsidR="002F7FE1">
        <w:rPr>
          <w:spacing w:val="2"/>
          <w:lang w:val="ru-RU"/>
        </w:rPr>
        <w:t xml:space="preserve"> </w:t>
      </w:r>
      <w:r w:rsidR="005C1CD3">
        <w:rPr>
          <w:spacing w:val="2"/>
          <w:lang w:val="ru-RU"/>
        </w:rPr>
        <w:t xml:space="preserve">в срок </w:t>
      </w:r>
      <w:r w:rsidR="002F7FE1">
        <w:rPr>
          <w:spacing w:val="2"/>
          <w:lang w:val="ru-RU"/>
        </w:rPr>
        <w:t xml:space="preserve">до </w:t>
      </w:r>
      <w:r w:rsidR="005C1CD3">
        <w:rPr>
          <w:spacing w:val="2"/>
          <w:lang w:val="ru-RU"/>
        </w:rPr>
        <w:t>1</w:t>
      </w:r>
      <w:r w:rsidR="002F7FE1">
        <w:rPr>
          <w:spacing w:val="2"/>
          <w:lang w:val="ru-RU"/>
        </w:rPr>
        <w:t xml:space="preserve">5 </w:t>
      </w:r>
      <w:r w:rsidR="005C1CD3">
        <w:rPr>
          <w:spacing w:val="2"/>
          <w:lang w:val="ru-RU"/>
        </w:rPr>
        <w:t xml:space="preserve">октября </w:t>
      </w:r>
      <w:r w:rsidR="002F7FE1">
        <w:rPr>
          <w:spacing w:val="2"/>
          <w:lang w:val="ru-RU"/>
        </w:rPr>
        <w:t>2018 года</w:t>
      </w:r>
      <w:r w:rsidR="004528A4" w:rsidRPr="00882699">
        <w:rPr>
          <w:spacing w:val="2"/>
          <w:lang w:val="ru-RU"/>
        </w:rPr>
        <w:t>.</w:t>
      </w:r>
    </w:p>
    <w:p w:rsidR="001F2C0B" w:rsidRDefault="00DF47B2" w:rsidP="00E9576B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>4</w:t>
      </w:r>
      <w:r w:rsidR="00313B3F" w:rsidRPr="00882699">
        <w:rPr>
          <w:spacing w:val="2"/>
          <w:lang w:val="ru-RU"/>
        </w:rPr>
        <w:t>. Отделу архитектуры и градостроительства Администрации Кетовского района</w:t>
      </w:r>
      <w:r w:rsidR="001F2C0B">
        <w:rPr>
          <w:spacing w:val="2"/>
          <w:lang w:val="ru-RU"/>
        </w:rPr>
        <w:t>:</w:t>
      </w:r>
    </w:p>
    <w:p w:rsidR="00313B3F" w:rsidRDefault="001F2C0B" w:rsidP="001F2C0B">
      <w:pPr>
        <w:ind w:firstLine="1418"/>
        <w:jc w:val="both"/>
        <w:rPr>
          <w:spacing w:val="2"/>
          <w:lang w:val="ru-RU"/>
        </w:rPr>
      </w:pPr>
      <w:r>
        <w:rPr>
          <w:spacing w:val="2"/>
          <w:lang w:val="ru-RU"/>
        </w:rPr>
        <w:t>а)</w:t>
      </w:r>
      <w:r w:rsidR="00313B3F" w:rsidRPr="00882699">
        <w:rPr>
          <w:spacing w:val="2"/>
          <w:lang w:val="ru-RU"/>
        </w:rPr>
        <w:t xml:space="preserve"> </w:t>
      </w:r>
      <w:r w:rsidR="006B2799" w:rsidRPr="00882699">
        <w:rPr>
          <w:spacing w:val="2"/>
          <w:lang w:val="ru-RU"/>
        </w:rPr>
        <w:t>подготовить</w:t>
      </w:r>
      <w:r w:rsidR="00313B3F" w:rsidRPr="00882699">
        <w:rPr>
          <w:spacing w:val="2"/>
          <w:lang w:val="ru-RU"/>
        </w:rPr>
        <w:t xml:space="preserve"> схемы границ прилегающих к организациям и объектам территорий в Кетовском районе, на которых не допускается розничная продажа алкогольной пр</w:t>
      </w:r>
      <w:r w:rsidR="005068C5" w:rsidRPr="00882699">
        <w:rPr>
          <w:spacing w:val="2"/>
          <w:lang w:val="ru-RU"/>
        </w:rPr>
        <w:t>одукции, для каждой организации</w:t>
      </w:r>
      <w:r w:rsidR="00476220">
        <w:rPr>
          <w:spacing w:val="2"/>
          <w:lang w:val="ru-RU"/>
        </w:rPr>
        <w:t xml:space="preserve"> </w:t>
      </w:r>
      <w:r w:rsidR="005068C5" w:rsidRPr="00882699">
        <w:rPr>
          <w:spacing w:val="2"/>
          <w:lang w:val="ru-RU"/>
        </w:rPr>
        <w:t>(</w:t>
      </w:r>
      <w:r w:rsidR="00313B3F" w:rsidRPr="00882699">
        <w:rPr>
          <w:spacing w:val="2"/>
          <w:lang w:val="ru-RU"/>
        </w:rPr>
        <w:t>объекта</w:t>
      </w:r>
      <w:r w:rsidR="005068C5" w:rsidRPr="00882699">
        <w:rPr>
          <w:spacing w:val="2"/>
          <w:lang w:val="ru-RU"/>
        </w:rPr>
        <w:t>)</w:t>
      </w:r>
      <w:r w:rsidR="00F64EB6">
        <w:rPr>
          <w:spacing w:val="2"/>
          <w:lang w:val="ru-RU"/>
        </w:rPr>
        <w:t xml:space="preserve">, </w:t>
      </w:r>
      <w:r w:rsidR="006B2799" w:rsidRPr="00882699">
        <w:rPr>
          <w:spacing w:val="2"/>
          <w:lang w:val="ru-RU"/>
        </w:rPr>
        <w:t xml:space="preserve"> </w:t>
      </w:r>
      <w:r w:rsidR="00F64EB6">
        <w:rPr>
          <w:spacing w:val="2"/>
          <w:lang w:val="ru-RU"/>
        </w:rPr>
        <w:t xml:space="preserve">указанных в приложении </w:t>
      </w:r>
      <w:r w:rsidR="006B2799" w:rsidRPr="00882699">
        <w:rPr>
          <w:spacing w:val="2"/>
          <w:lang w:val="ru-RU"/>
        </w:rPr>
        <w:t>2</w:t>
      </w:r>
      <w:r w:rsidR="005C1CD3">
        <w:rPr>
          <w:spacing w:val="2"/>
          <w:lang w:val="ru-RU"/>
        </w:rPr>
        <w:t>.</w:t>
      </w:r>
    </w:p>
    <w:p w:rsidR="001F2C0B" w:rsidRDefault="001F2C0B" w:rsidP="001F2C0B">
      <w:pPr>
        <w:ind w:firstLine="1418"/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б) предоставить в отдел экономики, торговли, труда и инвестиций Администрации Кетовского района </w:t>
      </w:r>
      <w:r w:rsidRPr="00882699">
        <w:rPr>
          <w:spacing w:val="2"/>
          <w:lang w:val="ru-RU"/>
        </w:rPr>
        <w:t xml:space="preserve">схемы границ прилегающих к организациям и объектам территорий в Кетовском районе, на которых не допускается розничная </w:t>
      </w:r>
      <w:r w:rsidRPr="00882699">
        <w:rPr>
          <w:spacing w:val="2"/>
          <w:lang w:val="ru-RU"/>
        </w:rPr>
        <w:lastRenderedPageBreak/>
        <w:t>продажа алкогольной продукции, для каждой организации (объе</w:t>
      </w:r>
      <w:r w:rsidR="005C1CD3">
        <w:rPr>
          <w:spacing w:val="2"/>
          <w:lang w:val="ru-RU"/>
        </w:rPr>
        <w:t>кта), указанных в приложении  2 в срок до 15 ноября 2018 года.</w:t>
      </w:r>
    </w:p>
    <w:p w:rsidR="00882699" w:rsidRDefault="0098641F" w:rsidP="00E9576B">
      <w:pPr>
        <w:ind w:firstLine="709"/>
        <w:jc w:val="both"/>
        <w:rPr>
          <w:spacing w:val="2"/>
          <w:lang w:val="ru-RU"/>
        </w:rPr>
      </w:pPr>
      <w:r w:rsidRPr="009741A5">
        <w:rPr>
          <w:spacing w:val="2"/>
          <w:lang w:val="ru-RU"/>
        </w:rPr>
        <w:t>5.</w:t>
      </w:r>
      <w:r w:rsidR="005C4FBF">
        <w:rPr>
          <w:spacing w:val="2"/>
          <w:lang w:val="ru-RU"/>
        </w:rPr>
        <w:t xml:space="preserve"> </w:t>
      </w:r>
      <w:r w:rsidRPr="009741A5">
        <w:rPr>
          <w:spacing w:val="2"/>
          <w:lang w:val="ru-RU"/>
        </w:rPr>
        <w:t>Отделу экономики</w:t>
      </w:r>
      <w:r w:rsidR="009741A5" w:rsidRPr="009741A5">
        <w:rPr>
          <w:spacing w:val="2"/>
          <w:lang w:val="ru-RU"/>
        </w:rPr>
        <w:t>,</w:t>
      </w:r>
      <w:r w:rsidR="009741A5">
        <w:rPr>
          <w:spacing w:val="2"/>
          <w:lang w:val="ru-RU"/>
        </w:rPr>
        <w:t xml:space="preserve"> торговли, труда и инвестиций </w:t>
      </w:r>
      <w:r w:rsidR="0013609B">
        <w:rPr>
          <w:spacing w:val="2"/>
          <w:lang w:val="ru-RU"/>
        </w:rPr>
        <w:t>Администрации Кетовского района</w:t>
      </w:r>
      <w:r w:rsidR="00882699">
        <w:rPr>
          <w:spacing w:val="2"/>
          <w:lang w:val="ru-RU"/>
        </w:rPr>
        <w:t>:</w:t>
      </w:r>
    </w:p>
    <w:p w:rsidR="009741A5" w:rsidRDefault="00882699" w:rsidP="00882699">
      <w:pPr>
        <w:ind w:firstLine="1417"/>
        <w:jc w:val="both"/>
        <w:rPr>
          <w:spacing w:val="2"/>
          <w:lang w:val="ru-RU"/>
        </w:rPr>
      </w:pPr>
      <w:r>
        <w:rPr>
          <w:spacing w:val="2"/>
          <w:lang w:val="ru-RU"/>
        </w:rPr>
        <w:t>а)</w:t>
      </w:r>
      <w:r w:rsidR="009741A5" w:rsidRPr="009741A5">
        <w:rPr>
          <w:spacing w:val="2"/>
          <w:lang w:val="ru-RU"/>
        </w:rPr>
        <w:t xml:space="preserve"> </w:t>
      </w:r>
      <w:r w:rsidR="0098641F" w:rsidRPr="009741A5">
        <w:rPr>
          <w:spacing w:val="2"/>
          <w:lang w:val="ru-RU"/>
        </w:rPr>
        <w:t xml:space="preserve"> не позднее одного месяца </w:t>
      </w:r>
      <w:r w:rsidR="0013609B">
        <w:rPr>
          <w:spacing w:val="2"/>
          <w:lang w:val="ru-RU"/>
        </w:rPr>
        <w:t xml:space="preserve">со дня </w:t>
      </w:r>
      <w:r w:rsidR="0098641F" w:rsidRPr="009741A5">
        <w:rPr>
          <w:spacing w:val="2"/>
          <w:lang w:val="ru-RU"/>
        </w:rPr>
        <w:t xml:space="preserve"> </w:t>
      </w:r>
      <w:r w:rsidR="0013609B">
        <w:rPr>
          <w:spacing w:val="2"/>
          <w:lang w:val="ru-RU"/>
        </w:rPr>
        <w:t>принятия</w:t>
      </w:r>
      <w:r w:rsidR="0098641F" w:rsidRPr="009741A5">
        <w:rPr>
          <w:spacing w:val="2"/>
          <w:lang w:val="ru-RU"/>
        </w:rPr>
        <w:t xml:space="preserve"> настоящего постановления направить копию постановления в </w:t>
      </w:r>
      <w:r w:rsidR="0013609B">
        <w:rPr>
          <w:spacing w:val="2"/>
          <w:lang w:val="ru-RU"/>
        </w:rPr>
        <w:t>Департамент экономического развития Курганской</w:t>
      </w:r>
      <w:r>
        <w:rPr>
          <w:spacing w:val="2"/>
          <w:lang w:val="ru-RU"/>
        </w:rPr>
        <w:t xml:space="preserve"> области;</w:t>
      </w:r>
    </w:p>
    <w:p w:rsidR="00882699" w:rsidRDefault="00882699" w:rsidP="00882699">
      <w:pPr>
        <w:ind w:firstLine="1417"/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б) информировать хозяйствующих субъектов об издании настоящего постановления посредством размещения информации на официальном сайте в </w:t>
      </w:r>
      <w:r w:rsidR="00CD16BF">
        <w:rPr>
          <w:spacing w:val="2"/>
          <w:lang w:val="ru-RU"/>
        </w:rPr>
        <w:t>информационно-телекоммуникационной сети «</w:t>
      </w:r>
      <w:r w:rsidR="00714E87">
        <w:rPr>
          <w:spacing w:val="2"/>
          <w:lang w:val="ru-RU"/>
        </w:rPr>
        <w:t>Интернет»</w:t>
      </w:r>
      <w:r w:rsidR="00F044A6">
        <w:rPr>
          <w:spacing w:val="2"/>
          <w:lang w:val="ru-RU"/>
        </w:rPr>
        <w:t>, в разделе «Потребительский рынок»</w:t>
      </w:r>
      <w:r w:rsidR="001F0989">
        <w:rPr>
          <w:spacing w:val="2"/>
          <w:lang w:val="ru-RU"/>
        </w:rPr>
        <w:t>.</w:t>
      </w:r>
    </w:p>
    <w:p w:rsidR="009F2A33" w:rsidRDefault="002C223E" w:rsidP="009F2A33">
      <w:pPr>
        <w:ind w:firstLine="708"/>
        <w:jc w:val="both"/>
        <w:rPr>
          <w:lang w:val="ru-RU"/>
        </w:rPr>
      </w:pPr>
      <w:r>
        <w:rPr>
          <w:lang w:val="ru-RU"/>
        </w:rPr>
        <w:t>6</w:t>
      </w:r>
      <w:r w:rsidR="008719F8">
        <w:rPr>
          <w:lang w:val="ru-RU"/>
        </w:rPr>
        <w:t xml:space="preserve">. </w:t>
      </w:r>
      <w:r w:rsidR="007A24E8">
        <w:rPr>
          <w:lang w:val="ru-RU"/>
        </w:rPr>
        <w:t xml:space="preserve">Настоящее постановление </w:t>
      </w:r>
      <w:r w:rsidR="00EA4BF4">
        <w:rPr>
          <w:lang w:val="ru-RU"/>
        </w:rPr>
        <w:t>разместить</w:t>
      </w:r>
      <w:r w:rsidR="008719F8" w:rsidRPr="008719F8">
        <w:rPr>
          <w:lang w:val="ru-RU"/>
        </w:rPr>
        <w:t xml:space="preserve"> на </w:t>
      </w:r>
      <w:r w:rsidR="001A3950">
        <w:rPr>
          <w:spacing w:val="2"/>
          <w:lang w:val="ru-RU"/>
        </w:rPr>
        <w:t>официальном</w:t>
      </w:r>
      <w:r w:rsidR="001A3950" w:rsidRPr="008719F8">
        <w:rPr>
          <w:lang w:val="ru-RU"/>
        </w:rPr>
        <w:t xml:space="preserve"> </w:t>
      </w:r>
      <w:r w:rsidR="008719F8" w:rsidRPr="008719F8">
        <w:rPr>
          <w:lang w:val="ru-RU"/>
        </w:rPr>
        <w:t>сайте Администрации Кетовского района</w:t>
      </w:r>
      <w:r w:rsidR="001A3950">
        <w:rPr>
          <w:lang w:val="ru-RU"/>
        </w:rPr>
        <w:t xml:space="preserve"> </w:t>
      </w:r>
      <w:r w:rsidR="001A3950">
        <w:rPr>
          <w:spacing w:val="2"/>
          <w:lang w:val="ru-RU"/>
        </w:rPr>
        <w:t>в информационно-телекоммуникационной сети «Интернет».</w:t>
      </w:r>
    </w:p>
    <w:p w:rsidR="008719F8" w:rsidRPr="000A7F87" w:rsidRDefault="002C223E" w:rsidP="009F2A33">
      <w:pPr>
        <w:ind w:firstLine="708"/>
        <w:jc w:val="both"/>
        <w:rPr>
          <w:color w:val="000000"/>
          <w:lang w:val="ru-RU"/>
        </w:rPr>
      </w:pPr>
      <w:r>
        <w:rPr>
          <w:lang w:val="ru-RU"/>
        </w:rPr>
        <w:t>7</w:t>
      </w:r>
      <w:r w:rsidR="009F2A33">
        <w:rPr>
          <w:lang w:val="ru-RU"/>
        </w:rPr>
        <w:t xml:space="preserve">. </w:t>
      </w:r>
      <w:r w:rsidR="008719F8" w:rsidRPr="008719F8">
        <w:rPr>
          <w:lang w:val="ru-RU"/>
        </w:rPr>
        <w:t>Контроль за выполнением</w:t>
      </w:r>
      <w:r>
        <w:rPr>
          <w:lang w:val="ru-RU"/>
        </w:rPr>
        <w:t xml:space="preserve"> </w:t>
      </w:r>
      <w:r w:rsidR="008719F8" w:rsidRPr="008719F8">
        <w:rPr>
          <w:lang w:val="ru-RU"/>
        </w:rPr>
        <w:t xml:space="preserve"> настоящего постановления </w:t>
      </w:r>
      <w:r w:rsidR="00ED2210">
        <w:rPr>
          <w:lang w:val="ru-RU"/>
        </w:rPr>
        <w:t xml:space="preserve"> </w:t>
      </w:r>
      <w:r w:rsidR="00ED2210" w:rsidRPr="000A7F87">
        <w:rPr>
          <w:color w:val="000000"/>
          <w:lang w:val="ru-RU"/>
        </w:rPr>
        <w:t xml:space="preserve">возложить </w:t>
      </w:r>
      <w:r w:rsidR="000A7F87" w:rsidRPr="000A7F87">
        <w:rPr>
          <w:color w:val="000000"/>
          <w:lang w:val="ru-RU"/>
        </w:rPr>
        <w:t xml:space="preserve"> на заместителя Главы Кетовского района по </w:t>
      </w:r>
      <w:r w:rsidR="00593FB8">
        <w:rPr>
          <w:color w:val="000000"/>
          <w:lang w:val="ru-RU"/>
        </w:rPr>
        <w:t>эк</w:t>
      </w:r>
      <w:r w:rsidR="000A7F87" w:rsidRPr="000A7F87">
        <w:rPr>
          <w:color w:val="000000"/>
          <w:lang w:val="ru-RU"/>
        </w:rPr>
        <w:t>ономике и инвестициям – начальника отдела экономики, торговли, труда и инвестиций Администрации Кетовского района</w:t>
      </w:r>
      <w:r w:rsidR="008719F8" w:rsidRPr="000A7F87">
        <w:rPr>
          <w:color w:val="000000"/>
          <w:lang w:val="ru-RU"/>
        </w:rPr>
        <w:t>.</w:t>
      </w:r>
    </w:p>
    <w:p w:rsidR="001A3ABB" w:rsidRPr="00F51219" w:rsidRDefault="001A3ABB" w:rsidP="00931B6D">
      <w:pPr>
        <w:ind w:firstLine="708"/>
        <w:jc w:val="both"/>
        <w:rPr>
          <w:b/>
          <w:color w:val="FF0000"/>
          <w:lang w:val="ru-RU"/>
        </w:rPr>
      </w:pPr>
    </w:p>
    <w:p w:rsidR="001A3ABB" w:rsidRDefault="001A3A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9F8" w:rsidRPr="00A7372F" w:rsidRDefault="008719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9F8" w:rsidRPr="008719F8" w:rsidRDefault="008719F8" w:rsidP="008719F8">
      <w:pPr>
        <w:ind w:right="-99"/>
        <w:jc w:val="both"/>
        <w:rPr>
          <w:lang w:val="ru-RU"/>
        </w:rPr>
      </w:pPr>
      <w:r w:rsidRPr="008719F8">
        <w:rPr>
          <w:lang w:val="ru-RU"/>
        </w:rPr>
        <w:t>Глава К</w:t>
      </w:r>
      <w:r w:rsidR="00EA4BF4">
        <w:rPr>
          <w:lang w:val="ru-RU"/>
        </w:rPr>
        <w:t>етовского района</w:t>
      </w:r>
      <w:r w:rsidRPr="008719F8">
        <w:rPr>
          <w:lang w:val="ru-RU"/>
        </w:rPr>
        <w:t xml:space="preserve">                                                                                  </w:t>
      </w:r>
      <w:r w:rsidR="009842D1">
        <w:rPr>
          <w:lang w:val="ru-RU"/>
        </w:rPr>
        <w:t>В.В. Архипов</w:t>
      </w:r>
    </w:p>
    <w:p w:rsidR="008719F8" w:rsidRPr="008719F8" w:rsidRDefault="008719F8" w:rsidP="008719F8">
      <w:pPr>
        <w:ind w:right="-99"/>
        <w:jc w:val="both"/>
        <w:rPr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>Исп. Старыгина В.А.</w:t>
      </w: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>Тел. 23944</w:t>
      </w: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>Разослано по списку (см. оборот)</w:t>
      </w:r>
    </w:p>
    <w:p w:rsidR="00F73042" w:rsidRDefault="00F73042" w:rsidP="00617653">
      <w:pPr>
        <w:ind w:left="-540"/>
        <w:jc w:val="center"/>
        <w:rPr>
          <w:sz w:val="28"/>
          <w:szCs w:val="28"/>
          <w:lang w:val="ru-RU"/>
        </w:rPr>
      </w:pPr>
    </w:p>
    <w:p w:rsidR="00F64EB6" w:rsidRDefault="00F64EB6" w:rsidP="00617653">
      <w:pPr>
        <w:ind w:left="-540"/>
        <w:jc w:val="center"/>
        <w:rPr>
          <w:sz w:val="28"/>
          <w:szCs w:val="28"/>
          <w:lang w:val="ru-RU"/>
        </w:rPr>
      </w:pPr>
    </w:p>
    <w:p w:rsidR="001A3ABB" w:rsidRPr="00A7372F" w:rsidRDefault="001A3ABB" w:rsidP="00F7304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72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5C3EB2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1A3ABB" w:rsidRPr="00A7372F" w:rsidRDefault="00444A44" w:rsidP="00444A44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7372F">
        <w:rPr>
          <w:rFonts w:ascii="Times New Roman" w:hAnsi="Times New Roman" w:cs="Times New Roman"/>
          <w:b w:val="0"/>
          <w:sz w:val="24"/>
          <w:szCs w:val="24"/>
        </w:rPr>
        <w:t>Администрации Кетовского района</w:t>
      </w:r>
    </w:p>
    <w:p w:rsidR="001A3ABB" w:rsidRPr="00A7372F" w:rsidRDefault="00444A44" w:rsidP="00444A44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02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октября   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>0</w:t>
      </w:r>
      <w:r w:rsidR="008D4112" w:rsidRPr="008D4112">
        <w:rPr>
          <w:rFonts w:ascii="Times New Roman" w:hAnsi="Times New Roman" w:cs="Times New Roman"/>
          <w:b w:val="0"/>
          <w:sz w:val="24"/>
          <w:szCs w:val="24"/>
        </w:rPr>
        <w:t>18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1874</w:t>
      </w:r>
    </w:p>
    <w:p w:rsidR="001A3ABB" w:rsidRPr="007325C0" w:rsidRDefault="001A3ABB" w:rsidP="007325C0">
      <w:pPr>
        <w:suppressAutoHyphens w:val="0"/>
        <w:autoSpaceDE w:val="0"/>
        <w:autoSpaceDN w:val="0"/>
        <w:adjustRightInd w:val="0"/>
        <w:ind w:left="4962"/>
        <w:jc w:val="both"/>
        <w:rPr>
          <w:lang w:val="ru-RU"/>
        </w:rPr>
      </w:pPr>
      <w:r w:rsidRPr="007325C0">
        <w:rPr>
          <w:b/>
          <w:lang w:val="ru-RU"/>
        </w:rPr>
        <w:t>«</w:t>
      </w:r>
      <w:r w:rsidR="007325C0" w:rsidRPr="007325C0">
        <w:rPr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="008A7F0F" w:rsidRPr="007325C0">
        <w:rPr>
          <w:b/>
          <w:lang w:val="ru-RU"/>
        </w:rPr>
        <w:t>»</w:t>
      </w:r>
    </w:p>
    <w:p w:rsidR="001A3ABB" w:rsidRPr="00A7372F" w:rsidRDefault="001A3ABB">
      <w:pPr>
        <w:pStyle w:val="ConsTitle"/>
        <w:widowControl/>
        <w:ind w:left="566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3ABB" w:rsidRPr="00A7372F" w:rsidRDefault="001A3ABB">
      <w:pPr>
        <w:pStyle w:val="ConsTitle"/>
        <w:widowControl/>
        <w:ind w:left="566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755" w:rsidRDefault="00E71755" w:rsidP="00461DDD">
      <w:pPr>
        <w:suppressAutoHyphens w:val="0"/>
        <w:autoSpaceDE w:val="0"/>
        <w:autoSpaceDN w:val="0"/>
        <w:adjustRightInd w:val="0"/>
        <w:jc w:val="center"/>
        <w:rPr>
          <w:spacing w:val="2"/>
          <w:lang w:val="ru-RU"/>
        </w:rPr>
      </w:pPr>
      <w:r w:rsidRPr="00461DDD">
        <w:rPr>
          <w:spacing w:val="2"/>
          <w:lang w:val="ru-RU"/>
        </w:rPr>
        <w:t>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</w:r>
    </w:p>
    <w:p w:rsidR="00461DDD" w:rsidRPr="00461DDD" w:rsidRDefault="00461DDD" w:rsidP="00461DDD">
      <w:pPr>
        <w:suppressAutoHyphens w:val="0"/>
        <w:autoSpaceDE w:val="0"/>
        <w:autoSpaceDN w:val="0"/>
        <w:adjustRightInd w:val="0"/>
        <w:jc w:val="center"/>
        <w:rPr>
          <w:spacing w:val="2"/>
          <w:lang w:val="ru-RU"/>
        </w:rPr>
      </w:pPr>
    </w:p>
    <w:p w:rsidR="009B30A9" w:rsidRDefault="007325C0" w:rsidP="00461DD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DE19D9">
        <w:rPr>
          <w:spacing w:val="2"/>
          <w:lang w:val="ru-RU"/>
        </w:rPr>
        <w:t>1. Настоящий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- Способ расчета), разработан в соответствии с</w:t>
      </w:r>
      <w:r w:rsidRPr="00DE19D9">
        <w:rPr>
          <w:spacing w:val="2"/>
        </w:rPr>
        <w:t> </w:t>
      </w:r>
      <w:hyperlink r:id="rId8" w:history="1">
        <w:r w:rsidRPr="00DE19D9">
          <w:rPr>
            <w:spacing w:val="2"/>
            <w:lang w:val="ru-RU"/>
          </w:rPr>
          <w:t>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</w:r>
      </w:hyperlink>
      <w:r w:rsidRPr="00DE19D9">
        <w:rPr>
          <w:spacing w:val="2"/>
          <w:lang w:val="ru-RU"/>
        </w:rPr>
        <w:t>, утвержденными</w:t>
      </w:r>
      <w:r w:rsidRPr="00DE19D9">
        <w:rPr>
          <w:spacing w:val="2"/>
        </w:rPr>
        <w:t> </w:t>
      </w:r>
      <w:hyperlink r:id="rId9" w:history="1">
        <w:r w:rsidRPr="00DE19D9">
          <w:rPr>
            <w:spacing w:val="2"/>
            <w:lang w:val="ru-RU"/>
          </w:rPr>
          <w:t xml:space="preserve">постановлением Правительства Российской Федерации от 27.12.2012 </w:t>
        </w:r>
        <w:r w:rsidRPr="00DE19D9">
          <w:rPr>
            <w:spacing w:val="2"/>
          </w:rPr>
          <w:t>N</w:t>
        </w:r>
        <w:r w:rsidRPr="00DE19D9">
          <w:rPr>
            <w:spacing w:val="2"/>
            <w:lang w:val="ru-RU"/>
          </w:rPr>
  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</w:t>
        </w:r>
        <w:r w:rsidR="00D7065A">
          <w:rPr>
            <w:spacing w:val="2"/>
            <w:lang w:val="ru-RU"/>
          </w:rPr>
          <w:t>-</w:t>
        </w:r>
        <w:r w:rsidRPr="00DE19D9">
          <w:rPr>
            <w:spacing w:val="2"/>
            <w:lang w:val="ru-RU"/>
          </w:rPr>
          <w:t>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DE19D9">
        <w:rPr>
          <w:spacing w:val="2"/>
        </w:rPr>
        <w:t> </w:t>
      </w:r>
      <w:r w:rsidRPr="00DE19D9">
        <w:rPr>
          <w:spacing w:val="2"/>
          <w:lang w:val="ru-RU"/>
        </w:rPr>
        <w:t>(далее - Правила) и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DE19D9" w:rsidRPr="00DE19D9" w:rsidRDefault="00DE19D9" w:rsidP="00461DD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9B30A9" w:rsidRPr="0097399A" w:rsidRDefault="007325C0" w:rsidP="00DE19D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2.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не допускается на территориях (включая обособленную территорию), прилегающих:</w:t>
      </w:r>
      <w:r w:rsidRPr="0097399A">
        <w:rPr>
          <w:spacing w:val="2"/>
          <w:lang w:val="ru-RU"/>
        </w:rPr>
        <w:br/>
        <w:t>а) к детским, образовательным, медицинским организациям и объектам спорта;</w:t>
      </w:r>
    </w:p>
    <w:p w:rsidR="00DE19D9" w:rsidRPr="0097399A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б) к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9B30A9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в) к объектам военного назначения.</w:t>
      </w:r>
    </w:p>
    <w:p w:rsidR="00D3281F" w:rsidRDefault="00D3281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</w:p>
    <w:p w:rsidR="00D3281F" w:rsidRDefault="00D3281F" w:rsidP="00D3281F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3. В настоящ</w:t>
      </w:r>
      <w:r w:rsidR="0052132C">
        <w:rPr>
          <w:lang w:val="ru-RU" w:eastAsia="ru-RU"/>
        </w:rPr>
        <w:t xml:space="preserve">ем </w:t>
      </w:r>
      <w:r>
        <w:rPr>
          <w:lang w:val="ru-RU" w:eastAsia="ru-RU"/>
        </w:rPr>
        <w:t xml:space="preserve"> </w:t>
      </w:r>
      <w:r w:rsidR="0052132C">
        <w:rPr>
          <w:lang w:val="ru-RU" w:eastAsia="ru-RU"/>
        </w:rPr>
        <w:t>Способе расчёта</w:t>
      </w:r>
      <w:r>
        <w:rPr>
          <w:lang w:val="ru-RU" w:eastAsia="ru-RU"/>
        </w:rPr>
        <w:t xml:space="preserve"> используются следующие понятия: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а) "детские организации" - организации, осуществляющие деятельность по дошкольному и начальному общему образованию (по Общероссийскому </w:t>
      </w:r>
      <w:hyperlink r:id="rId10" w:history="1">
        <w:r w:rsidRPr="008F7104">
          <w:rPr>
            <w:lang w:val="ru-RU" w:eastAsia="ru-RU"/>
          </w:rPr>
          <w:t>классификатору</w:t>
        </w:r>
      </w:hyperlink>
      <w:r>
        <w:rPr>
          <w:lang w:val="ru-RU" w:eastAsia="ru-RU"/>
        </w:rPr>
        <w:t xml:space="preserve"> видов экономической деятельности код 80.1, кроме кода 80.10.3);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11" w:history="1">
        <w:r w:rsidRPr="0052132C">
          <w:rPr>
            <w:lang w:val="ru-RU" w:eastAsia="ru-RU"/>
          </w:rPr>
          <w:t>пункте 2</w:t>
        </w:r>
      </w:hyperlink>
      <w:r>
        <w:rPr>
          <w:lang w:val="ru-RU" w:eastAsia="ru-RU"/>
        </w:rPr>
        <w:t xml:space="preserve"> настоящ</w:t>
      </w:r>
      <w:r w:rsidR="0052132C">
        <w:rPr>
          <w:lang w:val="ru-RU" w:eastAsia="ru-RU"/>
        </w:rPr>
        <w:t>его  Способа расчёта</w:t>
      </w:r>
      <w:r>
        <w:rPr>
          <w:lang w:val="ru-RU" w:eastAsia="ru-RU"/>
        </w:rPr>
        <w:t>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в) "образовательные организации" - организации, определенные в соответствии с </w:t>
      </w:r>
      <w:hyperlink r:id="rId12" w:history="1">
        <w:r w:rsidRPr="0052132C">
          <w:rPr>
            <w:lang w:val="ru-RU" w:eastAsia="ru-RU"/>
          </w:rPr>
          <w:t>Законом</w:t>
        </w:r>
      </w:hyperlink>
      <w:r>
        <w:rPr>
          <w:lang w:val="ru-RU" w:eastAsia="ru-RU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г) "стационарный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4. Территория, прилегающая к организациям и объектам, указанным в </w:t>
      </w:r>
      <w:hyperlink r:id="rId13" w:history="1">
        <w:r w:rsidRPr="00385F94">
          <w:rPr>
            <w:lang w:val="ru-RU" w:eastAsia="ru-RU"/>
          </w:rPr>
          <w:t>пункте 2</w:t>
        </w:r>
      </w:hyperlink>
      <w:r w:rsidR="009633C5">
        <w:rPr>
          <w:lang w:val="ru-RU" w:eastAsia="ru-RU"/>
        </w:rPr>
        <w:t xml:space="preserve"> настоящего Способа расчёта</w:t>
      </w:r>
      <w:r>
        <w:rPr>
          <w:lang w:val="ru-RU" w:eastAsia="ru-RU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4" w:history="1">
        <w:r w:rsidRPr="00385F94">
          <w:rPr>
            <w:lang w:val="ru-RU" w:eastAsia="ru-RU"/>
          </w:rPr>
          <w:t>пункте 2</w:t>
        </w:r>
      </w:hyperlink>
      <w:r>
        <w:rPr>
          <w:lang w:val="ru-RU" w:eastAsia="ru-RU"/>
        </w:rPr>
        <w:t xml:space="preserve"> </w:t>
      </w:r>
      <w:r w:rsidR="009633C5">
        <w:rPr>
          <w:lang w:val="ru-RU" w:eastAsia="ru-RU"/>
        </w:rPr>
        <w:t xml:space="preserve">настоящего Способа расчёта </w:t>
      </w:r>
      <w:r>
        <w:rPr>
          <w:lang w:val="ru-RU" w:eastAsia="ru-RU"/>
        </w:rPr>
        <w:t>(далее - дополнительная территория).</w:t>
      </w:r>
    </w:p>
    <w:p w:rsidR="00D3281F" w:rsidRDefault="00D3281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</w:p>
    <w:p w:rsidR="009B30A9" w:rsidRPr="00F37B2F" w:rsidRDefault="00F37B2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>
        <w:rPr>
          <w:spacing w:val="2"/>
          <w:lang w:val="ru-RU"/>
        </w:rPr>
        <w:tab/>
      </w:r>
      <w:r w:rsidR="00385F94">
        <w:rPr>
          <w:spacing w:val="2"/>
          <w:lang w:val="ru-RU"/>
        </w:rPr>
        <w:t>5</w:t>
      </w:r>
      <w:r w:rsidR="007325C0" w:rsidRPr="00F37B2F">
        <w:rPr>
          <w:spacing w:val="2"/>
          <w:lang w:val="ru-RU"/>
        </w:rPr>
        <w:t>. Границы территории, прилегающей к организациям и объектам, указанным в пункте 2 настоящего Способа расчета, определяются:</w:t>
      </w:r>
    </w:p>
    <w:p w:rsidR="00ED6C3E" w:rsidRPr="00F37B2F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F37B2F">
        <w:rPr>
          <w:spacing w:val="2"/>
          <w:lang w:val="ru-RU"/>
        </w:rPr>
        <w:br/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объект, осуществляющий розничную продажу алкогольной продукции;</w:t>
      </w:r>
      <w:r w:rsidRPr="00F37B2F">
        <w:rPr>
          <w:spacing w:val="2"/>
          <w:lang w:val="ru-RU"/>
        </w:rPr>
        <w:br/>
      </w:r>
      <w:r w:rsidRPr="00F37B2F">
        <w:rPr>
          <w:spacing w:val="2"/>
          <w:lang w:val="ru-RU"/>
        </w:rPr>
        <w:br/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Способа расчета, до входа для посетителей в стационарный торговый объект, осуществляющий розничную продажу алкогольной продукции.</w:t>
      </w:r>
    </w:p>
    <w:p w:rsidR="007325C0" w:rsidRPr="009F2F8E" w:rsidRDefault="00385F94" w:rsidP="00385F94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9F2F8E">
        <w:rPr>
          <w:spacing w:val="2"/>
          <w:lang w:val="ru-RU"/>
        </w:rPr>
        <w:t>6</w:t>
      </w:r>
      <w:r w:rsidR="007325C0" w:rsidRPr="009F2F8E">
        <w:rPr>
          <w:spacing w:val="2"/>
          <w:lang w:val="ru-RU"/>
        </w:rPr>
        <w:t>. При определении границы прилегающей территории к организациям и объектам, на которой не допускается розничная продажа алкогольной продукции, минимальное расстояние должно составлять:</w:t>
      </w:r>
    </w:p>
    <w:p w:rsidR="009F2F8E" w:rsidRPr="009F2F8E" w:rsidRDefault="009F2F8E" w:rsidP="007325C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599"/>
        <w:gridCol w:w="2268"/>
      </w:tblGrid>
      <w:tr w:rsidR="009F2F8E" w:rsidRPr="00FB1EBF" w:rsidTr="00F61ED1">
        <w:trPr>
          <w:trHeight w:val="15"/>
        </w:trPr>
        <w:tc>
          <w:tcPr>
            <w:tcW w:w="631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  <w:tc>
          <w:tcPr>
            <w:tcW w:w="6599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/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rPr>
                <w:lang w:val="ru-RU"/>
              </w:rPr>
            </w:pPr>
            <w:r w:rsidRPr="009F2F8E">
              <w:rPr>
                <w:color w:val="2D2D2D"/>
                <w:lang w:val="ru-RU"/>
              </w:rPr>
              <w:t>Вид организации и (или)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6E7754" w:rsidRDefault="006E7754" w:rsidP="0097399A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lang w:val="ru-RU"/>
              </w:rPr>
              <w:t>Минимальное расстояние, метр.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ED1" w:rsidRPr="0097399A" w:rsidRDefault="00F61ED1" w:rsidP="00F61ED1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- к детс</w:t>
            </w:r>
            <w:r w:rsidRPr="0097399A">
              <w:rPr>
                <w:spacing w:val="2"/>
                <w:lang w:val="ru-RU"/>
              </w:rPr>
              <w:t>ким, образовательным, медицинским организациям и объектам спорта;</w:t>
            </w:r>
          </w:p>
          <w:p w:rsidR="009F2F8E" w:rsidRPr="009F2F8E" w:rsidRDefault="009F2F8E" w:rsidP="009F2F8E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F61ED1" w:rsidP="00F61ED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D2D2D"/>
                <w:lang w:val="ru-RU"/>
              </w:rPr>
            </w:pPr>
            <w:r>
              <w:rPr>
                <w:spacing w:val="2"/>
                <w:lang w:val="ru-RU"/>
              </w:rPr>
              <w:t xml:space="preserve">- </w:t>
            </w:r>
            <w:r w:rsidRPr="0097399A">
              <w:rPr>
                <w:spacing w:val="2"/>
                <w:lang w:val="ru-RU"/>
              </w:rPr>
              <w:t>к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F61ED1" w:rsidP="0097399A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>
              <w:rPr>
                <w:spacing w:val="2"/>
                <w:lang w:val="ru-RU"/>
              </w:rPr>
              <w:t xml:space="preserve">- к </w:t>
            </w:r>
            <w:r w:rsidRPr="0097399A">
              <w:rPr>
                <w:spacing w:val="2"/>
                <w:lang w:val="ru-RU"/>
              </w:rPr>
              <w:t>объектам военного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</w:tbl>
    <w:p w:rsidR="00094562" w:rsidRDefault="00094562" w:rsidP="0053280C">
      <w:pPr>
        <w:suppressAutoHyphens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lang w:val="ru-RU"/>
        </w:rPr>
      </w:pPr>
    </w:p>
    <w:p w:rsidR="002F2493" w:rsidRPr="00094562" w:rsidRDefault="0053280C" w:rsidP="0053280C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2"/>
          <w:sz w:val="21"/>
          <w:szCs w:val="21"/>
          <w:lang w:val="ru-RU"/>
        </w:rPr>
      </w:pPr>
      <w:r w:rsidRPr="00094562">
        <w:rPr>
          <w:color w:val="000000"/>
          <w:spacing w:val="2"/>
          <w:lang w:val="ru-RU"/>
        </w:rPr>
        <w:t>Отклонения от указанного расстояния в меньшую и большую сторону не допускаются.</w:t>
      </w:r>
    </w:p>
    <w:p w:rsidR="002F2493" w:rsidRDefault="00300E0D" w:rsidP="002F2493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val="ru-RU"/>
        </w:rPr>
      </w:pPr>
      <w:r>
        <w:rPr>
          <w:spacing w:val="2"/>
          <w:lang w:val="ru-RU"/>
        </w:rPr>
        <w:t>7</w:t>
      </w:r>
      <w:r w:rsidR="007325C0" w:rsidRPr="00300E0D">
        <w:rPr>
          <w:spacing w:val="2"/>
          <w:lang w:val="ru-RU"/>
        </w:rPr>
        <w:t>. Запрет на розничную продажу алкогольной продукции в стационарных торговых объектах, расположенных в местах проведения праздничных мероприятий и на прилегающей территории к указанным местам, действует в период проведения праздничных мероприятий.</w:t>
      </w:r>
    </w:p>
    <w:p w:rsidR="009B614C" w:rsidRDefault="009702FD" w:rsidP="009B614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 w:rsidRPr="00EC3F81">
        <w:rPr>
          <w:spacing w:val="2"/>
          <w:lang w:val="ru-RU"/>
        </w:rPr>
        <w:t xml:space="preserve">8. </w:t>
      </w:r>
      <w:r w:rsidR="00B90DE5">
        <w:rPr>
          <w:spacing w:val="2"/>
          <w:lang w:val="ru-RU"/>
        </w:rPr>
        <w:t xml:space="preserve">  </w:t>
      </w:r>
      <w:r w:rsidR="007325C0" w:rsidRPr="00EC3F81">
        <w:rPr>
          <w:spacing w:val="2"/>
          <w:lang w:val="ru-RU"/>
        </w:rPr>
        <w:t xml:space="preserve">Расстояние от организаций и (или) объектов, указанных в пункте 2 настоящего Способа расчета до границы прилегающей территории, рассчитывается в метрах </w:t>
      </w:r>
      <w:r w:rsidR="007325C0" w:rsidRPr="009B614C">
        <w:rPr>
          <w:spacing w:val="2"/>
          <w:lang w:val="ru-RU"/>
        </w:rPr>
        <w:t>по</w:t>
      </w:r>
      <w:r w:rsidR="009B614C">
        <w:rPr>
          <w:spacing w:val="2"/>
          <w:lang w:val="ru-RU"/>
        </w:rPr>
        <w:t xml:space="preserve"> </w:t>
      </w:r>
      <w:r w:rsidR="009B614C" w:rsidRPr="009B614C">
        <w:rPr>
          <w:shd w:val="clear" w:color="auto" w:fill="FFFFFF"/>
          <w:lang w:val="ru-RU"/>
        </w:rPr>
        <w:t xml:space="preserve">пешеходной зоне </w:t>
      </w:r>
      <w:r w:rsidR="009B614C" w:rsidRPr="009B614C">
        <w:rPr>
          <w:shd w:val="clear" w:color="auto" w:fill="FFFFFF"/>
        </w:rPr>
        <w:t> </w:t>
      </w:r>
      <w:r w:rsidR="009B614C" w:rsidRPr="009B614C">
        <w:rPr>
          <w:shd w:val="clear" w:color="auto" w:fill="FFFFFF"/>
          <w:lang w:val="ru-RU"/>
        </w:rPr>
        <w:t xml:space="preserve">от входа для посетителей на обособленную территорию (при наличии таковой), </w:t>
      </w:r>
      <w:r w:rsidR="009B614C" w:rsidRPr="009B614C">
        <w:rPr>
          <w:shd w:val="clear" w:color="auto" w:fill="FFFFFF"/>
        </w:rPr>
        <w:t> </w:t>
      </w:r>
      <w:r w:rsidR="009B614C" w:rsidRPr="009B614C">
        <w:rPr>
          <w:shd w:val="clear" w:color="auto" w:fill="FFFFFF"/>
          <w:lang w:val="ru-RU"/>
        </w:rPr>
        <w:t xml:space="preserve">или от входа для посетителей в здание (строение, сооружение), в котором </w:t>
      </w:r>
      <w:r w:rsidR="009B614C" w:rsidRPr="009B614C">
        <w:rPr>
          <w:shd w:val="clear" w:color="auto" w:fill="FFFFFF"/>
          <w:lang w:val="ru-RU"/>
        </w:rPr>
        <w:lastRenderedPageBreak/>
        <w:t xml:space="preserve">расположены организации и (или) объекты, указанные в </w:t>
      </w:r>
      <w:r w:rsidR="009B614C" w:rsidRPr="00000F4A">
        <w:rPr>
          <w:shd w:val="clear" w:color="auto" w:fill="FFFFFF"/>
          <w:lang w:val="ru-RU"/>
        </w:rPr>
        <w:t xml:space="preserve">приложении </w:t>
      </w:r>
      <w:r w:rsidR="00000F4A" w:rsidRPr="00000F4A">
        <w:rPr>
          <w:shd w:val="clear" w:color="auto" w:fill="FFFFFF"/>
          <w:lang w:val="ru-RU"/>
        </w:rPr>
        <w:t>2</w:t>
      </w:r>
      <w:r w:rsidR="009B614C" w:rsidRPr="009B614C">
        <w:rPr>
          <w:shd w:val="clear" w:color="auto" w:fill="FFFFFF"/>
          <w:lang w:val="ru-RU"/>
        </w:rPr>
        <w:t xml:space="preserve"> (при отсутствии обособленной территории</w:t>
      </w:r>
      <w:r w:rsidR="009B614C">
        <w:rPr>
          <w:shd w:val="clear" w:color="auto" w:fill="FFFFFF"/>
          <w:lang w:val="ru-RU"/>
        </w:rPr>
        <w:t>).</w:t>
      </w:r>
    </w:p>
    <w:p w:rsidR="008A7CA6" w:rsidRPr="008A7CA6" w:rsidRDefault="00872D1F" w:rsidP="008A7CA6">
      <w:pPr>
        <w:pStyle w:val="aa"/>
        <w:tabs>
          <w:tab w:val="clear" w:pos="4153"/>
          <w:tab w:val="clear" w:pos="8306"/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shd w:val="clear" w:color="auto" w:fill="FFFFFF"/>
          <w:lang w:eastAsia="zh-CN"/>
        </w:rPr>
        <w:tab/>
      </w:r>
      <w:r w:rsidR="008A7CA6" w:rsidRPr="008A7CA6">
        <w:rPr>
          <w:rFonts w:ascii="Times New Roman" w:hAnsi="Times New Roman"/>
        </w:rPr>
        <w:t>Пожарные, запасные и иные входы, выходы 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314F0E" w:rsidRPr="00AF5F2F" w:rsidRDefault="00314F0E" w:rsidP="00AF5F2F">
      <w:pPr>
        <w:pStyle w:val="aa"/>
        <w:tabs>
          <w:tab w:val="clear" w:pos="4153"/>
          <w:tab w:val="clear" w:pos="8306"/>
          <w:tab w:val="left" w:pos="840"/>
        </w:tabs>
        <w:jc w:val="both"/>
        <w:rPr>
          <w:rFonts w:ascii="Times New Roman" w:hAnsi="Times New Roman"/>
        </w:rPr>
      </w:pPr>
      <w:r w:rsidRPr="00AF5F2F">
        <w:rPr>
          <w:rFonts w:ascii="Times New Roman" w:hAnsi="Times New Roman"/>
        </w:rPr>
        <w:t xml:space="preserve">            При наличи</w:t>
      </w:r>
      <w:r w:rsidR="00094562">
        <w:rPr>
          <w:rFonts w:ascii="Times New Roman" w:hAnsi="Times New Roman"/>
        </w:rPr>
        <w:t xml:space="preserve">и </w:t>
      </w:r>
      <w:r w:rsidRPr="00AF5F2F">
        <w:rPr>
          <w:rFonts w:ascii="Times New Roman" w:hAnsi="Times New Roman"/>
        </w:rPr>
        <w:t xml:space="preserve"> у организации и (или) объекта, на территории которых не допускается розничная продажа алкогольной продукции, более одного входа для посетителей, прилегающая территория определяется от каждого входа.</w:t>
      </w:r>
    </w:p>
    <w:p w:rsidR="00845C34" w:rsidRDefault="00926DD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000F4A">
        <w:rPr>
          <w:spacing w:val="2"/>
          <w:lang w:val="ru-RU"/>
        </w:rPr>
        <w:t>9</w:t>
      </w:r>
      <w:r w:rsidR="007325C0" w:rsidRPr="00000F4A">
        <w:rPr>
          <w:spacing w:val="2"/>
          <w:lang w:val="ru-RU"/>
        </w:rPr>
        <w:t>. На основании Способа расчета разрабатываются схемы границ прилегающих территорий для каждой организации и (или) объекта, указанных в пункте 2 настоящего Способа расчета.</w:t>
      </w: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FB7CA7" w:rsidRDefault="00FB7CA7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CA7" w:rsidRDefault="00FB7CA7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11B2" w:rsidRPr="00A7372F" w:rsidRDefault="00E211B2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72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315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211B2" w:rsidRPr="00A7372F" w:rsidRDefault="00E211B2" w:rsidP="00E211B2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Администрации Кетовского района</w:t>
      </w:r>
    </w:p>
    <w:p w:rsidR="008D4112" w:rsidRPr="00A7372F" w:rsidRDefault="00E211B2" w:rsidP="008D4112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D4112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02</w:t>
      </w:r>
      <w:r w:rsidR="008D4112" w:rsidRPr="00A7372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октября   </w:t>
      </w:r>
      <w:r w:rsidR="008D4112" w:rsidRPr="00A7372F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>0</w:t>
      </w:r>
      <w:r w:rsidR="008D4112" w:rsidRPr="008D4112">
        <w:rPr>
          <w:rFonts w:ascii="Times New Roman" w:hAnsi="Times New Roman" w:cs="Times New Roman"/>
          <w:b w:val="0"/>
          <w:sz w:val="24"/>
          <w:szCs w:val="24"/>
        </w:rPr>
        <w:t>18</w:t>
      </w:r>
      <w:r w:rsidR="008D4112" w:rsidRPr="00A7372F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8D4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11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1874</w:t>
      </w:r>
    </w:p>
    <w:p w:rsidR="00E211B2" w:rsidRDefault="00E211B2" w:rsidP="00E211B2">
      <w:pPr>
        <w:suppressAutoHyphens w:val="0"/>
        <w:autoSpaceDE w:val="0"/>
        <w:autoSpaceDN w:val="0"/>
        <w:adjustRightInd w:val="0"/>
        <w:ind w:left="4962"/>
        <w:jc w:val="both"/>
        <w:rPr>
          <w:b/>
          <w:lang w:val="ru-RU"/>
        </w:rPr>
      </w:pPr>
      <w:r w:rsidRPr="007325C0">
        <w:rPr>
          <w:b/>
          <w:lang w:val="ru-RU"/>
        </w:rPr>
        <w:t>«</w:t>
      </w:r>
      <w:r w:rsidRPr="007325C0">
        <w:rPr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Pr="007325C0">
        <w:rPr>
          <w:b/>
          <w:lang w:val="ru-RU"/>
        </w:rPr>
        <w:t>»</w:t>
      </w:r>
    </w:p>
    <w:p w:rsidR="00BA09BB" w:rsidRPr="007325C0" w:rsidRDefault="00BA09BB" w:rsidP="00E211B2">
      <w:pPr>
        <w:suppressAutoHyphens w:val="0"/>
        <w:autoSpaceDE w:val="0"/>
        <w:autoSpaceDN w:val="0"/>
        <w:adjustRightInd w:val="0"/>
        <w:ind w:left="4962"/>
        <w:jc w:val="both"/>
        <w:rPr>
          <w:lang w:val="ru-RU"/>
        </w:rPr>
      </w:pP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BA09BB" w:rsidRDefault="00BA09BB" w:rsidP="00BA09BB">
      <w:pPr>
        <w:suppressAutoHyphens w:val="0"/>
        <w:autoSpaceDE w:val="0"/>
        <w:autoSpaceDN w:val="0"/>
        <w:adjustRightInd w:val="0"/>
        <w:ind w:firstLine="708"/>
        <w:jc w:val="center"/>
        <w:rPr>
          <w:spacing w:val="2"/>
          <w:lang w:val="ru-RU"/>
        </w:rPr>
      </w:pPr>
      <w:r>
        <w:rPr>
          <w:spacing w:val="2"/>
          <w:lang w:val="ru-RU"/>
        </w:rPr>
        <w:t>ПЕРЕЧЕНЬ</w:t>
      </w:r>
    </w:p>
    <w:p w:rsidR="00E211B2" w:rsidRDefault="00BA09BB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>организаций и (или) объектов, расположенных на территории муниципального образования "Кетовский район", на прилегающих территориях, к которым не допускается розничная продажа алкогольной продукции</w:t>
      </w: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48"/>
        <w:gridCol w:w="3041"/>
      </w:tblGrid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№п/п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Наименование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Адрес</w:t>
            </w:r>
          </w:p>
        </w:tc>
      </w:tr>
      <w:tr w:rsidR="00D631C5" w:rsidTr="00D631C5">
        <w:tc>
          <w:tcPr>
            <w:tcW w:w="9464" w:type="dxa"/>
            <w:gridSpan w:val="3"/>
          </w:tcPr>
          <w:p w:rsidR="00E211B2" w:rsidRPr="00E211B2" w:rsidRDefault="00E211B2" w:rsidP="00E211B2">
            <w:pPr>
              <w:tabs>
                <w:tab w:val="left" w:pos="709"/>
              </w:tabs>
              <w:rPr>
                <w:b/>
                <w:lang w:val="ru-RU"/>
              </w:rPr>
            </w:pPr>
            <w:r w:rsidRPr="00E211B2">
              <w:rPr>
                <w:b/>
              </w:rPr>
              <w:t>I.</w:t>
            </w:r>
            <w:r w:rsidRPr="00E211B2">
              <w:rPr>
                <w:b/>
                <w:lang w:val="ru-RU"/>
              </w:rPr>
              <w:t>Образовательные организации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«Барабинская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641312, Курганская область, Кетовский район, с.Бараба, ул.Боброва, д.109</w:t>
            </w:r>
          </w:p>
        </w:tc>
      </w:tr>
      <w:tr w:rsidR="00E211B2" w:rsidRPr="00E211B2" w:rsidTr="00653CCD">
        <w:trPr>
          <w:trHeight w:val="1099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«Введенская средняя общеобразовательная школа №1 имени Огненного выпуска 1941 года »</w:t>
            </w:r>
          </w:p>
        </w:tc>
        <w:tc>
          <w:tcPr>
            <w:tcW w:w="3041" w:type="dxa"/>
          </w:tcPr>
          <w:p w:rsidR="00E211B2" w:rsidRPr="00E211B2" w:rsidRDefault="00E211B2" w:rsidP="00653CCD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ул.Ленина, д.34</w:t>
            </w:r>
          </w:p>
        </w:tc>
      </w:tr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«Введенская средняя общеобразовательная школа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641321, Курганская область, Кетовский район, пос. </w:t>
            </w:r>
            <w:r w:rsidRPr="00542F6C">
              <w:t>Введенское, ул.Гоголя, д.35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«Иковская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641316, Курганская область, Кетовский район, с.Иковка, ул.Миронова, д.45</w:t>
            </w:r>
          </w:p>
        </w:tc>
      </w:tr>
      <w:tr w:rsidR="00E211B2" w:rsidRPr="00E211B2" w:rsidTr="00D631C5">
        <w:trPr>
          <w:trHeight w:val="627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«Каширинская средняя общеобразовательная школа имени Белоусова Д.А.»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641314, Курганская область, Кетовский район, с.Каширино, ул.Ленина, д.26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ул.Космонавтов, д.43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«Колташевская средняя общеобразовательная школа»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641304, Курганская область, Кетовский район, с.Колташево, ул.Почтовая, д.23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«Лесниковский лицей имени Героя России Тюнина А.В.»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пос.КГСХА, д.9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«Менщиковская средняя общеобразовательная школа имени Сажаева А.В.»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641324, Курганская область, Кетовский район, с.Менщиково, ул.В.Менщикова, д.1 А</w:t>
            </w:r>
          </w:p>
        </w:tc>
      </w:tr>
      <w:tr w:rsidR="00E211B2" w:rsidRPr="00E211B2" w:rsidTr="00D631C5">
        <w:trPr>
          <w:trHeight w:val="847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«Митинская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с.Митино, ул.Советская,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«Новосидоровская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ул.Садовая, д.3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641303, Курганская область, Кетовский район, с.Падеринское, ул.Ленина, д.45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«Пименовская средняя общеобразовательная школа имени Героя Советского Союза Печенкина Е.Н.»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641328, Курганская область, Кетовский район, с.Пименовка, пер.Школьный, д.11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«Садовская средняя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с.Садовое, ул.Октябрьская, д.28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«Шмаковская средняя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641307, Курганская область, Кетовский район, с.Шмаково, ул.Заречная, д.46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«Большераковская основная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641308, Курганская область, Кетовский район, с.Б-Раково, ул.Луговая, д.17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«Большечаусовская основная общеобразовательная школа имени Героя Советского Союза Орлова Т.Н.»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641306, Курганская область, Кетовский район, с.Большое Чаусово, ул.Молодежная,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«Колесниковская основная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641313, Курганская область, Кетовский район, с.Колесниково, пер.Школьный, д. 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«Марковская основная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641305, Курганская область, Кетовский район, с.Марково, ул.Победы, д.11а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«Просветская основная общеобразовательная школа имени кавалера ордена Мужества Цепляева А.Н.»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ст.Просвет, ул.Школьная, д.10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«Светлополянская основная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с.Светлые Поляны, ул.Центральная, д.5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«Сычёвская основная общеобразовательная школа имени заслуженного учителя РСФСР Притчиной Г.Г.»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пл.Труда, д.5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образовательное учреждение для детей дошкольного и младшего школьного возраста «Становская начальная школа – детский сад»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641335, Курганская область, Кетовский район, д.Становая, ул.Ленина, д.28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 образовательное учреждение «Чесноковская начальная школа 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641309, Курганская область, Кетовский район, с.Чесноки, ул.Дорожная,1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ул.Ленина, д.121.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ул.Ленина, д.131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641312, Курганская область, Кетовский район, с.Бараба,</w:t>
            </w:r>
            <w:r w:rsidRPr="00542F6C">
              <w:t> </w:t>
            </w:r>
            <w:r w:rsidRPr="00E211B2">
              <w:rPr>
                <w:lang w:val="ru-RU"/>
              </w:rPr>
              <w:t xml:space="preserve"> переулок Зеленый,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д.15а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</w:t>
            </w:r>
            <w:r w:rsidRPr="00542F6C">
              <w:t> </w:t>
            </w:r>
            <w:r w:rsidRPr="00E211B2">
              <w:rPr>
                <w:lang w:val="ru-RU"/>
              </w:rPr>
              <w:t xml:space="preserve"> «Введенский детский сад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641321, Курганская область, Кетовский район, с.Введенское, ул.Титова, д.5а - 1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ул.Полевая, д.8</w:t>
            </w:r>
          </w:p>
        </w:tc>
      </w:tr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641316, Курганская область, Кетовский район, с.Иковка, ул. Машиностроителей, д.8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641314, Курганская область, Кетовский район, с.Каширино, ул.Ленина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</w:t>
            </w:r>
            <w:r w:rsidRPr="00542F6C">
              <w:t> </w:t>
            </w:r>
            <w:r w:rsidRPr="00E211B2">
              <w:rPr>
                <w:lang w:val="ru-RU"/>
              </w:rPr>
              <w:t xml:space="preserve"> «Кетовский детский </w:t>
            </w:r>
            <w:r w:rsidRPr="00E211B2">
              <w:rPr>
                <w:lang w:val="ru-RU"/>
              </w:rPr>
              <w:lastRenderedPageBreak/>
              <w:t>сад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641310, Курганская область, Кетовский район, </w:t>
            </w:r>
            <w:r w:rsidRPr="00E211B2">
              <w:rPr>
                <w:lang w:val="ru-RU"/>
              </w:rPr>
              <w:lastRenderedPageBreak/>
              <w:t>с.Кетово, переулок Тополиный,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 «Кетовский детский сад общеразвивающего вида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 Кетово, ул.Космонавтов, д.47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ул.Стадионная, д.20А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с.Лесниково, мкр.КГСХА, д.8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«Лесниковский детский сад общеразвивающего вида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с.Лесниково, ул.Рабочая, д.4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641319, Курганская область, Кетовский район, п.Усть-Утяк, д.6 - 1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641305, Курганская область, Кетовский район, с.Марково, ул.Победы, д.10-А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ул.Новая,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д.4а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 «Падеринский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641303, Курганская область, Кетовский район, с.Падеринское, ул.Ленина, д.41а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641327, Курганская область, Кетовский район, п.Старый Просвет, ул.Советская, д.1а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с.Просвет, ул.Южная, д.14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641304, Курганская область, Кетовский район, с.Колташево, ул.Почтовая,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с.Садовое, ул.Свободы д. 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641324, Курганская область, Кетовский район, с.Менщиково, ул.Советская, д.49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дошкольное </w:t>
            </w:r>
            <w:r w:rsidRPr="00E211B2">
              <w:rPr>
                <w:lang w:val="ru-RU"/>
              </w:rPr>
              <w:lastRenderedPageBreak/>
              <w:t>образовательное учреждение «Колесниковский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641313, Курганская </w:t>
            </w:r>
            <w:r w:rsidRPr="00E211B2">
              <w:rPr>
                <w:lang w:val="ru-RU"/>
              </w:rPr>
              <w:lastRenderedPageBreak/>
              <w:t>область, Кетовский район, с.Колесниково, переулок Западный, д.2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п.Светлые Поляны,</w:t>
            </w:r>
            <w:r w:rsidRPr="00542F6C">
              <w:t> </w:t>
            </w:r>
            <w:r w:rsidRPr="00E211B2">
              <w:rPr>
                <w:lang w:val="ru-RU"/>
              </w:rPr>
              <w:t xml:space="preserve"> 1 Микрорайон,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«Сычёвский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ул.Труда, д.9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24"/>
                <w:szCs w:val="24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Частное дошкольное образовательное учреждение</w:t>
            </w:r>
          </w:p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24"/>
                <w:szCs w:val="24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«Детский сад №145 открытого акционерного общества</w:t>
            </w:r>
          </w:p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10"/>
                <w:szCs w:val="10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Российские железные дороги»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rFonts w:ascii="Arial" w:hAnsi="Arial" w:cs="Arial"/>
                <w:color w:val="000000"/>
                <w:lang w:val="ru-RU"/>
              </w:rPr>
            </w:pPr>
            <w:r w:rsidRPr="00E211B2">
              <w:rPr>
                <w:bCs/>
                <w:color w:val="000000"/>
                <w:lang w:val="ru-RU"/>
              </w:rPr>
              <w:t>641321</w:t>
            </w:r>
            <w:r w:rsidRPr="00E211B2">
              <w:rPr>
                <w:color w:val="000000"/>
                <w:lang w:val="ru-RU"/>
              </w:rPr>
              <w:t>, Курганская область,</w:t>
            </w:r>
          </w:p>
          <w:p w:rsidR="00E211B2" w:rsidRPr="00E211B2" w:rsidRDefault="00E211B2" w:rsidP="005F4C51">
            <w:pPr>
              <w:rPr>
                <w:rFonts w:ascii="Arial" w:hAnsi="Arial" w:cs="Arial"/>
                <w:color w:val="000000"/>
                <w:lang w:val="ru-RU"/>
              </w:rPr>
            </w:pPr>
            <w:r w:rsidRPr="00E211B2">
              <w:rPr>
                <w:color w:val="000000"/>
                <w:lang w:val="ru-RU"/>
              </w:rPr>
              <w:t>Кетовский район, п.Введенское, ул.Гагаринская, д.22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 с.Кетово,           ул.Ленина, д.113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«Лесниковская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с.Лесниково, ул.Кирова,12А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641322, Курганская область, Кетовский район,     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с.Введенское, ул.Полевая,12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              с.Садовое, ул.Ленина, 4Б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учреждение дополнительного образования «Каширинская детская музыкальная школа» 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            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с.Каширино, ул.Ленина, 26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образовательное учреждение дополнительного образования «Кетовская районная детско-юношеская спортивная школа имени Охохонина Владимира Федоровича»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ул.Космонавтов, д.43а</w:t>
            </w:r>
          </w:p>
        </w:tc>
      </w:tr>
      <w:tr w:rsidR="00D631C5" w:rsidRPr="00B34DFA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b/>
              </w:rPr>
              <w:t>II</w:t>
            </w:r>
            <w:r w:rsidRPr="00E211B2">
              <w:rPr>
                <w:b/>
                <w:lang w:val="ru-RU"/>
              </w:rPr>
              <w:t>. Детские организации</w:t>
            </w:r>
          </w:p>
        </w:tc>
      </w:tr>
      <w:tr w:rsidR="00E211B2" w:rsidRPr="00B34DFA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</w:tr>
      <w:tr w:rsidR="00D631C5" w:rsidRPr="00B34DFA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b/>
              </w:rPr>
              <w:t>III</w:t>
            </w:r>
            <w:r w:rsidRPr="00E211B2">
              <w:rPr>
                <w:b/>
                <w:lang w:val="ru-RU"/>
              </w:rPr>
              <w:t>. Медицинские организации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улица Космонавтов, 48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с.Бараба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641312,Курганская область, Кетовский район, с.Бараба, ул.Боброва д.111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 Б.Раково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641308, Курганская область, Кетовский район, с.Большое Раково, ул.Луговая,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Фельдшерский пункт д.Б.Яр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641306, Курганская </w:t>
            </w:r>
            <w:r w:rsidRPr="00E211B2">
              <w:rPr>
                <w:lang w:val="ru-RU"/>
              </w:rPr>
              <w:lastRenderedPageBreak/>
              <w:t>область, Кетовский район, д.Белый Яр, ул.Центральная, 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п. Введенское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641321, Курганская область, Кетовский район, пос.Введенское, ул.Промышленная, д.7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д.Галишово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641324, Курганская область, Кетовский район,  д.Галишово, ул.Октябрьская, 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д.Грачево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center"/>
              <w:rPr>
                <w:lang w:val="ru-RU"/>
              </w:rPr>
            </w:pPr>
            <w:r w:rsidRPr="00E211B2">
              <w:rPr>
                <w:lang w:val="ru-RU"/>
              </w:rPr>
              <w:t>641304, Курганская область, Кетовский район,  д.Грачево, ул.Озерная, д.42</w:t>
            </w:r>
          </w:p>
        </w:tc>
      </w:tr>
      <w:tr w:rsidR="00E211B2" w:rsidRPr="00E55EFC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п.Залесовский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641304, Курганская область, Кетовский район, пос.Залесовский, ул. Лесная, 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 Колесниково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641313, Курганская область, Кетовский район, с.Колесниково, ул.Центральная, д.40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 Колташево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641304, Курганская область, Кетовский район, с.Колташево, ул.Пушкина, д.12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д.Козлово</w:t>
            </w:r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д.Козлово, ул.Новая,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с.Кропани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с.Кропани, ул.Советская, 36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д.Лаптево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641312, Курганская область, Кетовский район, деревня Лаптева, улица Труда, 3а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с.Лесниково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с.Лесниково, ул.Зелёная,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д.Н.Лушниково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641303, Курганская область, Кетовский район, д.Новое Лушниково, ул.Молодежная, 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с.Марково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641305, Курганская область, Кетовский район, с.Марково, ул.Советская, д.16А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п.Нефтяников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641313, Курганская область, Кетовский район, пос.Нефтяников, </w:t>
            </w:r>
            <w:r w:rsidRPr="00E211B2">
              <w:rPr>
                <w:lang w:val="ru-RU"/>
              </w:rPr>
              <w:lastRenderedPageBreak/>
              <w:t>ул.Октябрьская,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18.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с.Н.Сидоровка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ул.Заводская, 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п.Придорожный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пос.Придорожный,  ул.Восточная,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с.Ровная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с.Ровная, ул.Российская,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д.Романовка</w:t>
            </w:r>
          </w:p>
          <w:p w:rsidR="00E211B2" w:rsidRPr="00E211B2" w:rsidRDefault="00E211B2" w:rsidP="00E211B2">
            <w:pPr>
              <w:tabs>
                <w:tab w:val="left" w:pos="1103"/>
              </w:tabs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д.Романовка, ул.Центральная, 22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д.Становая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641335, Курганская область, Кетовский район, д.Становая, ул.Фрунзе, д.1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с.Темляково</w:t>
            </w:r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641312, Курганская область, Кетовский район, с.Темляково, ул.Школьная, д.3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п.Усть-Утяк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пос.Усть-Утяк,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с.Б.Чаусово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641306, Курганская область, Кетовский район, с.Большое Чаусово, ул.Орлова, д.17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с.Каширино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641314, Курганская область, Кетовский район, с.Каширино, ул.Ленина,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д.Лиственное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д.Лиственная, ул.Лесная, 20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д.Лукино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641313, Курганская область, Кетовский район, д.Лукино, ул.Приозерная, 85А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с.Митино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с.Митино, ул.Октябрьская, д.37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с.Сычево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пл.Труда,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с.Иковка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641316, Курганская область, Кетовский район, </w:t>
            </w:r>
            <w:r w:rsidRPr="00E211B2">
              <w:rPr>
                <w:lang w:val="ru-RU"/>
              </w:rPr>
              <w:lastRenderedPageBreak/>
              <w:t>с.Иковка, ул.Миронова, 52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32.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д.Орловка</w:t>
            </w:r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641307, Курганская область, Кетовский район, д.Орловка, ул.Сиреневая, д.41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с.Пименовка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641328, Курганская область, Кетовский район, с.Пименовка, пер.Школьный,       д.13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с.Просвет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641970, Курганская область, Кетовский район, с.Просвет, ул.Южная, 14А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п.Путейский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641321, Курганская область, Кетовский район, пос.Введенское (Путейский), ул.Гагаринская, 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с.Менщиково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641324, Курганская область, Кетовский район, с.Менщиково, ул.Менщикова,       д.14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с.Светлые Поляны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п.Светлые Поляны, мкр.1,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с.Чесноки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641309, Курганская область, Кетовский район, с.Чесноки, ул.Дорожная, д.5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д.Шкодинское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641302, Курганская область, Кетовский район, д.Шкодинское, ул.Заречная, 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с.Падеринкое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641303, Курганская область, Кетовский район,      с.Падеринское, ул.Васильева, д.2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Старопросветская врачебная амбулатория ГБУ «Кетовская ЦРБ»</w:t>
            </w:r>
          </w:p>
          <w:p w:rsidR="00E211B2" w:rsidRPr="00E211B2" w:rsidRDefault="00E211B2" w:rsidP="00E211B2">
            <w:pPr>
              <w:tabs>
                <w:tab w:val="left" w:pos="1427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пос.Старый Просвет, ул.Зеленая, №19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Шмаковская врачебная амбулатория 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641307,Курганская область, Кетовский район, с.Шмаково, ул.Заречная, №45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Лесниковская врачебная амбулатория 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tabs>
                <w:tab w:val="left" w:pos="1401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с.Лесниково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Садовская участковая больница 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tabs>
                <w:tab w:val="left" w:pos="1829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641325, Курганская область, Кетовский район, с.Садовое, ул.Высоцкого, </w:t>
            </w:r>
            <w:r w:rsidRPr="00E211B2">
              <w:rPr>
                <w:lang w:val="ru-RU"/>
              </w:rPr>
              <w:lastRenderedPageBreak/>
              <w:t>№ 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45.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Введенская</w:t>
            </w:r>
            <w:r w:rsidRPr="00E211B2">
              <w:rPr>
                <w:lang w:val="ru-RU"/>
              </w:rPr>
              <w:br/>
              <w:t>участковая больница ГБУ «Кетовская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ул.Набережная, д.24</w:t>
            </w:r>
          </w:p>
        </w:tc>
      </w:tr>
      <w:tr w:rsidR="00D631C5" w:rsidRPr="00024B52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b/>
                <w:lang w:val="ru-RU"/>
              </w:rPr>
            </w:pPr>
            <w:r w:rsidRPr="00E211B2">
              <w:rPr>
                <w:b/>
              </w:rPr>
              <w:t>IV</w:t>
            </w:r>
            <w:r w:rsidRPr="00E211B2">
              <w:rPr>
                <w:b/>
                <w:lang w:val="ru-RU"/>
              </w:rPr>
              <w:t>.Объекты спорта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Комплекс спортивных сооружений «Сибиряк»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641314, Курганская область, Кетовский район, с.Каширино, ул.Пролетарская, д.3а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Стадион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с.Кетово, ул.Стадионная, д.1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Спортивный парк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ул.Пушкина, 1ж</w:t>
            </w:r>
          </w:p>
        </w:tc>
      </w:tr>
    </w:tbl>
    <w:p w:rsidR="00E211B2" w:rsidRPr="00000F4A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sectPr w:rsidR="00E211B2" w:rsidRPr="00000F4A" w:rsidSect="00AA00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6"/>
    <w:multiLevelType w:val="hybridMultilevel"/>
    <w:tmpl w:val="C94AC8B0"/>
    <w:lvl w:ilvl="0" w:tplc="7D3263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25AB"/>
    <w:multiLevelType w:val="hybridMultilevel"/>
    <w:tmpl w:val="7C541D34"/>
    <w:lvl w:ilvl="0" w:tplc="BA722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349D9"/>
    <w:multiLevelType w:val="hybridMultilevel"/>
    <w:tmpl w:val="98EE5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3D"/>
    <w:rsid w:val="00000F4A"/>
    <w:rsid w:val="000020F2"/>
    <w:rsid w:val="00002B28"/>
    <w:rsid w:val="00043361"/>
    <w:rsid w:val="000520C2"/>
    <w:rsid w:val="00055C0E"/>
    <w:rsid w:val="00070C73"/>
    <w:rsid w:val="000713C6"/>
    <w:rsid w:val="00087A55"/>
    <w:rsid w:val="00094562"/>
    <w:rsid w:val="000A6F6C"/>
    <w:rsid w:val="000A7F87"/>
    <w:rsid w:val="000B5CCD"/>
    <w:rsid w:val="000C2C2F"/>
    <w:rsid w:val="000C5F50"/>
    <w:rsid w:val="000D1874"/>
    <w:rsid w:val="000F056F"/>
    <w:rsid w:val="000F2949"/>
    <w:rsid w:val="00120D57"/>
    <w:rsid w:val="0013609B"/>
    <w:rsid w:val="00144B67"/>
    <w:rsid w:val="001643D7"/>
    <w:rsid w:val="00166ACF"/>
    <w:rsid w:val="00166B00"/>
    <w:rsid w:val="00173DEC"/>
    <w:rsid w:val="00175E0A"/>
    <w:rsid w:val="00177D1A"/>
    <w:rsid w:val="001836DF"/>
    <w:rsid w:val="001A3950"/>
    <w:rsid w:val="001A3ABB"/>
    <w:rsid w:val="001A5F96"/>
    <w:rsid w:val="001A6820"/>
    <w:rsid w:val="001A7342"/>
    <w:rsid w:val="001B6FE4"/>
    <w:rsid w:val="001C3649"/>
    <w:rsid w:val="001C4188"/>
    <w:rsid w:val="001C639B"/>
    <w:rsid w:val="001D043E"/>
    <w:rsid w:val="001E7881"/>
    <w:rsid w:val="001F0989"/>
    <w:rsid w:val="001F2C0B"/>
    <w:rsid w:val="001F6862"/>
    <w:rsid w:val="0020451A"/>
    <w:rsid w:val="00224279"/>
    <w:rsid w:val="00224A10"/>
    <w:rsid w:val="002264D3"/>
    <w:rsid w:val="0023706E"/>
    <w:rsid w:val="00241635"/>
    <w:rsid w:val="00254E8A"/>
    <w:rsid w:val="002579F5"/>
    <w:rsid w:val="002B34E4"/>
    <w:rsid w:val="002B6CD9"/>
    <w:rsid w:val="002C223E"/>
    <w:rsid w:val="002C44D2"/>
    <w:rsid w:val="002D25CC"/>
    <w:rsid w:val="002D3B2A"/>
    <w:rsid w:val="002D536E"/>
    <w:rsid w:val="002D68E0"/>
    <w:rsid w:val="002D7CBB"/>
    <w:rsid w:val="002F2311"/>
    <w:rsid w:val="002F2493"/>
    <w:rsid w:val="002F7FE1"/>
    <w:rsid w:val="00300E0D"/>
    <w:rsid w:val="003108B5"/>
    <w:rsid w:val="00313B3F"/>
    <w:rsid w:val="00314F0E"/>
    <w:rsid w:val="00315381"/>
    <w:rsid w:val="00315744"/>
    <w:rsid w:val="003360FE"/>
    <w:rsid w:val="003370FF"/>
    <w:rsid w:val="00345EDC"/>
    <w:rsid w:val="00347BB5"/>
    <w:rsid w:val="003676DD"/>
    <w:rsid w:val="003768D6"/>
    <w:rsid w:val="00385DD8"/>
    <w:rsid w:val="00385F94"/>
    <w:rsid w:val="003A66E1"/>
    <w:rsid w:val="003B254C"/>
    <w:rsid w:val="003C3C69"/>
    <w:rsid w:val="003E30CD"/>
    <w:rsid w:val="003E7715"/>
    <w:rsid w:val="00402501"/>
    <w:rsid w:val="00423755"/>
    <w:rsid w:val="00444A44"/>
    <w:rsid w:val="004528A4"/>
    <w:rsid w:val="0045700F"/>
    <w:rsid w:val="00461DDD"/>
    <w:rsid w:val="0046483D"/>
    <w:rsid w:val="00471077"/>
    <w:rsid w:val="00476220"/>
    <w:rsid w:val="004A4336"/>
    <w:rsid w:val="004B15E6"/>
    <w:rsid w:val="004B4146"/>
    <w:rsid w:val="004D2EC7"/>
    <w:rsid w:val="004D67E6"/>
    <w:rsid w:val="004E4B20"/>
    <w:rsid w:val="004F0CC4"/>
    <w:rsid w:val="004F1631"/>
    <w:rsid w:val="004F2737"/>
    <w:rsid w:val="004F7CE6"/>
    <w:rsid w:val="0050132F"/>
    <w:rsid w:val="00502719"/>
    <w:rsid w:val="005068C5"/>
    <w:rsid w:val="00506AFA"/>
    <w:rsid w:val="0052132C"/>
    <w:rsid w:val="005230AB"/>
    <w:rsid w:val="00523892"/>
    <w:rsid w:val="00524475"/>
    <w:rsid w:val="005250A3"/>
    <w:rsid w:val="00526845"/>
    <w:rsid w:val="0053280C"/>
    <w:rsid w:val="00532B30"/>
    <w:rsid w:val="005349A6"/>
    <w:rsid w:val="00542038"/>
    <w:rsid w:val="00556015"/>
    <w:rsid w:val="005653A1"/>
    <w:rsid w:val="00571B2A"/>
    <w:rsid w:val="00580D07"/>
    <w:rsid w:val="0058384C"/>
    <w:rsid w:val="00590D3F"/>
    <w:rsid w:val="00593FB8"/>
    <w:rsid w:val="005C0426"/>
    <w:rsid w:val="005C0C97"/>
    <w:rsid w:val="005C1CD3"/>
    <w:rsid w:val="005C3EB2"/>
    <w:rsid w:val="005C464C"/>
    <w:rsid w:val="005C4FBF"/>
    <w:rsid w:val="005D3A3A"/>
    <w:rsid w:val="005F4C51"/>
    <w:rsid w:val="005F74CD"/>
    <w:rsid w:val="00617653"/>
    <w:rsid w:val="00647B24"/>
    <w:rsid w:val="00651F43"/>
    <w:rsid w:val="00653CCD"/>
    <w:rsid w:val="00672E04"/>
    <w:rsid w:val="00673C54"/>
    <w:rsid w:val="006841F8"/>
    <w:rsid w:val="00686EF5"/>
    <w:rsid w:val="0069267C"/>
    <w:rsid w:val="006B2799"/>
    <w:rsid w:val="006C1E5F"/>
    <w:rsid w:val="006D0AF0"/>
    <w:rsid w:val="006E3332"/>
    <w:rsid w:val="006E7754"/>
    <w:rsid w:val="0070663A"/>
    <w:rsid w:val="007105B0"/>
    <w:rsid w:val="00713590"/>
    <w:rsid w:val="00714E87"/>
    <w:rsid w:val="007325C0"/>
    <w:rsid w:val="00732F11"/>
    <w:rsid w:val="00741CF7"/>
    <w:rsid w:val="00743577"/>
    <w:rsid w:val="00747634"/>
    <w:rsid w:val="007536E5"/>
    <w:rsid w:val="0075793E"/>
    <w:rsid w:val="0076029C"/>
    <w:rsid w:val="007840DC"/>
    <w:rsid w:val="007854D8"/>
    <w:rsid w:val="00795892"/>
    <w:rsid w:val="007A24E8"/>
    <w:rsid w:val="007A3380"/>
    <w:rsid w:val="007A74EF"/>
    <w:rsid w:val="007B15B7"/>
    <w:rsid w:val="007B2FDB"/>
    <w:rsid w:val="007C4A12"/>
    <w:rsid w:val="007D5841"/>
    <w:rsid w:val="007E7647"/>
    <w:rsid w:val="007F0828"/>
    <w:rsid w:val="007F7E99"/>
    <w:rsid w:val="0080133D"/>
    <w:rsid w:val="00804D4F"/>
    <w:rsid w:val="008052F3"/>
    <w:rsid w:val="00805E2D"/>
    <w:rsid w:val="00822833"/>
    <w:rsid w:val="0082446D"/>
    <w:rsid w:val="008308CD"/>
    <w:rsid w:val="00834FAE"/>
    <w:rsid w:val="008357D9"/>
    <w:rsid w:val="00841F1A"/>
    <w:rsid w:val="00844346"/>
    <w:rsid w:val="00845C34"/>
    <w:rsid w:val="008543A6"/>
    <w:rsid w:val="008719F8"/>
    <w:rsid w:val="00872185"/>
    <w:rsid w:val="00872D1F"/>
    <w:rsid w:val="00877C69"/>
    <w:rsid w:val="00882699"/>
    <w:rsid w:val="008A6F72"/>
    <w:rsid w:val="008A7CA6"/>
    <w:rsid w:val="008A7F0F"/>
    <w:rsid w:val="008B0403"/>
    <w:rsid w:val="008B2275"/>
    <w:rsid w:val="008B4DB0"/>
    <w:rsid w:val="008D1B7D"/>
    <w:rsid w:val="008D4112"/>
    <w:rsid w:val="008E55A1"/>
    <w:rsid w:val="008F453C"/>
    <w:rsid w:val="008F7104"/>
    <w:rsid w:val="00922093"/>
    <w:rsid w:val="00925525"/>
    <w:rsid w:val="00926DD2"/>
    <w:rsid w:val="00931B6D"/>
    <w:rsid w:val="009418C4"/>
    <w:rsid w:val="00944304"/>
    <w:rsid w:val="00961203"/>
    <w:rsid w:val="009633C5"/>
    <w:rsid w:val="009702FD"/>
    <w:rsid w:val="00971B35"/>
    <w:rsid w:val="0097309C"/>
    <w:rsid w:val="009731F5"/>
    <w:rsid w:val="0097399A"/>
    <w:rsid w:val="009741A5"/>
    <w:rsid w:val="00977C30"/>
    <w:rsid w:val="009842D1"/>
    <w:rsid w:val="00984978"/>
    <w:rsid w:val="0098641F"/>
    <w:rsid w:val="00994380"/>
    <w:rsid w:val="0099708F"/>
    <w:rsid w:val="009A18FB"/>
    <w:rsid w:val="009B1CEF"/>
    <w:rsid w:val="009B30A9"/>
    <w:rsid w:val="009B614C"/>
    <w:rsid w:val="009E0AF2"/>
    <w:rsid w:val="009E325D"/>
    <w:rsid w:val="009E46C6"/>
    <w:rsid w:val="009F2A33"/>
    <w:rsid w:val="009F2CCE"/>
    <w:rsid w:val="009F2F8E"/>
    <w:rsid w:val="00A01262"/>
    <w:rsid w:val="00A01733"/>
    <w:rsid w:val="00A01890"/>
    <w:rsid w:val="00A0790B"/>
    <w:rsid w:val="00A16E72"/>
    <w:rsid w:val="00A16E7E"/>
    <w:rsid w:val="00A177BE"/>
    <w:rsid w:val="00A25357"/>
    <w:rsid w:val="00A36A49"/>
    <w:rsid w:val="00A43255"/>
    <w:rsid w:val="00A47DE3"/>
    <w:rsid w:val="00A54A8C"/>
    <w:rsid w:val="00A61B6A"/>
    <w:rsid w:val="00A62105"/>
    <w:rsid w:val="00A72AFE"/>
    <w:rsid w:val="00A734A4"/>
    <w:rsid w:val="00A7372F"/>
    <w:rsid w:val="00A9414A"/>
    <w:rsid w:val="00A94CBB"/>
    <w:rsid w:val="00A9789B"/>
    <w:rsid w:val="00AA00D9"/>
    <w:rsid w:val="00AA6D13"/>
    <w:rsid w:val="00AD14F8"/>
    <w:rsid w:val="00AD44C0"/>
    <w:rsid w:val="00AE5CCC"/>
    <w:rsid w:val="00AE702E"/>
    <w:rsid w:val="00AF046F"/>
    <w:rsid w:val="00AF0659"/>
    <w:rsid w:val="00AF5F2F"/>
    <w:rsid w:val="00B070D7"/>
    <w:rsid w:val="00B10C87"/>
    <w:rsid w:val="00B213D5"/>
    <w:rsid w:val="00B2582D"/>
    <w:rsid w:val="00B47F31"/>
    <w:rsid w:val="00B50A95"/>
    <w:rsid w:val="00B52A5C"/>
    <w:rsid w:val="00B53E9E"/>
    <w:rsid w:val="00B53F59"/>
    <w:rsid w:val="00B5562D"/>
    <w:rsid w:val="00B56FB9"/>
    <w:rsid w:val="00B63147"/>
    <w:rsid w:val="00B63851"/>
    <w:rsid w:val="00B64BD0"/>
    <w:rsid w:val="00B74A94"/>
    <w:rsid w:val="00B87BA5"/>
    <w:rsid w:val="00B90DE5"/>
    <w:rsid w:val="00BA09BB"/>
    <w:rsid w:val="00BA7AB5"/>
    <w:rsid w:val="00BB55FE"/>
    <w:rsid w:val="00BB5B86"/>
    <w:rsid w:val="00BC237E"/>
    <w:rsid w:val="00BC323D"/>
    <w:rsid w:val="00BE1ECA"/>
    <w:rsid w:val="00BE2B82"/>
    <w:rsid w:val="00BE4FB9"/>
    <w:rsid w:val="00BF0B5A"/>
    <w:rsid w:val="00BF6C0A"/>
    <w:rsid w:val="00C004E1"/>
    <w:rsid w:val="00C441EF"/>
    <w:rsid w:val="00C4588A"/>
    <w:rsid w:val="00C47245"/>
    <w:rsid w:val="00C63555"/>
    <w:rsid w:val="00C63E3B"/>
    <w:rsid w:val="00C70395"/>
    <w:rsid w:val="00C8346B"/>
    <w:rsid w:val="00C92620"/>
    <w:rsid w:val="00CA118F"/>
    <w:rsid w:val="00CB4032"/>
    <w:rsid w:val="00CB5C0C"/>
    <w:rsid w:val="00CB5FD6"/>
    <w:rsid w:val="00CD16BF"/>
    <w:rsid w:val="00CE20A4"/>
    <w:rsid w:val="00CE5DDA"/>
    <w:rsid w:val="00D04011"/>
    <w:rsid w:val="00D215E1"/>
    <w:rsid w:val="00D3281F"/>
    <w:rsid w:val="00D51C18"/>
    <w:rsid w:val="00D57B7B"/>
    <w:rsid w:val="00D631C5"/>
    <w:rsid w:val="00D65178"/>
    <w:rsid w:val="00D7065A"/>
    <w:rsid w:val="00D72D35"/>
    <w:rsid w:val="00D84E78"/>
    <w:rsid w:val="00D85E29"/>
    <w:rsid w:val="00D95662"/>
    <w:rsid w:val="00D97622"/>
    <w:rsid w:val="00DA266C"/>
    <w:rsid w:val="00DB6EA0"/>
    <w:rsid w:val="00DB74F0"/>
    <w:rsid w:val="00DC0F0B"/>
    <w:rsid w:val="00DE19D9"/>
    <w:rsid w:val="00DF0FCE"/>
    <w:rsid w:val="00DF1502"/>
    <w:rsid w:val="00DF47B2"/>
    <w:rsid w:val="00DF7B4F"/>
    <w:rsid w:val="00E0757E"/>
    <w:rsid w:val="00E211B2"/>
    <w:rsid w:val="00E2205C"/>
    <w:rsid w:val="00E2372B"/>
    <w:rsid w:val="00E3178D"/>
    <w:rsid w:val="00E319F7"/>
    <w:rsid w:val="00E37B1E"/>
    <w:rsid w:val="00E47C42"/>
    <w:rsid w:val="00E71755"/>
    <w:rsid w:val="00E72F98"/>
    <w:rsid w:val="00E82E3E"/>
    <w:rsid w:val="00E87823"/>
    <w:rsid w:val="00E9274D"/>
    <w:rsid w:val="00E93A5D"/>
    <w:rsid w:val="00E9576B"/>
    <w:rsid w:val="00E97C10"/>
    <w:rsid w:val="00EA3B08"/>
    <w:rsid w:val="00EA4BF4"/>
    <w:rsid w:val="00EA6C5C"/>
    <w:rsid w:val="00EB5927"/>
    <w:rsid w:val="00EC3F81"/>
    <w:rsid w:val="00ED2210"/>
    <w:rsid w:val="00ED40B3"/>
    <w:rsid w:val="00ED6C3E"/>
    <w:rsid w:val="00EF1D32"/>
    <w:rsid w:val="00EF4391"/>
    <w:rsid w:val="00EF6F8F"/>
    <w:rsid w:val="00F044A6"/>
    <w:rsid w:val="00F06017"/>
    <w:rsid w:val="00F30C72"/>
    <w:rsid w:val="00F3681B"/>
    <w:rsid w:val="00F37B2F"/>
    <w:rsid w:val="00F416EE"/>
    <w:rsid w:val="00F4405D"/>
    <w:rsid w:val="00F50175"/>
    <w:rsid w:val="00F51219"/>
    <w:rsid w:val="00F61ED1"/>
    <w:rsid w:val="00F648C8"/>
    <w:rsid w:val="00F64EB6"/>
    <w:rsid w:val="00F70268"/>
    <w:rsid w:val="00F71BF5"/>
    <w:rsid w:val="00F73042"/>
    <w:rsid w:val="00F82688"/>
    <w:rsid w:val="00F8440A"/>
    <w:rsid w:val="00FA14AE"/>
    <w:rsid w:val="00FA3449"/>
    <w:rsid w:val="00FB3B7E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370" TargetMode="External"/><Relationship Id="rId13" Type="http://schemas.openxmlformats.org/officeDocument/2006/relationships/hyperlink" Target="consultantplus://offline/ref=DB6D0E1A88EBACC1F5D5CB568F17AD27F326D045A974A848209934228897B2C75A9E756358751ED2u8a1E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90370" TargetMode="External"/><Relationship Id="rId12" Type="http://schemas.openxmlformats.org/officeDocument/2006/relationships/hyperlink" Target="consultantplus://offline/ref=DB6D0E1A88EBACC1F5D5CB568F17AD27F321D744AD73A8482099342288u9a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6487" TargetMode="External"/><Relationship Id="rId11" Type="http://schemas.openxmlformats.org/officeDocument/2006/relationships/hyperlink" Target="consultantplus://offline/ref=DB6D0E1A88EBACC1F5D5CB568F17AD27F326D045A974A848209934228897B2C75A9E756358751ED2u8a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6D0E1A88EBACC1F5D5CB568F17AD27F32AD340A475A848209934228897B2C75A9E756358751ED2u8a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0370" TargetMode="External"/><Relationship Id="rId14" Type="http://schemas.openxmlformats.org/officeDocument/2006/relationships/hyperlink" Target="consultantplus://offline/ref=DB6D0E1A88EBACC1F5D5CB568F17AD27F326D045A974A848209934228897B2C75A9E756358751ED2u8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8DFB-4150-43CA-B267-986C864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Links>
    <vt:vector size="54" baseType="variant">
      <vt:variant>
        <vt:i4>6291556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6291556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131154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consultantplus://offline/ref=DB6D0E1A88EBACC1F5D5CB568F17AD27F321D744AD73A8482099342288u9a7E</vt:lpwstr>
      </vt:variant>
      <vt:variant>
        <vt:lpwstr/>
      </vt:variant>
      <vt:variant>
        <vt:i4>6291556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consultantplus://offline/ref=DB6D0E1A88EBACC1F5D5CB568F17AD27F32AD340A475A848209934228897B2C75A9E756358751ED2u8a5E</vt:lpwstr>
      </vt:variant>
      <vt:variant>
        <vt:lpwstr/>
      </vt:variant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http://docs.cntd.ru/document/9036487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555</cp:lastModifiedBy>
  <cp:revision>2</cp:revision>
  <cp:lastPrinted>2018-09-03T08:34:00Z</cp:lastPrinted>
  <dcterms:created xsi:type="dcterms:W3CDTF">2018-10-04T08:28:00Z</dcterms:created>
  <dcterms:modified xsi:type="dcterms:W3CDTF">2018-10-04T08:28:00Z</dcterms:modified>
</cp:coreProperties>
</file>